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A7" w:rsidRPr="009C222C" w:rsidRDefault="00EA0C38" w:rsidP="009C222C">
      <w:pPr>
        <w:pStyle w:val="Standard"/>
        <w:spacing w:after="160" w:line="249" w:lineRule="auto"/>
        <w:jc w:val="both"/>
      </w:pPr>
      <w:r w:rsidRPr="009C222C">
        <w:t>Hankija nimi: Rakvere Linnavalitsus</w:t>
      </w:r>
    </w:p>
    <w:p w:rsidR="003E1BA7" w:rsidRDefault="00EA0C38" w:rsidP="009C222C">
      <w:pPr>
        <w:pStyle w:val="Standard"/>
        <w:jc w:val="both"/>
      </w:pPr>
      <w:r w:rsidRPr="009C222C">
        <w:t xml:space="preserve">Pakkumismenetluse nimetus </w:t>
      </w:r>
      <w:bookmarkStart w:id="0" w:name="_Hlk479841962"/>
      <w:r w:rsidRPr="009C222C">
        <w:t>„Rakvere linna jõulukaunistuste montaaž, korrastamine ja demontaaž 2019“</w:t>
      </w:r>
      <w:bookmarkEnd w:id="0"/>
    </w:p>
    <w:p w:rsidR="009C222C" w:rsidRPr="009C222C" w:rsidRDefault="009C222C" w:rsidP="009C222C">
      <w:pPr>
        <w:pStyle w:val="Standard"/>
        <w:jc w:val="both"/>
      </w:pPr>
    </w:p>
    <w:p w:rsidR="003E1BA7" w:rsidRPr="009C222C" w:rsidRDefault="00EA0C38" w:rsidP="009C222C">
      <w:pPr>
        <w:pStyle w:val="Standard"/>
        <w:spacing w:after="0"/>
        <w:jc w:val="both"/>
      </w:pPr>
      <w:r w:rsidRPr="009C222C">
        <w:rPr>
          <w:rFonts w:cs="Times New Roman"/>
          <w:b/>
          <w:bCs/>
        </w:rPr>
        <w:t xml:space="preserve">Rakvere linna </w:t>
      </w:r>
      <w:proofErr w:type="spellStart"/>
      <w:r w:rsidRPr="009C222C">
        <w:rPr>
          <w:rFonts w:cs="Times New Roman"/>
          <w:b/>
          <w:bCs/>
          <w:lang w:val="fi-FI"/>
        </w:rPr>
        <w:t>jõulukaunistuste</w:t>
      </w:r>
      <w:proofErr w:type="spellEnd"/>
      <w:r w:rsidRPr="009C222C">
        <w:rPr>
          <w:rFonts w:cs="Times New Roman"/>
          <w:b/>
          <w:bCs/>
          <w:lang w:val="fi-FI"/>
        </w:rPr>
        <w:t xml:space="preserve"> </w:t>
      </w:r>
      <w:proofErr w:type="spellStart"/>
      <w:r w:rsidRPr="009C222C">
        <w:rPr>
          <w:rFonts w:cs="Times New Roman"/>
          <w:b/>
          <w:bCs/>
          <w:lang w:val="fi-FI"/>
        </w:rPr>
        <w:t>montaaž</w:t>
      </w:r>
      <w:proofErr w:type="spellEnd"/>
      <w:r w:rsidRPr="009C222C">
        <w:rPr>
          <w:rFonts w:cs="Times New Roman"/>
          <w:b/>
          <w:bCs/>
          <w:lang w:val="fi-FI"/>
        </w:rPr>
        <w:t xml:space="preserve">, </w:t>
      </w:r>
      <w:proofErr w:type="spellStart"/>
      <w:r w:rsidRPr="009C222C">
        <w:rPr>
          <w:rFonts w:cs="Times New Roman"/>
          <w:b/>
          <w:bCs/>
          <w:lang w:val="fi-FI"/>
        </w:rPr>
        <w:t>korrastamine</w:t>
      </w:r>
      <w:proofErr w:type="spellEnd"/>
      <w:r w:rsidRPr="009C222C">
        <w:rPr>
          <w:rFonts w:cs="Times New Roman"/>
          <w:b/>
          <w:bCs/>
          <w:lang w:val="fi-FI"/>
        </w:rPr>
        <w:t xml:space="preserve"> ja </w:t>
      </w:r>
      <w:proofErr w:type="spellStart"/>
      <w:r w:rsidRPr="009C222C">
        <w:rPr>
          <w:rFonts w:cs="Times New Roman"/>
          <w:b/>
          <w:bCs/>
          <w:lang w:val="fi-FI"/>
        </w:rPr>
        <w:t>demontaaž</w:t>
      </w:r>
      <w:proofErr w:type="spellEnd"/>
      <w:r w:rsidRPr="009C222C">
        <w:rPr>
          <w:rFonts w:cs="Times New Roman"/>
          <w:b/>
          <w:bCs/>
          <w:lang w:val="fi-FI"/>
        </w:rPr>
        <w:t xml:space="preserve"> 2019</w:t>
      </w:r>
      <w:r w:rsidRPr="009C222C">
        <w:rPr>
          <w:rFonts w:cs="Times New Roman"/>
          <w:lang w:val="fi-FI"/>
        </w:rPr>
        <w:t xml:space="preserve"> </w:t>
      </w:r>
      <w:r w:rsidRPr="009C222C">
        <w:rPr>
          <w:rFonts w:cs="Times New Roman"/>
          <w:b/>
        </w:rPr>
        <w:t xml:space="preserve"> lähteülesanne (tehniline kirjeldus)</w:t>
      </w:r>
    </w:p>
    <w:p w:rsidR="003E1BA7" w:rsidRPr="009C222C" w:rsidRDefault="003E1BA7" w:rsidP="009C222C">
      <w:pPr>
        <w:pStyle w:val="Standard"/>
        <w:spacing w:after="0"/>
        <w:jc w:val="both"/>
        <w:rPr>
          <w:rFonts w:cs="Times New Roman"/>
        </w:rPr>
      </w:pPr>
    </w:p>
    <w:p w:rsidR="003E1BA7" w:rsidRPr="009C222C" w:rsidRDefault="00EA0C38" w:rsidP="009C222C">
      <w:pPr>
        <w:jc w:val="both"/>
        <w:rPr>
          <w:rFonts w:cs="Times New Roman"/>
        </w:rPr>
      </w:pPr>
      <w:r w:rsidRPr="009C222C">
        <w:rPr>
          <w:rFonts w:cs="Times New Roman"/>
        </w:rPr>
        <w:t xml:space="preserve">Linnakunstniku poolt jõuluperioodiks Rakvere linnaruumi kaunistamiseks planeeritud kujunduste elluviimiseks ja jõuluehete montaažiks ja korrastamiseks vajalikud tööd aastal 2019 ning demontaažiks aastal 2020. </w:t>
      </w:r>
    </w:p>
    <w:p w:rsidR="003E1BA7" w:rsidRPr="009C222C" w:rsidRDefault="00EA0C38" w:rsidP="009C222C">
      <w:pPr>
        <w:jc w:val="both"/>
        <w:rPr>
          <w:rFonts w:cs="Times New Roman"/>
        </w:rPr>
      </w:pPr>
      <w:r w:rsidRPr="009C222C">
        <w:rPr>
          <w:rFonts w:cs="Times New Roman"/>
        </w:rPr>
        <w:t>Alljärgnevalt välja toodud uute jõuluehete paigaldamiseks planeeritavad asukohad.</w:t>
      </w:r>
    </w:p>
    <w:p w:rsidR="003E1BA7" w:rsidRPr="009C222C" w:rsidRDefault="00EA0C38" w:rsidP="009C222C">
      <w:pPr>
        <w:spacing w:after="120"/>
        <w:jc w:val="both"/>
      </w:pPr>
      <w:r w:rsidRPr="009C222C">
        <w:rPr>
          <w:rFonts w:cs="Times New Roman"/>
          <w:b/>
        </w:rPr>
        <w:t>I Uued Rakvere tänavapostide jõuluehted:</w:t>
      </w:r>
      <w:r w:rsidRPr="009C222C">
        <w:rPr>
          <w:rFonts w:cs="Times New Roman"/>
          <w:b/>
          <w:lang w:eastAsia="et-EE"/>
        </w:rPr>
        <w:t xml:space="preserve"> 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</w:rPr>
      </w:pPr>
      <w:r w:rsidRPr="009C222C">
        <w:rPr>
          <w:rFonts w:cs="Times New Roman"/>
        </w:rPr>
        <w:t>Fr. Kreutzwaldi  tänav 10 tänavaposti jõuluehet (</w:t>
      </w:r>
      <w:proofErr w:type="spellStart"/>
      <w:r w:rsidRPr="009C222C">
        <w:rPr>
          <w:rFonts w:cs="Times New Roman"/>
        </w:rPr>
        <w:t>Isabella</w:t>
      </w:r>
      <w:proofErr w:type="spellEnd"/>
      <w:r w:rsidRPr="009C222C">
        <w:rPr>
          <w:rFonts w:cs="Times New Roman"/>
        </w:rPr>
        <w:t xml:space="preserve"> 220) –  jätkata eelmise aasta 2018 jõuluehete rida Ringtee poolsest Fr. Kreutzwaldi tänaval 7 tk; pikendada rivi Rakvere Teatri juures 3tk.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</w:rPr>
      </w:pPr>
      <w:r w:rsidRPr="009C222C">
        <w:rPr>
          <w:rFonts w:cs="Times New Roman"/>
        </w:rPr>
        <w:t xml:space="preserve">Võidu tn 10 tänavaposti jõuluehet (Boden 180) – 2tk Tallinna-Võidu ringtee pool, 8tk kooli juurest edasi mööda Võidu tänavat. 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proofErr w:type="spellStart"/>
      <w:r w:rsidRPr="009C222C">
        <w:rPr>
          <w:rFonts w:cs="Times New Roman"/>
        </w:rPr>
        <w:t>Adoffi</w:t>
      </w:r>
      <w:proofErr w:type="spellEnd"/>
      <w:r w:rsidRPr="009C222C">
        <w:rPr>
          <w:rFonts w:cs="Times New Roman"/>
        </w:rPr>
        <w:t xml:space="preserve"> tn 7 tänavaposti jõuluehet (</w:t>
      </w:r>
      <w:proofErr w:type="spellStart"/>
      <w:r w:rsidRPr="009C222C">
        <w:rPr>
          <w:rFonts w:cs="Times New Roman"/>
        </w:rPr>
        <w:t>Asteria</w:t>
      </w:r>
      <w:proofErr w:type="spellEnd"/>
      <w:r w:rsidRPr="009C222C">
        <w:rPr>
          <w:rFonts w:cs="Times New Roman"/>
        </w:rPr>
        <w:t xml:space="preserve"> 131 </w:t>
      </w:r>
      <w:proofErr w:type="spellStart"/>
      <w:r w:rsidRPr="009C222C">
        <w:rPr>
          <w:rFonts w:cs="Times New Roman"/>
          <w:i/>
          <w:iCs/>
        </w:rPr>
        <w:t>flashing</w:t>
      </w:r>
      <w:proofErr w:type="spellEnd"/>
      <w:r w:rsidRPr="009C222C">
        <w:rPr>
          <w:rFonts w:cs="Times New Roman"/>
        </w:rPr>
        <w:t xml:space="preserve">) – 4tk </w:t>
      </w:r>
      <w:proofErr w:type="spellStart"/>
      <w:r w:rsidRPr="009C222C">
        <w:rPr>
          <w:rFonts w:cs="Times New Roman"/>
        </w:rPr>
        <w:t>Adoffi</w:t>
      </w:r>
      <w:proofErr w:type="spellEnd"/>
      <w:r w:rsidRPr="009C222C">
        <w:rPr>
          <w:rFonts w:cs="Times New Roman"/>
        </w:rPr>
        <w:t xml:space="preserve"> tn Keskväljaku kõrval; 11tk Laada tänav 12 Keskväljaku valli tagant bussijaama poole üle ühe.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Karja tn 14 tänavaposti jõuluehet (</w:t>
      </w:r>
      <w:proofErr w:type="spellStart"/>
      <w:r w:rsidRPr="009C222C">
        <w:rPr>
          <w:rFonts w:cs="Times New Roman"/>
        </w:rPr>
        <w:t>Classic</w:t>
      </w:r>
      <w:proofErr w:type="spellEnd"/>
      <w:r w:rsidRPr="009C222C">
        <w:rPr>
          <w:rFonts w:cs="Times New Roman"/>
        </w:rPr>
        <w:t xml:space="preserve"> 120) – Karja tn uued tänavavalgustuspostidele üle ühe.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Tallinna tn 7 (retro kuldne täht) – jätkata jõuluehete rida eelmise aasta kaunistustega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3D dekoratsioonid (Bob 200x2tk, Bob 150) Keskväljakule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Koidula ringtee lipumast (</w:t>
      </w:r>
      <w:proofErr w:type="spellStart"/>
      <w:r w:rsidRPr="009C222C">
        <w:rPr>
          <w:rFonts w:cs="Times New Roman"/>
        </w:rPr>
        <w:t>Chandeler</w:t>
      </w:r>
      <w:proofErr w:type="spellEnd"/>
      <w:r w:rsidRPr="009C222C">
        <w:rPr>
          <w:rFonts w:cs="Times New Roman"/>
        </w:rPr>
        <w:t>) 5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Kooli tn tänavapost (</w:t>
      </w:r>
      <w:proofErr w:type="spellStart"/>
      <w:r w:rsidRPr="009C222C">
        <w:rPr>
          <w:rFonts w:cs="Times New Roman"/>
        </w:rPr>
        <w:t>Chandeler</w:t>
      </w:r>
      <w:proofErr w:type="spellEnd"/>
      <w:r w:rsidRPr="009C222C">
        <w:rPr>
          <w:rFonts w:cs="Times New Roman"/>
        </w:rPr>
        <w:t>) 2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  <w:bCs/>
        </w:rPr>
      </w:pPr>
      <w:r w:rsidRPr="009C222C">
        <w:rPr>
          <w:rFonts w:cs="Times New Roman"/>
          <w:bCs/>
        </w:rPr>
        <w:t>Spordi tn 4 (</w:t>
      </w:r>
      <w:proofErr w:type="spellStart"/>
      <w:r w:rsidRPr="009C222C">
        <w:rPr>
          <w:rFonts w:cs="Times New Roman"/>
          <w:bCs/>
        </w:rPr>
        <w:t>Nolan</w:t>
      </w:r>
      <w:proofErr w:type="spellEnd"/>
      <w:r w:rsidRPr="009C222C">
        <w:rPr>
          <w:rFonts w:cs="Times New Roman"/>
          <w:bCs/>
        </w:rPr>
        <w:t>)</w:t>
      </w:r>
    </w:p>
    <w:p w:rsidR="003E1BA7" w:rsidRPr="009C222C" w:rsidRDefault="003E1BA7" w:rsidP="009C222C">
      <w:pPr>
        <w:pStyle w:val="Vahedeta"/>
        <w:jc w:val="both"/>
        <w:rPr>
          <w:rFonts w:ascii="Times New Roman" w:hAnsi="Times New Roman"/>
          <w:b/>
          <w:sz w:val="24"/>
          <w:szCs w:val="24"/>
        </w:rPr>
      </w:pPr>
    </w:p>
    <w:p w:rsidR="003E1BA7" w:rsidRPr="009C222C" w:rsidRDefault="00EA0C38" w:rsidP="009C222C">
      <w:pPr>
        <w:pStyle w:val="Vahedeta"/>
        <w:jc w:val="both"/>
        <w:rPr>
          <w:rFonts w:ascii="Times New Roman" w:hAnsi="Times New Roman"/>
          <w:b/>
          <w:sz w:val="24"/>
          <w:szCs w:val="24"/>
        </w:rPr>
      </w:pPr>
      <w:r w:rsidRPr="009C222C">
        <w:rPr>
          <w:rFonts w:ascii="Times New Roman" w:hAnsi="Times New Roman"/>
          <w:b/>
          <w:sz w:val="24"/>
          <w:szCs w:val="24"/>
        </w:rPr>
        <w:t>II Rakvere linna olemasolevate jõulukaunistuste korrastamine: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</w:rPr>
      </w:pPr>
      <w:r w:rsidRPr="009C222C">
        <w:rPr>
          <w:rFonts w:cs="Times New Roman"/>
        </w:rPr>
        <w:t>Fr. Kreutzwaldi  tänav 13 tänavaposti jõuluehet (</w:t>
      </w:r>
      <w:proofErr w:type="spellStart"/>
      <w:r w:rsidRPr="009C222C">
        <w:rPr>
          <w:rFonts w:cs="Times New Roman"/>
        </w:rPr>
        <w:t>Isabella</w:t>
      </w:r>
      <w:proofErr w:type="spellEnd"/>
      <w:r w:rsidRPr="009C222C">
        <w:rPr>
          <w:rFonts w:cs="Times New Roman"/>
        </w:rPr>
        <w:t xml:space="preserve"> 220) –  sisse lülitada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</w:rPr>
      </w:pPr>
      <w:r w:rsidRPr="009C222C">
        <w:rPr>
          <w:rFonts w:cs="Times New Roman"/>
        </w:rPr>
        <w:t>Võidu tn 12 tänavaposti jõuluehet (Boden 180) – sisse lülitada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Jakobsoni tn 5 tänavaposti jõuluehet (</w:t>
      </w:r>
      <w:proofErr w:type="spellStart"/>
      <w:r w:rsidRPr="009C222C">
        <w:rPr>
          <w:rFonts w:cs="Times New Roman"/>
        </w:rPr>
        <w:t>Nolita</w:t>
      </w:r>
      <w:proofErr w:type="spellEnd"/>
      <w:r w:rsidRPr="009C222C">
        <w:rPr>
          <w:rFonts w:cs="Times New Roman"/>
        </w:rPr>
        <w:t>) – sisse lülitada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Tallinna tn 5 (retro kuldne täht) – sisse lülitada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Parkali tn (väiksed projektorid) – vajadusel korrastada, sisse lülitada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 xml:space="preserve">Jõulumajakesed 10 – transport, paigaldus ja elektri </w:t>
      </w:r>
      <w:proofErr w:type="spellStart"/>
      <w:r w:rsidRPr="009C222C">
        <w:rPr>
          <w:rFonts w:cs="Times New Roman"/>
        </w:rPr>
        <w:t>olmasolu</w:t>
      </w:r>
      <w:proofErr w:type="spellEnd"/>
      <w:r w:rsidRPr="009C222C">
        <w:rPr>
          <w:rFonts w:cs="Times New Roman"/>
        </w:rPr>
        <w:t xml:space="preserve"> tagamine mööda Parkali pr</w:t>
      </w:r>
      <w:r w:rsidRPr="009C222C">
        <w:rPr>
          <w:rFonts w:cs="Times New Roman"/>
        </w:rPr>
        <w:t>o</w:t>
      </w:r>
      <w:r w:rsidRPr="009C222C">
        <w:rPr>
          <w:rFonts w:cs="Times New Roman"/>
        </w:rPr>
        <w:t xml:space="preserve">menaadi. 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Keskväljaku lillepeenarde konstruktsioonid – transport, paigaldus, korrastus ja elekter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 xml:space="preserve">Rakvere Keskväljaku kuplite valgustamine 4-6 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Rakvere Keskväljaku jõulukuusk, lisaks valli äärele ringlevad projektorid 10tk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Puud (Lai tn, Koidula tn, Kirikupark, Kastani pst) u 140 puud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Keskväljak/Promenaad valged kuulid tänavapostivalgustus 18tk</w:t>
      </w:r>
    </w:p>
    <w:p w:rsidR="003E1BA7" w:rsidRPr="009C222C" w:rsidRDefault="003E1BA7" w:rsidP="009C222C">
      <w:pPr>
        <w:pStyle w:val="Loendilik"/>
        <w:spacing w:after="0"/>
        <w:jc w:val="both"/>
        <w:rPr>
          <w:rFonts w:cs="Times New Roman"/>
        </w:rPr>
      </w:pPr>
    </w:p>
    <w:p w:rsidR="003E1BA7" w:rsidRPr="009C222C" w:rsidRDefault="003E1BA7" w:rsidP="009C222C">
      <w:pPr>
        <w:pStyle w:val="Vahedeta"/>
        <w:jc w:val="both"/>
        <w:rPr>
          <w:rFonts w:ascii="Times New Roman" w:hAnsi="Times New Roman"/>
          <w:b/>
          <w:sz w:val="24"/>
          <w:szCs w:val="24"/>
        </w:rPr>
      </w:pPr>
    </w:p>
    <w:p w:rsidR="003E1BA7" w:rsidRPr="009C222C" w:rsidRDefault="00EA0C38" w:rsidP="009C222C">
      <w:pPr>
        <w:pStyle w:val="Vahedeta"/>
        <w:jc w:val="both"/>
        <w:rPr>
          <w:rFonts w:ascii="Times New Roman" w:hAnsi="Times New Roman"/>
          <w:b/>
          <w:sz w:val="24"/>
          <w:szCs w:val="24"/>
        </w:rPr>
      </w:pPr>
      <w:r w:rsidRPr="003926BB">
        <w:rPr>
          <w:rFonts w:ascii="Times New Roman" w:hAnsi="Times New Roman"/>
          <w:b/>
          <w:sz w:val="24"/>
          <w:szCs w:val="24"/>
        </w:rPr>
        <w:t>I</w:t>
      </w:r>
      <w:r w:rsidR="003926BB" w:rsidRPr="003926BB">
        <w:rPr>
          <w:rFonts w:ascii="Times New Roman" w:hAnsi="Times New Roman"/>
          <w:b/>
          <w:sz w:val="24"/>
          <w:szCs w:val="24"/>
        </w:rPr>
        <w:t>I</w:t>
      </w:r>
      <w:r w:rsidRPr="003926BB">
        <w:rPr>
          <w:rFonts w:ascii="Times New Roman" w:hAnsi="Times New Roman"/>
          <w:b/>
          <w:sz w:val="24"/>
          <w:szCs w:val="24"/>
        </w:rPr>
        <w:t>I</w:t>
      </w:r>
      <w:r w:rsidRPr="009C222C">
        <w:rPr>
          <w:rFonts w:ascii="Times New Roman" w:hAnsi="Times New Roman"/>
          <w:b/>
          <w:sz w:val="24"/>
          <w:szCs w:val="24"/>
        </w:rPr>
        <w:t xml:space="preserve"> Rakvere linna olemasolevate jõulukaunistuste demontaaž 2020: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Koidula ringtee lipumast (</w:t>
      </w:r>
      <w:proofErr w:type="spellStart"/>
      <w:r w:rsidRPr="009C222C">
        <w:rPr>
          <w:rFonts w:cs="Times New Roman"/>
        </w:rPr>
        <w:t>Chandeler</w:t>
      </w:r>
      <w:proofErr w:type="spellEnd"/>
      <w:r w:rsidRPr="009C222C">
        <w:rPr>
          <w:rFonts w:cs="Times New Roman"/>
        </w:rPr>
        <w:t>) 5 – esimeseks lipupühaks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Parkali tn (väiksed projektorid), Keskväljak väiksed prožektorid 10tk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</w:pPr>
      <w:r w:rsidRPr="009C222C">
        <w:rPr>
          <w:rFonts w:cs="Times New Roman"/>
        </w:rPr>
        <w:t>Jõulumajakesed 10 – transport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  <w:bCs/>
        </w:rPr>
      </w:pPr>
      <w:r w:rsidRPr="009C222C">
        <w:rPr>
          <w:rFonts w:cs="Times New Roman"/>
          <w:bCs/>
        </w:rPr>
        <w:t>Lillepeenra kaunistuste demontaaž ja transport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  <w:bCs/>
        </w:rPr>
      </w:pPr>
      <w:r w:rsidRPr="009C222C">
        <w:rPr>
          <w:rFonts w:cs="Times New Roman"/>
          <w:bCs/>
        </w:rPr>
        <w:t>Jõulukuusk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  <w:bCs/>
        </w:rPr>
      </w:pPr>
      <w:r w:rsidRPr="009C222C">
        <w:rPr>
          <w:rFonts w:cs="Times New Roman"/>
          <w:bCs/>
        </w:rPr>
        <w:t>Keskväljak/Promenaad valged kuulid tänavapostivalgustus 18tk</w:t>
      </w:r>
    </w:p>
    <w:p w:rsidR="003E1BA7" w:rsidRPr="009C222C" w:rsidRDefault="00EA0C38" w:rsidP="009C222C">
      <w:pPr>
        <w:pStyle w:val="Loendilik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cs="Times New Roman"/>
          <w:bCs/>
        </w:rPr>
      </w:pPr>
      <w:r w:rsidRPr="009C222C">
        <w:rPr>
          <w:rFonts w:cs="Times New Roman"/>
          <w:bCs/>
        </w:rPr>
        <w:t>Puud (Lai tn, Koidula tn, Kirikupark, Kastani pst) u 140 puud – demontaaž, valgustite ül</w:t>
      </w:r>
      <w:r w:rsidRPr="009C222C">
        <w:rPr>
          <w:rFonts w:cs="Times New Roman"/>
          <w:bCs/>
        </w:rPr>
        <w:t>e</w:t>
      </w:r>
      <w:r w:rsidRPr="009C222C">
        <w:rPr>
          <w:rFonts w:cs="Times New Roman"/>
          <w:bCs/>
        </w:rPr>
        <w:t>vaatus</w:t>
      </w:r>
    </w:p>
    <w:p w:rsidR="003E1BA7" w:rsidRPr="009C222C" w:rsidRDefault="003E1BA7" w:rsidP="009C222C">
      <w:pPr>
        <w:pStyle w:val="Standard"/>
        <w:spacing w:after="0"/>
        <w:jc w:val="both"/>
        <w:rPr>
          <w:rFonts w:cs="Times New Roman"/>
          <w:color w:val="800000"/>
        </w:rPr>
      </w:pPr>
    </w:p>
    <w:p w:rsidR="003E1BA7" w:rsidRPr="009C222C" w:rsidRDefault="003E1BA7" w:rsidP="009C222C">
      <w:pPr>
        <w:pStyle w:val="Standard"/>
        <w:spacing w:after="0"/>
        <w:jc w:val="both"/>
        <w:rPr>
          <w:rFonts w:cs="Times New Roman"/>
          <w:color w:val="800000"/>
        </w:rPr>
      </w:pPr>
    </w:p>
    <w:p w:rsidR="003E1BA7" w:rsidRPr="009C222C" w:rsidRDefault="00EA0C38" w:rsidP="009C222C">
      <w:pPr>
        <w:pStyle w:val="Standard"/>
        <w:spacing w:after="0"/>
        <w:jc w:val="both"/>
      </w:pPr>
      <w:r w:rsidRPr="009C222C">
        <w:rPr>
          <w:rFonts w:cs="Times New Roman"/>
        </w:rPr>
        <w:t xml:space="preserve">Täiendav informatsioon: Marju Püümets </w:t>
      </w:r>
      <w:r w:rsidR="003926BB">
        <w:rPr>
          <w:rFonts w:cs="Times New Roman"/>
        </w:rPr>
        <w:t xml:space="preserve">e-post: </w:t>
      </w:r>
      <w:hyperlink r:id="rId8" w:history="1">
        <w:r w:rsidR="003926BB" w:rsidRPr="00D14C2E">
          <w:rPr>
            <w:rStyle w:val="Hperlink"/>
            <w:rFonts w:cs="Times New Roman"/>
          </w:rPr>
          <w:t>marju.pyymets@rakvere.ee</w:t>
        </w:r>
      </w:hyperlink>
      <w:r w:rsidR="003926BB">
        <w:rPr>
          <w:rFonts w:cs="Times New Roman"/>
        </w:rPr>
        <w:t xml:space="preserve"> </w:t>
      </w:r>
      <w:bookmarkStart w:id="1" w:name="_GoBack"/>
      <w:bookmarkEnd w:id="1"/>
    </w:p>
    <w:sectPr w:rsidR="003E1BA7" w:rsidRPr="009C222C">
      <w:headerReference w:type="default" r:id="rId9"/>
      <w:pgSz w:w="11906" w:h="16838"/>
      <w:pgMar w:top="1417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37" w:rsidRDefault="00EA0C38">
      <w:pPr>
        <w:spacing w:after="0" w:line="240" w:lineRule="auto"/>
      </w:pPr>
      <w:r>
        <w:separator/>
      </w:r>
    </w:p>
  </w:endnote>
  <w:endnote w:type="continuationSeparator" w:id="0">
    <w:p w:rsidR="008E3A37" w:rsidRDefault="00EA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37" w:rsidRDefault="00EA0C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3A37" w:rsidRDefault="00EA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1" w:rsidRDefault="00EA0C38">
    <w:pPr>
      <w:pStyle w:val="Standard"/>
      <w:spacing w:after="0"/>
      <w:jc w:val="right"/>
    </w:pPr>
    <w:r>
      <w:rPr>
        <w:rFonts w:cs="Times New Roman"/>
      </w:rPr>
      <w:t>Pakkumismenetluse AD Lisa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BBA"/>
    <w:multiLevelType w:val="multilevel"/>
    <w:tmpl w:val="167871B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50517079"/>
    <w:multiLevelType w:val="multilevel"/>
    <w:tmpl w:val="2F40355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51B72B27"/>
    <w:multiLevelType w:val="multilevel"/>
    <w:tmpl w:val="625E29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8840264"/>
    <w:multiLevelType w:val="multilevel"/>
    <w:tmpl w:val="E85A4E2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1BA7"/>
    <w:rsid w:val="003926BB"/>
    <w:rsid w:val="003E1BA7"/>
    <w:rsid w:val="008E3A37"/>
    <w:rsid w:val="009C222C"/>
    <w:rsid w:val="00E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oendilik">
    <w:name w:val="List Paragraph"/>
    <w:basedOn w:val="Standard"/>
    <w:pPr>
      <w:ind w:left="720"/>
    </w:pPr>
  </w:style>
  <w:style w:type="paragraph" w:styleId="Pis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</w:style>
  <w:style w:type="character" w:customStyle="1" w:styleId="JalusMrk">
    <w:name w:val="Jalus Märk"/>
    <w:basedOn w:val="Liguvaikefont"/>
  </w:style>
  <w:style w:type="character" w:customStyle="1" w:styleId="ListLabel1">
    <w:name w:val="ListLabel 1"/>
    <w:rPr>
      <w:rFonts w:cs="Courier New"/>
    </w:rPr>
  </w:style>
  <w:style w:type="paragraph" w:styleId="Vahedeta">
    <w:name w:val="No Spacing"/>
    <w:pPr>
      <w:widowControl/>
      <w:spacing w:after="0" w:line="24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1">
    <w:name w:val="WWNum1"/>
    <w:basedOn w:val="Loendita"/>
    <w:pPr>
      <w:numPr>
        <w:numId w:val="1"/>
      </w:numPr>
    </w:pPr>
  </w:style>
  <w:style w:type="numbering" w:customStyle="1" w:styleId="WWNum2">
    <w:name w:val="WWNum2"/>
    <w:basedOn w:val="Loendita"/>
    <w:pPr>
      <w:numPr>
        <w:numId w:val="2"/>
      </w:numPr>
    </w:pPr>
  </w:style>
  <w:style w:type="numbering" w:customStyle="1" w:styleId="WWNum3">
    <w:name w:val="WWNum3"/>
    <w:basedOn w:val="Loendita"/>
    <w:pPr>
      <w:numPr>
        <w:numId w:val="3"/>
      </w:numPr>
    </w:pPr>
  </w:style>
  <w:style w:type="character" w:styleId="Hperlink">
    <w:name w:val="Hyperlink"/>
    <w:basedOn w:val="Liguvaikefont"/>
    <w:uiPriority w:val="99"/>
    <w:unhideWhenUsed/>
    <w:rsid w:val="00392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oendilik">
    <w:name w:val="List Paragraph"/>
    <w:basedOn w:val="Standard"/>
    <w:pPr>
      <w:ind w:left="720"/>
    </w:pPr>
  </w:style>
  <w:style w:type="paragraph" w:styleId="Pis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</w:style>
  <w:style w:type="character" w:customStyle="1" w:styleId="JalusMrk">
    <w:name w:val="Jalus Märk"/>
    <w:basedOn w:val="Liguvaikefont"/>
  </w:style>
  <w:style w:type="character" w:customStyle="1" w:styleId="ListLabel1">
    <w:name w:val="ListLabel 1"/>
    <w:rPr>
      <w:rFonts w:cs="Courier New"/>
    </w:rPr>
  </w:style>
  <w:style w:type="paragraph" w:styleId="Vahedeta">
    <w:name w:val="No Spacing"/>
    <w:pPr>
      <w:widowControl/>
      <w:spacing w:after="0" w:line="24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1">
    <w:name w:val="WWNum1"/>
    <w:basedOn w:val="Loendita"/>
    <w:pPr>
      <w:numPr>
        <w:numId w:val="1"/>
      </w:numPr>
    </w:pPr>
  </w:style>
  <w:style w:type="numbering" w:customStyle="1" w:styleId="WWNum2">
    <w:name w:val="WWNum2"/>
    <w:basedOn w:val="Loendita"/>
    <w:pPr>
      <w:numPr>
        <w:numId w:val="2"/>
      </w:numPr>
    </w:pPr>
  </w:style>
  <w:style w:type="numbering" w:customStyle="1" w:styleId="WWNum3">
    <w:name w:val="WWNum3"/>
    <w:basedOn w:val="Loendita"/>
    <w:pPr>
      <w:numPr>
        <w:numId w:val="3"/>
      </w:numPr>
    </w:pPr>
  </w:style>
  <w:style w:type="character" w:styleId="Hperlink">
    <w:name w:val="Hyperlink"/>
    <w:basedOn w:val="Liguvaikefont"/>
    <w:uiPriority w:val="99"/>
    <w:unhideWhenUsed/>
    <w:rsid w:val="00392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u.pyymets@rakvere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Hiie</cp:lastModifiedBy>
  <cp:revision>4</cp:revision>
  <dcterms:created xsi:type="dcterms:W3CDTF">2019-10-10T06:20:00Z</dcterms:created>
  <dcterms:modified xsi:type="dcterms:W3CDTF">2019-10-10T08:33:00Z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