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B955E95" w14:textId="3AC2A1E3" w:rsidR="009976C3" w:rsidRPr="00D14EF1" w:rsidRDefault="009976C3" w:rsidP="009976C3">
      <w:pPr>
        <w:jc w:val="center"/>
      </w:pPr>
      <w:bookmarkStart w:id="0" w:name="_GoBack"/>
      <w:bookmarkEnd w:id="0"/>
    </w:p>
    <w:p w14:paraId="5C5A5BC2" w14:textId="6F9A7C26" w:rsidR="009976C3" w:rsidRPr="00D14EF1" w:rsidRDefault="00E75FD3" w:rsidP="009976C3">
      <w:pPr>
        <w:jc w:val="center"/>
      </w:pPr>
      <w:r w:rsidRPr="00D14EF1">
        <w:rPr>
          <w:noProof/>
          <w:lang w:eastAsia="et-EE"/>
        </w:rPr>
        <w:drawing>
          <wp:inline distT="0" distB="0" distL="0" distR="0" wp14:anchorId="1499BCF6" wp14:editId="14CBDA74">
            <wp:extent cx="1110855" cy="1440000"/>
            <wp:effectExtent l="0" t="0" r="0" b="8255"/>
            <wp:docPr id="3" name="Picture 3" descr="http://rakvere.kovtp.ee/documents/821815/4346267/vapp.jpg/2fef32de-279d-4979-8d96-f46a62af26fc?t=1410263763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rakvere.kovtp.ee/documents/821815/4346267/vapp.jpg/2fef32de-279d-4979-8d96-f46a62af26fc?t=141026376375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10855" cy="1440000"/>
                    </a:xfrm>
                    <a:prstGeom prst="rect">
                      <a:avLst/>
                    </a:prstGeom>
                    <a:noFill/>
                    <a:ln>
                      <a:noFill/>
                    </a:ln>
                  </pic:spPr>
                </pic:pic>
              </a:graphicData>
            </a:graphic>
          </wp:inline>
        </w:drawing>
      </w:r>
    </w:p>
    <w:p w14:paraId="3CBB4787" w14:textId="77777777" w:rsidR="00CC1687" w:rsidRPr="00D14EF1" w:rsidRDefault="00CC1687" w:rsidP="009976C3">
      <w:pPr>
        <w:jc w:val="center"/>
      </w:pPr>
    </w:p>
    <w:p w14:paraId="4809AD0F" w14:textId="77777777" w:rsidR="00D81A93" w:rsidRPr="00D14EF1" w:rsidRDefault="00D81A93" w:rsidP="009976C3">
      <w:pPr>
        <w:jc w:val="center"/>
      </w:pPr>
    </w:p>
    <w:p w14:paraId="117F1565" w14:textId="1AD011A0" w:rsidR="009976C3" w:rsidRPr="00D14EF1" w:rsidRDefault="009976C3" w:rsidP="009976C3">
      <w:pPr>
        <w:jc w:val="center"/>
      </w:pPr>
    </w:p>
    <w:p w14:paraId="3B40E77D" w14:textId="77777777" w:rsidR="00E75FD3" w:rsidRPr="00D14EF1" w:rsidRDefault="00E75FD3" w:rsidP="009976C3">
      <w:pPr>
        <w:jc w:val="center"/>
      </w:pPr>
    </w:p>
    <w:p w14:paraId="4D5F88B1" w14:textId="77777777" w:rsidR="00E75FD3" w:rsidRPr="00D14EF1" w:rsidRDefault="00E75FD3" w:rsidP="009976C3">
      <w:pPr>
        <w:jc w:val="center"/>
      </w:pPr>
    </w:p>
    <w:p w14:paraId="357A9720" w14:textId="77777777" w:rsidR="00DC78E8" w:rsidRPr="00D14EF1" w:rsidRDefault="00071D0B" w:rsidP="00312ED3">
      <w:pPr>
        <w:spacing w:after="0" w:line="276" w:lineRule="auto"/>
        <w:jc w:val="center"/>
        <w:rPr>
          <w:b/>
          <w:bCs/>
          <w:caps/>
          <w:color w:val="026CB6"/>
          <w:sz w:val="40"/>
          <w:szCs w:val="36"/>
        </w:rPr>
      </w:pPr>
      <w:r w:rsidRPr="00D14EF1">
        <w:rPr>
          <w:b/>
          <w:bCs/>
          <w:caps/>
          <w:color w:val="026CB6"/>
          <w:sz w:val="40"/>
          <w:szCs w:val="36"/>
        </w:rPr>
        <w:t>Rakvere linna</w:t>
      </w:r>
    </w:p>
    <w:p w14:paraId="56FF6C7F" w14:textId="30673028" w:rsidR="006A3FDD" w:rsidRPr="00D14EF1" w:rsidRDefault="00DC78E8" w:rsidP="00312ED3">
      <w:pPr>
        <w:spacing w:after="0" w:line="276" w:lineRule="auto"/>
        <w:jc w:val="center"/>
        <w:rPr>
          <w:b/>
          <w:bCs/>
          <w:caps/>
          <w:color w:val="026CB6"/>
          <w:sz w:val="40"/>
          <w:szCs w:val="36"/>
        </w:rPr>
      </w:pPr>
      <w:r w:rsidRPr="00D14EF1">
        <w:rPr>
          <w:b/>
          <w:bCs/>
          <w:caps/>
          <w:color w:val="026CB6"/>
          <w:sz w:val="40"/>
          <w:szCs w:val="36"/>
        </w:rPr>
        <w:t>v</w:t>
      </w:r>
      <w:r w:rsidR="0029539B" w:rsidRPr="00D14EF1">
        <w:rPr>
          <w:b/>
          <w:bCs/>
          <w:caps/>
          <w:color w:val="026CB6"/>
          <w:sz w:val="40"/>
          <w:szCs w:val="36"/>
        </w:rPr>
        <w:t>älisõhu</w:t>
      </w:r>
      <w:r w:rsidRPr="00D14EF1">
        <w:rPr>
          <w:b/>
          <w:bCs/>
          <w:caps/>
          <w:color w:val="026CB6"/>
          <w:sz w:val="40"/>
          <w:szCs w:val="36"/>
        </w:rPr>
        <w:t xml:space="preserve"> </w:t>
      </w:r>
      <w:r w:rsidR="0029539B" w:rsidRPr="00D14EF1">
        <w:rPr>
          <w:b/>
          <w:bCs/>
          <w:caps/>
          <w:color w:val="026CB6"/>
          <w:sz w:val="40"/>
          <w:szCs w:val="36"/>
        </w:rPr>
        <w:t>mürakaar</w:t>
      </w:r>
      <w:r w:rsidR="00071D0B" w:rsidRPr="00D14EF1">
        <w:rPr>
          <w:b/>
          <w:bCs/>
          <w:caps/>
          <w:color w:val="026CB6"/>
          <w:sz w:val="40"/>
          <w:szCs w:val="36"/>
        </w:rPr>
        <w:t>t</w:t>
      </w:r>
    </w:p>
    <w:p w14:paraId="21F1B717" w14:textId="6E3A9480" w:rsidR="00C93FD2" w:rsidRPr="00D14EF1" w:rsidRDefault="006D1C8B" w:rsidP="00312ED3">
      <w:pPr>
        <w:spacing w:after="0" w:line="276" w:lineRule="auto"/>
        <w:jc w:val="center"/>
        <w:rPr>
          <w:b/>
          <w:bCs/>
          <w:color w:val="026CB6"/>
          <w:sz w:val="40"/>
          <w:szCs w:val="36"/>
        </w:rPr>
      </w:pPr>
      <w:r w:rsidRPr="00D14EF1">
        <w:rPr>
          <w:b/>
          <w:bCs/>
          <w:color w:val="026CB6"/>
          <w:sz w:val="40"/>
          <w:szCs w:val="36"/>
        </w:rPr>
        <w:t>S</w:t>
      </w:r>
      <w:r w:rsidR="00C93FD2" w:rsidRPr="00D14EF1">
        <w:rPr>
          <w:b/>
          <w:bCs/>
          <w:color w:val="026CB6"/>
          <w:sz w:val="40"/>
          <w:szCs w:val="36"/>
        </w:rPr>
        <w:t>eletuskiri</w:t>
      </w:r>
    </w:p>
    <w:p w14:paraId="5F648C02" w14:textId="77777777" w:rsidR="009976C3" w:rsidRPr="00D14EF1" w:rsidRDefault="009976C3" w:rsidP="009976C3">
      <w:pPr>
        <w:jc w:val="center"/>
      </w:pPr>
    </w:p>
    <w:p w14:paraId="2F5C18AC" w14:textId="77777777" w:rsidR="009976C3" w:rsidRPr="00D14EF1" w:rsidRDefault="009976C3" w:rsidP="009976C3">
      <w:pPr>
        <w:jc w:val="center"/>
        <w:rPr>
          <w:highlight w:val="yellow"/>
        </w:rPr>
      </w:pPr>
    </w:p>
    <w:p w14:paraId="454AA378" w14:textId="77777777" w:rsidR="009976C3" w:rsidRPr="00D14EF1" w:rsidRDefault="009976C3" w:rsidP="009976C3">
      <w:pPr>
        <w:jc w:val="center"/>
        <w:rPr>
          <w:rFonts w:ascii="Arial" w:hAnsi="Arial" w:cs="Arial"/>
          <w:color w:val="000000" w:themeColor="text1"/>
          <w:sz w:val="24"/>
          <w:szCs w:val="24"/>
        </w:rPr>
      </w:pPr>
    </w:p>
    <w:p w14:paraId="442385F8" w14:textId="77777777" w:rsidR="009976C3" w:rsidRPr="00D14EF1" w:rsidRDefault="009976C3" w:rsidP="009976C3">
      <w:pPr>
        <w:jc w:val="center"/>
        <w:rPr>
          <w:highlight w:val="yellow"/>
        </w:rPr>
      </w:pPr>
    </w:p>
    <w:p w14:paraId="13D54DBA" w14:textId="77777777" w:rsidR="009976C3" w:rsidRPr="00D14EF1" w:rsidRDefault="009976C3" w:rsidP="009976C3">
      <w:pPr>
        <w:jc w:val="center"/>
        <w:rPr>
          <w:highlight w:val="yellow"/>
        </w:rPr>
      </w:pPr>
    </w:p>
    <w:p w14:paraId="79138C1E" w14:textId="77777777" w:rsidR="009976C3" w:rsidRPr="00D14EF1" w:rsidRDefault="009976C3" w:rsidP="009976C3">
      <w:pPr>
        <w:jc w:val="center"/>
      </w:pPr>
      <w:r w:rsidRPr="00D14EF1">
        <w:rPr>
          <w:noProof/>
          <w:lang w:eastAsia="et-EE"/>
        </w:rPr>
        <w:drawing>
          <wp:inline distT="0" distB="0" distL="0" distR="0" wp14:anchorId="484BC568" wp14:editId="40BC81E5">
            <wp:extent cx="1044000" cy="1528840"/>
            <wp:effectExtent l="0" t="0" r="3810" b="0"/>
            <wp:docPr id="6" name="Picture 2" descr="bl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lue.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44000" cy="1528840"/>
                    </a:xfrm>
                    <a:prstGeom prst="rect">
                      <a:avLst/>
                    </a:prstGeom>
                    <a:noFill/>
                    <a:ln w="9525">
                      <a:noFill/>
                      <a:miter lim="800000"/>
                      <a:headEnd/>
                      <a:tailEnd/>
                    </a:ln>
                  </pic:spPr>
                </pic:pic>
              </a:graphicData>
            </a:graphic>
          </wp:inline>
        </w:drawing>
      </w:r>
    </w:p>
    <w:p w14:paraId="7DF359E6" w14:textId="77777777" w:rsidR="009976C3" w:rsidRPr="00D14EF1" w:rsidRDefault="009976C3" w:rsidP="009976C3">
      <w:pPr>
        <w:jc w:val="center"/>
      </w:pPr>
    </w:p>
    <w:p w14:paraId="7BCCC842" w14:textId="77777777" w:rsidR="004F62F8" w:rsidRPr="00D14EF1" w:rsidRDefault="004F62F8" w:rsidP="009976C3">
      <w:pPr>
        <w:jc w:val="center"/>
      </w:pPr>
    </w:p>
    <w:p w14:paraId="4571490F" w14:textId="77777777" w:rsidR="009976C3" w:rsidRPr="00D14EF1" w:rsidRDefault="009976C3" w:rsidP="009976C3">
      <w:pPr>
        <w:jc w:val="center"/>
      </w:pPr>
    </w:p>
    <w:p w14:paraId="260CA6FB" w14:textId="77777777" w:rsidR="009976C3" w:rsidRPr="00D14EF1" w:rsidRDefault="009976C3" w:rsidP="009976C3">
      <w:pPr>
        <w:jc w:val="center"/>
      </w:pPr>
    </w:p>
    <w:p w14:paraId="4E6EBF8D" w14:textId="706077C6" w:rsidR="005D5F84" w:rsidRPr="00D14EF1" w:rsidRDefault="00071D0B" w:rsidP="004F0A82">
      <w:pPr>
        <w:jc w:val="center"/>
        <w:rPr>
          <w:rFonts w:cs="Tahoma"/>
          <w:color w:val="404040" w:themeColor="text1" w:themeTint="BF"/>
        </w:rPr>
      </w:pPr>
      <w:r w:rsidRPr="00D14EF1">
        <w:rPr>
          <w:rFonts w:cs="Tahoma"/>
          <w:color w:val="404040" w:themeColor="text1" w:themeTint="BF"/>
        </w:rPr>
        <w:t>2018</w:t>
      </w:r>
    </w:p>
    <w:p w14:paraId="52BB048B" w14:textId="009034C8" w:rsidR="00071D0B" w:rsidRPr="00D14EF1" w:rsidRDefault="00071D0B">
      <w:pPr>
        <w:spacing w:before="0" w:after="0" w:line="120" w:lineRule="auto"/>
        <w:jc w:val="left"/>
        <w:rPr>
          <w:rFonts w:cs="Tahoma"/>
          <w:color w:val="404040" w:themeColor="text1" w:themeTint="BF"/>
        </w:rPr>
      </w:pPr>
      <w:r w:rsidRPr="00D14EF1">
        <w:rPr>
          <w:rFonts w:cs="Tahoma"/>
          <w:color w:val="404040" w:themeColor="text1" w:themeTint="BF"/>
        </w:rPr>
        <w:br w:type="page"/>
      </w:r>
    </w:p>
    <w:p w14:paraId="374596E0" w14:textId="77777777" w:rsidR="00071D0B" w:rsidRPr="00D14EF1" w:rsidRDefault="00071D0B" w:rsidP="004F0A82">
      <w:pPr>
        <w:jc w:val="center"/>
        <w:rPr>
          <w:rFonts w:cs="Tahoma"/>
          <w:color w:val="404040" w:themeColor="text1" w:themeTint="BF"/>
        </w:rPr>
      </w:pPr>
    </w:p>
    <w:tbl>
      <w:tblPr>
        <w:tblW w:w="0" w:type="auto"/>
        <w:tblInd w:w="108" w:type="dxa"/>
        <w:tblLook w:val="01E0" w:firstRow="1" w:lastRow="1" w:firstColumn="1" w:lastColumn="1" w:noHBand="0" w:noVBand="0"/>
      </w:tblPr>
      <w:tblGrid>
        <w:gridCol w:w="2256"/>
        <w:gridCol w:w="6294"/>
      </w:tblGrid>
      <w:tr w:rsidR="007D4CC6" w:rsidRPr="00D14EF1" w14:paraId="40155EE5" w14:textId="77777777" w:rsidTr="006C13FE">
        <w:tc>
          <w:tcPr>
            <w:tcW w:w="2256" w:type="dxa"/>
          </w:tcPr>
          <w:p w14:paraId="625E6096" w14:textId="11074E73" w:rsidR="007D4CC6" w:rsidRPr="00D14EF1" w:rsidRDefault="000975DD" w:rsidP="00071D0B">
            <w:pPr>
              <w:spacing w:after="0"/>
              <w:jc w:val="right"/>
              <w:rPr>
                <w:sz w:val="20"/>
              </w:rPr>
            </w:pPr>
            <w:r w:rsidRPr="00D14EF1">
              <w:rPr>
                <w:sz w:val="20"/>
              </w:rPr>
              <w:br w:type="page"/>
            </w:r>
            <w:r w:rsidR="007D4CC6" w:rsidRPr="00D14EF1">
              <w:rPr>
                <w:sz w:val="20"/>
              </w:rPr>
              <w:br w:type="page"/>
            </w:r>
            <w:r w:rsidR="000B448A" w:rsidRPr="00D14EF1">
              <w:rPr>
                <w:sz w:val="20"/>
              </w:rPr>
              <w:t>Töö n</w:t>
            </w:r>
            <w:r w:rsidR="007D4CC6" w:rsidRPr="00D14EF1">
              <w:rPr>
                <w:sz w:val="20"/>
              </w:rPr>
              <w:t>imetus</w:t>
            </w:r>
            <w:r w:rsidR="00C3682E" w:rsidRPr="00D14EF1">
              <w:rPr>
                <w:sz w:val="20"/>
              </w:rPr>
              <w:t>:</w:t>
            </w:r>
          </w:p>
        </w:tc>
        <w:tc>
          <w:tcPr>
            <w:tcW w:w="6294" w:type="dxa"/>
            <w:vAlign w:val="center"/>
          </w:tcPr>
          <w:p w14:paraId="59AC3FB8" w14:textId="1074AAD4" w:rsidR="007D4CC6" w:rsidRPr="00D14EF1" w:rsidRDefault="00C3682E" w:rsidP="00071D0B">
            <w:pPr>
              <w:spacing w:after="0"/>
              <w:rPr>
                <w:sz w:val="20"/>
              </w:rPr>
            </w:pPr>
            <w:r w:rsidRPr="00D14EF1">
              <w:rPr>
                <w:sz w:val="20"/>
              </w:rPr>
              <w:t>Rakvere linna välisõhu mürakaart</w:t>
            </w:r>
          </w:p>
        </w:tc>
      </w:tr>
      <w:tr w:rsidR="007D4CC6" w:rsidRPr="00D14EF1" w14:paraId="3B991B2E" w14:textId="77777777" w:rsidTr="006C13FE">
        <w:trPr>
          <w:trHeight w:val="167"/>
        </w:trPr>
        <w:tc>
          <w:tcPr>
            <w:tcW w:w="2256" w:type="dxa"/>
          </w:tcPr>
          <w:p w14:paraId="0EE643FF" w14:textId="77777777" w:rsidR="007D4CC6" w:rsidRPr="00D14EF1" w:rsidRDefault="007D4CC6" w:rsidP="00071D0B">
            <w:pPr>
              <w:spacing w:after="0"/>
              <w:jc w:val="right"/>
              <w:rPr>
                <w:sz w:val="20"/>
              </w:rPr>
            </w:pPr>
          </w:p>
        </w:tc>
        <w:tc>
          <w:tcPr>
            <w:tcW w:w="6294" w:type="dxa"/>
            <w:vAlign w:val="center"/>
          </w:tcPr>
          <w:p w14:paraId="32CB4815" w14:textId="77777777" w:rsidR="007D4CC6" w:rsidRPr="00D14EF1" w:rsidRDefault="007D4CC6" w:rsidP="00071D0B">
            <w:pPr>
              <w:spacing w:after="0"/>
              <w:rPr>
                <w:sz w:val="20"/>
              </w:rPr>
            </w:pPr>
          </w:p>
        </w:tc>
      </w:tr>
      <w:tr w:rsidR="00E7766E" w:rsidRPr="00D14EF1" w14:paraId="32055FC4" w14:textId="77777777" w:rsidTr="006C13FE">
        <w:trPr>
          <w:trHeight w:val="275"/>
        </w:trPr>
        <w:tc>
          <w:tcPr>
            <w:tcW w:w="2256" w:type="dxa"/>
          </w:tcPr>
          <w:p w14:paraId="7BB48D79" w14:textId="60594866" w:rsidR="00E7766E" w:rsidRPr="00D14EF1" w:rsidRDefault="00E7766E" w:rsidP="00071D0B">
            <w:pPr>
              <w:spacing w:after="0"/>
              <w:jc w:val="right"/>
              <w:rPr>
                <w:sz w:val="20"/>
              </w:rPr>
            </w:pPr>
            <w:r w:rsidRPr="00D14EF1">
              <w:rPr>
                <w:sz w:val="20"/>
              </w:rPr>
              <w:t>Töö nr</w:t>
            </w:r>
            <w:r w:rsidR="00C3682E" w:rsidRPr="00D14EF1">
              <w:rPr>
                <w:sz w:val="20"/>
              </w:rPr>
              <w:t>:</w:t>
            </w:r>
          </w:p>
        </w:tc>
        <w:tc>
          <w:tcPr>
            <w:tcW w:w="6294" w:type="dxa"/>
            <w:vAlign w:val="center"/>
          </w:tcPr>
          <w:p w14:paraId="58A44C06" w14:textId="53DCBD49" w:rsidR="00E7766E" w:rsidRPr="00D14EF1" w:rsidRDefault="00E7766E" w:rsidP="00071D0B">
            <w:pPr>
              <w:spacing w:after="0"/>
              <w:rPr>
                <w:sz w:val="20"/>
              </w:rPr>
            </w:pPr>
            <w:r w:rsidRPr="00D14EF1">
              <w:rPr>
                <w:sz w:val="20"/>
              </w:rPr>
              <w:t>1</w:t>
            </w:r>
            <w:r w:rsidR="00C3682E" w:rsidRPr="00D14EF1">
              <w:rPr>
                <w:sz w:val="20"/>
              </w:rPr>
              <w:t>8</w:t>
            </w:r>
            <w:r w:rsidRPr="00D14EF1">
              <w:rPr>
                <w:sz w:val="20"/>
              </w:rPr>
              <w:t>/PA/</w:t>
            </w:r>
            <w:r w:rsidR="00C3682E" w:rsidRPr="00D14EF1">
              <w:rPr>
                <w:sz w:val="20"/>
              </w:rPr>
              <w:t>42</w:t>
            </w:r>
          </w:p>
        </w:tc>
      </w:tr>
      <w:tr w:rsidR="00E7766E" w:rsidRPr="00D14EF1" w14:paraId="393299D6" w14:textId="77777777" w:rsidTr="006C13FE">
        <w:trPr>
          <w:trHeight w:val="175"/>
        </w:trPr>
        <w:tc>
          <w:tcPr>
            <w:tcW w:w="2256" w:type="dxa"/>
          </w:tcPr>
          <w:p w14:paraId="1337B706" w14:textId="5C3B5ADA" w:rsidR="00E7766E" w:rsidRPr="00D14EF1" w:rsidRDefault="00E7766E" w:rsidP="00071D0B">
            <w:pPr>
              <w:spacing w:after="0"/>
              <w:jc w:val="right"/>
              <w:rPr>
                <w:sz w:val="20"/>
              </w:rPr>
            </w:pPr>
            <w:r w:rsidRPr="00D14EF1">
              <w:rPr>
                <w:sz w:val="20"/>
              </w:rPr>
              <w:t>Versioon</w:t>
            </w:r>
            <w:r w:rsidR="00C3682E" w:rsidRPr="00D14EF1">
              <w:rPr>
                <w:sz w:val="20"/>
              </w:rPr>
              <w:t>:</w:t>
            </w:r>
          </w:p>
        </w:tc>
        <w:tc>
          <w:tcPr>
            <w:tcW w:w="6294" w:type="dxa"/>
            <w:vAlign w:val="center"/>
          </w:tcPr>
          <w:p w14:paraId="5B752C55" w14:textId="5BC23F47" w:rsidR="00E7766E" w:rsidRPr="00D14EF1" w:rsidRDefault="00DA2EE7" w:rsidP="00071D0B">
            <w:pPr>
              <w:spacing w:after="0"/>
              <w:rPr>
                <w:sz w:val="20"/>
              </w:rPr>
            </w:pPr>
            <w:r w:rsidRPr="00D14EF1">
              <w:rPr>
                <w:sz w:val="20"/>
              </w:rPr>
              <w:t>Esitamiseks</w:t>
            </w:r>
          </w:p>
        </w:tc>
      </w:tr>
      <w:tr w:rsidR="00E7766E" w:rsidRPr="00D14EF1" w14:paraId="3DC39C75" w14:textId="77777777" w:rsidTr="006C13FE">
        <w:tc>
          <w:tcPr>
            <w:tcW w:w="2256" w:type="dxa"/>
          </w:tcPr>
          <w:p w14:paraId="6544823A" w14:textId="6C194951" w:rsidR="00E7766E" w:rsidRPr="00D14EF1" w:rsidRDefault="00E7766E" w:rsidP="00071D0B">
            <w:pPr>
              <w:spacing w:after="0"/>
              <w:jc w:val="right"/>
              <w:rPr>
                <w:sz w:val="20"/>
              </w:rPr>
            </w:pPr>
            <w:r w:rsidRPr="00D14EF1">
              <w:rPr>
                <w:sz w:val="20"/>
              </w:rPr>
              <w:t>Aeg</w:t>
            </w:r>
            <w:r w:rsidR="00C3682E" w:rsidRPr="00D14EF1">
              <w:rPr>
                <w:sz w:val="20"/>
              </w:rPr>
              <w:t>:</w:t>
            </w:r>
          </w:p>
        </w:tc>
        <w:tc>
          <w:tcPr>
            <w:tcW w:w="6294" w:type="dxa"/>
            <w:vAlign w:val="center"/>
          </w:tcPr>
          <w:p w14:paraId="1044E2F5" w14:textId="050CF8FB" w:rsidR="00E7766E" w:rsidRPr="00D14EF1" w:rsidRDefault="00DA2EE7" w:rsidP="00071D0B">
            <w:pPr>
              <w:spacing w:after="0"/>
              <w:rPr>
                <w:sz w:val="20"/>
              </w:rPr>
            </w:pPr>
            <w:r w:rsidRPr="00D14EF1">
              <w:rPr>
                <w:sz w:val="20"/>
              </w:rPr>
              <w:t>31</w:t>
            </w:r>
            <w:r w:rsidR="00C3682E" w:rsidRPr="00D14EF1">
              <w:rPr>
                <w:sz w:val="20"/>
              </w:rPr>
              <w:t>.0</w:t>
            </w:r>
            <w:r w:rsidRPr="00D14EF1">
              <w:rPr>
                <w:sz w:val="20"/>
              </w:rPr>
              <w:t>8</w:t>
            </w:r>
            <w:r w:rsidR="00C3682E" w:rsidRPr="00D14EF1">
              <w:rPr>
                <w:sz w:val="20"/>
              </w:rPr>
              <w:t>.2018</w:t>
            </w:r>
          </w:p>
        </w:tc>
      </w:tr>
      <w:tr w:rsidR="00E7766E" w:rsidRPr="00D14EF1" w14:paraId="5F442AE3" w14:textId="77777777" w:rsidTr="006C13FE">
        <w:tc>
          <w:tcPr>
            <w:tcW w:w="2256" w:type="dxa"/>
          </w:tcPr>
          <w:p w14:paraId="14560AF9" w14:textId="1CC55867" w:rsidR="00E7766E" w:rsidRPr="00D14EF1" w:rsidRDefault="00E7766E" w:rsidP="00071D0B">
            <w:pPr>
              <w:spacing w:after="0"/>
              <w:jc w:val="right"/>
              <w:rPr>
                <w:sz w:val="20"/>
              </w:rPr>
            </w:pPr>
          </w:p>
        </w:tc>
        <w:tc>
          <w:tcPr>
            <w:tcW w:w="6294" w:type="dxa"/>
            <w:vAlign w:val="center"/>
          </w:tcPr>
          <w:p w14:paraId="43EFBD76" w14:textId="267CCCB1" w:rsidR="00E7766E" w:rsidRPr="00D14EF1" w:rsidRDefault="00E7766E" w:rsidP="00071D0B">
            <w:pPr>
              <w:spacing w:after="0"/>
              <w:rPr>
                <w:sz w:val="20"/>
              </w:rPr>
            </w:pPr>
          </w:p>
        </w:tc>
      </w:tr>
      <w:tr w:rsidR="00E7766E" w:rsidRPr="00D14EF1" w14:paraId="416619AF" w14:textId="77777777" w:rsidTr="006C13FE">
        <w:tc>
          <w:tcPr>
            <w:tcW w:w="2256" w:type="dxa"/>
          </w:tcPr>
          <w:p w14:paraId="552E2A32" w14:textId="77777777" w:rsidR="00E7766E" w:rsidRPr="00D14EF1" w:rsidRDefault="00E7766E" w:rsidP="00071D0B">
            <w:pPr>
              <w:spacing w:after="0"/>
              <w:jc w:val="right"/>
              <w:rPr>
                <w:sz w:val="20"/>
              </w:rPr>
            </w:pPr>
          </w:p>
        </w:tc>
        <w:tc>
          <w:tcPr>
            <w:tcW w:w="6294" w:type="dxa"/>
            <w:vAlign w:val="center"/>
          </w:tcPr>
          <w:p w14:paraId="671590EF" w14:textId="77777777" w:rsidR="00E7766E" w:rsidRPr="00D14EF1" w:rsidRDefault="00E7766E" w:rsidP="00071D0B">
            <w:pPr>
              <w:spacing w:after="0"/>
              <w:rPr>
                <w:sz w:val="20"/>
              </w:rPr>
            </w:pPr>
          </w:p>
        </w:tc>
      </w:tr>
      <w:tr w:rsidR="00E7766E" w:rsidRPr="00D14EF1" w14:paraId="3087A4DE" w14:textId="77777777" w:rsidTr="006C13FE">
        <w:tc>
          <w:tcPr>
            <w:tcW w:w="2256" w:type="dxa"/>
          </w:tcPr>
          <w:p w14:paraId="04F427E5" w14:textId="211E8663" w:rsidR="00E7766E" w:rsidRPr="00D14EF1" w:rsidRDefault="00E7766E" w:rsidP="00071D0B">
            <w:pPr>
              <w:spacing w:after="0"/>
              <w:jc w:val="right"/>
              <w:rPr>
                <w:sz w:val="20"/>
              </w:rPr>
            </w:pPr>
            <w:r w:rsidRPr="00D14EF1">
              <w:rPr>
                <w:sz w:val="20"/>
              </w:rPr>
              <w:t>Vastutav asutus</w:t>
            </w:r>
            <w:r w:rsidR="00C3682E" w:rsidRPr="00D14EF1">
              <w:rPr>
                <w:sz w:val="20"/>
              </w:rPr>
              <w:t>:</w:t>
            </w:r>
          </w:p>
        </w:tc>
        <w:tc>
          <w:tcPr>
            <w:tcW w:w="6294" w:type="dxa"/>
            <w:vAlign w:val="center"/>
          </w:tcPr>
          <w:p w14:paraId="25AB1D16" w14:textId="7729935D" w:rsidR="00E7766E" w:rsidRPr="00D14EF1" w:rsidRDefault="00C3682E" w:rsidP="00071D0B">
            <w:pPr>
              <w:spacing w:after="0"/>
              <w:rPr>
                <w:sz w:val="20"/>
              </w:rPr>
            </w:pPr>
            <w:r w:rsidRPr="00D14EF1">
              <w:rPr>
                <w:sz w:val="20"/>
              </w:rPr>
              <w:t>Rakvere Linnavalitsus</w:t>
            </w:r>
          </w:p>
        </w:tc>
      </w:tr>
      <w:tr w:rsidR="00E7766E" w:rsidRPr="00D14EF1" w14:paraId="6FF0FE51" w14:textId="77777777" w:rsidTr="006C13FE">
        <w:tc>
          <w:tcPr>
            <w:tcW w:w="2256" w:type="dxa"/>
          </w:tcPr>
          <w:p w14:paraId="211ACB6A" w14:textId="77777777" w:rsidR="00E7766E" w:rsidRPr="00D14EF1" w:rsidRDefault="00E7766E" w:rsidP="00071D0B">
            <w:pPr>
              <w:spacing w:after="0"/>
              <w:jc w:val="right"/>
              <w:rPr>
                <w:sz w:val="20"/>
              </w:rPr>
            </w:pPr>
          </w:p>
        </w:tc>
        <w:tc>
          <w:tcPr>
            <w:tcW w:w="6294" w:type="dxa"/>
            <w:vAlign w:val="center"/>
          </w:tcPr>
          <w:p w14:paraId="1BFA6492" w14:textId="489945BA" w:rsidR="00E7766E" w:rsidRPr="00D14EF1" w:rsidRDefault="00E7766E" w:rsidP="00071D0B">
            <w:pPr>
              <w:spacing w:after="0"/>
              <w:rPr>
                <w:sz w:val="20"/>
              </w:rPr>
            </w:pPr>
            <w:r w:rsidRPr="00D14EF1">
              <w:rPr>
                <w:sz w:val="20"/>
              </w:rPr>
              <w:t xml:space="preserve">Registrikood: </w:t>
            </w:r>
            <w:r w:rsidR="00365746" w:rsidRPr="00D14EF1">
              <w:rPr>
                <w:sz w:val="20"/>
              </w:rPr>
              <w:t>75025064</w:t>
            </w:r>
          </w:p>
        </w:tc>
      </w:tr>
      <w:tr w:rsidR="00E7766E" w:rsidRPr="00D14EF1" w14:paraId="285362CB" w14:textId="77777777" w:rsidTr="006C13FE">
        <w:tc>
          <w:tcPr>
            <w:tcW w:w="2256" w:type="dxa"/>
          </w:tcPr>
          <w:p w14:paraId="5ECCA440" w14:textId="77777777" w:rsidR="00E7766E" w:rsidRPr="00D14EF1" w:rsidRDefault="00E7766E" w:rsidP="00071D0B">
            <w:pPr>
              <w:spacing w:after="0"/>
              <w:jc w:val="right"/>
              <w:rPr>
                <w:sz w:val="20"/>
              </w:rPr>
            </w:pPr>
          </w:p>
        </w:tc>
        <w:tc>
          <w:tcPr>
            <w:tcW w:w="6294" w:type="dxa"/>
            <w:vAlign w:val="center"/>
          </w:tcPr>
          <w:p w14:paraId="6BC60FA7" w14:textId="54F0A861" w:rsidR="00E7766E" w:rsidRPr="00D14EF1" w:rsidRDefault="00E7766E" w:rsidP="00071D0B">
            <w:pPr>
              <w:spacing w:after="0"/>
              <w:rPr>
                <w:sz w:val="20"/>
              </w:rPr>
            </w:pPr>
            <w:r w:rsidRPr="00D14EF1">
              <w:rPr>
                <w:sz w:val="20"/>
              </w:rPr>
              <w:t xml:space="preserve">Aadress: </w:t>
            </w:r>
            <w:r w:rsidR="003F28FD" w:rsidRPr="00D14EF1">
              <w:rPr>
                <w:sz w:val="20"/>
              </w:rPr>
              <w:t xml:space="preserve">Lai tn 20, </w:t>
            </w:r>
            <w:r w:rsidR="00365746" w:rsidRPr="00D14EF1">
              <w:rPr>
                <w:sz w:val="20"/>
              </w:rPr>
              <w:t xml:space="preserve">44308 </w:t>
            </w:r>
            <w:r w:rsidR="003F28FD" w:rsidRPr="00D14EF1">
              <w:rPr>
                <w:sz w:val="20"/>
              </w:rPr>
              <w:t>Rakvere</w:t>
            </w:r>
          </w:p>
        </w:tc>
      </w:tr>
      <w:tr w:rsidR="00E7766E" w:rsidRPr="00D14EF1" w14:paraId="3447C065" w14:textId="77777777" w:rsidTr="006C13FE">
        <w:tc>
          <w:tcPr>
            <w:tcW w:w="2256" w:type="dxa"/>
          </w:tcPr>
          <w:p w14:paraId="2201D998" w14:textId="77777777" w:rsidR="00E7766E" w:rsidRPr="00D14EF1" w:rsidRDefault="00E7766E" w:rsidP="00071D0B">
            <w:pPr>
              <w:spacing w:after="0"/>
              <w:jc w:val="right"/>
              <w:rPr>
                <w:sz w:val="20"/>
              </w:rPr>
            </w:pPr>
          </w:p>
        </w:tc>
        <w:tc>
          <w:tcPr>
            <w:tcW w:w="6294" w:type="dxa"/>
            <w:shd w:val="clear" w:color="auto" w:fill="auto"/>
            <w:vAlign w:val="center"/>
          </w:tcPr>
          <w:p w14:paraId="3C055983" w14:textId="21F3BF56" w:rsidR="00E7766E" w:rsidRPr="00D14EF1" w:rsidRDefault="00E7766E" w:rsidP="00071D0B">
            <w:pPr>
              <w:spacing w:after="0"/>
              <w:rPr>
                <w:sz w:val="20"/>
              </w:rPr>
            </w:pPr>
            <w:r w:rsidRPr="00D14EF1">
              <w:rPr>
                <w:sz w:val="20"/>
              </w:rPr>
              <w:t xml:space="preserve">Telefon: </w:t>
            </w:r>
            <w:r w:rsidR="00365746" w:rsidRPr="00D14EF1">
              <w:rPr>
                <w:sz w:val="20"/>
              </w:rPr>
              <w:t>3225870</w:t>
            </w:r>
          </w:p>
        </w:tc>
      </w:tr>
      <w:tr w:rsidR="00E7766E" w:rsidRPr="00D14EF1" w14:paraId="2749325C" w14:textId="77777777" w:rsidTr="006C13FE">
        <w:tc>
          <w:tcPr>
            <w:tcW w:w="2256" w:type="dxa"/>
          </w:tcPr>
          <w:p w14:paraId="3FACB94F" w14:textId="77777777" w:rsidR="00E7766E" w:rsidRPr="00D14EF1" w:rsidRDefault="00E7766E" w:rsidP="00071D0B">
            <w:pPr>
              <w:spacing w:after="0"/>
              <w:jc w:val="right"/>
              <w:rPr>
                <w:sz w:val="20"/>
              </w:rPr>
            </w:pPr>
          </w:p>
        </w:tc>
        <w:tc>
          <w:tcPr>
            <w:tcW w:w="6294" w:type="dxa"/>
            <w:shd w:val="clear" w:color="auto" w:fill="auto"/>
            <w:vAlign w:val="center"/>
          </w:tcPr>
          <w:p w14:paraId="604DE4A3" w14:textId="172C1796" w:rsidR="00E7766E" w:rsidRPr="00D14EF1" w:rsidRDefault="00E7766E" w:rsidP="00071D0B">
            <w:pPr>
              <w:spacing w:after="0"/>
              <w:rPr>
                <w:sz w:val="20"/>
              </w:rPr>
            </w:pPr>
            <w:r w:rsidRPr="00D14EF1">
              <w:rPr>
                <w:sz w:val="20"/>
              </w:rPr>
              <w:t xml:space="preserve">E-post: </w:t>
            </w:r>
            <w:r w:rsidR="00365746" w:rsidRPr="00D14EF1">
              <w:rPr>
                <w:sz w:val="20"/>
              </w:rPr>
              <w:t>linnavalitsus@rakvere.ee</w:t>
            </w:r>
          </w:p>
        </w:tc>
      </w:tr>
      <w:tr w:rsidR="00C3682E" w:rsidRPr="00D14EF1" w14:paraId="182B8011" w14:textId="77777777" w:rsidTr="006C13FE">
        <w:tc>
          <w:tcPr>
            <w:tcW w:w="2256" w:type="dxa"/>
          </w:tcPr>
          <w:p w14:paraId="57B68C8D" w14:textId="4752401A" w:rsidR="00C3682E" w:rsidRPr="00D14EF1" w:rsidRDefault="00C3682E" w:rsidP="00071D0B">
            <w:pPr>
              <w:spacing w:after="0"/>
              <w:jc w:val="right"/>
              <w:rPr>
                <w:sz w:val="20"/>
              </w:rPr>
            </w:pPr>
            <w:r w:rsidRPr="00D14EF1">
              <w:rPr>
                <w:sz w:val="20"/>
              </w:rPr>
              <w:t>Kontaktisik:</w:t>
            </w:r>
          </w:p>
        </w:tc>
        <w:tc>
          <w:tcPr>
            <w:tcW w:w="6294" w:type="dxa"/>
            <w:shd w:val="clear" w:color="auto" w:fill="auto"/>
            <w:vAlign w:val="center"/>
          </w:tcPr>
          <w:p w14:paraId="113ACF33" w14:textId="5B3BE21F" w:rsidR="00C3682E" w:rsidRPr="00D14EF1" w:rsidRDefault="00C3682E" w:rsidP="00071D0B">
            <w:pPr>
              <w:spacing w:after="0"/>
              <w:rPr>
                <w:sz w:val="20"/>
              </w:rPr>
            </w:pPr>
            <w:r w:rsidRPr="00D14EF1">
              <w:rPr>
                <w:sz w:val="20"/>
              </w:rPr>
              <w:t>Erkki Leek</w:t>
            </w:r>
          </w:p>
        </w:tc>
      </w:tr>
      <w:tr w:rsidR="00C3682E" w:rsidRPr="00D14EF1" w14:paraId="13AF467C" w14:textId="77777777" w:rsidTr="006C13FE">
        <w:tc>
          <w:tcPr>
            <w:tcW w:w="2256" w:type="dxa"/>
          </w:tcPr>
          <w:p w14:paraId="4EE020DD" w14:textId="77777777" w:rsidR="00C3682E" w:rsidRPr="00D14EF1" w:rsidRDefault="00C3682E" w:rsidP="00071D0B">
            <w:pPr>
              <w:spacing w:after="0"/>
              <w:jc w:val="right"/>
              <w:rPr>
                <w:sz w:val="20"/>
              </w:rPr>
            </w:pPr>
          </w:p>
        </w:tc>
        <w:tc>
          <w:tcPr>
            <w:tcW w:w="6294" w:type="dxa"/>
            <w:shd w:val="clear" w:color="auto" w:fill="auto"/>
            <w:vAlign w:val="center"/>
          </w:tcPr>
          <w:p w14:paraId="07599B81" w14:textId="77777777" w:rsidR="00C3682E" w:rsidRPr="00D14EF1" w:rsidRDefault="00C3682E" w:rsidP="00071D0B">
            <w:pPr>
              <w:spacing w:after="0"/>
              <w:rPr>
                <w:sz w:val="20"/>
              </w:rPr>
            </w:pPr>
          </w:p>
        </w:tc>
      </w:tr>
      <w:tr w:rsidR="00E7766E" w:rsidRPr="00D14EF1" w14:paraId="2DFD21EF" w14:textId="77777777" w:rsidTr="006C13FE">
        <w:tc>
          <w:tcPr>
            <w:tcW w:w="2256" w:type="dxa"/>
          </w:tcPr>
          <w:p w14:paraId="3E1DB18A" w14:textId="77777777" w:rsidR="00E7766E" w:rsidRPr="00D14EF1" w:rsidRDefault="00E7766E" w:rsidP="00071D0B">
            <w:pPr>
              <w:spacing w:after="0"/>
              <w:jc w:val="right"/>
              <w:rPr>
                <w:sz w:val="20"/>
              </w:rPr>
            </w:pPr>
          </w:p>
        </w:tc>
        <w:tc>
          <w:tcPr>
            <w:tcW w:w="6294" w:type="dxa"/>
            <w:shd w:val="clear" w:color="auto" w:fill="auto"/>
            <w:vAlign w:val="center"/>
          </w:tcPr>
          <w:p w14:paraId="1430C4DE" w14:textId="77777777" w:rsidR="00E7766E" w:rsidRPr="00D14EF1" w:rsidRDefault="00E7766E" w:rsidP="00071D0B">
            <w:pPr>
              <w:spacing w:after="0"/>
              <w:rPr>
                <w:sz w:val="20"/>
              </w:rPr>
            </w:pPr>
          </w:p>
        </w:tc>
      </w:tr>
      <w:tr w:rsidR="00E7766E" w:rsidRPr="00D14EF1" w14:paraId="246D7CA7" w14:textId="77777777" w:rsidTr="006C13FE">
        <w:tc>
          <w:tcPr>
            <w:tcW w:w="2256" w:type="dxa"/>
          </w:tcPr>
          <w:p w14:paraId="630BAAE2" w14:textId="2B16556A" w:rsidR="00E7766E" w:rsidRPr="00D14EF1" w:rsidRDefault="00E7766E" w:rsidP="00071D0B">
            <w:pPr>
              <w:spacing w:after="0"/>
              <w:jc w:val="right"/>
              <w:rPr>
                <w:sz w:val="20"/>
              </w:rPr>
            </w:pPr>
            <w:r w:rsidRPr="00D14EF1">
              <w:rPr>
                <w:sz w:val="20"/>
              </w:rPr>
              <w:t>Teostaja</w:t>
            </w:r>
            <w:r w:rsidR="00C3682E" w:rsidRPr="00D14EF1">
              <w:rPr>
                <w:sz w:val="20"/>
              </w:rPr>
              <w:t>:</w:t>
            </w:r>
          </w:p>
        </w:tc>
        <w:tc>
          <w:tcPr>
            <w:tcW w:w="6294" w:type="dxa"/>
            <w:vAlign w:val="center"/>
          </w:tcPr>
          <w:p w14:paraId="51A790DE" w14:textId="77777777" w:rsidR="00E7766E" w:rsidRPr="00D14EF1" w:rsidRDefault="00E7766E" w:rsidP="00071D0B">
            <w:pPr>
              <w:spacing w:after="0"/>
              <w:rPr>
                <w:sz w:val="20"/>
              </w:rPr>
            </w:pPr>
            <w:r w:rsidRPr="00D14EF1">
              <w:rPr>
                <w:sz w:val="20"/>
              </w:rPr>
              <w:t>Estonian, Latvian &amp; Lithuanian Environment OÜ (ELLE OÜ)</w:t>
            </w:r>
          </w:p>
        </w:tc>
      </w:tr>
      <w:tr w:rsidR="00E7766E" w:rsidRPr="00D14EF1" w14:paraId="6700425D" w14:textId="77777777" w:rsidTr="006C13FE">
        <w:tc>
          <w:tcPr>
            <w:tcW w:w="2256" w:type="dxa"/>
          </w:tcPr>
          <w:p w14:paraId="1753CAA4" w14:textId="77777777" w:rsidR="00E7766E" w:rsidRPr="00D14EF1" w:rsidRDefault="00E7766E" w:rsidP="00071D0B">
            <w:pPr>
              <w:spacing w:after="0"/>
              <w:jc w:val="right"/>
              <w:rPr>
                <w:sz w:val="20"/>
              </w:rPr>
            </w:pPr>
          </w:p>
        </w:tc>
        <w:tc>
          <w:tcPr>
            <w:tcW w:w="6294" w:type="dxa"/>
            <w:vAlign w:val="center"/>
          </w:tcPr>
          <w:p w14:paraId="0491C35C" w14:textId="7155D5D5" w:rsidR="00E7766E" w:rsidRPr="00D14EF1" w:rsidRDefault="00E7766E" w:rsidP="00071D0B">
            <w:pPr>
              <w:spacing w:after="0"/>
              <w:rPr>
                <w:sz w:val="20"/>
              </w:rPr>
            </w:pPr>
            <w:r w:rsidRPr="00D14EF1">
              <w:rPr>
                <w:sz w:val="20"/>
              </w:rPr>
              <w:t>Registrikood: 10705517</w:t>
            </w:r>
          </w:p>
        </w:tc>
      </w:tr>
      <w:tr w:rsidR="00E7766E" w:rsidRPr="00D14EF1" w14:paraId="058B3FA6" w14:textId="77777777" w:rsidTr="006C13FE">
        <w:tc>
          <w:tcPr>
            <w:tcW w:w="2256" w:type="dxa"/>
          </w:tcPr>
          <w:p w14:paraId="0FFECE7E" w14:textId="77777777" w:rsidR="00E7766E" w:rsidRPr="00D14EF1" w:rsidRDefault="00E7766E" w:rsidP="00071D0B">
            <w:pPr>
              <w:spacing w:after="0"/>
              <w:jc w:val="right"/>
              <w:rPr>
                <w:sz w:val="20"/>
              </w:rPr>
            </w:pPr>
          </w:p>
        </w:tc>
        <w:tc>
          <w:tcPr>
            <w:tcW w:w="6294" w:type="dxa"/>
            <w:vAlign w:val="center"/>
          </w:tcPr>
          <w:p w14:paraId="3D44700C" w14:textId="77777777" w:rsidR="00E7766E" w:rsidRPr="00D14EF1" w:rsidRDefault="00E7766E" w:rsidP="00071D0B">
            <w:pPr>
              <w:spacing w:after="0"/>
              <w:rPr>
                <w:sz w:val="20"/>
              </w:rPr>
            </w:pPr>
            <w:r w:rsidRPr="00D14EF1">
              <w:rPr>
                <w:sz w:val="20"/>
              </w:rPr>
              <w:t>Aadress: Tõnismägi 3a-15, 10119 Tallinn</w:t>
            </w:r>
          </w:p>
        </w:tc>
      </w:tr>
      <w:tr w:rsidR="00E7766E" w:rsidRPr="00D14EF1" w14:paraId="5C8C7590" w14:textId="77777777" w:rsidTr="006C13FE">
        <w:tc>
          <w:tcPr>
            <w:tcW w:w="2256" w:type="dxa"/>
          </w:tcPr>
          <w:p w14:paraId="4A157B20" w14:textId="77777777" w:rsidR="00E7766E" w:rsidRPr="00D14EF1" w:rsidRDefault="00E7766E" w:rsidP="00071D0B">
            <w:pPr>
              <w:spacing w:after="0"/>
              <w:jc w:val="right"/>
              <w:rPr>
                <w:sz w:val="20"/>
              </w:rPr>
            </w:pPr>
          </w:p>
        </w:tc>
        <w:tc>
          <w:tcPr>
            <w:tcW w:w="6294" w:type="dxa"/>
            <w:vAlign w:val="center"/>
          </w:tcPr>
          <w:p w14:paraId="352160D4" w14:textId="512BF004" w:rsidR="00E7766E" w:rsidRPr="00D14EF1" w:rsidRDefault="00E7766E" w:rsidP="00071D0B">
            <w:pPr>
              <w:spacing w:after="0"/>
              <w:rPr>
                <w:sz w:val="20"/>
              </w:rPr>
            </w:pPr>
            <w:r w:rsidRPr="00D14EF1">
              <w:rPr>
                <w:sz w:val="20"/>
              </w:rPr>
              <w:t>Telefon: 6117690</w:t>
            </w:r>
          </w:p>
        </w:tc>
      </w:tr>
      <w:tr w:rsidR="00E7766E" w:rsidRPr="00D14EF1" w14:paraId="2190F4BD" w14:textId="77777777" w:rsidTr="006C13FE">
        <w:tc>
          <w:tcPr>
            <w:tcW w:w="2256" w:type="dxa"/>
          </w:tcPr>
          <w:p w14:paraId="1386F945" w14:textId="77777777" w:rsidR="00E7766E" w:rsidRPr="00D14EF1" w:rsidRDefault="00E7766E" w:rsidP="00071D0B">
            <w:pPr>
              <w:spacing w:after="0"/>
              <w:jc w:val="right"/>
              <w:rPr>
                <w:sz w:val="20"/>
              </w:rPr>
            </w:pPr>
          </w:p>
        </w:tc>
        <w:tc>
          <w:tcPr>
            <w:tcW w:w="6294" w:type="dxa"/>
            <w:vAlign w:val="center"/>
          </w:tcPr>
          <w:p w14:paraId="3C158B62" w14:textId="77777777" w:rsidR="00E7766E" w:rsidRPr="00D14EF1" w:rsidRDefault="00E7766E" w:rsidP="00071D0B">
            <w:pPr>
              <w:spacing w:after="0"/>
              <w:rPr>
                <w:sz w:val="20"/>
              </w:rPr>
            </w:pPr>
            <w:r w:rsidRPr="00D14EF1">
              <w:rPr>
                <w:sz w:val="20"/>
              </w:rPr>
              <w:t>E-post: elle@environment.ee</w:t>
            </w:r>
          </w:p>
        </w:tc>
      </w:tr>
      <w:tr w:rsidR="00E7766E" w:rsidRPr="00D14EF1" w14:paraId="2A57487B" w14:textId="77777777" w:rsidTr="006C13FE">
        <w:tc>
          <w:tcPr>
            <w:tcW w:w="2256" w:type="dxa"/>
          </w:tcPr>
          <w:p w14:paraId="5109AABC" w14:textId="77777777" w:rsidR="00E7766E" w:rsidRPr="00D14EF1" w:rsidRDefault="00E7766E" w:rsidP="00071D0B">
            <w:pPr>
              <w:spacing w:after="0"/>
              <w:jc w:val="right"/>
              <w:rPr>
                <w:sz w:val="20"/>
              </w:rPr>
            </w:pPr>
          </w:p>
        </w:tc>
        <w:tc>
          <w:tcPr>
            <w:tcW w:w="6294" w:type="dxa"/>
            <w:vAlign w:val="center"/>
          </w:tcPr>
          <w:p w14:paraId="7AE7D159" w14:textId="77777777" w:rsidR="00E7766E" w:rsidRPr="00D14EF1" w:rsidRDefault="00E7766E" w:rsidP="00071D0B">
            <w:pPr>
              <w:spacing w:after="0"/>
              <w:rPr>
                <w:sz w:val="20"/>
                <w:highlight w:val="yellow"/>
              </w:rPr>
            </w:pPr>
          </w:p>
        </w:tc>
      </w:tr>
      <w:tr w:rsidR="00E7766E" w:rsidRPr="00D14EF1" w14:paraId="3482AC8D" w14:textId="77777777" w:rsidTr="006C13FE">
        <w:tc>
          <w:tcPr>
            <w:tcW w:w="2256" w:type="dxa"/>
          </w:tcPr>
          <w:p w14:paraId="718467FA" w14:textId="12D787FF" w:rsidR="00E7766E" w:rsidRPr="00D14EF1" w:rsidRDefault="00E7766E" w:rsidP="00071D0B">
            <w:pPr>
              <w:spacing w:after="0"/>
              <w:jc w:val="right"/>
              <w:rPr>
                <w:sz w:val="20"/>
              </w:rPr>
            </w:pPr>
            <w:r w:rsidRPr="00D14EF1">
              <w:rPr>
                <w:sz w:val="20"/>
              </w:rPr>
              <w:t>Koostajad</w:t>
            </w:r>
            <w:r w:rsidR="00C3682E" w:rsidRPr="00D14EF1">
              <w:rPr>
                <w:sz w:val="20"/>
              </w:rPr>
              <w:t>:</w:t>
            </w:r>
            <w:r w:rsidRPr="00D14EF1">
              <w:rPr>
                <w:sz w:val="20"/>
              </w:rPr>
              <w:t xml:space="preserve"> </w:t>
            </w:r>
          </w:p>
        </w:tc>
        <w:tc>
          <w:tcPr>
            <w:tcW w:w="6294" w:type="dxa"/>
            <w:vAlign w:val="center"/>
          </w:tcPr>
          <w:p w14:paraId="7F95E517" w14:textId="258567D6" w:rsidR="00E7766E" w:rsidRPr="00D14EF1" w:rsidRDefault="00E7766E" w:rsidP="00071D0B">
            <w:pPr>
              <w:spacing w:after="0"/>
              <w:rPr>
                <w:sz w:val="20"/>
              </w:rPr>
            </w:pPr>
            <w:r w:rsidRPr="00D14EF1">
              <w:rPr>
                <w:sz w:val="20"/>
              </w:rPr>
              <w:t xml:space="preserve">Pille Antons, </w:t>
            </w:r>
            <w:r w:rsidRPr="00D14EF1">
              <w:rPr>
                <w:i/>
                <w:sz w:val="20"/>
              </w:rPr>
              <w:t>MSc</w:t>
            </w:r>
          </w:p>
        </w:tc>
      </w:tr>
      <w:tr w:rsidR="00E7766E" w:rsidRPr="00D14EF1" w14:paraId="696B279D" w14:textId="77777777" w:rsidTr="006C13FE">
        <w:tc>
          <w:tcPr>
            <w:tcW w:w="2256" w:type="dxa"/>
          </w:tcPr>
          <w:p w14:paraId="1422672E" w14:textId="0A911088" w:rsidR="00E7766E" w:rsidRPr="00D14EF1" w:rsidRDefault="00E7766E" w:rsidP="00071D0B">
            <w:pPr>
              <w:spacing w:after="0"/>
              <w:jc w:val="right"/>
              <w:rPr>
                <w:sz w:val="20"/>
              </w:rPr>
            </w:pPr>
          </w:p>
        </w:tc>
        <w:tc>
          <w:tcPr>
            <w:tcW w:w="6294" w:type="dxa"/>
            <w:vAlign w:val="center"/>
          </w:tcPr>
          <w:p w14:paraId="06DD0DE8" w14:textId="58DC225E" w:rsidR="00E7766E" w:rsidRPr="00D14EF1" w:rsidRDefault="00071D0B" w:rsidP="00071D0B">
            <w:pPr>
              <w:spacing w:after="0"/>
              <w:rPr>
                <w:sz w:val="20"/>
              </w:rPr>
            </w:pPr>
            <w:r w:rsidRPr="00D14EF1">
              <w:rPr>
                <w:sz w:val="20"/>
              </w:rPr>
              <w:t xml:space="preserve">Silver Lind, </w:t>
            </w:r>
            <w:r w:rsidRPr="00D14EF1">
              <w:rPr>
                <w:i/>
                <w:sz w:val="20"/>
              </w:rPr>
              <w:t>MSc</w:t>
            </w:r>
          </w:p>
        </w:tc>
      </w:tr>
      <w:tr w:rsidR="00071D0B" w:rsidRPr="00D14EF1" w14:paraId="58E486A7" w14:textId="77777777" w:rsidTr="006C13FE">
        <w:tc>
          <w:tcPr>
            <w:tcW w:w="2256" w:type="dxa"/>
          </w:tcPr>
          <w:p w14:paraId="4EDBA3ED" w14:textId="77777777" w:rsidR="00071D0B" w:rsidRPr="00D14EF1" w:rsidRDefault="00071D0B" w:rsidP="00071D0B">
            <w:pPr>
              <w:spacing w:after="0"/>
              <w:rPr>
                <w:sz w:val="20"/>
              </w:rPr>
            </w:pPr>
          </w:p>
        </w:tc>
        <w:tc>
          <w:tcPr>
            <w:tcW w:w="6294" w:type="dxa"/>
            <w:vAlign w:val="center"/>
          </w:tcPr>
          <w:p w14:paraId="5B2C9888" w14:textId="0939F833" w:rsidR="00071D0B" w:rsidRPr="00D14EF1" w:rsidRDefault="00071D0B" w:rsidP="00071D0B">
            <w:pPr>
              <w:spacing w:after="0"/>
              <w:rPr>
                <w:sz w:val="20"/>
              </w:rPr>
            </w:pPr>
            <w:r w:rsidRPr="00D14EF1">
              <w:rPr>
                <w:sz w:val="20"/>
              </w:rPr>
              <w:t xml:space="preserve">Oskars Beikulis, </w:t>
            </w:r>
            <w:r w:rsidRPr="00D14EF1">
              <w:rPr>
                <w:i/>
                <w:sz w:val="20"/>
              </w:rPr>
              <w:t>MSc</w:t>
            </w:r>
            <w:r w:rsidRPr="00D14EF1">
              <w:rPr>
                <w:sz w:val="20"/>
              </w:rPr>
              <w:t xml:space="preserve"> (SIA Estonian, Latvian &amp; Lithuanian Environment)</w:t>
            </w:r>
          </w:p>
        </w:tc>
      </w:tr>
      <w:tr w:rsidR="006C13FE" w:rsidRPr="00D14EF1" w14:paraId="611F8BF4" w14:textId="77777777" w:rsidTr="006C13FE">
        <w:tc>
          <w:tcPr>
            <w:tcW w:w="2256" w:type="dxa"/>
          </w:tcPr>
          <w:p w14:paraId="46916D99" w14:textId="77777777" w:rsidR="006C13FE" w:rsidRPr="00D14EF1" w:rsidRDefault="006C13FE" w:rsidP="006C13FE">
            <w:pPr>
              <w:spacing w:after="0"/>
              <w:rPr>
                <w:sz w:val="20"/>
              </w:rPr>
            </w:pPr>
          </w:p>
        </w:tc>
        <w:tc>
          <w:tcPr>
            <w:tcW w:w="6294" w:type="dxa"/>
            <w:vAlign w:val="center"/>
          </w:tcPr>
          <w:p w14:paraId="54266C8F" w14:textId="57899410" w:rsidR="006C13FE" w:rsidRPr="00D14EF1" w:rsidRDefault="006C13FE" w:rsidP="006C13FE">
            <w:pPr>
              <w:spacing w:after="0"/>
              <w:rPr>
                <w:sz w:val="20"/>
              </w:rPr>
            </w:pPr>
            <w:r w:rsidRPr="00D14EF1">
              <w:rPr>
                <w:sz w:val="20"/>
              </w:rPr>
              <w:t>Mikk-Erik Saidla</w:t>
            </w:r>
            <w:r w:rsidR="007D3D63">
              <w:rPr>
                <w:sz w:val="20"/>
              </w:rPr>
              <w:t xml:space="preserve">, </w:t>
            </w:r>
            <w:r w:rsidR="007D3D63" w:rsidRPr="007D3D63">
              <w:rPr>
                <w:i/>
                <w:sz w:val="20"/>
              </w:rPr>
              <w:t>BSc</w:t>
            </w:r>
          </w:p>
        </w:tc>
      </w:tr>
      <w:tr w:rsidR="006C13FE" w:rsidRPr="00D14EF1" w14:paraId="117EE168" w14:textId="77777777" w:rsidTr="006C13FE">
        <w:tc>
          <w:tcPr>
            <w:tcW w:w="2256" w:type="dxa"/>
          </w:tcPr>
          <w:p w14:paraId="414EA2B4" w14:textId="77777777" w:rsidR="006C13FE" w:rsidRPr="00D14EF1" w:rsidRDefault="006C13FE" w:rsidP="006C13FE">
            <w:pPr>
              <w:spacing w:after="0"/>
              <w:rPr>
                <w:sz w:val="20"/>
              </w:rPr>
            </w:pPr>
          </w:p>
        </w:tc>
        <w:tc>
          <w:tcPr>
            <w:tcW w:w="6294" w:type="dxa"/>
            <w:vAlign w:val="center"/>
          </w:tcPr>
          <w:p w14:paraId="00C49B1A" w14:textId="6BA19A70" w:rsidR="006C13FE" w:rsidRPr="00D14EF1" w:rsidRDefault="006C13FE" w:rsidP="006C13FE">
            <w:pPr>
              <w:spacing w:after="0"/>
              <w:rPr>
                <w:sz w:val="20"/>
              </w:rPr>
            </w:pPr>
            <w:r w:rsidRPr="00D14EF1">
              <w:rPr>
                <w:sz w:val="20"/>
              </w:rPr>
              <w:t>Kristin Puusepp</w:t>
            </w:r>
          </w:p>
        </w:tc>
      </w:tr>
      <w:tr w:rsidR="006C13FE" w:rsidRPr="00D14EF1" w14:paraId="6D261DAD" w14:textId="77777777" w:rsidTr="006C13FE">
        <w:tc>
          <w:tcPr>
            <w:tcW w:w="2256" w:type="dxa"/>
          </w:tcPr>
          <w:p w14:paraId="4B9A05A9" w14:textId="77777777" w:rsidR="006C13FE" w:rsidRPr="00D14EF1" w:rsidRDefault="006C13FE" w:rsidP="006C13FE">
            <w:pPr>
              <w:spacing w:after="0"/>
              <w:rPr>
                <w:sz w:val="20"/>
              </w:rPr>
            </w:pPr>
          </w:p>
        </w:tc>
        <w:tc>
          <w:tcPr>
            <w:tcW w:w="6294" w:type="dxa"/>
            <w:vAlign w:val="center"/>
          </w:tcPr>
          <w:p w14:paraId="6ED7F02F" w14:textId="05EA2929" w:rsidR="006C13FE" w:rsidRPr="00D14EF1" w:rsidRDefault="006C13FE" w:rsidP="006C13FE">
            <w:pPr>
              <w:spacing w:after="0"/>
              <w:rPr>
                <w:sz w:val="20"/>
              </w:rPr>
            </w:pPr>
          </w:p>
        </w:tc>
      </w:tr>
      <w:tr w:rsidR="006C13FE" w:rsidRPr="00D14EF1" w14:paraId="1739C3EE" w14:textId="77777777" w:rsidTr="006C13FE">
        <w:tc>
          <w:tcPr>
            <w:tcW w:w="2256" w:type="dxa"/>
          </w:tcPr>
          <w:p w14:paraId="2AF5B0ED" w14:textId="4C302EF1" w:rsidR="006C13FE" w:rsidRPr="00D14EF1" w:rsidRDefault="006C13FE" w:rsidP="006C13FE">
            <w:pPr>
              <w:spacing w:after="0"/>
              <w:rPr>
                <w:sz w:val="20"/>
              </w:rPr>
            </w:pPr>
            <w:r w:rsidRPr="00D14EF1">
              <w:rPr>
                <w:noProof/>
                <w:lang w:eastAsia="et-EE"/>
              </w:rPr>
              <w:drawing>
                <wp:inline distT="0" distB="0" distL="0" distR="0" wp14:anchorId="6F85B1CF" wp14:editId="3E58AAA0">
                  <wp:extent cx="1288416" cy="1404000"/>
                  <wp:effectExtent l="0" t="0" r="6985"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IK_logo_RGB.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88416" cy="1404000"/>
                          </a:xfrm>
                          <a:prstGeom prst="rect">
                            <a:avLst/>
                          </a:prstGeom>
                        </pic:spPr>
                      </pic:pic>
                    </a:graphicData>
                  </a:graphic>
                </wp:inline>
              </w:drawing>
            </w:r>
          </w:p>
        </w:tc>
        <w:tc>
          <w:tcPr>
            <w:tcW w:w="6294" w:type="dxa"/>
            <w:vAlign w:val="center"/>
          </w:tcPr>
          <w:p w14:paraId="2E914CBD" w14:textId="77777777" w:rsidR="006C13FE" w:rsidRPr="00D14EF1" w:rsidRDefault="006C13FE" w:rsidP="006C13FE">
            <w:pPr>
              <w:spacing w:after="0"/>
              <w:rPr>
                <w:sz w:val="20"/>
              </w:rPr>
            </w:pPr>
          </w:p>
        </w:tc>
      </w:tr>
      <w:tr w:rsidR="006C13FE" w:rsidRPr="00D14EF1" w14:paraId="5BA1DCC3" w14:textId="77777777" w:rsidTr="006C13FE">
        <w:tc>
          <w:tcPr>
            <w:tcW w:w="8550" w:type="dxa"/>
            <w:gridSpan w:val="2"/>
          </w:tcPr>
          <w:p w14:paraId="05A665F3" w14:textId="1B5E7197" w:rsidR="006C13FE" w:rsidRPr="00D14EF1" w:rsidRDefault="006C13FE" w:rsidP="006C13FE">
            <w:pPr>
              <w:spacing w:after="0"/>
              <w:rPr>
                <w:i/>
                <w:sz w:val="20"/>
              </w:rPr>
            </w:pPr>
            <w:r w:rsidRPr="00D14EF1">
              <w:rPr>
                <w:i/>
                <w:sz w:val="20"/>
              </w:rPr>
              <w:t>Rakvere linna mürakaardi koostamist finantseeriti Keskkonnainvesteeringute Keskuse keskkonnaprogrammi eelarvest (projekti number 14277)</w:t>
            </w:r>
          </w:p>
        </w:tc>
      </w:tr>
    </w:tbl>
    <w:p w14:paraId="09B7724C" w14:textId="6161EC81" w:rsidR="007D4CC6" w:rsidRPr="00D14EF1" w:rsidRDefault="007D4CC6" w:rsidP="003C5426"/>
    <w:p w14:paraId="5DA87A91" w14:textId="48751237" w:rsidR="00FE3785" w:rsidRPr="00D14EF1" w:rsidRDefault="00E7134D" w:rsidP="008431C6">
      <w:pPr>
        <w:pageBreakBefore/>
        <w:spacing w:before="240" w:after="280"/>
        <w:rPr>
          <w:rFonts w:asciiTheme="majorHAnsi" w:hAnsiTheme="majorHAnsi" w:cs="Arial"/>
          <w:b/>
          <w:smallCaps/>
          <w:color w:val="026CB6"/>
          <w:sz w:val="40"/>
          <w:szCs w:val="36"/>
        </w:rPr>
      </w:pPr>
      <w:r w:rsidRPr="00D14EF1">
        <w:rPr>
          <w:rFonts w:asciiTheme="majorHAnsi" w:hAnsiTheme="majorHAnsi" w:cs="Arial"/>
          <w:b/>
          <w:smallCaps/>
          <w:color w:val="026CB6"/>
          <w:sz w:val="40"/>
          <w:szCs w:val="36"/>
        </w:rPr>
        <w:lastRenderedPageBreak/>
        <w:t>Sisukord</w:t>
      </w:r>
    </w:p>
    <w:bookmarkStart w:id="1" w:name="_Toc384213766"/>
    <w:p w14:paraId="41AF3750" w14:textId="5FFD0858" w:rsidR="00736276" w:rsidRDefault="00983476">
      <w:pPr>
        <w:pStyle w:val="SK1"/>
        <w:rPr>
          <w:rFonts w:asciiTheme="minorHAnsi" w:eastAsiaTheme="minorEastAsia" w:hAnsiTheme="minorHAnsi" w:cstheme="minorBidi"/>
          <w:smallCaps w:val="0"/>
          <w:noProof/>
          <w:lang w:eastAsia="et-EE"/>
        </w:rPr>
      </w:pPr>
      <w:r>
        <w:rPr>
          <w:b/>
          <w:bCs/>
        </w:rPr>
        <w:fldChar w:fldCharType="begin"/>
      </w:r>
      <w:r>
        <w:rPr>
          <w:b/>
          <w:bCs/>
        </w:rPr>
        <w:instrText xml:space="preserve"> TOC \o "2-3" \h \z \t "Heading 1;1;Lisad;2;Pealkirjalaad 1;1" </w:instrText>
      </w:r>
      <w:r>
        <w:rPr>
          <w:b/>
          <w:bCs/>
        </w:rPr>
        <w:fldChar w:fldCharType="separate"/>
      </w:r>
      <w:hyperlink w:anchor="_Toc523490514" w:history="1">
        <w:r w:rsidR="00736276" w:rsidRPr="004C17E8">
          <w:rPr>
            <w:rStyle w:val="Hperlink"/>
            <w:rFonts w:eastAsia="Calibri"/>
            <w:noProof/>
          </w:rPr>
          <w:t>1</w:t>
        </w:r>
        <w:r w:rsidR="00736276">
          <w:rPr>
            <w:rFonts w:asciiTheme="minorHAnsi" w:eastAsiaTheme="minorEastAsia" w:hAnsiTheme="minorHAnsi" w:cstheme="minorBidi"/>
            <w:smallCaps w:val="0"/>
            <w:noProof/>
            <w:lang w:eastAsia="et-EE"/>
          </w:rPr>
          <w:tab/>
        </w:r>
        <w:r w:rsidR="00736276" w:rsidRPr="004C17E8">
          <w:rPr>
            <w:rStyle w:val="Hperlink"/>
            <w:rFonts w:eastAsia="Calibri"/>
            <w:noProof/>
          </w:rPr>
          <w:t>Sissejuhatus</w:t>
        </w:r>
        <w:r w:rsidR="00736276">
          <w:rPr>
            <w:noProof/>
            <w:webHidden/>
          </w:rPr>
          <w:tab/>
        </w:r>
        <w:r w:rsidR="00736276">
          <w:rPr>
            <w:noProof/>
            <w:webHidden/>
          </w:rPr>
          <w:fldChar w:fldCharType="begin"/>
        </w:r>
        <w:r w:rsidR="00736276">
          <w:rPr>
            <w:noProof/>
            <w:webHidden/>
          </w:rPr>
          <w:instrText xml:space="preserve"> PAGEREF _Toc523490514 \h </w:instrText>
        </w:r>
        <w:r w:rsidR="00736276">
          <w:rPr>
            <w:noProof/>
            <w:webHidden/>
          </w:rPr>
        </w:r>
        <w:r w:rsidR="00736276">
          <w:rPr>
            <w:noProof/>
            <w:webHidden/>
          </w:rPr>
          <w:fldChar w:fldCharType="separate"/>
        </w:r>
        <w:r w:rsidR="00381706">
          <w:rPr>
            <w:noProof/>
            <w:webHidden/>
          </w:rPr>
          <w:t>4</w:t>
        </w:r>
        <w:r w:rsidR="00736276">
          <w:rPr>
            <w:noProof/>
            <w:webHidden/>
          </w:rPr>
          <w:fldChar w:fldCharType="end"/>
        </w:r>
      </w:hyperlink>
    </w:p>
    <w:p w14:paraId="79E9E12F" w14:textId="16A72849" w:rsidR="00736276" w:rsidRDefault="004D5A71">
      <w:pPr>
        <w:pStyle w:val="SK1"/>
        <w:rPr>
          <w:rFonts w:asciiTheme="minorHAnsi" w:eastAsiaTheme="minorEastAsia" w:hAnsiTheme="minorHAnsi" w:cstheme="minorBidi"/>
          <w:smallCaps w:val="0"/>
          <w:noProof/>
          <w:lang w:eastAsia="et-EE"/>
        </w:rPr>
      </w:pPr>
      <w:hyperlink w:anchor="_Toc523490515" w:history="1">
        <w:r w:rsidR="00736276" w:rsidRPr="004C17E8">
          <w:rPr>
            <w:rStyle w:val="Hperlink"/>
            <w:rFonts w:eastAsia="Calibri"/>
            <w:noProof/>
          </w:rPr>
          <w:t>2</w:t>
        </w:r>
        <w:r w:rsidR="00736276">
          <w:rPr>
            <w:rFonts w:asciiTheme="minorHAnsi" w:eastAsiaTheme="minorEastAsia" w:hAnsiTheme="minorHAnsi" w:cstheme="minorBidi"/>
            <w:smallCaps w:val="0"/>
            <w:noProof/>
            <w:lang w:eastAsia="et-EE"/>
          </w:rPr>
          <w:tab/>
        </w:r>
        <w:r w:rsidR="00736276" w:rsidRPr="004C17E8">
          <w:rPr>
            <w:rStyle w:val="Hperlink"/>
            <w:rFonts w:eastAsia="Calibri"/>
            <w:noProof/>
          </w:rPr>
          <w:t>Mürakaardi ala</w:t>
        </w:r>
        <w:r w:rsidR="00736276">
          <w:rPr>
            <w:noProof/>
            <w:webHidden/>
          </w:rPr>
          <w:tab/>
        </w:r>
        <w:r w:rsidR="00736276">
          <w:rPr>
            <w:noProof/>
            <w:webHidden/>
          </w:rPr>
          <w:fldChar w:fldCharType="begin"/>
        </w:r>
        <w:r w:rsidR="00736276">
          <w:rPr>
            <w:noProof/>
            <w:webHidden/>
          </w:rPr>
          <w:instrText xml:space="preserve"> PAGEREF _Toc523490515 \h </w:instrText>
        </w:r>
        <w:r w:rsidR="00736276">
          <w:rPr>
            <w:noProof/>
            <w:webHidden/>
          </w:rPr>
        </w:r>
        <w:r w:rsidR="00736276">
          <w:rPr>
            <w:noProof/>
            <w:webHidden/>
          </w:rPr>
          <w:fldChar w:fldCharType="separate"/>
        </w:r>
        <w:r w:rsidR="00381706">
          <w:rPr>
            <w:noProof/>
            <w:webHidden/>
          </w:rPr>
          <w:t>5</w:t>
        </w:r>
        <w:r w:rsidR="00736276">
          <w:rPr>
            <w:noProof/>
            <w:webHidden/>
          </w:rPr>
          <w:fldChar w:fldCharType="end"/>
        </w:r>
      </w:hyperlink>
    </w:p>
    <w:p w14:paraId="1C70C236" w14:textId="7D9F545E" w:rsidR="00736276" w:rsidRDefault="004D5A71">
      <w:pPr>
        <w:pStyle w:val="SK1"/>
        <w:rPr>
          <w:rFonts w:asciiTheme="minorHAnsi" w:eastAsiaTheme="minorEastAsia" w:hAnsiTheme="minorHAnsi" w:cstheme="minorBidi"/>
          <w:smallCaps w:val="0"/>
          <w:noProof/>
          <w:lang w:eastAsia="et-EE"/>
        </w:rPr>
      </w:pPr>
      <w:hyperlink w:anchor="_Toc523490516" w:history="1">
        <w:r w:rsidR="00736276" w:rsidRPr="004C17E8">
          <w:rPr>
            <w:rStyle w:val="Hperlink"/>
            <w:rFonts w:eastAsia="Calibri"/>
            <w:noProof/>
          </w:rPr>
          <w:t>3</w:t>
        </w:r>
        <w:r w:rsidR="00736276">
          <w:rPr>
            <w:rFonts w:asciiTheme="minorHAnsi" w:eastAsiaTheme="minorEastAsia" w:hAnsiTheme="minorHAnsi" w:cstheme="minorBidi"/>
            <w:smallCaps w:val="0"/>
            <w:noProof/>
            <w:lang w:eastAsia="et-EE"/>
          </w:rPr>
          <w:tab/>
        </w:r>
        <w:r w:rsidR="00736276" w:rsidRPr="004C17E8">
          <w:rPr>
            <w:rStyle w:val="Hperlink"/>
            <w:rFonts w:eastAsia="Calibri"/>
            <w:noProof/>
          </w:rPr>
          <w:t>Hindamismeetodid ja lähteandmed</w:t>
        </w:r>
        <w:r w:rsidR="00736276">
          <w:rPr>
            <w:noProof/>
            <w:webHidden/>
          </w:rPr>
          <w:tab/>
        </w:r>
        <w:r w:rsidR="00736276">
          <w:rPr>
            <w:noProof/>
            <w:webHidden/>
          </w:rPr>
          <w:fldChar w:fldCharType="begin"/>
        </w:r>
        <w:r w:rsidR="00736276">
          <w:rPr>
            <w:noProof/>
            <w:webHidden/>
          </w:rPr>
          <w:instrText xml:space="preserve"> PAGEREF _Toc523490516 \h </w:instrText>
        </w:r>
        <w:r w:rsidR="00736276">
          <w:rPr>
            <w:noProof/>
            <w:webHidden/>
          </w:rPr>
        </w:r>
        <w:r w:rsidR="00736276">
          <w:rPr>
            <w:noProof/>
            <w:webHidden/>
          </w:rPr>
          <w:fldChar w:fldCharType="separate"/>
        </w:r>
        <w:r w:rsidR="00381706">
          <w:rPr>
            <w:noProof/>
            <w:webHidden/>
          </w:rPr>
          <w:t>7</w:t>
        </w:r>
        <w:r w:rsidR="00736276">
          <w:rPr>
            <w:noProof/>
            <w:webHidden/>
          </w:rPr>
          <w:fldChar w:fldCharType="end"/>
        </w:r>
      </w:hyperlink>
    </w:p>
    <w:p w14:paraId="2CD74817" w14:textId="6763AB19" w:rsidR="00736276" w:rsidRDefault="004D5A71">
      <w:pPr>
        <w:pStyle w:val="SK2"/>
        <w:rPr>
          <w:rFonts w:asciiTheme="minorHAnsi" w:eastAsiaTheme="minorEastAsia" w:hAnsiTheme="minorHAnsi" w:cstheme="minorBidi"/>
          <w:noProof/>
          <w:sz w:val="22"/>
          <w:lang w:eastAsia="et-EE"/>
        </w:rPr>
      </w:pPr>
      <w:hyperlink w:anchor="_Toc523490517" w:history="1">
        <w:r w:rsidR="00736276" w:rsidRPr="004C17E8">
          <w:rPr>
            <w:rStyle w:val="Hperlink"/>
            <w:rFonts w:eastAsia="Calibri"/>
            <w:noProof/>
          </w:rPr>
          <w:t>3.1</w:t>
        </w:r>
        <w:r w:rsidR="00736276">
          <w:rPr>
            <w:rFonts w:asciiTheme="minorHAnsi" w:eastAsiaTheme="minorEastAsia" w:hAnsiTheme="minorHAnsi" w:cstheme="minorBidi"/>
            <w:noProof/>
            <w:sz w:val="22"/>
            <w:lang w:eastAsia="et-EE"/>
          </w:rPr>
          <w:tab/>
        </w:r>
        <w:r w:rsidR="00736276" w:rsidRPr="004C17E8">
          <w:rPr>
            <w:rStyle w:val="Hperlink"/>
            <w:rFonts w:eastAsia="Calibri"/>
            <w:noProof/>
          </w:rPr>
          <w:t>Müra mõõtmised</w:t>
        </w:r>
        <w:r w:rsidR="00736276">
          <w:rPr>
            <w:noProof/>
            <w:webHidden/>
          </w:rPr>
          <w:tab/>
        </w:r>
        <w:r w:rsidR="00736276">
          <w:rPr>
            <w:noProof/>
            <w:webHidden/>
          </w:rPr>
          <w:fldChar w:fldCharType="begin"/>
        </w:r>
        <w:r w:rsidR="00736276">
          <w:rPr>
            <w:noProof/>
            <w:webHidden/>
          </w:rPr>
          <w:instrText xml:space="preserve"> PAGEREF _Toc523490517 \h </w:instrText>
        </w:r>
        <w:r w:rsidR="00736276">
          <w:rPr>
            <w:noProof/>
            <w:webHidden/>
          </w:rPr>
        </w:r>
        <w:r w:rsidR="00736276">
          <w:rPr>
            <w:noProof/>
            <w:webHidden/>
          </w:rPr>
          <w:fldChar w:fldCharType="separate"/>
        </w:r>
        <w:r w:rsidR="00381706">
          <w:rPr>
            <w:noProof/>
            <w:webHidden/>
          </w:rPr>
          <w:t>7</w:t>
        </w:r>
        <w:r w:rsidR="00736276">
          <w:rPr>
            <w:noProof/>
            <w:webHidden/>
          </w:rPr>
          <w:fldChar w:fldCharType="end"/>
        </w:r>
      </w:hyperlink>
    </w:p>
    <w:p w14:paraId="59F57637" w14:textId="437A8E87" w:rsidR="00736276" w:rsidRDefault="004D5A71">
      <w:pPr>
        <w:pStyle w:val="SK2"/>
        <w:rPr>
          <w:rFonts w:asciiTheme="minorHAnsi" w:eastAsiaTheme="minorEastAsia" w:hAnsiTheme="minorHAnsi" w:cstheme="minorBidi"/>
          <w:noProof/>
          <w:sz w:val="22"/>
          <w:lang w:eastAsia="et-EE"/>
        </w:rPr>
      </w:pPr>
      <w:hyperlink w:anchor="_Toc523490518" w:history="1">
        <w:r w:rsidR="00736276" w:rsidRPr="004C17E8">
          <w:rPr>
            <w:rStyle w:val="Hperlink"/>
            <w:rFonts w:eastAsia="Calibri"/>
            <w:noProof/>
          </w:rPr>
          <w:t>3.2</w:t>
        </w:r>
        <w:r w:rsidR="00736276">
          <w:rPr>
            <w:rFonts w:asciiTheme="minorHAnsi" w:eastAsiaTheme="minorEastAsia" w:hAnsiTheme="minorHAnsi" w:cstheme="minorBidi"/>
            <w:noProof/>
            <w:sz w:val="22"/>
            <w:lang w:eastAsia="et-EE"/>
          </w:rPr>
          <w:tab/>
        </w:r>
        <w:r w:rsidR="00736276" w:rsidRPr="004C17E8">
          <w:rPr>
            <w:rStyle w:val="Hperlink"/>
            <w:rFonts w:eastAsia="Calibri"/>
            <w:noProof/>
          </w:rPr>
          <w:t>Arvutusmeetodid ja -tarkvara</w:t>
        </w:r>
        <w:r w:rsidR="00736276">
          <w:rPr>
            <w:noProof/>
            <w:webHidden/>
          </w:rPr>
          <w:tab/>
        </w:r>
        <w:r w:rsidR="00736276">
          <w:rPr>
            <w:noProof/>
            <w:webHidden/>
          </w:rPr>
          <w:fldChar w:fldCharType="begin"/>
        </w:r>
        <w:r w:rsidR="00736276">
          <w:rPr>
            <w:noProof/>
            <w:webHidden/>
          </w:rPr>
          <w:instrText xml:space="preserve"> PAGEREF _Toc523490518 \h </w:instrText>
        </w:r>
        <w:r w:rsidR="00736276">
          <w:rPr>
            <w:noProof/>
            <w:webHidden/>
          </w:rPr>
        </w:r>
        <w:r w:rsidR="00736276">
          <w:rPr>
            <w:noProof/>
            <w:webHidden/>
          </w:rPr>
          <w:fldChar w:fldCharType="separate"/>
        </w:r>
        <w:r w:rsidR="00381706">
          <w:rPr>
            <w:noProof/>
            <w:webHidden/>
          </w:rPr>
          <w:t>9</w:t>
        </w:r>
        <w:r w:rsidR="00736276">
          <w:rPr>
            <w:noProof/>
            <w:webHidden/>
          </w:rPr>
          <w:fldChar w:fldCharType="end"/>
        </w:r>
      </w:hyperlink>
    </w:p>
    <w:p w14:paraId="38C51058" w14:textId="48B020F6" w:rsidR="00736276" w:rsidRDefault="004D5A71">
      <w:pPr>
        <w:pStyle w:val="SK2"/>
        <w:rPr>
          <w:rFonts w:asciiTheme="minorHAnsi" w:eastAsiaTheme="minorEastAsia" w:hAnsiTheme="minorHAnsi" w:cstheme="minorBidi"/>
          <w:noProof/>
          <w:sz w:val="22"/>
          <w:lang w:eastAsia="et-EE"/>
        </w:rPr>
      </w:pPr>
      <w:hyperlink w:anchor="_Toc523490519" w:history="1">
        <w:r w:rsidR="00736276" w:rsidRPr="004C17E8">
          <w:rPr>
            <w:rStyle w:val="Hperlink"/>
            <w:rFonts w:eastAsia="Calibri"/>
            <w:noProof/>
          </w:rPr>
          <w:t>3.3</w:t>
        </w:r>
        <w:r w:rsidR="00736276">
          <w:rPr>
            <w:rFonts w:asciiTheme="minorHAnsi" w:eastAsiaTheme="minorEastAsia" w:hAnsiTheme="minorHAnsi" w:cstheme="minorBidi"/>
            <w:noProof/>
            <w:sz w:val="22"/>
            <w:lang w:eastAsia="et-EE"/>
          </w:rPr>
          <w:tab/>
        </w:r>
        <w:r w:rsidR="00736276" w:rsidRPr="004C17E8">
          <w:rPr>
            <w:rStyle w:val="Hperlink"/>
            <w:rFonts w:eastAsia="Calibri"/>
            <w:noProof/>
          </w:rPr>
          <w:t>Teede liiklusmüra hindamine</w:t>
        </w:r>
        <w:r w:rsidR="00736276">
          <w:rPr>
            <w:noProof/>
            <w:webHidden/>
          </w:rPr>
          <w:tab/>
        </w:r>
        <w:r w:rsidR="00736276">
          <w:rPr>
            <w:noProof/>
            <w:webHidden/>
          </w:rPr>
          <w:fldChar w:fldCharType="begin"/>
        </w:r>
        <w:r w:rsidR="00736276">
          <w:rPr>
            <w:noProof/>
            <w:webHidden/>
          </w:rPr>
          <w:instrText xml:space="preserve"> PAGEREF _Toc523490519 \h </w:instrText>
        </w:r>
        <w:r w:rsidR="00736276">
          <w:rPr>
            <w:noProof/>
            <w:webHidden/>
          </w:rPr>
        </w:r>
        <w:r w:rsidR="00736276">
          <w:rPr>
            <w:noProof/>
            <w:webHidden/>
          </w:rPr>
          <w:fldChar w:fldCharType="separate"/>
        </w:r>
        <w:r w:rsidR="00381706">
          <w:rPr>
            <w:noProof/>
            <w:webHidden/>
          </w:rPr>
          <w:t>11</w:t>
        </w:r>
        <w:r w:rsidR="00736276">
          <w:rPr>
            <w:noProof/>
            <w:webHidden/>
          </w:rPr>
          <w:fldChar w:fldCharType="end"/>
        </w:r>
      </w:hyperlink>
    </w:p>
    <w:p w14:paraId="7B10DD2D" w14:textId="5759DC5F" w:rsidR="00736276" w:rsidRDefault="004D5A71">
      <w:pPr>
        <w:pStyle w:val="SK2"/>
        <w:rPr>
          <w:rFonts w:asciiTheme="minorHAnsi" w:eastAsiaTheme="minorEastAsia" w:hAnsiTheme="minorHAnsi" w:cstheme="minorBidi"/>
          <w:noProof/>
          <w:sz w:val="22"/>
          <w:lang w:eastAsia="et-EE"/>
        </w:rPr>
      </w:pPr>
      <w:hyperlink w:anchor="_Toc523490520" w:history="1">
        <w:r w:rsidR="00736276" w:rsidRPr="004C17E8">
          <w:rPr>
            <w:rStyle w:val="Hperlink"/>
            <w:rFonts w:eastAsia="Calibri"/>
            <w:noProof/>
          </w:rPr>
          <w:t>3.4</w:t>
        </w:r>
        <w:r w:rsidR="00736276">
          <w:rPr>
            <w:rFonts w:asciiTheme="minorHAnsi" w:eastAsiaTheme="minorEastAsia" w:hAnsiTheme="minorHAnsi" w:cstheme="minorBidi"/>
            <w:noProof/>
            <w:sz w:val="22"/>
            <w:lang w:eastAsia="et-EE"/>
          </w:rPr>
          <w:tab/>
        </w:r>
        <w:r w:rsidR="00736276" w:rsidRPr="004C17E8">
          <w:rPr>
            <w:rStyle w:val="Hperlink"/>
            <w:rFonts w:eastAsia="Calibri"/>
            <w:noProof/>
          </w:rPr>
          <w:t>Raudteeliiklusmüra hindamine</w:t>
        </w:r>
        <w:r w:rsidR="00736276">
          <w:rPr>
            <w:noProof/>
            <w:webHidden/>
          </w:rPr>
          <w:tab/>
        </w:r>
        <w:r w:rsidR="00736276">
          <w:rPr>
            <w:noProof/>
            <w:webHidden/>
          </w:rPr>
          <w:fldChar w:fldCharType="begin"/>
        </w:r>
        <w:r w:rsidR="00736276">
          <w:rPr>
            <w:noProof/>
            <w:webHidden/>
          </w:rPr>
          <w:instrText xml:space="preserve"> PAGEREF _Toc523490520 \h </w:instrText>
        </w:r>
        <w:r w:rsidR="00736276">
          <w:rPr>
            <w:noProof/>
            <w:webHidden/>
          </w:rPr>
        </w:r>
        <w:r w:rsidR="00736276">
          <w:rPr>
            <w:noProof/>
            <w:webHidden/>
          </w:rPr>
          <w:fldChar w:fldCharType="separate"/>
        </w:r>
        <w:r w:rsidR="00381706">
          <w:rPr>
            <w:noProof/>
            <w:webHidden/>
          </w:rPr>
          <w:t>13</w:t>
        </w:r>
        <w:r w:rsidR="00736276">
          <w:rPr>
            <w:noProof/>
            <w:webHidden/>
          </w:rPr>
          <w:fldChar w:fldCharType="end"/>
        </w:r>
      </w:hyperlink>
    </w:p>
    <w:p w14:paraId="5102060D" w14:textId="0E341A12" w:rsidR="00736276" w:rsidRDefault="004D5A71">
      <w:pPr>
        <w:pStyle w:val="SK2"/>
        <w:rPr>
          <w:rFonts w:asciiTheme="minorHAnsi" w:eastAsiaTheme="minorEastAsia" w:hAnsiTheme="minorHAnsi" w:cstheme="minorBidi"/>
          <w:noProof/>
          <w:sz w:val="22"/>
          <w:lang w:eastAsia="et-EE"/>
        </w:rPr>
      </w:pPr>
      <w:hyperlink w:anchor="_Toc523490521" w:history="1">
        <w:r w:rsidR="00736276" w:rsidRPr="004C17E8">
          <w:rPr>
            <w:rStyle w:val="Hperlink"/>
            <w:rFonts w:eastAsia="Calibri"/>
            <w:noProof/>
          </w:rPr>
          <w:t>3.5</w:t>
        </w:r>
        <w:r w:rsidR="00736276">
          <w:rPr>
            <w:rFonts w:asciiTheme="minorHAnsi" w:eastAsiaTheme="minorEastAsia" w:hAnsiTheme="minorHAnsi" w:cstheme="minorBidi"/>
            <w:noProof/>
            <w:sz w:val="22"/>
            <w:lang w:eastAsia="et-EE"/>
          </w:rPr>
          <w:tab/>
        </w:r>
        <w:r w:rsidR="00736276" w:rsidRPr="004C17E8">
          <w:rPr>
            <w:rStyle w:val="Hperlink"/>
            <w:rFonts w:eastAsia="Calibri"/>
            <w:noProof/>
          </w:rPr>
          <w:t>Tööstusmüra ja tehnoseadmete müra hindamine</w:t>
        </w:r>
        <w:r w:rsidR="00736276">
          <w:rPr>
            <w:noProof/>
            <w:webHidden/>
          </w:rPr>
          <w:tab/>
        </w:r>
        <w:r w:rsidR="00736276">
          <w:rPr>
            <w:noProof/>
            <w:webHidden/>
          </w:rPr>
          <w:fldChar w:fldCharType="begin"/>
        </w:r>
        <w:r w:rsidR="00736276">
          <w:rPr>
            <w:noProof/>
            <w:webHidden/>
          </w:rPr>
          <w:instrText xml:space="preserve"> PAGEREF _Toc523490521 \h </w:instrText>
        </w:r>
        <w:r w:rsidR="00736276">
          <w:rPr>
            <w:noProof/>
            <w:webHidden/>
          </w:rPr>
        </w:r>
        <w:r w:rsidR="00736276">
          <w:rPr>
            <w:noProof/>
            <w:webHidden/>
          </w:rPr>
          <w:fldChar w:fldCharType="separate"/>
        </w:r>
        <w:r w:rsidR="00381706">
          <w:rPr>
            <w:noProof/>
            <w:webHidden/>
          </w:rPr>
          <w:t>14</w:t>
        </w:r>
        <w:r w:rsidR="00736276">
          <w:rPr>
            <w:noProof/>
            <w:webHidden/>
          </w:rPr>
          <w:fldChar w:fldCharType="end"/>
        </w:r>
      </w:hyperlink>
    </w:p>
    <w:p w14:paraId="55AF008E" w14:textId="3FF1BFF3" w:rsidR="00736276" w:rsidRDefault="004D5A71">
      <w:pPr>
        <w:pStyle w:val="SK1"/>
        <w:rPr>
          <w:rFonts w:asciiTheme="minorHAnsi" w:eastAsiaTheme="minorEastAsia" w:hAnsiTheme="minorHAnsi" w:cstheme="minorBidi"/>
          <w:smallCaps w:val="0"/>
          <w:noProof/>
          <w:lang w:eastAsia="et-EE"/>
        </w:rPr>
      </w:pPr>
      <w:hyperlink w:anchor="_Toc523490522" w:history="1">
        <w:r w:rsidR="00736276" w:rsidRPr="004C17E8">
          <w:rPr>
            <w:rStyle w:val="Hperlink"/>
            <w:rFonts w:eastAsia="Calibri"/>
            <w:noProof/>
          </w:rPr>
          <w:t>4</w:t>
        </w:r>
        <w:r w:rsidR="00736276">
          <w:rPr>
            <w:rFonts w:asciiTheme="minorHAnsi" w:eastAsiaTheme="minorEastAsia" w:hAnsiTheme="minorHAnsi" w:cstheme="minorBidi"/>
            <w:smallCaps w:val="0"/>
            <w:noProof/>
            <w:lang w:eastAsia="et-EE"/>
          </w:rPr>
          <w:tab/>
        </w:r>
        <w:r w:rsidR="00736276" w:rsidRPr="004C17E8">
          <w:rPr>
            <w:rStyle w:val="Hperlink"/>
            <w:rFonts w:eastAsia="Calibri"/>
            <w:noProof/>
          </w:rPr>
          <w:t>Ülevaade müranormidest</w:t>
        </w:r>
        <w:r w:rsidR="00736276">
          <w:rPr>
            <w:noProof/>
            <w:webHidden/>
          </w:rPr>
          <w:tab/>
        </w:r>
        <w:r w:rsidR="00736276">
          <w:rPr>
            <w:noProof/>
            <w:webHidden/>
          </w:rPr>
          <w:fldChar w:fldCharType="begin"/>
        </w:r>
        <w:r w:rsidR="00736276">
          <w:rPr>
            <w:noProof/>
            <w:webHidden/>
          </w:rPr>
          <w:instrText xml:space="preserve"> PAGEREF _Toc523490522 \h </w:instrText>
        </w:r>
        <w:r w:rsidR="00736276">
          <w:rPr>
            <w:noProof/>
            <w:webHidden/>
          </w:rPr>
        </w:r>
        <w:r w:rsidR="00736276">
          <w:rPr>
            <w:noProof/>
            <w:webHidden/>
          </w:rPr>
          <w:fldChar w:fldCharType="separate"/>
        </w:r>
        <w:r w:rsidR="00381706">
          <w:rPr>
            <w:noProof/>
            <w:webHidden/>
          </w:rPr>
          <w:t>16</w:t>
        </w:r>
        <w:r w:rsidR="00736276">
          <w:rPr>
            <w:noProof/>
            <w:webHidden/>
          </w:rPr>
          <w:fldChar w:fldCharType="end"/>
        </w:r>
      </w:hyperlink>
    </w:p>
    <w:p w14:paraId="35B52DA4" w14:textId="7A938A92" w:rsidR="00736276" w:rsidRDefault="004D5A71">
      <w:pPr>
        <w:pStyle w:val="SK1"/>
        <w:rPr>
          <w:rFonts w:asciiTheme="minorHAnsi" w:eastAsiaTheme="minorEastAsia" w:hAnsiTheme="minorHAnsi" w:cstheme="minorBidi"/>
          <w:smallCaps w:val="0"/>
          <w:noProof/>
          <w:lang w:eastAsia="et-EE"/>
        </w:rPr>
      </w:pPr>
      <w:hyperlink w:anchor="_Toc523490523" w:history="1">
        <w:r w:rsidR="00736276" w:rsidRPr="004C17E8">
          <w:rPr>
            <w:rStyle w:val="Hperlink"/>
            <w:rFonts w:eastAsia="Calibri"/>
            <w:noProof/>
          </w:rPr>
          <w:t>5</w:t>
        </w:r>
        <w:r w:rsidR="00736276">
          <w:rPr>
            <w:rFonts w:asciiTheme="minorHAnsi" w:eastAsiaTheme="minorEastAsia" w:hAnsiTheme="minorHAnsi" w:cstheme="minorBidi"/>
            <w:smallCaps w:val="0"/>
            <w:noProof/>
            <w:lang w:eastAsia="et-EE"/>
          </w:rPr>
          <w:tab/>
        </w:r>
        <w:r w:rsidR="00736276" w:rsidRPr="004C17E8">
          <w:rPr>
            <w:rStyle w:val="Hperlink"/>
            <w:rFonts w:eastAsia="Calibri"/>
            <w:noProof/>
          </w:rPr>
          <w:t>Müra kaardistamise tulemused</w:t>
        </w:r>
        <w:r w:rsidR="00736276">
          <w:rPr>
            <w:noProof/>
            <w:webHidden/>
          </w:rPr>
          <w:tab/>
        </w:r>
        <w:r w:rsidR="00736276">
          <w:rPr>
            <w:noProof/>
            <w:webHidden/>
          </w:rPr>
          <w:fldChar w:fldCharType="begin"/>
        </w:r>
        <w:r w:rsidR="00736276">
          <w:rPr>
            <w:noProof/>
            <w:webHidden/>
          </w:rPr>
          <w:instrText xml:space="preserve"> PAGEREF _Toc523490523 \h </w:instrText>
        </w:r>
        <w:r w:rsidR="00736276">
          <w:rPr>
            <w:noProof/>
            <w:webHidden/>
          </w:rPr>
        </w:r>
        <w:r w:rsidR="00736276">
          <w:rPr>
            <w:noProof/>
            <w:webHidden/>
          </w:rPr>
          <w:fldChar w:fldCharType="separate"/>
        </w:r>
        <w:r w:rsidR="00381706">
          <w:rPr>
            <w:noProof/>
            <w:webHidden/>
          </w:rPr>
          <w:t>18</w:t>
        </w:r>
        <w:r w:rsidR="00736276">
          <w:rPr>
            <w:noProof/>
            <w:webHidden/>
          </w:rPr>
          <w:fldChar w:fldCharType="end"/>
        </w:r>
      </w:hyperlink>
    </w:p>
    <w:p w14:paraId="02A4AF32" w14:textId="41B697BE" w:rsidR="00736276" w:rsidRDefault="004D5A71">
      <w:pPr>
        <w:pStyle w:val="SK1"/>
        <w:rPr>
          <w:rFonts w:asciiTheme="minorHAnsi" w:eastAsiaTheme="minorEastAsia" w:hAnsiTheme="minorHAnsi" w:cstheme="minorBidi"/>
          <w:smallCaps w:val="0"/>
          <w:noProof/>
          <w:lang w:eastAsia="et-EE"/>
        </w:rPr>
      </w:pPr>
      <w:hyperlink w:anchor="_Toc523490524" w:history="1">
        <w:r w:rsidR="00736276" w:rsidRPr="004C17E8">
          <w:rPr>
            <w:rStyle w:val="Hperlink"/>
            <w:rFonts w:eastAsia="Calibri"/>
            <w:noProof/>
          </w:rPr>
          <w:t>6</w:t>
        </w:r>
        <w:r w:rsidR="00736276">
          <w:rPr>
            <w:rFonts w:asciiTheme="minorHAnsi" w:eastAsiaTheme="minorEastAsia" w:hAnsiTheme="minorHAnsi" w:cstheme="minorBidi"/>
            <w:smallCaps w:val="0"/>
            <w:noProof/>
            <w:lang w:eastAsia="et-EE"/>
          </w:rPr>
          <w:tab/>
        </w:r>
        <w:r w:rsidR="00736276" w:rsidRPr="004C17E8">
          <w:rPr>
            <w:rStyle w:val="Hperlink"/>
            <w:rFonts w:eastAsia="Calibri"/>
            <w:noProof/>
          </w:rPr>
          <w:t>Soovitused</w:t>
        </w:r>
        <w:r w:rsidR="00736276">
          <w:rPr>
            <w:noProof/>
            <w:webHidden/>
          </w:rPr>
          <w:tab/>
        </w:r>
        <w:r w:rsidR="00736276">
          <w:rPr>
            <w:noProof/>
            <w:webHidden/>
          </w:rPr>
          <w:fldChar w:fldCharType="begin"/>
        </w:r>
        <w:r w:rsidR="00736276">
          <w:rPr>
            <w:noProof/>
            <w:webHidden/>
          </w:rPr>
          <w:instrText xml:space="preserve"> PAGEREF _Toc523490524 \h </w:instrText>
        </w:r>
        <w:r w:rsidR="00736276">
          <w:rPr>
            <w:noProof/>
            <w:webHidden/>
          </w:rPr>
        </w:r>
        <w:r w:rsidR="00736276">
          <w:rPr>
            <w:noProof/>
            <w:webHidden/>
          </w:rPr>
          <w:fldChar w:fldCharType="separate"/>
        </w:r>
        <w:r w:rsidR="00381706">
          <w:rPr>
            <w:noProof/>
            <w:webHidden/>
          </w:rPr>
          <w:t>20</w:t>
        </w:r>
        <w:r w:rsidR="00736276">
          <w:rPr>
            <w:noProof/>
            <w:webHidden/>
          </w:rPr>
          <w:fldChar w:fldCharType="end"/>
        </w:r>
      </w:hyperlink>
    </w:p>
    <w:p w14:paraId="02E1B0A3" w14:textId="271DCC86" w:rsidR="00736276" w:rsidRDefault="004D5A71">
      <w:pPr>
        <w:pStyle w:val="SK1"/>
        <w:rPr>
          <w:rFonts w:asciiTheme="minorHAnsi" w:eastAsiaTheme="minorEastAsia" w:hAnsiTheme="minorHAnsi" w:cstheme="minorBidi"/>
          <w:smallCaps w:val="0"/>
          <w:noProof/>
          <w:lang w:eastAsia="et-EE"/>
        </w:rPr>
      </w:pPr>
      <w:hyperlink w:anchor="_Toc523490525" w:history="1">
        <w:r w:rsidR="00736276" w:rsidRPr="004C17E8">
          <w:rPr>
            <w:rStyle w:val="Hperlink"/>
            <w:rFonts w:eastAsia="Calibri"/>
            <w:noProof/>
          </w:rPr>
          <w:t>7</w:t>
        </w:r>
        <w:r w:rsidR="00736276">
          <w:rPr>
            <w:rFonts w:asciiTheme="minorHAnsi" w:eastAsiaTheme="minorEastAsia" w:hAnsiTheme="minorHAnsi" w:cstheme="minorBidi"/>
            <w:smallCaps w:val="0"/>
            <w:noProof/>
            <w:lang w:eastAsia="et-EE"/>
          </w:rPr>
          <w:tab/>
        </w:r>
        <w:r w:rsidR="00736276" w:rsidRPr="004C17E8">
          <w:rPr>
            <w:rStyle w:val="Hperlink"/>
            <w:rFonts w:eastAsia="Calibri"/>
            <w:noProof/>
          </w:rPr>
          <w:t>Kasutatud materjalid</w:t>
        </w:r>
        <w:r w:rsidR="00736276">
          <w:rPr>
            <w:noProof/>
            <w:webHidden/>
          </w:rPr>
          <w:tab/>
        </w:r>
        <w:r w:rsidR="00736276">
          <w:rPr>
            <w:noProof/>
            <w:webHidden/>
          </w:rPr>
          <w:fldChar w:fldCharType="begin"/>
        </w:r>
        <w:r w:rsidR="00736276">
          <w:rPr>
            <w:noProof/>
            <w:webHidden/>
          </w:rPr>
          <w:instrText xml:space="preserve"> PAGEREF _Toc523490525 \h </w:instrText>
        </w:r>
        <w:r w:rsidR="00736276">
          <w:rPr>
            <w:noProof/>
            <w:webHidden/>
          </w:rPr>
        </w:r>
        <w:r w:rsidR="00736276">
          <w:rPr>
            <w:noProof/>
            <w:webHidden/>
          </w:rPr>
          <w:fldChar w:fldCharType="separate"/>
        </w:r>
        <w:r w:rsidR="00381706">
          <w:rPr>
            <w:noProof/>
            <w:webHidden/>
          </w:rPr>
          <w:t>22</w:t>
        </w:r>
        <w:r w:rsidR="00736276">
          <w:rPr>
            <w:noProof/>
            <w:webHidden/>
          </w:rPr>
          <w:fldChar w:fldCharType="end"/>
        </w:r>
      </w:hyperlink>
    </w:p>
    <w:p w14:paraId="27421BC9" w14:textId="40B7A128" w:rsidR="00736276" w:rsidRDefault="004D5A71">
      <w:pPr>
        <w:pStyle w:val="SK1"/>
        <w:rPr>
          <w:rFonts w:asciiTheme="minorHAnsi" w:eastAsiaTheme="minorEastAsia" w:hAnsiTheme="minorHAnsi" w:cstheme="minorBidi"/>
          <w:smallCaps w:val="0"/>
          <w:noProof/>
          <w:lang w:eastAsia="et-EE"/>
        </w:rPr>
      </w:pPr>
      <w:hyperlink w:anchor="_Toc523490526" w:history="1">
        <w:r w:rsidR="00736276" w:rsidRPr="004C17E8">
          <w:rPr>
            <w:rStyle w:val="Hperlink"/>
            <w:rFonts w:eastAsia="Calibri"/>
            <w:noProof/>
          </w:rPr>
          <w:t>8</w:t>
        </w:r>
        <w:r w:rsidR="00736276">
          <w:rPr>
            <w:rFonts w:asciiTheme="minorHAnsi" w:eastAsiaTheme="minorEastAsia" w:hAnsiTheme="minorHAnsi" w:cstheme="minorBidi"/>
            <w:smallCaps w:val="0"/>
            <w:noProof/>
            <w:lang w:eastAsia="et-EE"/>
          </w:rPr>
          <w:tab/>
        </w:r>
        <w:r w:rsidR="00736276" w:rsidRPr="004C17E8">
          <w:rPr>
            <w:rStyle w:val="Hperlink"/>
            <w:rFonts w:eastAsia="Calibri"/>
            <w:noProof/>
          </w:rPr>
          <w:t>Lisad</w:t>
        </w:r>
        <w:r w:rsidR="00736276">
          <w:rPr>
            <w:noProof/>
            <w:webHidden/>
          </w:rPr>
          <w:tab/>
        </w:r>
        <w:r w:rsidR="00736276">
          <w:rPr>
            <w:noProof/>
            <w:webHidden/>
          </w:rPr>
          <w:fldChar w:fldCharType="begin"/>
        </w:r>
        <w:r w:rsidR="00736276">
          <w:rPr>
            <w:noProof/>
            <w:webHidden/>
          </w:rPr>
          <w:instrText xml:space="preserve"> PAGEREF _Toc523490526 \h </w:instrText>
        </w:r>
        <w:r w:rsidR="00736276">
          <w:rPr>
            <w:noProof/>
            <w:webHidden/>
          </w:rPr>
        </w:r>
        <w:r w:rsidR="00736276">
          <w:rPr>
            <w:noProof/>
            <w:webHidden/>
          </w:rPr>
          <w:fldChar w:fldCharType="separate"/>
        </w:r>
        <w:r w:rsidR="00381706">
          <w:rPr>
            <w:noProof/>
            <w:webHidden/>
          </w:rPr>
          <w:t>23</w:t>
        </w:r>
        <w:r w:rsidR="00736276">
          <w:rPr>
            <w:noProof/>
            <w:webHidden/>
          </w:rPr>
          <w:fldChar w:fldCharType="end"/>
        </w:r>
      </w:hyperlink>
    </w:p>
    <w:p w14:paraId="2E30ABD5" w14:textId="3D58D755" w:rsidR="00736276" w:rsidRDefault="004D5A71">
      <w:pPr>
        <w:pStyle w:val="SK2"/>
        <w:rPr>
          <w:rFonts w:asciiTheme="minorHAnsi" w:eastAsiaTheme="minorEastAsia" w:hAnsiTheme="minorHAnsi" w:cstheme="minorBidi"/>
          <w:noProof/>
          <w:sz w:val="22"/>
          <w:lang w:eastAsia="et-EE"/>
        </w:rPr>
      </w:pPr>
      <w:hyperlink w:anchor="_Toc523490527" w:history="1">
        <w:r w:rsidR="00736276" w:rsidRPr="004C17E8">
          <w:rPr>
            <w:rStyle w:val="Hperlink"/>
            <w:rFonts w:eastAsia="Calibri"/>
            <w:noProof/>
          </w:rPr>
          <w:t>Lisa 1.</w:t>
        </w:r>
        <w:r w:rsidR="00736276">
          <w:rPr>
            <w:rFonts w:asciiTheme="minorHAnsi" w:eastAsiaTheme="minorEastAsia" w:hAnsiTheme="minorHAnsi" w:cstheme="minorBidi"/>
            <w:noProof/>
            <w:sz w:val="22"/>
            <w:lang w:eastAsia="et-EE"/>
          </w:rPr>
          <w:tab/>
        </w:r>
        <w:r w:rsidR="00736276" w:rsidRPr="004C17E8">
          <w:rPr>
            <w:rStyle w:val="Hperlink"/>
            <w:rFonts w:eastAsia="Calibri"/>
            <w:noProof/>
          </w:rPr>
          <w:t>Mürakaardid</w:t>
        </w:r>
        <w:r w:rsidR="00736276">
          <w:rPr>
            <w:noProof/>
            <w:webHidden/>
          </w:rPr>
          <w:tab/>
        </w:r>
        <w:r w:rsidR="00736276">
          <w:rPr>
            <w:noProof/>
            <w:webHidden/>
          </w:rPr>
          <w:fldChar w:fldCharType="begin"/>
        </w:r>
        <w:r w:rsidR="00736276">
          <w:rPr>
            <w:noProof/>
            <w:webHidden/>
          </w:rPr>
          <w:instrText xml:space="preserve"> PAGEREF _Toc523490527 \h </w:instrText>
        </w:r>
        <w:r w:rsidR="00736276">
          <w:rPr>
            <w:noProof/>
            <w:webHidden/>
          </w:rPr>
        </w:r>
        <w:r w:rsidR="00736276">
          <w:rPr>
            <w:noProof/>
            <w:webHidden/>
          </w:rPr>
          <w:fldChar w:fldCharType="separate"/>
        </w:r>
        <w:r w:rsidR="00381706">
          <w:rPr>
            <w:noProof/>
            <w:webHidden/>
          </w:rPr>
          <w:t>24</w:t>
        </w:r>
        <w:r w:rsidR="00736276">
          <w:rPr>
            <w:noProof/>
            <w:webHidden/>
          </w:rPr>
          <w:fldChar w:fldCharType="end"/>
        </w:r>
      </w:hyperlink>
    </w:p>
    <w:p w14:paraId="1C3CD6F5" w14:textId="68CC61AE" w:rsidR="00736276" w:rsidRDefault="004D5A71">
      <w:pPr>
        <w:pStyle w:val="SK2"/>
        <w:rPr>
          <w:rFonts w:asciiTheme="minorHAnsi" w:eastAsiaTheme="minorEastAsia" w:hAnsiTheme="minorHAnsi" w:cstheme="minorBidi"/>
          <w:noProof/>
          <w:sz w:val="22"/>
          <w:lang w:eastAsia="et-EE"/>
        </w:rPr>
      </w:pPr>
      <w:hyperlink w:anchor="_Toc523490528" w:history="1">
        <w:r w:rsidR="00736276" w:rsidRPr="004C17E8">
          <w:rPr>
            <w:rStyle w:val="Hperlink"/>
            <w:rFonts w:eastAsia="Calibri"/>
            <w:noProof/>
          </w:rPr>
          <w:t>Lisa 2.</w:t>
        </w:r>
        <w:r w:rsidR="00736276">
          <w:rPr>
            <w:rFonts w:asciiTheme="minorHAnsi" w:eastAsiaTheme="minorEastAsia" w:hAnsiTheme="minorHAnsi" w:cstheme="minorBidi"/>
            <w:noProof/>
            <w:sz w:val="22"/>
            <w:lang w:eastAsia="et-EE"/>
          </w:rPr>
          <w:tab/>
        </w:r>
        <w:r w:rsidR="00736276" w:rsidRPr="004C17E8">
          <w:rPr>
            <w:rStyle w:val="Hperlink"/>
            <w:rFonts w:eastAsia="Calibri"/>
            <w:noProof/>
          </w:rPr>
          <w:t>Müra mõõtmistulemused</w:t>
        </w:r>
        <w:r w:rsidR="00736276">
          <w:rPr>
            <w:noProof/>
            <w:webHidden/>
          </w:rPr>
          <w:tab/>
        </w:r>
        <w:r w:rsidR="00736276">
          <w:rPr>
            <w:noProof/>
            <w:webHidden/>
          </w:rPr>
          <w:fldChar w:fldCharType="begin"/>
        </w:r>
        <w:r w:rsidR="00736276">
          <w:rPr>
            <w:noProof/>
            <w:webHidden/>
          </w:rPr>
          <w:instrText xml:space="preserve"> PAGEREF _Toc523490528 \h </w:instrText>
        </w:r>
        <w:r w:rsidR="00736276">
          <w:rPr>
            <w:noProof/>
            <w:webHidden/>
          </w:rPr>
        </w:r>
        <w:r w:rsidR="00736276">
          <w:rPr>
            <w:noProof/>
            <w:webHidden/>
          </w:rPr>
          <w:fldChar w:fldCharType="separate"/>
        </w:r>
        <w:r w:rsidR="00381706">
          <w:rPr>
            <w:noProof/>
            <w:webHidden/>
          </w:rPr>
          <w:t>25</w:t>
        </w:r>
        <w:r w:rsidR="00736276">
          <w:rPr>
            <w:noProof/>
            <w:webHidden/>
          </w:rPr>
          <w:fldChar w:fldCharType="end"/>
        </w:r>
      </w:hyperlink>
    </w:p>
    <w:p w14:paraId="41215671" w14:textId="04B57DFE" w:rsidR="009C2499" w:rsidRPr="00D14EF1" w:rsidRDefault="00983476" w:rsidP="008431C6">
      <w:pPr>
        <w:pStyle w:val="Pealkiri1"/>
      </w:pPr>
      <w:r>
        <w:rPr>
          <w:rFonts w:eastAsia="Times New Roman"/>
          <w:b w:val="0"/>
          <w:bCs w:val="0"/>
          <w:color w:val="auto"/>
          <w:sz w:val="22"/>
          <w:szCs w:val="22"/>
        </w:rPr>
        <w:lastRenderedPageBreak/>
        <w:fldChar w:fldCharType="end"/>
      </w:r>
      <w:bookmarkStart w:id="2" w:name="_Toc523490514"/>
      <w:r w:rsidR="00684973" w:rsidRPr="00D14EF1">
        <w:t>Sissejuhatus</w:t>
      </w:r>
      <w:bookmarkEnd w:id="2"/>
    </w:p>
    <w:p w14:paraId="72129BFC" w14:textId="77777777" w:rsidR="00627287" w:rsidRPr="00D14EF1" w:rsidRDefault="00684973" w:rsidP="00627287">
      <w:r w:rsidRPr="00D14EF1">
        <w:t>Rakvere</w:t>
      </w:r>
      <w:r w:rsidR="003D6AF6" w:rsidRPr="00D14EF1">
        <w:t xml:space="preserve"> linna </w:t>
      </w:r>
      <w:r w:rsidR="00523910" w:rsidRPr="00D14EF1">
        <w:t xml:space="preserve">välisõhu </w:t>
      </w:r>
      <w:r w:rsidR="003D6AF6" w:rsidRPr="00D14EF1">
        <w:t xml:space="preserve">mürakaardi eesmärk on anda informatsiooni keskkonnamüra levikust ning võimaldada </w:t>
      </w:r>
      <w:r w:rsidRPr="00D14EF1">
        <w:t xml:space="preserve">vajadusel </w:t>
      </w:r>
      <w:r w:rsidR="003D6AF6" w:rsidRPr="00D14EF1">
        <w:t>müra</w:t>
      </w:r>
      <w:r w:rsidR="00602429" w:rsidRPr="00D14EF1">
        <w:t xml:space="preserve"> ohjamise meetmete kavandamist.</w:t>
      </w:r>
      <w:r w:rsidR="00614B05" w:rsidRPr="00D14EF1">
        <w:t xml:space="preserve"> </w:t>
      </w:r>
      <w:r w:rsidR="00627287" w:rsidRPr="00D14EF1">
        <w:t>Keskkonnamüra on soovimatu või kahjulik välisõhus leviv heli, mille tekitab inimene oma tegevusega, sealhulgas maantee- ja raudteeliikluse ning tööstusettevõtete tekitatud müra. Keskkonnamüra hulka ei loeta olmemüra, meelelahutusürituste müra, töökeskkonna müra ja riigikaitseliste tegevuste müra.</w:t>
      </w:r>
    </w:p>
    <w:p w14:paraId="13C52231" w14:textId="77777777" w:rsidR="00627287" w:rsidRPr="00D14EF1" w:rsidRDefault="00627287" w:rsidP="00627287">
      <w:r w:rsidRPr="00D14EF1">
        <w:t>Atmosfääriõhu kaitse seaduse § 63 kohaselt koostatakse välisõhu mürakaart olulist mürahäiringut põhjustavate müraallikate ja nendest ümbritsevasse piirkonda leviva müra kohta. Mürakaardi koostamise aluseks on müra normtaseme ületamine või elanike põhjendatud kaebuste korral tehtud mõõtmised, mis kinnitavad olulist mürahäiringut.</w:t>
      </w:r>
    </w:p>
    <w:p w14:paraId="5C26CB78" w14:textId="7969AB14" w:rsidR="005B128C" w:rsidRDefault="00627287" w:rsidP="00614B05">
      <w:r w:rsidRPr="00D14EF1">
        <w:t>Rakvere linna mürakaart on koostatud arvutuste teel.</w:t>
      </w:r>
      <w:r w:rsidR="005B128C">
        <w:t xml:space="preserve"> </w:t>
      </w:r>
      <w:r w:rsidR="00814667" w:rsidRPr="00D14EF1">
        <w:t>Alusandmetena kasutati Rakvere Linnavalitsuselt saadud informatsiooni, linna territooriumil paiknevateel tootmisaladel teostatud müraallikate kaardistamisi, olemasolevaid varasemaid mürauuringuid ning nii mürakaardi koostamise raames teostatud kui muude liiklusuuringute liiklusloenduste tulemusi.</w:t>
      </w:r>
      <w:r w:rsidR="00814667">
        <w:t xml:space="preserve"> </w:t>
      </w:r>
      <w:bookmarkStart w:id="3" w:name="_Hlk523402695"/>
      <w:r w:rsidR="00814667">
        <w:t xml:space="preserve">Mürakaardi alusandmete baasaastateks on 2017. ja 2018. aasta. </w:t>
      </w:r>
    </w:p>
    <w:bookmarkEnd w:id="3"/>
    <w:p w14:paraId="0F0E4F8F" w14:textId="12541A94" w:rsidR="002037C2" w:rsidRPr="00D14EF1" w:rsidRDefault="002037C2" w:rsidP="002037C2">
      <w:r w:rsidRPr="00D14EF1">
        <w:t xml:space="preserve">Rakvere linna mürakaartidel on esitatud päevaperioodi ja ööperioodi liiklusmüra (sh raudteeliikluse müra), tööstus- ja tehnoseadmete müra ning summaarse müra tase. </w:t>
      </w:r>
    </w:p>
    <w:p w14:paraId="27093B25" w14:textId="2A6A9969" w:rsidR="00614B05" w:rsidRPr="00D14EF1" w:rsidRDefault="00614B05" w:rsidP="00614B05">
      <w:r w:rsidRPr="00D14EF1">
        <w:t>Mürakaardi andme</w:t>
      </w:r>
      <w:r w:rsidR="009B2A33" w:rsidRPr="00D14EF1">
        <w:t>i</w:t>
      </w:r>
      <w:r w:rsidRPr="00D14EF1">
        <w:t xml:space="preserve">d </w:t>
      </w:r>
      <w:r w:rsidR="009B2A33" w:rsidRPr="00D14EF1">
        <w:t>sa</w:t>
      </w:r>
      <w:r w:rsidRPr="00D14EF1">
        <w:t xml:space="preserve">ab Rakvere linn aluseks </w:t>
      </w:r>
      <w:r w:rsidR="009B2A33" w:rsidRPr="00D14EF1">
        <w:t xml:space="preserve">võtta </w:t>
      </w:r>
      <w:r w:rsidRPr="00D14EF1">
        <w:t xml:space="preserve">planeeringute koostamisel ja projekteerimistingimuste seadmisel ning </w:t>
      </w:r>
      <w:r w:rsidR="009B2A33" w:rsidRPr="00D14EF1">
        <w:t xml:space="preserve">vajadusel </w:t>
      </w:r>
      <w:r w:rsidRPr="00D14EF1">
        <w:t>müra vähendamise tegevuskava koostamisel.</w:t>
      </w:r>
    </w:p>
    <w:p w14:paraId="00D51EF3" w14:textId="00ED790A" w:rsidR="009C2499" w:rsidRPr="00D14EF1" w:rsidRDefault="006145A6" w:rsidP="009C2499">
      <w:pPr>
        <w:pStyle w:val="Pealkiri1"/>
      </w:pPr>
      <w:bookmarkStart w:id="4" w:name="_Toc523490515"/>
      <w:bookmarkEnd w:id="1"/>
      <w:r w:rsidRPr="00D14EF1">
        <w:lastRenderedPageBreak/>
        <w:t>Mürakaardi ala</w:t>
      </w:r>
      <w:bookmarkEnd w:id="4"/>
    </w:p>
    <w:p w14:paraId="20029689" w14:textId="319C6FA6" w:rsidR="007F6745" w:rsidRDefault="007D4E20" w:rsidP="007F6745">
      <w:r w:rsidRPr="00D14EF1">
        <w:t>Mürakaart on koostatud Rakvere linnale selle haldusterritoriaalsetes piirides. Linna pindala on 10,</w:t>
      </w:r>
      <w:r w:rsidR="007F6745" w:rsidRPr="00D14EF1">
        <w:t>75</w:t>
      </w:r>
      <w:r w:rsidRPr="00D14EF1">
        <w:t xml:space="preserve"> km</w:t>
      </w:r>
      <w:r w:rsidRPr="00D14EF1">
        <w:rPr>
          <w:vertAlign w:val="superscript"/>
        </w:rPr>
        <w:t>2</w:t>
      </w:r>
      <w:r w:rsidRPr="00D14EF1">
        <w:t>.</w:t>
      </w:r>
      <w:r w:rsidR="007F6745" w:rsidRPr="00D14EF1">
        <w:t xml:space="preserve"> Statistikaameti andmetel oli l</w:t>
      </w:r>
      <w:r w:rsidRPr="00D14EF1">
        <w:t>inna elanike arv</w:t>
      </w:r>
      <w:r w:rsidR="000D3204" w:rsidRPr="00D14EF1">
        <w:t xml:space="preserve"> </w:t>
      </w:r>
      <w:r w:rsidR="00DD12ED" w:rsidRPr="00D14EF1">
        <w:t>01.01.201</w:t>
      </w:r>
      <w:r w:rsidRPr="00D14EF1">
        <w:t>8</w:t>
      </w:r>
      <w:r w:rsidR="00DD12ED" w:rsidRPr="00D14EF1">
        <w:t xml:space="preserve"> seisuga </w:t>
      </w:r>
      <w:r w:rsidRPr="00D14EF1">
        <w:t>1</w:t>
      </w:r>
      <w:r w:rsidR="007F6745" w:rsidRPr="00D14EF1">
        <w:t xml:space="preserve">5 </w:t>
      </w:r>
      <w:r w:rsidRPr="00D14EF1">
        <w:t>41</w:t>
      </w:r>
      <w:r w:rsidR="007F6745" w:rsidRPr="00D14EF1">
        <w:t>3</w:t>
      </w:r>
      <w:r w:rsidR="00E47A01" w:rsidRPr="00D14EF1">
        <w:t xml:space="preserve"> </w:t>
      </w:r>
      <w:r w:rsidR="00342FE2" w:rsidRPr="00D14EF1">
        <w:t>elanikku</w:t>
      </w:r>
      <w:r w:rsidR="00DD12ED" w:rsidRPr="00D14EF1">
        <w:t xml:space="preserve"> ning </w:t>
      </w:r>
      <w:r w:rsidR="009B1FE6" w:rsidRPr="00D14EF1">
        <w:t xml:space="preserve">asustustihedus </w:t>
      </w:r>
      <w:r w:rsidR="007F6745" w:rsidRPr="00D14EF1">
        <w:t>1434</w:t>
      </w:r>
      <w:r w:rsidR="009B1FE6" w:rsidRPr="00D14EF1">
        <w:t xml:space="preserve"> elanikku/km</w:t>
      </w:r>
      <w:r w:rsidR="009B1FE6" w:rsidRPr="00D14EF1">
        <w:rPr>
          <w:vertAlign w:val="superscript"/>
        </w:rPr>
        <w:t>2</w:t>
      </w:r>
      <w:r w:rsidR="009B1FE6" w:rsidRPr="00D14EF1">
        <w:t>.</w:t>
      </w:r>
    </w:p>
    <w:p w14:paraId="403830DC" w14:textId="1BC7D8DF" w:rsidR="00D14EF1" w:rsidRPr="00D14EF1" w:rsidRDefault="00D14EF1" w:rsidP="007F6745">
      <w:r>
        <w:t>Mürakaardi koostamisel võeti arvesse nii Rakvere linna territooriumil asuvad kui ka sellest väljapoole jäävad, kuid linna mürataset mõjutavad olulised müraallikad.</w:t>
      </w:r>
    </w:p>
    <w:p w14:paraId="3CC445D8" w14:textId="507934E2" w:rsidR="007F6745" w:rsidRPr="00D14EF1" w:rsidRDefault="007F6745" w:rsidP="007F6745">
      <w:r w:rsidRPr="00D14EF1">
        <w:t>Linna p</w:t>
      </w:r>
      <w:r w:rsidR="004F4DFE" w:rsidRPr="00D14EF1">
        <w:t>eamis</w:t>
      </w:r>
      <w:r w:rsidRPr="00D14EF1">
        <w:t>teks</w:t>
      </w:r>
      <w:r w:rsidR="004F4DFE" w:rsidRPr="00D14EF1">
        <w:t xml:space="preserve"> müraallika</w:t>
      </w:r>
      <w:r w:rsidRPr="00D14EF1">
        <w:t>teks on teedel ja tänavatel toimu</w:t>
      </w:r>
      <w:r w:rsidR="006F29FC" w:rsidRPr="00D14EF1">
        <w:t>v</w:t>
      </w:r>
      <w:r w:rsidRPr="00D14EF1">
        <w:t xml:space="preserve"> liiklus ning tootmisettevõtete tegevus.</w:t>
      </w:r>
    </w:p>
    <w:p w14:paraId="09DD3FBD" w14:textId="53CA989B" w:rsidR="007F6745" w:rsidRPr="00D14EF1" w:rsidRDefault="006F29FC" w:rsidP="007F6745">
      <w:r w:rsidRPr="00D14EF1">
        <w:t>L</w:t>
      </w:r>
      <w:r w:rsidR="007F6745" w:rsidRPr="00D14EF1">
        <w:t>iiklusmüra seisukohast olulisema</w:t>
      </w:r>
      <w:r w:rsidRPr="00D14EF1">
        <w:t>teks</w:t>
      </w:r>
      <w:r w:rsidR="007F6745" w:rsidRPr="00D14EF1">
        <w:t xml:space="preserve"> teed</w:t>
      </w:r>
      <w:r w:rsidRPr="00D14EF1">
        <w:t>eks</w:t>
      </w:r>
      <w:r w:rsidR="007F6745" w:rsidRPr="00D14EF1">
        <w:t xml:space="preserve"> ja tänava</w:t>
      </w:r>
      <w:r w:rsidRPr="00D14EF1">
        <w:t>teks võib lugeda järgmiseid</w:t>
      </w:r>
      <w:r w:rsidR="007F6745" w:rsidRPr="00D14EF1">
        <w:t>:</w:t>
      </w:r>
    </w:p>
    <w:p w14:paraId="13EB85CA" w14:textId="2F907526" w:rsidR="006F29FC" w:rsidRPr="00D14EF1" w:rsidRDefault="006F29FC" w:rsidP="005A0EA9">
      <w:pPr>
        <w:pStyle w:val="Loendilik"/>
        <w:numPr>
          <w:ilvl w:val="0"/>
          <w:numId w:val="12"/>
        </w:numPr>
      </w:pPr>
      <w:r w:rsidRPr="00D14EF1">
        <w:t>Pärnu-Rakvere-Sõmeru maantee (mnt nr 5)</w:t>
      </w:r>
      <w:r w:rsidR="00453D8B" w:rsidRPr="00D14EF1">
        <w:t>,</w:t>
      </w:r>
    </w:p>
    <w:p w14:paraId="4D785A1E" w14:textId="53EB023A" w:rsidR="006F29FC" w:rsidRPr="00D14EF1" w:rsidRDefault="006F29FC" w:rsidP="005A0EA9">
      <w:pPr>
        <w:pStyle w:val="Loendilik"/>
        <w:numPr>
          <w:ilvl w:val="0"/>
          <w:numId w:val="12"/>
        </w:numPr>
      </w:pPr>
      <w:r w:rsidRPr="00D14EF1">
        <w:t>Rakvere-Haljala maantee (mnt nr 23)</w:t>
      </w:r>
      <w:r w:rsidR="00453D8B" w:rsidRPr="00D14EF1">
        <w:t>,</w:t>
      </w:r>
    </w:p>
    <w:p w14:paraId="1D261288" w14:textId="79C15996" w:rsidR="006F29FC" w:rsidRPr="00D14EF1" w:rsidRDefault="006F29FC" w:rsidP="005A0EA9">
      <w:pPr>
        <w:pStyle w:val="Loendilik"/>
        <w:numPr>
          <w:ilvl w:val="0"/>
          <w:numId w:val="12"/>
        </w:numPr>
      </w:pPr>
      <w:r w:rsidRPr="00D14EF1">
        <w:t>Rägavere tee</w:t>
      </w:r>
      <w:r w:rsidR="00453D8B" w:rsidRPr="00D14EF1">
        <w:t>,</w:t>
      </w:r>
    </w:p>
    <w:p w14:paraId="58A1B8E2" w14:textId="0996CCA0" w:rsidR="006F29FC" w:rsidRPr="00D14EF1" w:rsidRDefault="006F29FC" w:rsidP="005A0EA9">
      <w:pPr>
        <w:pStyle w:val="Loendilik"/>
        <w:numPr>
          <w:ilvl w:val="0"/>
          <w:numId w:val="12"/>
        </w:numPr>
      </w:pPr>
      <w:r w:rsidRPr="00D14EF1">
        <w:t>Friedrich Reinhold Kreutzwaldi tänav</w:t>
      </w:r>
      <w:r w:rsidR="00453D8B" w:rsidRPr="00D14EF1">
        <w:t>,</w:t>
      </w:r>
    </w:p>
    <w:p w14:paraId="4F3E88E6" w14:textId="7934D6C9" w:rsidR="006F29FC" w:rsidRPr="00D14EF1" w:rsidRDefault="006F29FC" w:rsidP="005A0EA9">
      <w:pPr>
        <w:pStyle w:val="Loendilik"/>
        <w:numPr>
          <w:ilvl w:val="0"/>
          <w:numId w:val="12"/>
        </w:numPr>
      </w:pPr>
      <w:r w:rsidRPr="00D14EF1">
        <w:t>Võidu tänav</w:t>
      </w:r>
      <w:r w:rsidR="00453D8B" w:rsidRPr="00D14EF1">
        <w:t>,</w:t>
      </w:r>
    </w:p>
    <w:p w14:paraId="2D16AE61" w14:textId="356C55B2" w:rsidR="006F29FC" w:rsidRPr="00D14EF1" w:rsidRDefault="006F29FC" w:rsidP="005A0EA9">
      <w:pPr>
        <w:pStyle w:val="Loendilik"/>
        <w:numPr>
          <w:ilvl w:val="0"/>
          <w:numId w:val="12"/>
        </w:numPr>
      </w:pPr>
      <w:r w:rsidRPr="00D14EF1">
        <w:t>Tallinna tänav</w:t>
      </w:r>
      <w:r w:rsidR="00453D8B" w:rsidRPr="00D14EF1">
        <w:t>,</w:t>
      </w:r>
    </w:p>
    <w:p w14:paraId="5A2C9C5F" w14:textId="2CEDA005" w:rsidR="006F29FC" w:rsidRPr="00D14EF1" w:rsidRDefault="006F29FC" w:rsidP="005A0EA9">
      <w:pPr>
        <w:pStyle w:val="Loendilik"/>
        <w:numPr>
          <w:ilvl w:val="0"/>
          <w:numId w:val="12"/>
        </w:numPr>
      </w:pPr>
      <w:r w:rsidRPr="00D14EF1">
        <w:t>Lai tänav</w:t>
      </w:r>
      <w:r w:rsidR="00453D8B" w:rsidRPr="00D14EF1">
        <w:t>,</w:t>
      </w:r>
    </w:p>
    <w:p w14:paraId="7C77E03E" w14:textId="3320BA68" w:rsidR="006F29FC" w:rsidRPr="00D14EF1" w:rsidRDefault="006F29FC" w:rsidP="005A0EA9">
      <w:pPr>
        <w:pStyle w:val="Loendilik"/>
        <w:numPr>
          <w:ilvl w:val="0"/>
          <w:numId w:val="12"/>
        </w:numPr>
      </w:pPr>
      <w:r w:rsidRPr="00D14EF1">
        <w:t>Lydia Koidula tänav</w:t>
      </w:r>
      <w:r w:rsidR="00453D8B" w:rsidRPr="00D14EF1">
        <w:t>,</w:t>
      </w:r>
    </w:p>
    <w:p w14:paraId="1DE2B4C5" w14:textId="099BF26A" w:rsidR="006F29FC" w:rsidRPr="00D14EF1" w:rsidRDefault="006F29FC" w:rsidP="005A0EA9">
      <w:pPr>
        <w:pStyle w:val="Loendilik"/>
        <w:numPr>
          <w:ilvl w:val="0"/>
          <w:numId w:val="12"/>
        </w:numPr>
      </w:pPr>
      <w:r w:rsidRPr="00D14EF1">
        <w:t>Laada tänav</w:t>
      </w:r>
      <w:r w:rsidR="00453D8B" w:rsidRPr="00D14EF1">
        <w:t>.</w:t>
      </w:r>
    </w:p>
    <w:p w14:paraId="7568C73B" w14:textId="2FFDF0C5" w:rsidR="00BA3F51" w:rsidRPr="00D14EF1" w:rsidRDefault="00BA3F51" w:rsidP="00BA3F51">
      <w:r w:rsidRPr="00D14EF1">
        <w:t>Rakvere linna läbib ka Tallinn-Narva raudteetrass</w:t>
      </w:r>
      <w:r w:rsidR="00D14EF1">
        <w:t>, millel liiguvad nii</w:t>
      </w:r>
      <w:r w:rsidRPr="00D14EF1">
        <w:t xml:space="preserve"> reisirongid </w:t>
      </w:r>
      <w:r w:rsidR="00D14EF1">
        <w:t>kui</w:t>
      </w:r>
      <w:r w:rsidRPr="00D14EF1">
        <w:t xml:space="preserve"> kaubarongid.</w:t>
      </w:r>
    </w:p>
    <w:p w14:paraId="37FB744D" w14:textId="2974B2B3" w:rsidR="006F29FC" w:rsidRPr="00D14EF1" w:rsidRDefault="006F29FC" w:rsidP="006F29FC">
      <w:r w:rsidRPr="00D14EF1">
        <w:t>Olulisemate t</w:t>
      </w:r>
      <w:r w:rsidR="005B128C">
        <w:t>ööstus</w:t>
      </w:r>
      <w:r w:rsidRPr="00D14EF1">
        <w:t>müra piirkondadena saab välja tuua</w:t>
      </w:r>
      <w:r w:rsidR="005B128C">
        <w:t xml:space="preserve"> </w:t>
      </w:r>
      <w:r w:rsidRPr="00D14EF1">
        <w:t xml:space="preserve">Tootmise ja Tehase tn </w:t>
      </w:r>
      <w:r w:rsidR="00BA3F51" w:rsidRPr="00D14EF1">
        <w:t xml:space="preserve">ning Kalda tn </w:t>
      </w:r>
      <w:r w:rsidRPr="00D14EF1">
        <w:t>tootmisalad</w:t>
      </w:r>
      <w:r w:rsidR="00BA3F51" w:rsidRPr="00D14EF1">
        <w:t>. Neile lisaks on tööstusmüra allikatena müra kaardistamisel arvesse võetud ka teistes linna piirkondades paiknevad tootmisettevõtted.</w:t>
      </w:r>
    </w:p>
    <w:p w14:paraId="7F553EC1" w14:textId="619AB426" w:rsidR="009C000E" w:rsidRPr="00D14EF1" w:rsidRDefault="001B1689" w:rsidP="00814667">
      <w:r w:rsidRPr="00D14EF1">
        <w:t xml:space="preserve">Lisaks liiklus- ja tööstusmüra allikatele hõlmati müra kaardistamisesse ka </w:t>
      </w:r>
      <w:r w:rsidR="00BA3F51" w:rsidRPr="00D14EF1">
        <w:t xml:space="preserve">olulisemate </w:t>
      </w:r>
      <w:r w:rsidRPr="00D14EF1">
        <w:t>tehnoseadmete (ventilatsiooni- ja jahutusseadmete) müra</w:t>
      </w:r>
      <w:r w:rsidR="00F41785">
        <w:t xml:space="preserve">, mis on eelkõige seotud </w:t>
      </w:r>
      <w:r w:rsidR="00E6697D">
        <w:t>linna äri- ja kaubanduspindadega</w:t>
      </w:r>
      <w:r w:rsidRPr="00D14EF1">
        <w:t>.</w:t>
      </w:r>
    </w:p>
    <w:p w14:paraId="5A0D01D5" w14:textId="77777777" w:rsidR="009C000E" w:rsidRPr="00D14EF1" w:rsidRDefault="009C000E" w:rsidP="009C000E">
      <w:pPr>
        <w:pStyle w:val="Pealdis"/>
      </w:pPr>
      <w:r w:rsidRPr="00D14EF1">
        <w:rPr>
          <w:noProof/>
          <w:lang w:eastAsia="et-EE"/>
        </w:rPr>
        <w:lastRenderedPageBreak/>
        <w:drawing>
          <wp:inline distT="0" distB="0" distL="0" distR="0" wp14:anchorId="563BDAE9" wp14:editId="4E85DAE1">
            <wp:extent cx="5800725" cy="787472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akvere_myraallikad_290818.jpg"/>
                    <pic:cNvPicPr/>
                  </pic:nvPicPr>
                  <pic:blipFill rotWithShape="1">
                    <a:blip r:embed="rId12" cstate="print">
                      <a:extLst>
                        <a:ext uri="{28A0092B-C50C-407E-A947-70E740481C1C}">
                          <a14:useLocalDpi xmlns:a14="http://schemas.microsoft.com/office/drawing/2010/main" val="0"/>
                        </a:ext>
                      </a:extLst>
                    </a:blip>
                    <a:srcRect/>
                    <a:stretch/>
                  </pic:blipFill>
                  <pic:spPr bwMode="auto">
                    <a:xfrm>
                      <a:off x="0" y="0"/>
                      <a:ext cx="5805881" cy="7881727"/>
                    </a:xfrm>
                    <a:prstGeom prst="rect">
                      <a:avLst/>
                    </a:prstGeom>
                    <a:ln>
                      <a:noFill/>
                    </a:ln>
                    <a:extLst>
                      <a:ext uri="{53640926-AAD7-44D8-BBD7-CCE9431645EC}">
                        <a14:shadowObscured xmlns:a14="http://schemas.microsoft.com/office/drawing/2010/main"/>
                      </a:ext>
                    </a:extLst>
                  </pic:spPr>
                </pic:pic>
              </a:graphicData>
            </a:graphic>
          </wp:inline>
        </w:drawing>
      </w:r>
    </w:p>
    <w:p w14:paraId="10B2F823" w14:textId="2BC73E30" w:rsidR="009C000E" w:rsidRPr="00D14EF1" w:rsidRDefault="009C000E" w:rsidP="009C000E">
      <w:pPr>
        <w:pStyle w:val="Pealdis"/>
      </w:pPr>
      <w:bookmarkStart w:id="5" w:name="_Ref523333604"/>
      <w:r w:rsidRPr="00D14EF1">
        <w:t xml:space="preserve">Joonis </w:t>
      </w:r>
      <w:r w:rsidR="00BD5C68">
        <w:rPr>
          <w:noProof/>
        </w:rPr>
        <w:fldChar w:fldCharType="begin"/>
      </w:r>
      <w:r w:rsidR="00BD5C68">
        <w:rPr>
          <w:noProof/>
        </w:rPr>
        <w:instrText xml:space="preserve"> SEQ Joonis \* ARABIC </w:instrText>
      </w:r>
      <w:r w:rsidR="00BD5C68">
        <w:rPr>
          <w:noProof/>
        </w:rPr>
        <w:fldChar w:fldCharType="separate"/>
      </w:r>
      <w:r w:rsidR="00381706">
        <w:rPr>
          <w:noProof/>
        </w:rPr>
        <w:t>1</w:t>
      </w:r>
      <w:r w:rsidR="00BD5C68">
        <w:rPr>
          <w:noProof/>
        </w:rPr>
        <w:fldChar w:fldCharType="end"/>
      </w:r>
      <w:bookmarkEnd w:id="5"/>
      <w:r w:rsidRPr="00D14EF1">
        <w:t>, Rakvere linna olulisemad kaardistatud müraallikad</w:t>
      </w:r>
    </w:p>
    <w:p w14:paraId="09825FD0" w14:textId="0260F158" w:rsidR="004F4DFE" w:rsidRPr="00D14EF1" w:rsidRDefault="004F4DFE" w:rsidP="004F4DFE">
      <w:pPr>
        <w:pStyle w:val="Pealkiri1"/>
      </w:pPr>
      <w:bookmarkStart w:id="6" w:name="_Toc523490516"/>
      <w:r w:rsidRPr="00D14EF1">
        <w:lastRenderedPageBreak/>
        <w:t>Hindamismeetodid</w:t>
      </w:r>
      <w:r w:rsidR="00B821C9" w:rsidRPr="00D14EF1">
        <w:t xml:space="preserve"> ja lähteandmed</w:t>
      </w:r>
      <w:bookmarkEnd w:id="6"/>
    </w:p>
    <w:p w14:paraId="552D8339" w14:textId="5EF4024D" w:rsidR="009C5771" w:rsidRPr="00D14EF1" w:rsidRDefault="009C5771" w:rsidP="00F67C1A">
      <w:pPr>
        <w:pStyle w:val="Pealkiri2"/>
        <w:rPr>
          <w:lang w:val="et-EE"/>
        </w:rPr>
      </w:pPr>
      <w:bookmarkStart w:id="7" w:name="_Ref523416185"/>
      <w:bookmarkStart w:id="8" w:name="_Toc523490517"/>
      <w:r w:rsidRPr="00D14EF1">
        <w:rPr>
          <w:lang w:val="et-EE"/>
        </w:rPr>
        <w:t>Müra mõõtmised</w:t>
      </w:r>
      <w:bookmarkEnd w:id="7"/>
      <w:bookmarkEnd w:id="8"/>
    </w:p>
    <w:p w14:paraId="3BFEEB56" w14:textId="344A8BC1" w:rsidR="00DC1A12" w:rsidRDefault="00DC1A12" w:rsidP="009C5771">
      <w:r>
        <w:t>Rakvere linnas puudus alusinformatsioon tööstusmüra taseme ja tööstusmüra allikate kohta. Seetõttu viidi mürakaardi koostamisel läbi ulatuslik linna kattev tööstusmüra allikate kaardistamine ja nende müraemissioonide mõõtmine. Samuti mõõdeti, lähtuvalt töö lähteülesandest, olulisematest tehnoseadmetest pärinevat müra. Asjakohaste tootmisterritooriumite ja muude asutuste (jahutus- või ventilatsiooniseadmetega kauplused vm) loetelu mõõtmiste teostamiseks esitati Rakvere Linnavalitsuse poolt.</w:t>
      </w:r>
    </w:p>
    <w:p w14:paraId="2AE02D94" w14:textId="12BE892B" w:rsidR="00143029" w:rsidRDefault="00143029" w:rsidP="009C5771">
      <w:r>
        <w:t>Müraallikate müra mõõtmine allikate kaupa võimaldab täpsemat müraemissiooni hindamist ja müra modelleerimist, kui territooriumite piiril või elamute juures teostatud mõõtmised. Seda</w:t>
      </w:r>
      <w:r w:rsidR="008E58D0">
        <w:t xml:space="preserve"> tulenevalt asjaolust, et allikate mõõtmisel ei kajastu mõõtmistulemustes teiste võimalik allikate mõju ja muu foon. Näiteks on elamute juures teostatud mõõtmiste puhul enamasti keeruline või võimatu tuvastada, kui suures osas täpselt panustab mõõtmistulemusse lähedal paiknev tööstusettevõte, kui palju tänavalt kostuv liiklusmüra ja kui palju õueladelt kostuvad olmehelid.</w:t>
      </w:r>
    </w:p>
    <w:p w14:paraId="23FE5425" w14:textId="64177191" w:rsidR="00636F2D" w:rsidRDefault="00636F2D" w:rsidP="009C5771">
      <w:r>
        <w:t>Müra mõõtmised teostati järgmiste ettevõtete</w:t>
      </w:r>
      <w:r w:rsidR="00D6582D">
        <w:t>/asutuste</w:t>
      </w:r>
      <w:r>
        <w:t xml:space="preserve"> territooriumil:</w:t>
      </w:r>
    </w:p>
    <w:p w14:paraId="7F149DA8" w14:textId="1D5EF3D3" w:rsidR="00D6582D" w:rsidRDefault="00D6582D" w:rsidP="00D6582D">
      <w:pPr>
        <w:pStyle w:val="Loendilik"/>
        <w:numPr>
          <w:ilvl w:val="0"/>
          <w:numId w:val="16"/>
        </w:numPr>
      </w:pPr>
      <w:r>
        <w:t>Jeld-Wen Eesti AS</w:t>
      </w:r>
      <w:r w:rsidR="00B954D8">
        <w:t>,</w:t>
      </w:r>
    </w:p>
    <w:p w14:paraId="00A3F253" w14:textId="5EBCADE2" w:rsidR="00D6582D" w:rsidRDefault="00D6582D" w:rsidP="00D6582D">
      <w:pPr>
        <w:pStyle w:val="Loendilik"/>
        <w:numPr>
          <w:ilvl w:val="0"/>
          <w:numId w:val="16"/>
        </w:numPr>
      </w:pPr>
      <w:r>
        <w:t>OÜ Estonian Spirit ja ES Bioenergia OÜ</w:t>
      </w:r>
      <w:r w:rsidR="00B954D8">
        <w:t>,</w:t>
      </w:r>
    </w:p>
    <w:p w14:paraId="2DEDCB08" w14:textId="076794D7" w:rsidR="00D6582D" w:rsidRDefault="00D6582D" w:rsidP="00D6582D">
      <w:pPr>
        <w:pStyle w:val="Loendilik"/>
        <w:numPr>
          <w:ilvl w:val="0"/>
          <w:numId w:val="16"/>
        </w:numPr>
      </w:pPr>
      <w:r>
        <w:t>Elering OÜ (kõrgepinge alajaam)</w:t>
      </w:r>
      <w:r w:rsidR="00B954D8">
        <w:t>,</w:t>
      </w:r>
    </w:p>
    <w:p w14:paraId="76DEDDA9" w14:textId="2BC5B880" w:rsidR="00D6582D" w:rsidRDefault="00D6582D" w:rsidP="00D6582D">
      <w:pPr>
        <w:pStyle w:val="Loendilik"/>
        <w:numPr>
          <w:ilvl w:val="0"/>
          <w:numId w:val="16"/>
        </w:numPr>
      </w:pPr>
      <w:r>
        <w:t>AS Rakiste Tehas</w:t>
      </w:r>
      <w:r w:rsidR="00B954D8">
        <w:t>,</w:t>
      </w:r>
    </w:p>
    <w:p w14:paraId="307C161D" w14:textId="5B43C969" w:rsidR="00D6582D" w:rsidRDefault="00D6582D" w:rsidP="00D6582D">
      <w:pPr>
        <w:pStyle w:val="Loendilik"/>
        <w:numPr>
          <w:ilvl w:val="0"/>
          <w:numId w:val="16"/>
        </w:numPr>
      </w:pPr>
      <w:r>
        <w:t>AS Rakvere Metsamajand</w:t>
      </w:r>
      <w:r w:rsidR="00B954D8">
        <w:t>,</w:t>
      </w:r>
    </w:p>
    <w:p w14:paraId="388BCCFE" w14:textId="5292A2DA" w:rsidR="00D6582D" w:rsidRDefault="00D6582D" w:rsidP="00D6582D">
      <w:pPr>
        <w:pStyle w:val="Loendilik"/>
        <w:numPr>
          <w:ilvl w:val="0"/>
          <w:numId w:val="16"/>
        </w:numPr>
      </w:pPr>
      <w:r>
        <w:t>AS Virumaa Metsatööstus</w:t>
      </w:r>
      <w:r w:rsidR="00B954D8">
        <w:t>,</w:t>
      </w:r>
    </w:p>
    <w:p w14:paraId="22DC98ED" w14:textId="5E7E59A3" w:rsidR="00D6582D" w:rsidRDefault="00D6582D" w:rsidP="00D6582D">
      <w:pPr>
        <w:pStyle w:val="Loendilik"/>
        <w:numPr>
          <w:ilvl w:val="0"/>
          <w:numId w:val="16"/>
        </w:numPr>
      </w:pPr>
      <w:r>
        <w:t>AS Astera</w:t>
      </w:r>
      <w:r w:rsidR="00B954D8">
        <w:t>,</w:t>
      </w:r>
    </w:p>
    <w:p w14:paraId="67A27230" w14:textId="3041B741" w:rsidR="00D6582D" w:rsidRDefault="00D6582D" w:rsidP="00D6582D">
      <w:pPr>
        <w:pStyle w:val="Loendilik"/>
        <w:numPr>
          <w:ilvl w:val="0"/>
          <w:numId w:val="16"/>
        </w:numPr>
      </w:pPr>
      <w:r>
        <w:t>AS Maag Konservitööstus</w:t>
      </w:r>
      <w:r w:rsidR="00B954D8">
        <w:t>,</w:t>
      </w:r>
    </w:p>
    <w:p w14:paraId="1D4E7553" w14:textId="642007D0" w:rsidR="00D6582D" w:rsidRDefault="00D6582D" w:rsidP="00D6582D">
      <w:pPr>
        <w:pStyle w:val="Loendilik"/>
        <w:numPr>
          <w:ilvl w:val="0"/>
          <w:numId w:val="16"/>
        </w:numPr>
      </w:pPr>
      <w:r>
        <w:t>OÜ Raum</w:t>
      </w:r>
      <w:r w:rsidR="00B954D8">
        <w:t>,</w:t>
      </w:r>
    </w:p>
    <w:p w14:paraId="67AF2365" w14:textId="3BD8902D" w:rsidR="00D6582D" w:rsidRDefault="00D6582D" w:rsidP="00D6582D">
      <w:pPr>
        <w:pStyle w:val="Loendilik"/>
        <w:numPr>
          <w:ilvl w:val="0"/>
          <w:numId w:val="16"/>
        </w:numPr>
      </w:pPr>
      <w:r>
        <w:t>Rakvere Ametikool</w:t>
      </w:r>
      <w:r w:rsidR="00B954D8">
        <w:t>.</w:t>
      </w:r>
    </w:p>
    <w:p w14:paraId="658133C5" w14:textId="77777777" w:rsidR="0082006C" w:rsidRDefault="00D6582D" w:rsidP="00D6582D">
      <w:r>
        <w:t xml:space="preserve">Lisaks teostati müra mõõtmised järgmiste </w:t>
      </w:r>
      <w:r w:rsidR="0082006C">
        <w:t xml:space="preserve">hoonete tehnoseadmete juures (vastavalt objektile tänaval ja/või katusel): </w:t>
      </w:r>
    </w:p>
    <w:p w14:paraId="045F7D85" w14:textId="7E1FF179" w:rsidR="0082006C" w:rsidRDefault="0082006C" w:rsidP="0082006C">
      <w:pPr>
        <w:pStyle w:val="Loendilik"/>
        <w:numPr>
          <w:ilvl w:val="0"/>
          <w:numId w:val="17"/>
        </w:numPr>
      </w:pPr>
      <w:r>
        <w:t>Turu kaubamaja</w:t>
      </w:r>
      <w:r w:rsidR="00B954D8">
        <w:t>,</w:t>
      </w:r>
    </w:p>
    <w:p w14:paraId="5E5F0D30" w14:textId="2A7FBB13" w:rsidR="0082006C" w:rsidRDefault="0082006C" w:rsidP="0082006C">
      <w:pPr>
        <w:pStyle w:val="Loendilik"/>
        <w:numPr>
          <w:ilvl w:val="0"/>
          <w:numId w:val="17"/>
        </w:numPr>
      </w:pPr>
      <w:r>
        <w:t>Kroonikeskus</w:t>
      </w:r>
      <w:r w:rsidR="00B954D8">
        <w:t>,</w:t>
      </w:r>
    </w:p>
    <w:p w14:paraId="7F89DB47" w14:textId="01389528" w:rsidR="0082006C" w:rsidRDefault="0082006C" w:rsidP="0082006C">
      <w:pPr>
        <w:pStyle w:val="Loendilik"/>
        <w:numPr>
          <w:ilvl w:val="0"/>
          <w:numId w:val="17"/>
        </w:numPr>
      </w:pPr>
      <w:r>
        <w:t>Rahvusarhiiv</w:t>
      </w:r>
      <w:r w:rsidR="00B954D8">
        <w:t>,</w:t>
      </w:r>
    </w:p>
    <w:p w14:paraId="66AE21C2" w14:textId="72BEDD6B" w:rsidR="0082006C" w:rsidRDefault="0082006C" w:rsidP="0082006C">
      <w:pPr>
        <w:pStyle w:val="Loendilik"/>
        <w:numPr>
          <w:ilvl w:val="0"/>
          <w:numId w:val="17"/>
        </w:numPr>
      </w:pPr>
      <w:r>
        <w:t>AS Kaupmees Investeeringud</w:t>
      </w:r>
      <w:r w:rsidR="00B954D8">
        <w:t>,</w:t>
      </w:r>
    </w:p>
    <w:p w14:paraId="3C6D3780" w14:textId="1F41536D" w:rsidR="00D6582D" w:rsidRDefault="0082006C" w:rsidP="0082006C">
      <w:pPr>
        <w:pStyle w:val="Loendilik"/>
        <w:numPr>
          <w:ilvl w:val="0"/>
          <w:numId w:val="17"/>
        </w:numPr>
      </w:pPr>
      <w:r>
        <w:t>AS OG Elektra kauplused (Ed. Vilde tn, Ilu pst)</w:t>
      </w:r>
      <w:r w:rsidR="00B954D8">
        <w:t>,</w:t>
      </w:r>
    </w:p>
    <w:p w14:paraId="46EA7DEF" w14:textId="282A3DDD" w:rsidR="00D6582D" w:rsidRDefault="00D6582D" w:rsidP="00D6582D">
      <w:pPr>
        <w:pStyle w:val="Loendilik"/>
        <w:numPr>
          <w:ilvl w:val="0"/>
          <w:numId w:val="16"/>
        </w:numPr>
      </w:pPr>
      <w:r>
        <w:t>RIM</w:t>
      </w:r>
      <w:r w:rsidR="0082006C">
        <w:t>I Eesti Food AS</w:t>
      </w:r>
      <w:r>
        <w:t xml:space="preserve"> kesklinna kauplus</w:t>
      </w:r>
      <w:r w:rsidR="00B954D8">
        <w:t>.</w:t>
      </w:r>
    </w:p>
    <w:p w14:paraId="7CEF43E5" w14:textId="2FFE7B85" w:rsidR="00636F2D" w:rsidRDefault="00636F2D" w:rsidP="00636F2D">
      <w:r>
        <w:t xml:space="preserve">Müra mõõtmisi ei olnud võimalik läbi viia Adven Eesti AS koostootmisjaamas ning AS Rakvere Soojus katlamajas, kuna mürakaardi koostamise perioodil neis tavapärane tegevus puudus. </w:t>
      </w:r>
      <w:r w:rsidR="0082006C">
        <w:t xml:space="preserve">AS Rakvere Soojus katlamajas </w:t>
      </w:r>
      <w:r w:rsidR="00E20BB6">
        <w:t>teostat</w:t>
      </w:r>
      <w:r w:rsidR="0082006C">
        <w:t>ud seadmete nö näidiskäivitamise juures olulist hoonest väljapoole levivat müraemissiooni, mida mõõtmisega</w:t>
      </w:r>
      <w:r w:rsidR="00E20BB6">
        <w:t xml:space="preserve"> fikseerida,</w:t>
      </w:r>
      <w:r w:rsidR="0082006C">
        <w:t xml:space="preserve"> ei tuvastatud.</w:t>
      </w:r>
    </w:p>
    <w:p w14:paraId="7C2AE3E4" w14:textId="7B8E7FB1" w:rsidR="00E20BB6" w:rsidRDefault="00DC1A12" w:rsidP="009C5771">
      <w:r>
        <w:lastRenderedPageBreak/>
        <w:t>Müra mõõtmised teostati juunis ja augustis 2018 (</w:t>
      </w:r>
      <w:r w:rsidR="009C5771" w:rsidRPr="00D14EF1">
        <w:t>2</w:t>
      </w:r>
      <w:r w:rsidR="00E717B7" w:rsidRPr="00D14EF1">
        <w:t>6</w:t>
      </w:r>
      <w:r w:rsidR="009C5771" w:rsidRPr="00D14EF1">
        <w:t>.06.2018, 2</w:t>
      </w:r>
      <w:r w:rsidR="00E717B7" w:rsidRPr="00D14EF1">
        <w:t>7</w:t>
      </w:r>
      <w:r w:rsidR="009C5771" w:rsidRPr="00D14EF1">
        <w:t>.06.2018,</w:t>
      </w:r>
      <w:r w:rsidR="0046235D" w:rsidRPr="00D14EF1">
        <w:t xml:space="preserve"> 28.06.2018,</w:t>
      </w:r>
      <w:r w:rsidR="009C5771" w:rsidRPr="00D14EF1">
        <w:t xml:space="preserve"> 02.08.2018</w:t>
      </w:r>
      <w:r w:rsidR="0046235D" w:rsidRPr="00D14EF1">
        <w:t xml:space="preserve"> ning</w:t>
      </w:r>
      <w:r w:rsidR="009C5771" w:rsidRPr="00D14EF1">
        <w:t xml:space="preserve"> 03.08.2018</w:t>
      </w:r>
      <w:r>
        <w:t>)</w:t>
      </w:r>
      <w:r w:rsidR="0046235D" w:rsidRPr="00D14EF1">
        <w:t>.</w:t>
      </w:r>
      <w:r w:rsidR="00446E1B">
        <w:t xml:space="preserve"> </w:t>
      </w:r>
      <w:r w:rsidR="00E20BB6">
        <w:t>Vajadusel teostati ühes asukohas mitu mõõtmist erinevatel päevadel.</w:t>
      </w:r>
    </w:p>
    <w:p w14:paraId="714C4A96" w14:textId="021E568F" w:rsidR="00B954D8" w:rsidRDefault="00B954D8" w:rsidP="00B954D8">
      <w:r>
        <w:t>Kokku teostati</w:t>
      </w:r>
      <w:r w:rsidRPr="00D14EF1">
        <w:t xml:space="preserve"> </w:t>
      </w:r>
      <w:r>
        <w:t xml:space="preserve">Rakvere linnas </w:t>
      </w:r>
      <w:r w:rsidRPr="00D14EF1">
        <w:t xml:space="preserve">85 </w:t>
      </w:r>
      <w:r>
        <w:t>müra mõõtmist</w:t>
      </w:r>
      <w:r w:rsidRPr="00D14EF1">
        <w:t xml:space="preserve"> 1</w:t>
      </w:r>
      <w:r>
        <w:t>7</w:t>
      </w:r>
      <w:r w:rsidRPr="00D14EF1">
        <w:t xml:space="preserve"> ettevõtte</w:t>
      </w:r>
      <w:r>
        <w:t>/asutuse</w:t>
      </w:r>
      <w:r w:rsidRPr="00D14EF1">
        <w:t xml:space="preserve"> territooriumil</w:t>
      </w:r>
      <w:r>
        <w:t xml:space="preserve">. </w:t>
      </w:r>
      <w:r w:rsidRPr="00D14EF1">
        <w:t>Müra mõõtmispunktid</w:t>
      </w:r>
      <w:r w:rsidR="00F628EE">
        <w:t>e</w:t>
      </w:r>
      <w:r w:rsidRPr="00D14EF1">
        <w:t xml:space="preserve"> </w:t>
      </w:r>
      <w:r w:rsidR="00F628EE">
        <w:t xml:space="preserve">asukohtade ülevaade </w:t>
      </w:r>
      <w:r w:rsidRPr="00D14EF1">
        <w:t>on toodud järg</w:t>
      </w:r>
      <w:r w:rsidR="00F628EE">
        <w:t>neva</w:t>
      </w:r>
      <w:r w:rsidRPr="00D14EF1">
        <w:t>l joonisel (</w:t>
      </w:r>
      <w:r w:rsidRPr="00D14EF1">
        <w:fldChar w:fldCharType="begin"/>
      </w:r>
      <w:r w:rsidRPr="00D14EF1">
        <w:instrText xml:space="preserve"> REF _Ref522723992 \h  \* MERGEFORMAT </w:instrText>
      </w:r>
      <w:r w:rsidRPr="00D14EF1">
        <w:fldChar w:fldCharType="separate"/>
      </w:r>
      <w:r w:rsidR="00381706" w:rsidRPr="00D14EF1">
        <w:t xml:space="preserve">Joonis </w:t>
      </w:r>
      <w:r w:rsidR="00381706">
        <w:t>2</w:t>
      </w:r>
      <w:r w:rsidRPr="00D14EF1">
        <w:fldChar w:fldCharType="end"/>
      </w:r>
      <w:r w:rsidRPr="00D14EF1">
        <w:t>).</w:t>
      </w:r>
    </w:p>
    <w:p w14:paraId="120AF000" w14:textId="77777777" w:rsidR="00B954D8" w:rsidRPr="00D14EF1" w:rsidRDefault="00B954D8" w:rsidP="00B954D8">
      <w:pPr>
        <w:rPr>
          <w:highlight w:val="yellow"/>
        </w:rPr>
      </w:pPr>
      <w:r w:rsidRPr="00D14EF1">
        <w:rPr>
          <w:noProof/>
          <w:lang w:eastAsia="et-EE"/>
        </w:rPr>
        <w:drawing>
          <wp:inline distT="0" distB="0" distL="0" distR="0" wp14:anchorId="2287094B" wp14:editId="317C3619">
            <wp:extent cx="5810250" cy="75717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akvere_mootmispunktid_290818.jpg"/>
                    <pic:cNvPicPr/>
                  </pic:nvPicPr>
                  <pic:blipFill rotWithShape="1">
                    <a:blip r:embed="rId13" cstate="print">
                      <a:extLst>
                        <a:ext uri="{28A0092B-C50C-407E-A947-70E740481C1C}">
                          <a14:useLocalDpi xmlns:a14="http://schemas.microsoft.com/office/drawing/2010/main" val="0"/>
                        </a:ext>
                      </a:extLst>
                    </a:blip>
                    <a:srcRect/>
                    <a:stretch/>
                  </pic:blipFill>
                  <pic:spPr bwMode="auto">
                    <a:xfrm>
                      <a:off x="0" y="0"/>
                      <a:ext cx="5812597" cy="7574778"/>
                    </a:xfrm>
                    <a:prstGeom prst="rect">
                      <a:avLst/>
                    </a:prstGeom>
                    <a:ln>
                      <a:noFill/>
                    </a:ln>
                    <a:extLst>
                      <a:ext uri="{53640926-AAD7-44D8-BBD7-CCE9431645EC}">
                        <a14:shadowObscured xmlns:a14="http://schemas.microsoft.com/office/drawing/2010/main"/>
                      </a:ext>
                    </a:extLst>
                  </pic:spPr>
                </pic:pic>
              </a:graphicData>
            </a:graphic>
          </wp:inline>
        </w:drawing>
      </w:r>
    </w:p>
    <w:p w14:paraId="48A5FA7B" w14:textId="4C910D89" w:rsidR="00B954D8" w:rsidRPr="00D14EF1" w:rsidRDefault="00B954D8" w:rsidP="00B954D8">
      <w:pPr>
        <w:pStyle w:val="Pealdis"/>
      </w:pPr>
      <w:bookmarkStart w:id="9" w:name="_Ref522723992"/>
      <w:r w:rsidRPr="00D14EF1">
        <w:t xml:space="preserve">Joonis </w:t>
      </w:r>
      <w:r w:rsidR="00BD5C68">
        <w:rPr>
          <w:noProof/>
        </w:rPr>
        <w:fldChar w:fldCharType="begin"/>
      </w:r>
      <w:r w:rsidR="00BD5C68">
        <w:rPr>
          <w:noProof/>
        </w:rPr>
        <w:instrText xml:space="preserve"> SEQ Joonis \* ARABIC </w:instrText>
      </w:r>
      <w:r w:rsidR="00BD5C68">
        <w:rPr>
          <w:noProof/>
        </w:rPr>
        <w:fldChar w:fldCharType="separate"/>
      </w:r>
      <w:r w:rsidR="00381706">
        <w:rPr>
          <w:noProof/>
        </w:rPr>
        <w:t>2</w:t>
      </w:r>
      <w:r w:rsidR="00BD5C68">
        <w:rPr>
          <w:noProof/>
        </w:rPr>
        <w:fldChar w:fldCharType="end"/>
      </w:r>
      <w:bookmarkEnd w:id="9"/>
      <w:r w:rsidRPr="00D14EF1">
        <w:t>. Müra mõõtmispunktid</w:t>
      </w:r>
    </w:p>
    <w:p w14:paraId="4F410E8D" w14:textId="5E2DFE6E" w:rsidR="00E20BB6" w:rsidRDefault="00446E1B" w:rsidP="009C5771">
      <w:r>
        <w:lastRenderedPageBreak/>
        <w:t>Mõõtmised teostati lühiajaliste mõõtmistena</w:t>
      </w:r>
      <w:r w:rsidR="00E20BB6">
        <w:t xml:space="preserve"> peamiste müraallikate juures</w:t>
      </w:r>
      <w:r>
        <w:t xml:space="preserve"> lähtudes põhimõttest, et mõõtmistulemused kajastaksid reaalset müraallika tekitatud </w:t>
      </w:r>
      <w:r w:rsidR="00E20BB6">
        <w:t>müra</w:t>
      </w:r>
      <w:r>
        <w:t>.</w:t>
      </w:r>
    </w:p>
    <w:p w14:paraId="4337D1CC" w14:textId="689C7803" w:rsidR="00446E1B" w:rsidRDefault="00E20BB6" w:rsidP="009C5771">
      <w:r>
        <w:t xml:space="preserve">Müra mõõdeti võimalusel iga müraallika kaupa, </w:t>
      </w:r>
      <w:r w:rsidR="00446E1B" w:rsidRPr="00D14EF1">
        <w:t>müra tekitavatele seadmetele võimalikult lähedal</w:t>
      </w:r>
      <w:r w:rsidR="00B954D8">
        <w:t xml:space="preserve"> (</w:t>
      </w:r>
      <w:r w:rsidR="00E85DAB">
        <w:fldChar w:fldCharType="begin"/>
      </w:r>
      <w:r w:rsidR="00E85DAB">
        <w:instrText xml:space="preserve"> REF _Ref523407796 \h </w:instrText>
      </w:r>
      <w:r w:rsidR="00E85DAB">
        <w:fldChar w:fldCharType="separate"/>
      </w:r>
      <w:r w:rsidR="00381706" w:rsidRPr="00D14EF1">
        <w:t xml:space="preserve">Joonis </w:t>
      </w:r>
      <w:r w:rsidR="00381706">
        <w:rPr>
          <w:noProof/>
        </w:rPr>
        <w:t>3</w:t>
      </w:r>
      <w:r w:rsidR="00E85DAB">
        <w:fldChar w:fldCharType="end"/>
      </w:r>
      <w:r w:rsidR="00E85DAB">
        <w:t>)</w:t>
      </w:r>
      <w:r>
        <w:t>. M</w:t>
      </w:r>
      <w:r w:rsidR="00446E1B" w:rsidRPr="00D14EF1">
        <w:t>õõtmistulemusi kasutati sisendina müra modelleerimisprogrammis müraallikate emissi</w:t>
      </w:r>
      <w:r>
        <w:t>o</w:t>
      </w:r>
      <w:r w:rsidR="00446E1B" w:rsidRPr="00D14EF1">
        <w:t>oni arvutamise</w:t>
      </w:r>
      <w:r>
        <w:t>l</w:t>
      </w:r>
      <w:r w:rsidR="00446E1B" w:rsidRPr="00D14EF1">
        <w:t>.</w:t>
      </w:r>
    </w:p>
    <w:p w14:paraId="61AEBDFD" w14:textId="02158A63" w:rsidR="003069E9" w:rsidRPr="003069E9" w:rsidRDefault="004264F7" w:rsidP="003069E9">
      <w:r w:rsidRPr="00D14EF1">
        <w:t>L</w:t>
      </w:r>
      <w:r w:rsidR="00E85DAB">
        <w:t xml:space="preserve">isaks viidi </w:t>
      </w:r>
      <w:r w:rsidR="00E85DAB" w:rsidRPr="00D14EF1">
        <w:t xml:space="preserve">modelleerimistulemuste kontrolliks </w:t>
      </w:r>
      <w:r w:rsidR="00E85DAB">
        <w:t>valitud</w:t>
      </w:r>
      <w:r w:rsidR="00E85DAB" w:rsidRPr="00D14EF1">
        <w:t xml:space="preserve"> </w:t>
      </w:r>
      <w:r w:rsidR="00E85DAB">
        <w:t>asukohtades läbi lühiajalised</w:t>
      </w:r>
      <w:r w:rsidR="00E85DAB" w:rsidRPr="00D14EF1">
        <w:t xml:space="preserve"> </w:t>
      </w:r>
      <w:r w:rsidR="00B160B9">
        <w:t>l</w:t>
      </w:r>
      <w:r w:rsidR="00B954D8" w:rsidRPr="00D14EF1">
        <w:t xml:space="preserve">iiklusmüra mõõtmised </w:t>
      </w:r>
      <w:r w:rsidRPr="00D14EF1">
        <w:t>(</w:t>
      </w:r>
      <w:r w:rsidR="00E85DAB">
        <w:fldChar w:fldCharType="begin"/>
      </w:r>
      <w:r w:rsidR="00E85DAB">
        <w:instrText xml:space="preserve"> REF _Ref523407782 \h </w:instrText>
      </w:r>
      <w:r w:rsidR="00E85DAB">
        <w:fldChar w:fldCharType="separate"/>
      </w:r>
      <w:r w:rsidR="00381706" w:rsidRPr="00D14EF1">
        <w:t xml:space="preserve">Joonis </w:t>
      </w:r>
      <w:r w:rsidR="00381706">
        <w:rPr>
          <w:noProof/>
        </w:rPr>
        <w:t>4</w:t>
      </w:r>
      <w:r w:rsidR="00E85DAB">
        <w:fldChar w:fldCharType="end"/>
      </w:r>
      <w:r w:rsidRPr="00D14EF1">
        <w:t>).</w:t>
      </w:r>
    </w:p>
    <w:tbl>
      <w:tblPr>
        <w:tblStyle w:val="Kontuurtabe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39"/>
        <w:gridCol w:w="4310"/>
      </w:tblGrid>
      <w:tr w:rsidR="003069E9" w:rsidRPr="00D14EF1" w14:paraId="716D080F" w14:textId="77777777" w:rsidTr="00793BB5">
        <w:tc>
          <w:tcPr>
            <w:tcW w:w="4439" w:type="dxa"/>
          </w:tcPr>
          <w:p w14:paraId="07BB6C74" w14:textId="77777777" w:rsidR="003069E9" w:rsidRPr="00D14EF1" w:rsidRDefault="003069E9" w:rsidP="00793BB5">
            <w:pPr>
              <w:rPr>
                <w:lang w:val="et-EE"/>
              </w:rPr>
            </w:pPr>
            <w:r w:rsidRPr="00D14EF1">
              <w:rPr>
                <w:noProof/>
                <w:lang w:eastAsia="et-EE"/>
              </w:rPr>
              <w:drawing>
                <wp:inline distT="0" distB="0" distL="0" distR="0" wp14:anchorId="34E70F5B" wp14:editId="39DB3255">
                  <wp:extent cx="3471536" cy="2607970"/>
                  <wp:effectExtent l="0" t="6668" r="8573" b="8572"/>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3494947" cy="2625558"/>
                          </a:xfrm>
                          <a:prstGeom prst="rect">
                            <a:avLst/>
                          </a:prstGeom>
                          <a:noFill/>
                          <a:ln>
                            <a:noFill/>
                          </a:ln>
                        </pic:spPr>
                      </pic:pic>
                    </a:graphicData>
                  </a:graphic>
                </wp:inline>
              </w:drawing>
            </w:r>
          </w:p>
        </w:tc>
        <w:tc>
          <w:tcPr>
            <w:tcW w:w="222" w:type="dxa"/>
          </w:tcPr>
          <w:p w14:paraId="3C3C53F1" w14:textId="77777777" w:rsidR="003069E9" w:rsidRPr="00D14EF1" w:rsidRDefault="003069E9" w:rsidP="00793BB5">
            <w:r w:rsidRPr="00D14EF1">
              <w:rPr>
                <w:noProof/>
                <w:lang w:eastAsia="et-EE"/>
              </w:rPr>
              <w:drawing>
                <wp:inline distT="0" distB="0" distL="0" distR="0" wp14:anchorId="30A613E5" wp14:editId="38FAFF61">
                  <wp:extent cx="3450704" cy="2592319"/>
                  <wp:effectExtent l="0" t="8890" r="762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3471756" cy="2608135"/>
                          </a:xfrm>
                          <a:prstGeom prst="rect">
                            <a:avLst/>
                          </a:prstGeom>
                          <a:noFill/>
                          <a:ln>
                            <a:noFill/>
                          </a:ln>
                        </pic:spPr>
                      </pic:pic>
                    </a:graphicData>
                  </a:graphic>
                </wp:inline>
              </w:drawing>
            </w:r>
          </w:p>
        </w:tc>
      </w:tr>
      <w:tr w:rsidR="003069E9" w:rsidRPr="00D14EF1" w14:paraId="32A39734" w14:textId="77777777" w:rsidTr="00793BB5">
        <w:tc>
          <w:tcPr>
            <w:tcW w:w="4439" w:type="dxa"/>
          </w:tcPr>
          <w:p w14:paraId="7EDB1A89" w14:textId="07D351C9" w:rsidR="003069E9" w:rsidRPr="00D14EF1" w:rsidRDefault="003069E9" w:rsidP="00793BB5">
            <w:pPr>
              <w:pStyle w:val="Pealdis"/>
              <w:rPr>
                <w:lang w:val="et-EE"/>
              </w:rPr>
            </w:pPr>
            <w:bookmarkStart w:id="10" w:name="_Ref523407796"/>
            <w:r w:rsidRPr="00D14EF1">
              <w:rPr>
                <w:lang w:val="et-EE"/>
              </w:rPr>
              <w:t xml:space="preserve">Joonis </w:t>
            </w:r>
            <w:r w:rsidRPr="00D14EF1">
              <w:fldChar w:fldCharType="begin"/>
            </w:r>
            <w:r w:rsidRPr="00D14EF1">
              <w:rPr>
                <w:lang w:val="et-EE"/>
              </w:rPr>
              <w:instrText xml:space="preserve"> SEQ Joonis \* ARABIC </w:instrText>
            </w:r>
            <w:r w:rsidRPr="00D14EF1">
              <w:fldChar w:fldCharType="separate"/>
            </w:r>
            <w:r w:rsidR="00381706">
              <w:rPr>
                <w:noProof/>
                <w:lang w:val="et-EE"/>
              </w:rPr>
              <w:t>3</w:t>
            </w:r>
            <w:r w:rsidRPr="00D14EF1">
              <w:fldChar w:fldCharType="end"/>
            </w:r>
            <w:bookmarkEnd w:id="10"/>
            <w:r w:rsidRPr="00D14EF1">
              <w:rPr>
                <w:lang w:val="et-EE"/>
              </w:rPr>
              <w:t>. Tööstusmüraallika mõõtmine</w:t>
            </w:r>
            <w:r>
              <w:rPr>
                <w:lang w:val="et-EE"/>
              </w:rPr>
              <w:t xml:space="preserve"> </w:t>
            </w:r>
            <w:r w:rsidR="00A33326">
              <w:rPr>
                <w:lang w:val="et-EE"/>
              </w:rPr>
              <w:t>R</w:t>
            </w:r>
            <w:r>
              <w:rPr>
                <w:lang w:val="et-EE"/>
              </w:rPr>
              <w:t>akvere linnas</w:t>
            </w:r>
          </w:p>
        </w:tc>
        <w:tc>
          <w:tcPr>
            <w:tcW w:w="222" w:type="dxa"/>
          </w:tcPr>
          <w:p w14:paraId="3695F9F9" w14:textId="090543E4" w:rsidR="003069E9" w:rsidRPr="00D14EF1" w:rsidRDefault="003069E9" w:rsidP="00793BB5">
            <w:pPr>
              <w:pStyle w:val="Pealdis"/>
            </w:pPr>
            <w:bookmarkStart w:id="11" w:name="_Ref523407782"/>
            <w:r w:rsidRPr="00D14EF1">
              <w:rPr>
                <w:lang w:val="et-EE"/>
              </w:rPr>
              <w:t xml:space="preserve">Joonis </w:t>
            </w:r>
            <w:r w:rsidRPr="00D14EF1">
              <w:fldChar w:fldCharType="begin"/>
            </w:r>
            <w:r w:rsidRPr="00D14EF1">
              <w:rPr>
                <w:lang w:val="et-EE"/>
              </w:rPr>
              <w:instrText xml:space="preserve"> SEQ Joonis \* ARABIC </w:instrText>
            </w:r>
            <w:r w:rsidRPr="00D14EF1">
              <w:fldChar w:fldCharType="separate"/>
            </w:r>
            <w:r w:rsidR="00381706">
              <w:rPr>
                <w:noProof/>
                <w:lang w:val="et-EE"/>
              </w:rPr>
              <w:t>4</w:t>
            </w:r>
            <w:r w:rsidRPr="00D14EF1">
              <w:fldChar w:fldCharType="end"/>
            </w:r>
            <w:bookmarkEnd w:id="11"/>
            <w:r w:rsidRPr="00D14EF1">
              <w:rPr>
                <w:lang w:val="et-EE"/>
              </w:rPr>
              <w:t xml:space="preserve">. </w:t>
            </w:r>
            <w:r w:rsidR="00715146">
              <w:rPr>
                <w:lang w:val="et-EE"/>
              </w:rPr>
              <w:t>Liiklusmüra</w:t>
            </w:r>
            <w:r w:rsidRPr="00D14EF1">
              <w:rPr>
                <w:lang w:val="et-EE"/>
              </w:rPr>
              <w:t xml:space="preserve"> mõõtmine</w:t>
            </w:r>
            <w:r>
              <w:rPr>
                <w:lang w:val="et-EE"/>
              </w:rPr>
              <w:t xml:space="preserve"> Rakvere linnas</w:t>
            </w:r>
          </w:p>
        </w:tc>
      </w:tr>
    </w:tbl>
    <w:p w14:paraId="7FC06BB2" w14:textId="3A4F0CE4" w:rsidR="003069E9" w:rsidRDefault="003069E9" w:rsidP="003069E9">
      <w:pPr>
        <w:rPr>
          <w:bCs/>
        </w:rPr>
      </w:pPr>
      <w:r w:rsidRPr="00D14EF1">
        <w:rPr>
          <w:bCs/>
        </w:rPr>
        <w:t>Müra mõõtmised teostati akrediteeritud labori poolt vastavalt keskkonnamüra standardile ISO 1996-2.</w:t>
      </w:r>
    </w:p>
    <w:p w14:paraId="123C9C90" w14:textId="77777777" w:rsidR="003069E9" w:rsidRPr="00207165" w:rsidRDefault="003069E9" w:rsidP="003069E9">
      <w:r w:rsidRPr="00D14EF1">
        <w:t>Müramõõteseadmena kasutati IEC 61672 klass 1 vastavaid müramõõteseadmeid (Larson Davis</w:t>
      </w:r>
      <w:r w:rsidRPr="00D14EF1">
        <w:rPr>
          <w:i/>
        </w:rPr>
        <w:t xml:space="preserve"> </w:t>
      </w:r>
      <w:r w:rsidRPr="00D14EF1">
        <w:t xml:space="preserve">LD 824 ja Sinus Tango Plus 1). Enne ja pärast </w:t>
      </w:r>
      <w:r>
        <w:t>iga mõõtmist</w:t>
      </w:r>
      <w:r w:rsidRPr="00D14EF1">
        <w:t xml:space="preserve"> kontrolliti müramõõtesseadmete kalibreeritust IEC </w:t>
      </w:r>
      <w:r w:rsidRPr="00207165">
        <w:t>60942 nõuetele vastava akustilise kalibraatoriga LD Cal 200.</w:t>
      </w:r>
    </w:p>
    <w:p w14:paraId="6CD3A4B6" w14:textId="0E62CF89" w:rsidR="003069E9" w:rsidRPr="00207165" w:rsidRDefault="003069E9" w:rsidP="003069E9">
      <w:pPr>
        <w:rPr>
          <w:bCs/>
        </w:rPr>
      </w:pPr>
      <w:r w:rsidRPr="00207165">
        <w:rPr>
          <w:bCs/>
        </w:rPr>
        <w:t xml:space="preserve">Müra mõõtmistulemuste analüüsil määrati müraspektris tonaalsuse või impulsiivsuse esinemine ning nende olemasolul arvestati vastava korrektsiooniga. </w:t>
      </w:r>
      <w:r w:rsidRPr="00207165">
        <w:t>Mõõtmiste käigus mõõdeti A-kaalutud ekvivalentne helirõhutase (L</w:t>
      </w:r>
      <w:r w:rsidRPr="00207165">
        <w:rPr>
          <w:vertAlign w:val="subscript"/>
        </w:rPr>
        <w:t>pAeqT</w:t>
      </w:r>
      <w:r w:rsidRPr="00207165">
        <w:t>),</w:t>
      </w:r>
      <w:r w:rsidRPr="00207165">
        <w:rPr>
          <w:b/>
        </w:rPr>
        <w:t xml:space="preserve"> </w:t>
      </w:r>
      <w:r w:rsidRPr="00207165">
        <w:t>minimaalne (L</w:t>
      </w:r>
      <w:r w:rsidRPr="00207165">
        <w:rPr>
          <w:vertAlign w:val="subscript"/>
        </w:rPr>
        <w:t>pAmin</w:t>
      </w:r>
      <w:r w:rsidRPr="00207165">
        <w:t>) ja maksimaalne tase (L</w:t>
      </w:r>
      <w:r w:rsidRPr="00207165">
        <w:rPr>
          <w:vertAlign w:val="subscript"/>
        </w:rPr>
        <w:t>pAmax</w:t>
      </w:r>
      <w:r w:rsidRPr="00207165">
        <w:t>).</w:t>
      </w:r>
    </w:p>
    <w:p w14:paraId="23980101" w14:textId="2C8EBCE9" w:rsidR="003069E9" w:rsidRDefault="00672909" w:rsidP="003069E9">
      <w:r w:rsidRPr="00207165">
        <w:t>Müra mõõtmiste tulemused on esitatud koondtabelis käesoleva töö lisas (</w:t>
      </w:r>
      <w:r w:rsidR="00362974">
        <w:fldChar w:fldCharType="begin"/>
      </w:r>
      <w:r w:rsidR="00362974">
        <w:instrText xml:space="preserve"> REF _Ref523408114 \r \h </w:instrText>
      </w:r>
      <w:r w:rsidR="00362974">
        <w:fldChar w:fldCharType="separate"/>
      </w:r>
      <w:r w:rsidR="00381706">
        <w:t>Lisa 2</w:t>
      </w:r>
      <w:r w:rsidR="00362974">
        <w:fldChar w:fldCharType="end"/>
      </w:r>
      <w:r w:rsidRPr="00207165">
        <w:t>).</w:t>
      </w:r>
    </w:p>
    <w:p w14:paraId="7D900351" w14:textId="40F15828" w:rsidR="00F67C1A" w:rsidRPr="00D14EF1" w:rsidRDefault="00F67C1A" w:rsidP="00624C27">
      <w:pPr>
        <w:pStyle w:val="Pealkiri2"/>
      </w:pPr>
      <w:bookmarkStart w:id="12" w:name="_Toc523490518"/>
      <w:r w:rsidRPr="00D14EF1">
        <w:t>A</w:t>
      </w:r>
      <w:r w:rsidR="00297F42" w:rsidRPr="00D14EF1">
        <w:t>r</w:t>
      </w:r>
      <w:r w:rsidRPr="00D14EF1">
        <w:t>vutusmeetodid ja -tarkvara</w:t>
      </w:r>
      <w:bookmarkEnd w:id="12"/>
    </w:p>
    <w:p w14:paraId="5E28EA1A" w14:textId="77777777" w:rsidR="0061399B" w:rsidRDefault="0061399B" w:rsidP="0061399B">
      <w:r>
        <w:t>Kogu linna katvad mürakaardid koostati arvutimodelleerimise abil.</w:t>
      </w:r>
    </w:p>
    <w:p w14:paraId="62A9D942" w14:textId="77777777" w:rsidR="0061399B" w:rsidRPr="00071D0B" w:rsidRDefault="0061399B" w:rsidP="0061399B">
      <w:r w:rsidRPr="00071D0B">
        <w:t xml:space="preserve">Keskkonnaministri 20. oktoobri 2016. a määrusega nr 39 „Välisõhu mürakaardi, strateegilise mürakaardi ja müra vähendamise tegevuskava sisu kohta esitatavad tehnilised nõuded ja koostamise </w:t>
      </w:r>
      <w:r w:rsidRPr="00071D0B">
        <w:lastRenderedPageBreak/>
        <w:t xml:space="preserve">kord” sätestatakse nõuded välisõhu mürakaardi ja müra vähendamise tegevuskava koostamiseks. </w:t>
      </w:r>
      <w:r>
        <w:t xml:space="preserve">Seejuures ei ole </w:t>
      </w:r>
      <w:r w:rsidRPr="00071D0B">
        <w:t>Eestis kehtestatud siseriiklikke arvutusmeetodeid müratasemete prognoosimiseks.</w:t>
      </w:r>
    </w:p>
    <w:p w14:paraId="2900B5CF" w14:textId="77777777" w:rsidR="0061399B" w:rsidRDefault="0061399B" w:rsidP="0061399B">
      <w:r w:rsidRPr="00071D0B">
        <w:t xml:space="preserve">Müra hajumise </w:t>
      </w:r>
      <w:r>
        <w:t>hindamiseks</w:t>
      </w:r>
      <w:r w:rsidRPr="00071D0B">
        <w:t xml:space="preserve"> kasutati Wölfel Messsysteme Software GmbH &amp; Co väljatöötatud müra hindamise tarkvara IMMI 201</w:t>
      </w:r>
      <w:r>
        <w:t>7</w:t>
      </w:r>
      <w:r w:rsidRPr="00071D0B">
        <w:t>.</w:t>
      </w:r>
      <w:r w:rsidRPr="0051334F">
        <w:t xml:space="preserve"> </w:t>
      </w:r>
      <w:r w:rsidRPr="00B116E9">
        <w:t>IMMI vastab Euroopa Parlamendi ja Nõukogu Direktiivi 2002/49/EÜ 25. juuni 2002 nõuetele, mis on seotud keskkonnamüra hindamise ja kontrollimisega ning võimaldab teha arvutusi strateegilisele mürakaardile ettenähtud mahus. IMMI sisaldab direktiivis ja selle lisades nimetatud arvutusmeetodeid liiklus-</w:t>
      </w:r>
      <w:r>
        <w:t xml:space="preserve"> </w:t>
      </w:r>
      <w:r w:rsidRPr="00B116E9">
        <w:t>ja tööstusmüra modelleerimiseks.</w:t>
      </w:r>
      <w:r>
        <w:t xml:space="preserve"> </w:t>
      </w:r>
    </w:p>
    <w:p w14:paraId="1B4B9134" w14:textId="77777777" w:rsidR="0061399B" w:rsidRPr="00071D0B" w:rsidRDefault="0061399B" w:rsidP="0061399B">
      <w:r>
        <w:t>M</w:t>
      </w:r>
      <w:r w:rsidRPr="00071D0B">
        <w:t>üra</w:t>
      </w:r>
      <w:r>
        <w:t xml:space="preserve"> </w:t>
      </w:r>
      <w:r w:rsidRPr="00071D0B">
        <w:t xml:space="preserve">kaardistamisel </w:t>
      </w:r>
      <w:r>
        <w:t>kasutati</w:t>
      </w:r>
      <w:r w:rsidRPr="00071D0B">
        <w:t xml:space="preserve"> järg</w:t>
      </w:r>
      <w:r>
        <w:t>misi</w:t>
      </w:r>
      <w:r w:rsidRPr="00071D0B">
        <w:t xml:space="preserve"> soovit</w:t>
      </w:r>
      <w:r>
        <w:t>uslikke</w:t>
      </w:r>
      <w:r w:rsidRPr="00071D0B">
        <w:t xml:space="preserve"> arvutusmeetodeid:</w:t>
      </w:r>
    </w:p>
    <w:p w14:paraId="3D0E4AE9" w14:textId="3D45AD78" w:rsidR="0061399B" w:rsidRDefault="0061399B" w:rsidP="0061399B">
      <w:pPr>
        <w:pStyle w:val="Loendilik"/>
        <w:numPr>
          <w:ilvl w:val="0"/>
          <w:numId w:val="7"/>
        </w:numPr>
      </w:pPr>
      <w:r w:rsidRPr="00071D0B">
        <w:t>autoliikluse müra – Prantsusmaa riiklik meetod NMPB-Routes-96 (SETRA-CERTU-LCPC-CSTB);</w:t>
      </w:r>
    </w:p>
    <w:p w14:paraId="351CA5AB" w14:textId="0AC15E87" w:rsidR="0061399B" w:rsidRPr="00071D0B" w:rsidRDefault="0061399B" w:rsidP="0061399B">
      <w:pPr>
        <w:pStyle w:val="Loendilik"/>
        <w:numPr>
          <w:ilvl w:val="0"/>
          <w:numId w:val="7"/>
        </w:numPr>
      </w:pPr>
      <w:r w:rsidRPr="00D14EF1">
        <w:t>raudteeliikluse müra – Madalmaade meetod „</w:t>
      </w:r>
      <w:r w:rsidRPr="0061399B">
        <w:rPr>
          <w:i/>
        </w:rPr>
        <w:t>Reken- en meetvoorschrift Railverkeerslawaai ’96. Ministerie Volkshuisvesting, Ruimtelijke Ordening en Milieubeheer</w:t>
      </w:r>
      <w:r w:rsidRPr="00D14EF1">
        <w:t>“ (RMR);</w:t>
      </w:r>
    </w:p>
    <w:p w14:paraId="685CB05F" w14:textId="77777777" w:rsidR="0061399B" w:rsidRPr="00071D0B" w:rsidRDefault="0061399B" w:rsidP="0061399B">
      <w:pPr>
        <w:pStyle w:val="Loendilik"/>
        <w:numPr>
          <w:ilvl w:val="0"/>
          <w:numId w:val="7"/>
        </w:numPr>
      </w:pPr>
      <w:r w:rsidRPr="00071D0B">
        <w:t>tööstusmüra – ISO 9613-2 „</w:t>
      </w:r>
      <w:r w:rsidRPr="0061399B">
        <w:rPr>
          <w:i/>
        </w:rPr>
        <w:t>Acoustics – Abatement of sound propagation outdoors, Part 2: General method of calculation</w:t>
      </w:r>
      <w:r w:rsidRPr="00071D0B">
        <w:t>”.</w:t>
      </w:r>
    </w:p>
    <w:p w14:paraId="15652704" w14:textId="77777777" w:rsidR="0059269A" w:rsidRDefault="0061399B" w:rsidP="0061399B">
      <w:r w:rsidRPr="00EE4BE6">
        <w:t xml:space="preserve">Arvutuste teostamiseks koostati kolmemõõtmeline </w:t>
      </w:r>
      <w:r w:rsidR="00860E48">
        <w:t>lihtsustatud</w:t>
      </w:r>
      <w:r w:rsidR="00860E48" w:rsidRPr="00EE4BE6">
        <w:t xml:space="preserve"> </w:t>
      </w:r>
      <w:r w:rsidRPr="00EE4BE6">
        <w:t xml:space="preserve">maastikumudel. </w:t>
      </w:r>
      <w:r w:rsidR="00284D9C" w:rsidRPr="00EE4BE6">
        <w:t xml:space="preserve">Rakvere Linnavalitsuselt saadi mudeli koostamiseks aluskaart, mis sisaldas andmestiku teede- ja tänavate, rohealade ja parkide, veekogude ning sildade asukohtadega. </w:t>
      </w:r>
      <w:r w:rsidR="00EE4BE6" w:rsidRPr="00EE4BE6">
        <w:t>Lisaks kasutati</w:t>
      </w:r>
      <w:r w:rsidR="00284D9C" w:rsidRPr="00EE4BE6">
        <w:t xml:space="preserve"> </w:t>
      </w:r>
      <w:r w:rsidR="00EE4BE6" w:rsidRPr="00EE4BE6">
        <w:t>m</w:t>
      </w:r>
      <w:r w:rsidRPr="00EE4BE6">
        <w:t>aastikumudeli koostamisel Eesti  topograafia andmekogu ruumiandmeid (Maa-amet, 2018)</w:t>
      </w:r>
      <w:r w:rsidR="00EE4BE6" w:rsidRPr="00EE4BE6">
        <w:t xml:space="preserve">, sh </w:t>
      </w:r>
      <w:r w:rsidRPr="00EE4BE6">
        <w:t>kõrgusandmeid Eesti põhikaardi reljeefikihi ning Lidar andmete alusel.</w:t>
      </w:r>
    </w:p>
    <w:p w14:paraId="2D8C0B86" w14:textId="00C97649" w:rsidR="008179DE" w:rsidRDefault="00624C27" w:rsidP="0061399B">
      <w:r w:rsidRPr="00EE4BE6">
        <w:t>Maastikumudelisse sisestati olemasolevad müratõkkeseinad (kõrgepinge alajaama territooriumil) vastavalt kohapealsele kaardistusele.</w:t>
      </w:r>
      <w:r w:rsidR="0059269A">
        <w:t xml:space="preserve"> </w:t>
      </w:r>
    </w:p>
    <w:p w14:paraId="7558F739" w14:textId="63D40B6E" w:rsidR="008179DE" w:rsidRDefault="008179DE" w:rsidP="0061399B">
      <w:r>
        <w:rPr>
          <w:noProof/>
          <w:lang w:eastAsia="et-EE"/>
        </w:rPr>
        <w:drawing>
          <wp:inline distT="0" distB="0" distL="0" distR="0" wp14:anchorId="7D7314A1" wp14:editId="02F4A27C">
            <wp:extent cx="5689056" cy="2372264"/>
            <wp:effectExtent l="0" t="0" r="698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hot__Date_08_30_18__Time_16_23_04.bmp"/>
                    <pic:cNvPicPr/>
                  </pic:nvPicPr>
                  <pic:blipFill rotWithShape="1">
                    <a:blip r:embed="rId16" cstate="print">
                      <a:extLst>
                        <a:ext uri="{28A0092B-C50C-407E-A947-70E740481C1C}">
                          <a14:useLocalDpi xmlns:a14="http://schemas.microsoft.com/office/drawing/2010/main" val="0"/>
                        </a:ext>
                      </a:extLst>
                    </a:blip>
                    <a:srcRect l="16349" t="17542" r="6531" b="22677"/>
                    <a:stretch/>
                  </pic:blipFill>
                  <pic:spPr bwMode="auto">
                    <a:xfrm>
                      <a:off x="0" y="0"/>
                      <a:ext cx="5739738" cy="2393398"/>
                    </a:xfrm>
                    <a:prstGeom prst="rect">
                      <a:avLst/>
                    </a:prstGeom>
                    <a:ln>
                      <a:noFill/>
                    </a:ln>
                    <a:extLst>
                      <a:ext uri="{53640926-AAD7-44D8-BBD7-CCE9431645EC}">
                        <a14:shadowObscured xmlns:a14="http://schemas.microsoft.com/office/drawing/2010/main"/>
                      </a:ext>
                    </a:extLst>
                  </pic:spPr>
                </pic:pic>
              </a:graphicData>
            </a:graphic>
          </wp:inline>
        </w:drawing>
      </w:r>
    </w:p>
    <w:p w14:paraId="76365BF3" w14:textId="541CC090" w:rsidR="008179DE" w:rsidRDefault="008179DE" w:rsidP="008179DE">
      <w:pPr>
        <w:pStyle w:val="Pealdis"/>
      </w:pPr>
      <w:r>
        <w:t xml:space="preserve">Joonis </w:t>
      </w:r>
      <w:r w:rsidR="00BD5C68">
        <w:rPr>
          <w:noProof/>
        </w:rPr>
        <w:fldChar w:fldCharType="begin"/>
      </w:r>
      <w:r w:rsidR="00BD5C68">
        <w:rPr>
          <w:noProof/>
        </w:rPr>
        <w:instrText xml:space="preserve"> SEQ Joonis \* ARABIC </w:instrText>
      </w:r>
      <w:r w:rsidR="00BD5C68">
        <w:rPr>
          <w:noProof/>
        </w:rPr>
        <w:fldChar w:fldCharType="separate"/>
      </w:r>
      <w:r w:rsidR="00381706">
        <w:rPr>
          <w:noProof/>
        </w:rPr>
        <w:t>5</w:t>
      </w:r>
      <w:r w:rsidR="00BD5C68">
        <w:rPr>
          <w:noProof/>
        </w:rPr>
        <w:fldChar w:fldCharType="end"/>
      </w:r>
      <w:r>
        <w:t>. Väljavõte müramudelist</w:t>
      </w:r>
    </w:p>
    <w:p w14:paraId="2C4F69CD" w14:textId="77777777" w:rsidR="0061399B" w:rsidRDefault="0061399B" w:rsidP="0061399B">
      <w:r w:rsidRPr="00071D0B">
        <w:t xml:space="preserve">Müra modelleerimisel tuleb arvesse võtta maapinna akustilisi omadusi. Selleks määrati maapinnale </w:t>
      </w:r>
      <w:r>
        <w:t>põhikaardil</w:t>
      </w:r>
      <w:r w:rsidRPr="00071D0B">
        <w:t xml:space="preserve"> määratletud maakasutuse põhjal helineeldekoefitsiendid. Helineeldekoefitsendid määrati vastavalt pinnakatte helineelde omadustele vahemikus 0 - 1, kus 0 vastab peegeldavale pinnale ning 1 heli neelavale pinnale. </w:t>
      </w:r>
      <w:r>
        <w:t>Haljastusega kaetud aladele määrati helineeldekoefitsendiks 0,8; kõvakattega teedele/platsidele/tootmisterritooriumitele 0,2 ning segaaladele (nt õuealad) 0,5.</w:t>
      </w:r>
    </w:p>
    <w:p w14:paraId="7D9AB6C9" w14:textId="782CC68F" w:rsidR="0061399B" w:rsidRPr="00071D0B" w:rsidRDefault="0061399B" w:rsidP="0061399B">
      <w:r w:rsidRPr="00071D0B">
        <w:t xml:space="preserve">Müratasemete arvutused </w:t>
      </w:r>
      <w:r w:rsidR="00624C27">
        <w:t>Rakvere</w:t>
      </w:r>
      <w:r>
        <w:t xml:space="preserve"> linna</w:t>
      </w:r>
      <w:r w:rsidRPr="00071D0B">
        <w:t xml:space="preserve"> territooriumil teostati 2 m kõrgusel maapinnast.</w:t>
      </w:r>
      <w:r w:rsidRPr="00B116E9">
        <w:t xml:space="preserve"> </w:t>
      </w:r>
      <w:r w:rsidRPr="00071D0B">
        <w:t xml:space="preserve">Mürakaartide arvutusruudustiku sammuks </w:t>
      </w:r>
      <w:r>
        <w:t>oli</w:t>
      </w:r>
      <w:r w:rsidRPr="00071D0B">
        <w:t xml:space="preserve"> </w:t>
      </w:r>
      <w:r>
        <w:t xml:space="preserve">5 </w:t>
      </w:r>
      <w:r w:rsidRPr="00071D0B">
        <w:t>x</w:t>
      </w:r>
      <w:r>
        <w:t xml:space="preserve"> 5</w:t>
      </w:r>
      <w:r w:rsidRPr="00071D0B">
        <w:t xml:space="preserve"> m.</w:t>
      </w:r>
    </w:p>
    <w:p w14:paraId="33632AA4" w14:textId="77777777" w:rsidR="0061399B" w:rsidRPr="00071D0B" w:rsidRDefault="0061399B" w:rsidP="0061399B">
      <w:r w:rsidRPr="00443368">
        <w:t>Müratasemete arvutustes kasutati siseriiklikke müraindikaatoreid L</w:t>
      </w:r>
      <w:r w:rsidRPr="00443368">
        <w:rPr>
          <w:vertAlign w:val="subscript"/>
        </w:rPr>
        <w:t>d</w:t>
      </w:r>
      <w:r w:rsidRPr="00443368">
        <w:t xml:space="preserve"> ja L</w:t>
      </w:r>
      <w:r w:rsidRPr="00443368">
        <w:rPr>
          <w:vertAlign w:val="subscript"/>
        </w:rPr>
        <w:t>n</w:t>
      </w:r>
      <w:r w:rsidRPr="00443368">
        <w:t xml:space="preserve">. </w:t>
      </w:r>
      <w:r>
        <w:t>Koostatud mürakaartidel on esitatud päeva ja öö ekvivalentne müratase, arvestatuna kogu</w:t>
      </w:r>
      <w:r w:rsidRPr="00BE5F2D">
        <w:t xml:space="preserve"> </w:t>
      </w:r>
      <w:r>
        <w:t>aasta peale.</w:t>
      </w:r>
    </w:p>
    <w:p w14:paraId="730EBA41" w14:textId="1B40718B" w:rsidR="00C562CC" w:rsidRDefault="0061399B" w:rsidP="00C562CC">
      <w:r w:rsidRPr="00443368">
        <w:t>Mürakaartidel esitatud müraindikaatorite täpsem ülevaade on esitatud ptk</w:t>
      </w:r>
      <w:r>
        <w:t xml:space="preserve"> </w:t>
      </w:r>
      <w:r w:rsidR="001E1B86">
        <w:fldChar w:fldCharType="begin"/>
      </w:r>
      <w:r w:rsidR="001E1B86">
        <w:instrText xml:space="preserve"> REF _Ref523408494 \r \h </w:instrText>
      </w:r>
      <w:r w:rsidR="001E1B86">
        <w:fldChar w:fldCharType="separate"/>
      </w:r>
      <w:r w:rsidR="00381706">
        <w:t>4</w:t>
      </w:r>
      <w:r w:rsidR="001E1B86">
        <w:fldChar w:fldCharType="end"/>
      </w:r>
      <w:r w:rsidR="00C562CC">
        <w:t>.</w:t>
      </w:r>
    </w:p>
    <w:p w14:paraId="75C346F1" w14:textId="14F41678" w:rsidR="004F4DFE" w:rsidRPr="00D14EF1" w:rsidRDefault="00865AC7" w:rsidP="00C562CC">
      <w:pPr>
        <w:pStyle w:val="Pealkiri2"/>
      </w:pPr>
      <w:bookmarkStart w:id="13" w:name="_Toc523490519"/>
      <w:r>
        <w:lastRenderedPageBreak/>
        <w:t>Teede liiklusmüra hindamine</w:t>
      </w:r>
      <w:bookmarkEnd w:id="13"/>
    </w:p>
    <w:p w14:paraId="6C3B1EDA" w14:textId="77777777" w:rsidR="00793BB5" w:rsidRPr="00E83AD3" w:rsidRDefault="00793BB5" w:rsidP="00793BB5">
      <w:r w:rsidRPr="00E83AD3">
        <w:t>Teedel</w:t>
      </w:r>
      <w:r>
        <w:t xml:space="preserve"> ja tänavatel</w:t>
      </w:r>
      <w:r w:rsidRPr="00E83AD3">
        <w:t xml:space="preserve"> toimuvast liiklusest tuleneva müra hajumine keskkonnas arvutati Prantsuse riikliku standardi XP S 31-133 ja arvutusmeetodi NMPB-Routes-96 alusel. XP S 31-133 on Euroopa Liidu poolt soovituslik teetranspordi müra hindamise standard kuni ühtsele arvutusmeetodile üleminekuni. Standard võtab arvesse pinnaseefekti, hoonete kõrgust ning absorbeerimisvõimet</w:t>
      </w:r>
      <w:r>
        <w:t xml:space="preserve"> ning</w:t>
      </w:r>
      <w:r w:rsidRPr="00E83AD3">
        <w:t xml:space="preserve"> maastiku kõrguselist varieerumist.</w:t>
      </w:r>
    </w:p>
    <w:p w14:paraId="1E612FF7" w14:textId="77777777" w:rsidR="001C4DFB" w:rsidRPr="00D14EF1" w:rsidRDefault="001C4DFB" w:rsidP="001C4DFB">
      <w:r w:rsidRPr="00D14EF1">
        <w:t>Rakvere linna mürakaardi koostamisel arvestati vastavalt Rakvere Linnavalitsuse koostatud lähteülesandele järgmiste Rakvere linnas paiknevate teede ja tänavatega:</w:t>
      </w:r>
    </w:p>
    <w:p w14:paraId="1179E9E7" w14:textId="77777777" w:rsidR="001C4DFB" w:rsidRPr="00D14EF1" w:rsidRDefault="001C4DFB" w:rsidP="001C4DFB">
      <w:pPr>
        <w:pStyle w:val="Loendilik"/>
        <w:numPr>
          <w:ilvl w:val="0"/>
          <w:numId w:val="12"/>
        </w:numPr>
      </w:pPr>
      <w:bookmarkStart w:id="14" w:name="OLE_LINK4"/>
      <w:bookmarkStart w:id="15" w:name="OLE_LINK5"/>
      <w:bookmarkStart w:id="16" w:name="OLE_LINK2"/>
      <w:bookmarkStart w:id="17" w:name="OLE_LINK3"/>
      <w:r w:rsidRPr="00D14EF1">
        <w:t>Pärnu-Rakvere-Sõmeru maantee (mnt nr 5),</w:t>
      </w:r>
    </w:p>
    <w:bookmarkEnd w:id="14"/>
    <w:bookmarkEnd w:id="15"/>
    <w:p w14:paraId="0D0F0E39" w14:textId="77777777" w:rsidR="001C4DFB" w:rsidRPr="00D14EF1" w:rsidRDefault="001C4DFB" w:rsidP="001C4DFB">
      <w:pPr>
        <w:pStyle w:val="Loendilik"/>
        <w:numPr>
          <w:ilvl w:val="0"/>
          <w:numId w:val="12"/>
        </w:numPr>
      </w:pPr>
      <w:r w:rsidRPr="00D14EF1">
        <w:t>Rakvere-Haljala maantee (mnt nr 23),</w:t>
      </w:r>
    </w:p>
    <w:p w14:paraId="15A1693E" w14:textId="77777777" w:rsidR="001C4DFB" w:rsidRPr="00D14EF1" w:rsidRDefault="001C4DFB" w:rsidP="001C4DFB">
      <w:pPr>
        <w:pStyle w:val="Loendilik"/>
        <w:numPr>
          <w:ilvl w:val="0"/>
          <w:numId w:val="12"/>
        </w:numPr>
      </w:pPr>
      <w:r w:rsidRPr="00D14EF1">
        <w:t>Rägavere tee,</w:t>
      </w:r>
    </w:p>
    <w:p w14:paraId="6C4F1C67" w14:textId="77777777" w:rsidR="001C4DFB" w:rsidRPr="00D14EF1" w:rsidRDefault="001C4DFB" w:rsidP="001C4DFB">
      <w:pPr>
        <w:pStyle w:val="Loendilik"/>
        <w:numPr>
          <w:ilvl w:val="0"/>
          <w:numId w:val="12"/>
        </w:numPr>
      </w:pPr>
      <w:r w:rsidRPr="00D14EF1">
        <w:t>Friedrich Reinhold Kreutzwaldi tänav,</w:t>
      </w:r>
    </w:p>
    <w:p w14:paraId="3201940E" w14:textId="77777777" w:rsidR="001C4DFB" w:rsidRPr="00D14EF1" w:rsidRDefault="001C4DFB" w:rsidP="001C4DFB">
      <w:pPr>
        <w:pStyle w:val="Loendilik"/>
        <w:numPr>
          <w:ilvl w:val="0"/>
          <w:numId w:val="12"/>
        </w:numPr>
      </w:pPr>
      <w:r w:rsidRPr="00D14EF1">
        <w:t>Võidu tänav,</w:t>
      </w:r>
    </w:p>
    <w:p w14:paraId="0199A1A6" w14:textId="77777777" w:rsidR="001C4DFB" w:rsidRPr="00D14EF1" w:rsidRDefault="001C4DFB" w:rsidP="001C4DFB">
      <w:pPr>
        <w:pStyle w:val="Loendilik"/>
        <w:numPr>
          <w:ilvl w:val="0"/>
          <w:numId w:val="12"/>
        </w:numPr>
      </w:pPr>
      <w:r w:rsidRPr="00D14EF1">
        <w:t>Tallinna tänav,</w:t>
      </w:r>
    </w:p>
    <w:p w14:paraId="7DDB187F" w14:textId="77777777" w:rsidR="001C4DFB" w:rsidRPr="00D14EF1" w:rsidRDefault="001C4DFB" w:rsidP="001C4DFB">
      <w:pPr>
        <w:pStyle w:val="Loendilik"/>
        <w:numPr>
          <w:ilvl w:val="0"/>
          <w:numId w:val="12"/>
        </w:numPr>
      </w:pPr>
      <w:r w:rsidRPr="00D14EF1">
        <w:t>Lai tänav,</w:t>
      </w:r>
    </w:p>
    <w:p w14:paraId="5947AD02" w14:textId="77777777" w:rsidR="001C4DFB" w:rsidRPr="00D14EF1" w:rsidRDefault="001C4DFB" w:rsidP="001C4DFB">
      <w:pPr>
        <w:pStyle w:val="Loendilik"/>
        <w:numPr>
          <w:ilvl w:val="0"/>
          <w:numId w:val="12"/>
        </w:numPr>
      </w:pPr>
      <w:r w:rsidRPr="00D14EF1">
        <w:t>Lydia Koidula tänav,</w:t>
      </w:r>
    </w:p>
    <w:p w14:paraId="2DC50842" w14:textId="77777777" w:rsidR="001C4DFB" w:rsidRPr="00D14EF1" w:rsidRDefault="001C4DFB" w:rsidP="001C4DFB">
      <w:pPr>
        <w:pStyle w:val="Loendilik"/>
        <w:numPr>
          <w:ilvl w:val="0"/>
          <w:numId w:val="12"/>
        </w:numPr>
      </w:pPr>
      <w:r w:rsidRPr="00D14EF1">
        <w:t>Laada tänav.</w:t>
      </w:r>
    </w:p>
    <w:bookmarkEnd w:id="16"/>
    <w:bookmarkEnd w:id="17"/>
    <w:p w14:paraId="7ADAA058" w14:textId="77777777" w:rsidR="001C4DFB" w:rsidRPr="00D14EF1" w:rsidRDefault="001C4DFB" w:rsidP="001C4DFB">
      <w:r w:rsidRPr="00D14EF1">
        <w:t>Tuginedes Rakvere linna liikluse arengukavale 2008-2015</w:t>
      </w:r>
      <w:r>
        <w:t xml:space="preserve">, </w:t>
      </w:r>
      <w:r w:rsidRPr="00D14EF1">
        <w:t>2007. aastal koostatud Rakvere linna terviklikule liiklusmudelile</w:t>
      </w:r>
      <w:r>
        <w:t xml:space="preserve"> ning 2018 suvel teostatud liiklusloendustele</w:t>
      </w:r>
      <w:r w:rsidRPr="00D14EF1">
        <w:t>, hõlmati müra kaardistamise</w:t>
      </w:r>
      <w:r>
        <w:t>sse</w:t>
      </w:r>
      <w:r w:rsidRPr="00D14EF1">
        <w:t xml:space="preserve"> lisaks ka järgmised kõrge</w:t>
      </w:r>
      <w:r>
        <w:t>ma</w:t>
      </w:r>
      <w:r w:rsidRPr="00D14EF1">
        <w:t xml:space="preserve"> liikluskoormusega tänavad:</w:t>
      </w:r>
    </w:p>
    <w:p w14:paraId="30463E0A" w14:textId="77777777" w:rsidR="001C4DFB" w:rsidRPr="00D14EF1" w:rsidRDefault="001C4DFB" w:rsidP="001C4DFB">
      <w:pPr>
        <w:pStyle w:val="Loendilik"/>
        <w:numPr>
          <w:ilvl w:val="0"/>
          <w:numId w:val="13"/>
        </w:numPr>
      </w:pPr>
      <w:r w:rsidRPr="00D14EF1">
        <w:t>Nortsu tee (lõigul Võidu tn - Raudtee tn),</w:t>
      </w:r>
    </w:p>
    <w:p w14:paraId="11C6D908" w14:textId="77777777" w:rsidR="001C4DFB" w:rsidRPr="00D14EF1" w:rsidRDefault="001C4DFB" w:rsidP="001C4DFB">
      <w:pPr>
        <w:pStyle w:val="Loendilik"/>
        <w:numPr>
          <w:ilvl w:val="0"/>
          <w:numId w:val="13"/>
        </w:numPr>
      </w:pPr>
      <w:r w:rsidRPr="00D14EF1">
        <w:t>Heina tn,</w:t>
      </w:r>
    </w:p>
    <w:p w14:paraId="1480C1C1" w14:textId="77777777" w:rsidR="001C4DFB" w:rsidRPr="00D14EF1" w:rsidRDefault="001C4DFB" w:rsidP="001C4DFB">
      <w:pPr>
        <w:pStyle w:val="Loendilik"/>
        <w:numPr>
          <w:ilvl w:val="0"/>
          <w:numId w:val="13"/>
        </w:numPr>
      </w:pPr>
      <w:r w:rsidRPr="00D14EF1">
        <w:t>Tuleviku tn,</w:t>
      </w:r>
    </w:p>
    <w:p w14:paraId="2A95C548" w14:textId="77777777" w:rsidR="001C4DFB" w:rsidRPr="00D14EF1" w:rsidRDefault="001C4DFB" w:rsidP="001C4DFB">
      <w:pPr>
        <w:pStyle w:val="Loendilik"/>
        <w:numPr>
          <w:ilvl w:val="0"/>
          <w:numId w:val="13"/>
        </w:numPr>
      </w:pPr>
      <w:r w:rsidRPr="00D14EF1">
        <w:t>Kastani pst,</w:t>
      </w:r>
    </w:p>
    <w:p w14:paraId="4EBE2F86" w14:textId="77777777" w:rsidR="001C4DFB" w:rsidRPr="00D14EF1" w:rsidRDefault="001C4DFB" w:rsidP="001C4DFB">
      <w:pPr>
        <w:pStyle w:val="Loendilik"/>
        <w:numPr>
          <w:ilvl w:val="0"/>
          <w:numId w:val="13"/>
        </w:numPr>
      </w:pPr>
      <w:r w:rsidRPr="00D14EF1">
        <w:t>Tartu tn</w:t>
      </w:r>
    </w:p>
    <w:p w14:paraId="713215BF" w14:textId="77777777" w:rsidR="001C4DFB" w:rsidRPr="00D14EF1" w:rsidRDefault="001C4DFB" w:rsidP="001C4DFB">
      <w:pPr>
        <w:pStyle w:val="Loendilik"/>
        <w:numPr>
          <w:ilvl w:val="0"/>
          <w:numId w:val="13"/>
        </w:numPr>
      </w:pPr>
      <w:r w:rsidRPr="00D14EF1">
        <w:t>Karja tn</w:t>
      </w:r>
    </w:p>
    <w:p w14:paraId="29793A12" w14:textId="77777777" w:rsidR="001C4DFB" w:rsidRPr="00D14EF1" w:rsidRDefault="001C4DFB" w:rsidP="001C4DFB">
      <w:pPr>
        <w:pStyle w:val="Loendilik"/>
        <w:numPr>
          <w:ilvl w:val="0"/>
          <w:numId w:val="13"/>
        </w:numPr>
      </w:pPr>
      <w:r w:rsidRPr="00D14EF1">
        <w:t>Lille oru tn</w:t>
      </w:r>
    </w:p>
    <w:p w14:paraId="2AB59DC8" w14:textId="77777777" w:rsidR="001C4DFB" w:rsidRPr="00D14EF1" w:rsidRDefault="001C4DFB" w:rsidP="001C4DFB">
      <w:pPr>
        <w:pStyle w:val="Loendilik"/>
        <w:numPr>
          <w:ilvl w:val="0"/>
          <w:numId w:val="13"/>
        </w:numPr>
      </w:pPr>
      <w:r w:rsidRPr="00D14EF1">
        <w:t>Vallikraavi tn</w:t>
      </w:r>
    </w:p>
    <w:p w14:paraId="1472C1F3" w14:textId="77777777" w:rsidR="001C4DFB" w:rsidRPr="00D14EF1" w:rsidRDefault="001C4DFB" w:rsidP="001C4DFB">
      <w:pPr>
        <w:pStyle w:val="Loendilik"/>
        <w:numPr>
          <w:ilvl w:val="0"/>
          <w:numId w:val="13"/>
        </w:numPr>
      </w:pPr>
      <w:r w:rsidRPr="00D14EF1">
        <w:t>Võimla tn</w:t>
      </w:r>
    </w:p>
    <w:p w14:paraId="118734E9" w14:textId="77777777" w:rsidR="001C4DFB" w:rsidRPr="00D14EF1" w:rsidRDefault="001C4DFB" w:rsidP="001C4DFB">
      <w:pPr>
        <w:pStyle w:val="Loendilik"/>
        <w:numPr>
          <w:ilvl w:val="0"/>
          <w:numId w:val="13"/>
        </w:numPr>
      </w:pPr>
      <w:r w:rsidRPr="00D14EF1">
        <w:t>Vabaduse tn</w:t>
      </w:r>
    </w:p>
    <w:p w14:paraId="0B0599E0" w14:textId="77777777" w:rsidR="001C4DFB" w:rsidRPr="00D14EF1" w:rsidRDefault="001C4DFB" w:rsidP="001C4DFB">
      <w:pPr>
        <w:pStyle w:val="Loendilik"/>
        <w:numPr>
          <w:ilvl w:val="0"/>
          <w:numId w:val="13"/>
        </w:numPr>
      </w:pPr>
      <w:r w:rsidRPr="00D14EF1">
        <w:t>Raudtee tn/Arkna tee</w:t>
      </w:r>
    </w:p>
    <w:p w14:paraId="70ECE7EF" w14:textId="1C7BE8BD" w:rsidR="001C4DFB" w:rsidRPr="00D14EF1" w:rsidRDefault="001C4DFB" w:rsidP="001C4DFB">
      <w:r w:rsidRPr="00D14EF1">
        <w:t xml:space="preserve">Lisaks võeti müra kaardistamisel arvesse linna sisenevad või linnaga piirnevad </w:t>
      </w:r>
      <w:r>
        <w:t xml:space="preserve">ja seeläbi lina mürataset mõjutavad </w:t>
      </w:r>
      <w:r w:rsidRPr="00D14EF1">
        <w:t>riigimaanteed:</w:t>
      </w:r>
    </w:p>
    <w:p w14:paraId="4B8AB98E" w14:textId="77777777" w:rsidR="001C4DFB" w:rsidRPr="00D14EF1" w:rsidRDefault="001C4DFB" w:rsidP="001C4DFB">
      <w:pPr>
        <w:pStyle w:val="Loendilik"/>
        <w:numPr>
          <w:ilvl w:val="0"/>
          <w:numId w:val="11"/>
        </w:numPr>
      </w:pPr>
      <w:r w:rsidRPr="00D14EF1">
        <w:t>Pärnu-Rakvere-Sõmeru maantee (mnt nr 5) täiendavas ulatuses,</w:t>
      </w:r>
    </w:p>
    <w:p w14:paraId="23FD4EA2" w14:textId="77777777" w:rsidR="001C4DFB" w:rsidRPr="00D14EF1" w:rsidRDefault="001C4DFB" w:rsidP="001C4DFB">
      <w:pPr>
        <w:pStyle w:val="Loendilik"/>
        <w:numPr>
          <w:ilvl w:val="0"/>
          <w:numId w:val="11"/>
        </w:numPr>
      </w:pPr>
      <w:r w:rsidRPr="00D14EF1">
        <w:t>Rakvere-Rannapungerja maaneet (mnt nr 88),</w:t>
      </w:r>
    </w:p>
    <w:p w14:paraId="47BE72B8" w14:textId="77777777" w:rsidR="001C4DFB" w:rsidRPr="00D14EF1" w:rsidRDefault="001C4DFB" w:rsidP="001C4DFB">
      <w:pPr>
        <w:pStyle w:val="Loendilik"/>
        <w:numPr>
          <w:ilvl w:val="0"/>
          <w:numId w:val="11"/>
        </w:numPr>
      </w:pPr>
      <w:r w:rsidRPr="00D14EF1">
        <w:t>Rakvere - Väike-Maarja – Vägeva maantee (mnt nr 22),</w:t>
      </w:r>
    </w:p>
    <w:p w14:paraId="7043DCD3" w14:textId="77777777" w:rsidR="001C4DFB" w:rsidRPr="00D14EF1" w:rsidRDefault="001C4DFB" w:rsidP="001C4DFB">
      <w:pPr>
        <w:pStyle w:val="Loendilik"/>
        <w:numPr>
          <w:ilvl w:val="0"/>
          <w:numId w:val="11"/>
        </w:numPr>
      </w:pPr>
      <w:r w:rsidRPr="00D14EF1">
        <w:t>Arkna-Rakvere maantee (mnt nr 17164),</w:t>
      </w:r>
    </w:p>
    <w:p w14:paraId="767B7EA3" w14:textId="77777777" w:rsidR="001C4DFB" w:rsidRPr="00D14EF1" w:rsidRDefault="001C4DFB" w:rsidP="001C4DFB">
      <w:pPr>
        <w:pStyle w:val="Loendilik"/>
        <w:numPr>
          <w:ilvl w:val="0"/>
          <w:numId w:val="11"/>
        </w:numPr>
      </w:pPr>
      <w:r w:rsidRPr="00D14EF1">
        <w:lastRenderedPageBreak/>
        <w:t>Rakverre sissesõit (mnt nr 17189).</w:t>
      </w:r>
    </w:p>
    <w:p w14:paraId="3936A5B2" w14:textId="6CC4138B" w:rsidR="001C4DFB" w:rsidRDefault="001C4DFB" w:rsidP="001C4DFB">
      <w:r>
        <w:t xml:space="preserve">Müraarvutustes on arvestatud teede ja tänavate loendatud või arvutusliku aasta keskmise ööpäevase liiklussagedusega. </w:t>
      </w:r>
    </w:p>
    <w:p w14:paraId="7BC0506E" w14:textId="72F2517B" w:rsidR="001C4DFB" w:rsidRDefault="001C4DFB" w:rsidP="001C4DFB">
      <w:r>
        <w:t xml:space="preserve">Riigimaanteede linna sisenevatel/linnast väljuvatel ning linnaga piirnevatel lõikudel on keskmise liiklussagedusena, s.h raskeliikluse osakaaluna selles, aluseks võetud </w:t>
      </w:r>
      <w:r w:rsidRPr="00071D0B">
        <w:t>201</w:t>
      </w:r>
      <w:r>
        <w:t>7</w:t>
      </w:r>
      <w:r w:rsidRPr="00071D0B">
        <w:t>. aasta liiklusloenduse tulemus</w:t>
      </w:r>
      <w:r>
        <w:t>ed</w:t>
      </w:r>
      <w:r w:rsidRPr="00071D0B">
        <w:rPr>
          <w:rStyle w:val="Allmrkuseviide"/>
          <w:rFonts w:eastAsia="Calibri"/>
        </w:rPr>
        <w:footnoteReference w:id="1"/>
      </w:r>
      <w:r>
        <w:t xml:space="preserve"> vastavates teelõikudes.</w:t>
      </w:r>
      <w:r w:rsidRPr="001C4DFB">
        <w:t xml:space="preserve"> </w:t>
      </w:r>
      <w:r>
        <w:t>Maanteel toimuva liikluse ööpäeva</w:t>
      </w:r>
      <w:r w:rsidRPr="00071D0B">
        <w:t xml:space="preserve">se jaotuse </w:t>
      </w:r>
      <w:r>
        <w:t xml:space="preserve">(ehk jaotumise päeva, õhtu ja öö vahel) määramiseks </w:t>
      </w:r>
      <w:r w:rsidRPr="00071D0B">
        <w:t>on kasutatud</w:t>
      </w:r>
      <w:r>
        <w:t xml:space="preserve"> ning</w:t>
      </w:r>
      <w:r w:rsidRPr="00071D0B">
        <w:t xml:space="preserve"> </w:t>
      </w:r>
      <w:r>
        <w:t>M</w:t>
      </w:r>
      <w:r w:rsidRPr="00071D0B">
        <w:t>aanteeameti uuringut „Püsiloenduspunktide liikluskoosseisu ja kiiruse uuring“</w:t>
      </w:r>
      <w:r w:rsidRPr="00071D0B">
        <w:rPr>
          <w:rStyle w:val="Allmrkuseviide"/>
        </w:rPr>
        <w:t xml:space="preserve"> </w:t>
      </w:r>
      <w:r w:rsidRPr="00071D0B">
        <w:rPr>
          <w:rStyle w:val="Allmrkuseviide"/>
        </w:rPr>
        <w:footnoteReference w:id="2"/>
      </w:r>
      <w:r w:rsidRPr="00071D0B">
        <w:t>.</w:t>
      </w:r>
      <w:r w:rsidRPr="005E3FBC">
        <w:t xml:space="preserve"> </w:t>
      </w:r>
      <w:r w:rsidR="003E4966">
        <w:t xml:space="preserve">Sõltuvalt maanteest </w:t>
      </w:r>
      <w:r w:rsidR="003E4966" w:rsidRPr="003E4966">
        <w:t>arvestati m</w:t>
      </w:r>
      <w:r w:rsidRPr="003E4966">
        <w:t>ürakaardi koostamisel, et sõiduautode liiklusest toimub 8</w:t>
      </w:r>
      <w:r w:rsidR="003E4966">
        <w:t>1</w:t>
      </w:r>
      <w:r w:rsidR="003E4966" w:rsidRPr="003E4966">
        <w:t>-82</w:t>
      </w:r>
      <w:r w:rsidRPr="003E4966">
        <w:t>% päevasel (kell 7-19), 1</w:t>
      </w:r>
      <w:r w:rsidR="003E4966">
        <w:t>3</w:t>
      </w:r>
      <w:r w:rsidRPr="003E4966">
        <w:t xml:space="preserve">% õhtusel (kell 19-23) ja </w:t>
      </w:r>
      <w:r w:rsidR="003E4966" w:rsidRPr="003E4966">
        <w:t>5-</w:t>
      </w:r>
      <w:r w:rsidRPr="003E4966">
        <w:t>6% öisel ajal ning raskeveokite liiklusest toimub 8</w:t>
      </w:r>
      <w:r w:rsidR="003E4966" w:rsidRPr="003E4966">
        <w:t>2-8</w:t>
      </w:r>
      <w:r w:rsidR="003E4966">
        <w:t>5</w:t>
      </w:r>
      <w:r w:rsidRPr="003E4966">
        <w:t xml:space="preserve">% päevasel (kell 7-19), </w:t>
      </w:r>
      <w:r w:rsidR="003E4966">
        <w:t>8</w:t>
      </w:r>
      <w:r w:rsidRPr="003E4966">
        <w:t xml:space="preserve">% õhtusel (kell 19-23) ja </w:t>
      </w:r>
      <w:r w:rsidR="003E4966">
        <w:t>7</w:t>
      </w:r>
      <w:r w:rsidR="003E4966" w:rsidRPr="003E4966">
        <w:t>-</w:t>
      </w:r>
      <w:r w:rsidRPr="003E4966">
        <w:t>1</w:t>
      </w:r>
      <w:r w:rsidR="003E4966" w:rsidRPr="003E4966">
        <w:t>0</w:t>
      </w:r>
      <w:r w:rsidRPr="003E4966">
        <w:t>% öisel ajal.</w:t>
      </w:r>
      <w:r>
        <w:t xml:space="preserve"> </w:t>
      </w:r>
    </w:p>
    <w:p w14:paraId="73544BB4" w14:textId="77777777" w:rsidR="001C4DFB" w:rsidRPr="00D14EF1" w:rsidRDefault="001C4DFB" w:rsidP="001C4DFB">
      <w:r w:rsidRPr="00D14EF1">
        <w:t>Võidu tn liiklussageduse, selle ööpäevase jaotuse ja raskeliikluse osakaalu osas kasutati 2018. a mais AS Teede Infokeskus teostatud nädalase liiklusloenduse andmeid.</w:t>
      </w:r>
    </w:p>
    <w:p w14:paraId="03E91E13" w14:textId="77777777" w:rsidR="001C4DFB" w:rsidRPr="00D14EF1" w:rsidRDefault="001C4DFB" w:rsidP="001C4DFB">
      <w:r w:rsidRPr="00D14EF1">
        <w:t>L . Koidula, Võimla, Tuleviku ja Vabaduse tn liiklussageduse osas kasutati 2017. a Liikluslahendus OÜ teostatud liiklusuuringu andmeid.</w:t>
      </w:r>
    </w:p>
    <w:p w14:paraId="043320FC" w14:textId="55ED5859" w:rsidR="00646DFA" w:rsidRDefault="001C4DFB" w:rsidP="001C4DFB">
      <w:r w:rsidRPr="00D14EF1">
        <w:t xml:space="preserve">Teiste linnasiseste teede ja tänavate osas ajakohased liiklussageduse andmed puudusid ning nende kogumiseks teostati </w:t>
      </w:r>
      <w:r w:rsidR="003F40D4">
        <w:t xml:space="preserve">ELLE OÜ poolt </w:t>
      </w:r>
      <w:r w:rsidRPr="00D14EF1">
        <w:t>mürauuringu koostamise käigus (</w:t>
      </w:r>
      <w:r w:rsidR="00646DFA">
        <w:t>20.06.2018, 26.06.2018, 28.06.2018, 02.08.2018</w:t>
      </w:r>
      <w:r w:rsidRPr="00D14EF1">
        <w:t xml:space="preserve">) õhtustel tipptundidel </w:t>
      </w:r>
      <w:r w:rsidR="0088150F">
        <w:t xml:space="preserve">lühiajalised </w:t>
      </w:r>
      <w:r w:rsidRPr="00D14EF1">
        <w:t>liiklusloendused</w:t>
      </w:r>
      <w:r w:rsidR="0088150F">
        <w:t xml:space="preserve"> kaheksal</w:t>
      </w:r>
      <w:r w:rsidRPr="00D14EF1">
        <w:t xml:space="preserve"> linna olulisemal ristmik</w:t>
      </w:r>
      <w:r w:rsidR="0088150F">
        <w:t>u</w:t>
      </w:r>
      <w:r w:rsidRPr="00D14EF1">
        <w:t xml:space="preserve">l. </w:t>
      </w:r>
      <w:r w:rsidR="00646DFA">
        <w:t>Eelduseks võeti, et Rakvere linna liikluse õhtune tipptund on vahemikus kell 16.30-17.30.</w:t>
      </w:r>
    </w:p>
    <w:p w14:paraId="44736C87" w14:textId="55BE64F0" w:rsidR="003E4966" w:rsidRDefault="001C4DFB" w:rsidP="001C4DFB">
      <w:r w:rsidRPr="00D14EF1">
        <w:t xml:space="preserve">Tipptunni liiklusloenduse tulemuste põhjal leiti tänavate ööpäevane liiklussagedus arvestusega, et õhtuse tipptunni liiklus moodustab kogu ööpäevasest liiklusest 9% sõiduautode osas ning 8% raskeliikluse (veokid, bussid ja autorongid) osas. </w:t>
      </w:r>
    </w:p>
    <w:p w14:paraId="21335EC0" w14:textId="322805CE" w:rsidR="001C4DFB" w:rsidRPr="00D14EF1" w:rsidRDefault="003F40D4" w:rsidP="001C4DFB">
      <w:r>
        <w:t>Saadud tulemuste usaldusväärsuse hindamiseks võrreldi tulemusi varasema linna liiklusmudeliga ja olemasolevate liiklusuuringute tulemustega. Tänavatel toimuva liikluse ööpäeva</w:t>
      </w:r>
      <w:r w:rsidRPr="00071D0B">
        <w:t xml:space="preserve">se jaotuse </w:t>
      </w:r>
      <w:r>
        <w:t xml:space="preserve">(ehk jaotumise päeva, õhtu ja öö vahel) määramisel võeti aluseks Võidu tn liiklusloenduse andmed, mis sisaldasid liikluse dünaamikat ööpäeva lõikes. </w:t>
      </w:r>
    </w:p>
    <w:p w14:paraId="4AC6A6CB" w14:textId="62F29E60" w:rsidR="001C4DFB" w:rsidRDefault="001C4DFB" w:rsidP="001C4DFB">
      <w:r w:rsidRPr="00D14EF1">
        <w:t>Sõidukite kiirusena arvestati lubatud suurimat piirkiirust</w:t>
      </w:r>
      <w:r w:rsidRPr="001C4DFB">
        <w:t xml:space="preserve"> </w:t>
      </w:r>
      <w:r>
        <w:t>konkreetsel teelõigul</w:t>
      </w:r>
      <w:r w:rsidRPr="00D14EF1">
        <w:t xml:space="preserve">. Valdavalt on </w:t>
      </w:r>
      <w:r>
        <w:t xml:space="preserve">mürakaarti hõlmatud </w:t>
      </w:r>
      <w:r w:rsidRPr="00D14EF1">
        <w:t xml:space="preserve"> teedel ja tänavatel lubatud piirkiiruseks 50 km/h.</w:t>
      </w:r>
    </w:p>
    <w:p w14:paraId="6A0B7268" w14:textId="508F97DF" w:rsidR="00646DFA" w:rsidRDefault="00646DFA" w:rsidP="001C4DFB">
      <w:r w:rsidRPr="00646DFA">
        <w:t>Arvutusmudel sisaldas kokku 59 erineva liiklussageduse ja/või kiirusega teelõiku.</w:t>
      </w:r>
      <w:r w:rsidR="00DD72E8">
        <w:t xml:space="preserve"> Alljärgnevas tabelis on esitatud </w:t>
      </w:r>
      <w:r w:rsidR="00D9334A">
        <w:t>suurema liiklussagedusega teelõikude ülevaade (</w:t>
      </w:r>
      <w:r w:rsidR="00D9334A">
        <w:fldChar w:fldCharType="begin"/>
      </w:r>
      <w:r w:rsidR="00D9334A">
        <w:instrText xml:space="preserve"> REF _Ref523472939 \h </w:instrText>
      </w:r>
      <w:r w:rsidR="00D9334A">
        <w:fldChar w:fldCharType="separate"/>
      </w:r>
      <w:r w:rsidR="00381706" w:rsidRPr="00D14EF1">
        <w:t xml:space="preserve">Tabel </w:t>
      </w:r>
      <w:r w:rsidR="00381706">
        <w:rPr>
          <w:noProof/>
        </w:rPr>
        <w:t>1</w:t>
      </w:r>
      <w:r w:rsidR="00D9334A">
        <w:fldChar w:fldCharType="end"/>
      </w:r>
      <w:r w:rsidR="00D9334A">
        <w:t>).</w:t>
      </w:r>
    </w:p>
    <w:p w14:paraId="4AC038B5" w14:textId="385AAFA5" w:rsidR="00D9334A" w:rsidRPr="00D14EF1" w:rsidRDefault="00D9334A" w:rsidP="00D9334A">
      <w:pPr>
        <w:pStyle w:val="Pealdis"/>
        <w:keepNext/>
      </w:pPr>
      <w:bookmarkStart w:id="18" w:name="_Ref523472939"/>
      <w:r w:rsidRPr="00D14EF1">
        <w:t xml:space="preserve">Tabel </w:t>
      </w:r>
      <w:r>
        <w:rPr>
          <w:noProof/>
        </w:rPr>
        <w:fldChar w:fldCharType="begin"/>
      </w:r>
      <w:r>
        <w:rPr>
          <w:noProof/>
        </w:rPr>
        <w:instrText xml:space="preserve"> SEQ Tabel \* ARABIC </w:instrText>
      </w:r>
      <w:r>
        <w:rPr>
          <w:noProof/>
        </w:rPr>
        <w:fldChar w:fldCharType="separate"/>
      </w:r>
      <w:r w:rsidR="00381706">
        <w:rPr>
          <w:noProof/>
        </w:rPr>
        <w:t>1</w:t>
      </w:r>
      <w:r>
        <w:rPr>
          <w:noProof/>
        </w:rPr>
        <w:fldChar w:fldCharType="end"/>
      </w:r>
      <w:bookmarkEnd w:id="18"/>
      <w:r w:rsidRPr="00D14EF1">
        <w:t xml:space="preserve">. </w:t>
      </w:r>
      <w:r>
        <w:t>Aasta keskmine</w:t>
      </w:r>
      <w:r w:rsidRPr="00D14EF1">
        <w:t xml:space="preserve"> liiklussagedus</w:t>
      </w:r>
      <w:r>
        <w:t xml:space="preserve"> olulisematel teelõikudel</w:t>
      </w:r>
    </w:p>
    <w:tbl>
      <w:tblPr>
        <w:tblStyle w:val="Kontuurtabel"/>
        <w:tblW w:w="0" w:type="auto"/>
        <w:tblLook w:val="04A0" w:firstRow="1" w:lastRow="0" w:firstColumn="1" w:lastColumn="0" w:noHBand="0" w:noVBand="1"/>
      </w:tblPr>
      <w:tblGrid>
        <w:gridCol w:w="1568"/>
        <w:gridCol w:w="1664"/>
        <w:gridCol w:w="1045"/>
        <w:gridCol w:w="1050"/>
        <w:gridCol w:w="932"/>
        <w:gridCol w:w="1045"/>
        <w:gridCol w:w="1050"/>
        <w:gridCol w:w="932"/>
      </w:tblGrid>
      <w:tr w:rsidR="00C46538" w:rsidRPr="00654D27" w14:paraId="2C21B2F1" w14:textId="77777777" w:rsidTr="00654D27">
        <w:trPr>
          <w:tblHeader/>
        </w:trPr>
        <w:tc>
          <w:tcPr>
            <w:tcW w:w="0" w:type="auto"/>
            <w:vMerge w:val="restart"/>
            <w:shd w:val="clear" w:color="auto" w:fill="BDD8F1"/>
            <w:vAlign w:val="center"/>
          </w:tcPr>
          <w:p w14:paraId="5DED4AB3" w14:textId="77777777" w:rsidR="00654D27" w:rsidRPr="00654D27" w:rsidRDefault="00654D27" w:rsidP="00654D27">
            <w:pPr>
              <w:spacing w:before="0" w:after="0"/>
              <w:jc w:val="center"/>
              <w:rPr>
                <w:rFonts w:asciiTheme="minorHAnsi" w:hAnsiTheme="minorHAnsi" w:cstheme="minorHAnsi"/>
                <w:b/>
                <w:sz w:val="20"/>
                <w:szCs w:val="20"/>
              </w:rPr>
            </w:pPr>
            <w:r w:rsidRPr="00654D27">
              <w:rPr>
                <w:rFonts w:asciiTheme="minorHAnsi" w:hAnsiTheme="minorHAnsi" w:cstheme="minorHAnsi"/>
                <w:b/>
                <w:sz w:val="20"/>
                <w:szCs w:val="20"/>
              </w:rPr>
              <w:t>Tee</w:t>
            </w:r>
          </w:p>
        </w:tc>
        <w:tc>
          <w:tcPr>
            <w:tcW w:w="0" w:type="auto"/>
            <w:vMerge w:val="restart"/>
            <w:shd w:val="clear" w:color="auto" w:fill="BDD8F1"/>
            <w:vAlign w:val="center"/>
          </w:tcPr>
          <w:p w14:paraId="6731C212" w14:textId="7BF5DEC9" w:rsidR="00654D27" w:rsidRPr="00654D27" w:rsidRDefault="00654D27" w:rsidP="00654D27">
            <w:pPr>
              <w:spacing w:before="0" w:after="0"/>
              <w:jc w:val="center"/>
              <w:rPr>
                <w:rFonts w:asciiTheme="minorHAnsi" w:hAnsiTheme="minorHAnsi" w:cstheme="minorHAnsi"/>
                <w:b/>
                <w:sz w:val="20"/>
                <w:szCs w:val="20"/>
              </w:rPr>
            </w:pPr>
            <w:r w:rsidRPr="00654D27">
              <w:rPr>
                <w:rFonts w:asciiTheme="minorHAnsi" w:hAnsiTheme="minorHAnsi" w:cstheme="minorHAnsi"/>
                <w:b/>
                <w:sz w:val="20"/>
                <w:szCs w:val="20"/>
              </w:rPr>
              <w:t>Lõik</w:t>
            </w:r>
          </w:p>
        </w:tc>
        <w:tc>
          <w:tcPr>
            <w:tcW w:w="0" w:type="auto"/>
            <w:gridSpan w:val="3"/>
            <w:shd w:val="clear" w:color="auto" w:fill="BDD8F1"/>
            <w:vAlign w:val="center"/>
          </w:tcPr>
          <w:p w14:paraId="7357ABDC" w14:textId="403FB5E4" w:rsidR="00654D27" w:rsidRPr="00654D27" w:rsidRDefault="00654D27" w:rsidP="00654D27">
            <w:pPr>
              <w:spacing w:before="0" w:after="0"/>
              <w:jc w:val="center"/>
              <w:rPr>
                <w:rFonts w:asciiTheme="minorHAnsi" w:hAnsiTheme="minorHAnsi" w:cstheme="minorHAnsi"/>
                <w:b/>
                <w:sz w:val="20"/>
                <w:szCs w:val="20"/>
              </w:rPr>
            </w:pPr>
            <w:r w:rsidRPr="00654D27">
              <w:rPr>
                <w:rFonts w:asciiTheme="minorHAnsi" w:hAnsiTheme="minorHAnsi" w:cstheme="minorHAnsi"/>
                <w:b/>
                <w:sz w:val="20"/>
                <w:szCs w:val="20"/>
              </w:rPr>
              <w:t>Sõiduautod tunnis</w:t>
            </w:r>
          </w:p>
        </w:tc>
        <w:tc>
          <w:tcPr>
            <w:tcW w:w="0" w:type="auto"/>
            <w:gridSpan w:val="3"/>
            <w:shd w:val="clear" w:color="auto" w:fill="BDD8F1"/>
            <w:vAlign w:val="center"/>
          </w:tcPr>
          <w:p w14:paraId="05691A46" w14:textId="77777777" w:rsidR="00654D27" w:rsidRPr="00654D27" w:rsidRDefault="00654D27" w:rsidP="00654D27">
            <w:pPr>
              <w:spacing w:before="0" w:after="0"/>
              <w:jc w:val="center"/>
              <w:rPr>
                <w:rFonts w:asciiTheme="minorHAnsi" w:hAnsiTheme="minorHAnsi" w:cstheme="minorHAnsi"/>
                <w:b/>
                <w:sz w:val="20"/>
                <w:szCs w:val="20"/>
              </w:rPr>
            </w:pPr>
            <w:r w:rsidRPr="00654D27">
              <w:rPr>
                <w:rFonts w:asciiTheme="minorHAnsi" w:hAnsiTheme="minorHAnsi" w:cstheme="minorHAnsi"/>
                <w:b/>
                <w:sz w:val="20"/>
                <w:szCs w:val="20"/>
              </w:rPr>
              <w:t>Raskeveokid tunnis</w:t>
            </w:r>
          </w:p>
        </w:tc>
      </w:tr>
      <w:tr w:rsidR="00C46538" w:rsidRPr="00654D27" w14:paraId="3ABDBB4F" w14:textId="77777777" w:rsidTr="00654D27">
        <w:trPr>
          <w:tblHeader/>
        </w:trPr>
        <w:tc>
          <w:tcPr>
            <w:tcW w:w="0" w:type="auto"/>
            <w:vMerge/>
            <w:shd w:val="clear" w:color="auto" w:fill="BDD8F1"/>
            <w:vAlign w:val="center"/>
          </w:tcPr>
          <w:p w14:paraId="23DA9448" w14:textId="77777777" w:rsidR="00654D27" w:rsidRPr="00654D27" w:rsidRDefault="00654D27" w:rsidP="00654D27">
            <w:pPr>
              <w:spacing w:before="0" w:after="0"/>
              <w:jc w:val="center"/>
              <w:rPr>
                <w:rFonts w:asciiTheme="minorHAnsi" w:hAnsiTheme="minorHAnsi" w:cstheme="minorHAnsi"/>
                <w:b/>
                <w:sz w:val="20"/>
                <w:szCs w:val="20"/>
              </w:rPr>
            </w:pPr>
          </w:p>
        </w:tc>
        <w:tc>
          <w:tcPr>
            <w:tcW w:w="0" w:type="auto"/>
            <w:vMerge/>
            <w:shd w:val="clear" w:color="auto" w:fill="BDD8F1"/>
            <w:vAlign w:val="center"/>
          </w:tcPr>
          <w:p w14:paraId="40F0F099" w14:textId="77777777" w:rsidR="00654D27" w:rsidRPr="00654D27" w:rsidRDefault="00654D27" w:rsidP="00654D27">
            <w:pPr>
              <w:spacing w:before="0" w:after="0"/>
              <w:jc w:val="center"/>
              <w:rPr>
                <w:rFonts w:asciiTheme="minorHAnsi" w:hAnsiTheme="minorHAnsi" w:cstheme="minorHAnsi"/>
                <w:b/>
                <w:sz w:val="20"/>
                <w:szCs w:val="20"/>
              </w:rPr>
            </w:pPr>
          </w:p>
        </w:tc>
        <w:tc>
          <w:tcPr>
            <w:tcW w:w="0" w:type="auto"/>
            <w:shd w:val="clear" w:color="auto" w:fill="BDD8F1"/>
            <w:vAlign w:val="center"/>
          </w:tcPr>
          <w:p w14:paraId="137741A3" w14:textId="7AEF1476" w:rsidR="00654D27" w:rsidRPr="00654D27" w:rsidRDefault="00654D27" w:rsidP="00654D27">
            <w:pPr>
              <w:spacing w:before="0" w:after="0"/>
              <w:jc w:val="center"/>
              <w:rPr>
                <w:rFonts w:asciiTheme="minorHAnsi" w:hAnsiTheme="minorHAnsi" w:cstheme="minorHAnsi"/>
                <w:b/>
                <w:sz w:val="20"/>
                <w:szCs w:val="20"/>
              </w:rPr>
            </w:pPr>
            <w:r w:rsidRPr="00654D27">
              <w:rPr>
                <w:rFonts w:asciiTheme="minorHAnsi" w:hAnsiTheme="minorHAnsi" w:cstheme="minorHAnsi"/>
                <w:b/>
                <w:sz w:val="20"/>
                <w:szCs w:val="20"/>
              </w:rPr>
              <w:t>Päev (07.00-19.00)</w:t>
            </w:r>
          </w:p>
        </w:tc>
        <w:tc>
          <w:tcPr>
            <w:tcW w:w="0" w:type="auto"/>
            <w:shd w:val="clear" w:color="auto" w:fill="BDD8F1"/>
            <w:vAlign w:val="center"/>
          </w:tcPr>
          <w:p w14:paraId="611DB586" w14:textId="77777777" w:rsidR="00654D27" w:rsidRPr="00654D27" w:rsidRDefault="00654D27" w:rsidP="00654D27">
            <w:pPr>
              <w:spacing w:before="0" w:after="0"/>
              <w:jc w:val="center"/>
              <w:rPr>
                <w:rFonts w:asciiTheme="minorHAnsi" w:hAnsiTheme="minorHAnsi" w:cstheme="minorHAnsi"/>
                <w:b/>
                <w:sz w:val="20"/>
                <w:szCs w:val="20"/>
              </w:rPr>
            </w:pPr>
            <w:r w:rsidRPr="00654D27">
              <w:rPr>
                <w:rFonts w:asciiTheme="minorHAnsi" w:hAnsiTheme="minorHAnsi" w:cstheme="minorHAnsi"/>
                <w:b/>
                <w:sz w:val="20"/>
                <w:szCs w:val="20"/>
              </w:rPr>
              <w:t>Õhtu (19.00-23.00)</w:t>
            </w:r>
          </w:p>
        </w:tc>
        <w:tc>
          <w:tcPr>
            <w:tcW w:w="0" w:type="auto"/>
            <w:shd w:val="clear" w:color="auto" w:fill="BDD8F1"/>
            <w:vAlign w:val="center"/>
          </w:tcPr>
          <w:p w14:paraId="4BC9AF12" w14:textId="77777777" w:rsidR="00654D27" w:rsidRPr="00654D27" w:rsidRDefault="00654D27" w:rsidP="00654D27">
            <w:pPr>
              <w:spacing w:before="0" w:after="0"/>
              <w:jc w:val="center"/>
              <w:rPr>
                <w:rFonts w:asciiTheme="minorHAnsi" w:hAnsiTheme="minorHAnsi" w:cstheme="minorHAnsi"/>
                <w:b/>
                <w:sz w:val="20"/>
                <w:szCs w:val="20"/>
              </w:rPr>
            </w:pPr>
            <w:r w:rsidRPr="00654D27">
              <w:rPr>
                <w:rFonts w:asciiTheme="minorHAnsi" w:hAnsiTheme="minorHAnsi" w:cstheme="minorHAnsi"/>
                <w:b/>
                <w:sz w:val="20"/>
                <w:szCs w:val="20"/>
              </w:rPr>
              <w:t>Öö</w:t>
            </w:r>
          </w:p>
          <w:p w14:paraId="134E13C4" w14:textId="77777777" w:rsidR="00654D27" w:rsidRPr="00654D27" w:rsidRDefault="00654D27" w:rsidP="00654D27">
            <w:pPr>
              <w:spacing w:before="0" w:after="0"/>
              <w:jc w:val="center"/>
              <w:rPr>
                <w:rFonts w:asciiTheme="minorHAnsi" w:hAnsiTheme="minorHAnsi" w:cstheme="minorHAnsi"/>
                <w:b/>
                <w:sz w:val="20"/>
                <w:szCs w:val="20"/>
              </w:rPr>
            </w:pPr>
            <w:r w:rsidRPr="00654D27">
              <w:rPr>
                <w:rFonts w:asciiTheme="minorHAnsi" w:hAnsiTheme="minorHAnsi" w:cstheme="minorHAnsi"/>
                <w:b/>
                <w:sz w:val="20"/>
                <w:szCs w:val="20"/>
              </w:rPr>
              <w:t>(23.00-07.00)</w:t>
            </w:r>
          </w:p>
        </w:tc>
        <w:tc>
          <w:tcPr>
            <w:tcW w:w="0" w:type="auto"/>
            <w:shd w:val="clear" w:color="auto" w:fill="BDD8F1"/>
            <w:vAlign w:val="center"/>
          </w:tcPr>
          <w:p w14:paraId="355911F5" w14:textId="77777777" w:rsidR="00654D27" w:rsidRPr="00654D27" w:rsidRDefault="00654D27" w:rsidP="00654D27">
            <w:pPr>
              <w:spacing w:before="0" w:after="0"/>
              <w:jc w:val="center"/>
              <w:rPr>
                <w:rFonts w:asciiTheme="minorHAnsi" w:hAnsiTheme="minorHAnsi" w:cstheme="minorHAnsi"/>
                <w:b/>
                <w:sz w:val="20"/>
                <w:szCs w:val="20"/>
              </w:rPr>
            </w:pPr>
            <w:r w:rsidRPr="00654D27">
              <w:rPr>
                <w:rFonts w:asciiTheme="minorHAnsi" w:hAnsiTheme="minorHAnsi" w:cstheme="minorHAnsi"/>
                <w:b/>
                <w:sz w:val="20"/>
                <w:szCs w:val="20"/>
              </w:rPr>
              <w:t>Päev (07.00-19.00)</w:t>
            </w:r>
          </w:p>
        </w:tc>
        <w:tc>
          <w:tcPr>
            <w:tcW w:w="0" w:type="auto"/>
            <w:shd w:val="clear" w:color="auto" w:fill="BDD8F1"/>
            <w:vAlign w:val="center"/>
          </w:tcPr>
          <w:p w14:paraId="3512AFFB" w14:textId="77777777" w:rsidR="00654D27" w:rsidRPr="00654D27" w:rsidRDefault="00654D27" w:rsidP="00654D27">
            <w:pPr>
              <w:spacing w:before="0" w:after="0"/>
              <w:jc w:val="center"/>
              <w:rPr>
                <w:rFonts w:asciiTheme="minorHAnsi" w:hAnsiTheme="minorHAnsi" w:cstheme="minorHAnsi"/>
                <w:b/>
                <w:sz w:val="20"/>
                <w:szCs w:val="20"/>
              </w:rPr>
            </w:pPr>
            <w:r w:rsidRPr="00654D27">
              <w:rPr>
                <w:rFonts w:asciiTheme="minorHAnsi" w:hAnsiTheme="minorHAnsi" w:cstheme="minorHAnsi"/>
                <w:b/>
                <w:sz w:val="20"/>
                <w:szCs w:val="20"/>
              </w:rPr>
              <w:t>Õhtu (19.00-23.00)</w:t>
            </w:r>
          </w:p>
        </w:tc>
        <w:tc>
          <w:tcPr>
            <w:tcW w:w="0" w:type="auto"/>
            <w:shd w:val="clear" w:color="auto" w:fill="BDD8F1"/>
            <w:vAlign w:val="center"/>
          </w:tcPr>
          <w:p w14:paraId="28F61111" w14:textId="77777777" w:rsidR="00654D27" w:rsidRPr="00654D27" w:rsidRDefault="00654D27" w:rsidP="00654D27">
            <w:pPr>
              <w:spacing w:before="0" w:after="0"/>
              <w:jc w:val="center"/>
              <w:rPr>
                <w:rFonts w:asciiTheme="minorHAnsi" w:hAnsiTheme="minorHAnsi" w:cstheme="minorHAnsi"/>
                <w:b/>
                <w:sz w:val="20"/>
                <w:szCs w:val="20"/>
              </w:rPr>
            </w:pPr>
            <w:r w:rsidRPr="00654D27">
              <w:rPr>
                <w:rFonts w:asciiTheme="minorHAnsi" w:hAnsiTheme="minorHAnsi" w:cstheme="minorHAnsi"/>
                <w:b/>
                <w:sz w:val="20"/>
                <w:szCs w:val="20"/>
              </w:rPr>
              <w:t>Öö</w:t>
            </w:r>
          </w:p>
          <w:p w14:paraId="02F98DB3" w14:textId="77777777" w:rsidR="00654D27" w:rsidRPr="00654D27" w:rsidRDefault="00654D27" w:rsidP="00654D27">
            <w:pPr>
              <w:spacing w:before="0" w:after="0"/>
              <w:jc w:val="center"/>
              <w:rPr>
                <w:rFonts w:asciiTheme="minorHAnsi" w:hAnsiTheme="minorHAnsi" w:cstheme="minorHAnsi"/>
                <w:b/>
                <w:sz w:val="20"/>
                <w:szCs w:val="20"/>
              </w:rPr>
            </w:pPr>
            <w:r w:rsidRPr="00654D27">
              <w:rPr>
                <w:rFonts w:asciiTheme="minorHAnsi" w:hAnsiTheme="minorHAnsi" w:cstheme="minorHAnsi"/>
                <w:b/>
                <w:sz w:val="20"/>
                <w:szCs w:val="20"/>
              </w:rPr>
              <w:t>(23.00-07.00)</w:t>
            </w:r>
          </w:p>
        </w:tc>
      </w:tr>
      <w:tr w:rsidR="001F64C0" w:rsidRPr="00654D27" w14:paraId="7720DFFF" w14:textId="77777777" w:rsidTr="00654D27">
        <w:tc>
          <w:tcPr>
            <w:tcW w:w="0" w:type="auto"/>
            <w:vAlign w:val="center"/>
          </w:tcPr>
          <w:p w14:paraId="03108CCA" w14:textId="4510E1BE" w:rsidR="001F64C0" w:rsidRPr="00654D27" w:rsidRDefault="001F64C0" w:rsidP="001F64C0">
            <w:pPr>
              <w:spacing w:before="0"/>
              <w:jc w:val="center"/>
              <w:rPr>
                <w:rFonts w:asciiTheme="minorHAnsi" w:hAnsiTheme="minorHAnsi" w:cstheme="minorHAnsi"/>
                <w:sz w:val="20"/>
                <w:szCs w:val="20"/>
              </w:rPr>
            </w:pPr>
            <w:r w:rsidRPr="00654D27">
              <w:rPr>
                <w:rFonts w:asciiTheme="minorHAnsi" w:hAnsiTheme="minorHAnsi" w:cstheme="minorHAnsi"/>
                <w:sz w:val="20"/>
                <w:szCs w:val="20"/>
              </w:rPr>
              <w:t>Pärnu-Rakvere-Sõmeru mnt</w:t>
            </w:r>
          </w:p>
        </w:tc>
        <w:tc>
          <w:tcPr>
            <w:tcW w:w="0" w:type="auto"/>
            <w:vAlign w:val="center"/>
          </w:tcPr>
          <w:p w14:paraId="2CF5C1D4" w14:textId="33B11123" w:rsidR="001F64C0" w:rsidRPr="00654D27" w:rsidRDefault="001F64C0" w:rsidP="001F64C0">
            <w:pPr>
              <w:spacing w:before="0"/>
              <w:jc w:val="center"/>
              <w:rPr>
                <w:rFonts w:asciiTheme="minorHAnsi" w:hAnsiTheme="minorHAnsi" w:cstheme="minorHAnsi"/>
                <w:sz w:val="20"/>
                <w:szCs w:val="20"/>
              </w:rPr>
            </w:pPr>
            <w:r w:rsidRPr="00654D27">
              <w:rPr>
                <w:rFonts w:asciiTheme="minorHAnsi" w:hAnsiTheme="minorHAnsi" w:cstheme="minorHAnsi"/>
                <w:sz w:val="20"/>
                <w:szCs w:val="20"/>
              </w:rPr>
              <w:t>Haljala tee</w:t>
            </w:r>
            <w:r>
              <w:rPr>
                <w:rFonts w:asciiTheme="minorHAnsi" w:hAnsiTheme="minorHAnsi" w:cstheme="minorHAnsi"/>
                <w:sz w:val="20"/>
                <w:szCs w:val="20"/>
              </w:rPr>
              <w:t xml:space="preserve"> </w:t>
            </w:r>
            <w:r w:rsidRPr="00654D27">
              <w:rPr>
                <w:rFonts w:asciiTheme="minorHAnsi" w:hAnsiTheme="minorHAnsi" w:cstheme="minorHAnsi"/>
                <w:sz w:val="20"/>
                <w:szCs w:val="20"/>
              </w:rPr>
              <w:t>-</w:t>
            </w:r>
            <w:r>
              <w:rPr>
                <w:rFonts w:asciiTheme="minorHAnsi" w:hAnsiTheme="minorHAnsi" w:cstheme="minorHAnsi"/>
                <w:sz w:val="20"/>
                <w:szCs w:val="20"/>
              </w:rPr>
              <w:t xml:space="preserve"> </w:t>
            </w:r>
            <w:r w:rsidRPr="00654D27">
              <w:rPr>
                <w:rFonts w:asciiTheme="minorHAnsi" w:hAnsiTheme="minorHAnsi" w:cstheme="minorHAnsi"/>
                <w:sz w:val="20"/>
                <w:szCs w:val="20"/>
              </w:rPr>
              <w:t>F.R. Kreutzwaldi</w:t>
            </w:r>
          </w:p>
        </w:tc>
        <w:tc>
          <w:tcPr>
            <w:tcW w:w="0" w:type="auto"/>
            <w:vAlign w:val="center"/>
          </w:tcPr>
          <w:p w14:paraId="6B19AE71" w14:textId="2AEB40C3" w:rsidR="001F64C0" w:rsidRPr="00654D27" w:rsidRDefault="001F64C0" w:rsidP="001F64C0">
            <w:pPr>
              <w:spacing w:before="0"/>
              <w:jc w:val="center"/>
              <w:rPr>
                <w:rFonts w:asciiTheme="minorHAnsi" w:hAnsiTheme="minorHAnsi" w:cstheme="minorHAnsi"/>
                <w:sz w:val="20"/>
                <w:szCs w:val="20"/>
              </w:rPr>
            </w:pPr>
            <w:r w:rsidRPr="00654D27">
              <w:rPr>
                <w:rFonts w:asciiTheme="minorHAnsi" w:hAnsiTheme="minorHAnsi" w:cstheme="minorHAnsi"/>
                <w:color w:val="000000"/>
                <w:sz w:val="20"/>
                <w:szCs w:val="20"/>
              </w:rPr>
              <w:t>805,9</w:t>
            </w:r>
          </w:p>
        </w:tc>
        <w:tc>
          <w:tcPr>
            <w:tcW w:w="0" w:type="auto"/>
            <w:vAlign w:val="center"/>
          </w:tcPr>
          <w:p w14:paraId="53462062" w14:textId="1E203289" w:rsidR="001F64C0" w:rsidRPr="00654D27" w:rsidRDefault="001F64C0" w:rsidP="001F64C0">
            <w:pPr>
              <w:spacing w:before="0"/>
              <w:jc w:val="center"/>
              <w:rPr>
                <w:rFonts w:asciiTheme="minorHAnsi" w:hAnsiTheme="minorHAnsi" w:cstheme="minorHAnsi"/>
                <w:sz w:val="20"/>
                <w:szCs w:val="20"/>
              </w:rPr>
            </w:pPr>
            <w:r w:rsidRPr="00654D27">
              <w:rPr>
                <w:rFonts w:asciiTheme="minorHAnsi" w:hAnsiTheme="minorHAnsi" w:cstheme="minorHAnsi"/>
                <w:color w:val="000000"/>
                <w:sz w:val="20"/>
                <w:szCs w:val="20"/>
              </w:rPr>
              <w:t>388,0</w:t>
            </w:r>
          </w:p>
        </w:tc>
        <w:tc>
          <w:tcPr>
            <w:tcW w:w="0" w:type="auto"/>
            <w:vAlign w:val="center"/>
          </w:tcPr>
          <w:p w14:paraId="445528D7" w14:textId="543F865D" w:rsidR="001F64C0" w:rsidRPr="00654D27" w:rsidRDefault="001F64C0" w:rsidP="001F64C0">
            <w:pPr>
              <w:spacing w:before="0"/>
              <w:jc w:val="center"/>
              <w:rPr>
                <w:rFonts w:asciiTheme="minorHAnsi" w:hAnsiTheme="minorHAnsi" w:cstheme="minorHAnsi"/>
                <w:sz w:val="20"/>
                <w:szCs w:val="20"/>
              </w:rPr>
            </w:pPr>
            <w:r w:rsidRPr="00654D27">
              <w:rPr>
                <w:rFonts w:asciiTheme="minorHAnsi" w:hAnsiTheme="minorHAnsi" w:cstheme="minorHAnsi"/>
                <w:color w:val="000000"/>
                <w:sz w:val="20"/>
                <w:szCs w:val="20"/>
              </w:rPr>
              <w:t>89,5</w:t>
            </w:r>
          </w:p>
        </w:tc>
        <w:tc>
          <w:tcPr>
            <w:tcW w:w="0" w:type="auto"/>
            <w:vAlign w:val="center"/>
          </w:tcPr>
          <w:p w14:paraId="120CA6C3" w14:textId="24127A66" w:rsidR="001F64C0" w:rsidRPr="00654D27" w:rsidRDefault="001F64C0" w:rsidP="001F64C0">
            <w:pPr>
              <w:spacing w:before="0"/>
              <w:jc w:val="center"/>
              <w:rPr>
                <w:rFonts w:asciiTheme="minorHAnsi" w:hAnsiTheme="minorHAnsi" w:cstheme="minorHAnsi"/>
                <w:sz w:val="20"/>
                <w:szCs w:val="20"/>
              </w:rPr>
            </w:pPr>
            <w:r w:rsidRPr="00654D27">
              <w:rPr>
                <w:rFonts w:asciiTheme="minorHAnsi" w:hAnsiTheme="minorHAnsi" w:cstheme="minorHAnsi"/>
                <w:color w:val="000000"/>
                <w:sz w:val="20"/>
                <w:szCs w:val="20"/>
              </w:rPr>
              <w:t>34,8</w:t>
            </w:r>
          </w:p>
        </w:tc>
        <w:tc>
          <w:tcPr>
            <w:tcW w:w="0" w:type="auto"/>
            <w:vAlign w:val="center"/>
          </w:tcPr>
          <w:p w14:paraId="0A66347A" w14:textId="73EE6202" w:rsidR="001F64C0" w:rsidRPr="00654D27" w:rsidRDefault="001F64C0" w:rsidP="001F64C0">
            <w:pPr>
              <w:spacing w:before="0"/>
              <w:jc w:val="center"/>
              <w:rPr>
                <w:rFonts w:asciiTheme="minorHAnsi" w:hAnsiTheme="minorHAnsi" w:cstheme="minorHAnsi"/>
                <w:sz w:val="20"/>
                <w:szCs w:val="20"/>
              </w:rPr>
            </w:pPr>
            <w:r w:rsidRPr="00654D27">
              <w:rPr>
                <w:rFonts w:asciiTheme="minorHAnsi" w:hAnsiTheme="minorHAnsi" w:cstheme="minorHAnsi"/>
                <w:color w:val="000000"/>
                <w:sz w:val="20"/>
                <w:szCs w:val="20"/>
              </w:rPr>
              <w:t>9,9</w:t>
            </w:r>
          </w:p>
        </w:tc>
        <w:tc>
          <w:tcPr>
            <w:tcW w:w="0" w:type="auto"/>
            <w:vAlign w:val="center"/>
          </w:tcPr>
          <w:p w14:paraId="0DF7D130" w14:textId="1B32E775" w:rsidR="001F64C0" w:rsidRPr="00654D27" w:rsidRDefault="001F64C0" w:rsidP="001F64C0">
            <w:pPr>
              <w:spacing w:before="0"/>
              <w:jc w:val="center"/>
              <w:rPr>
                <w:rFonts w:asciiTheme="minorHAnsi" w:hAnsiTheme="minorHAnsi" w:cstheme="minorHAnsi"/>
                <w:sz w:val="20"/>
                <w:szCs w:val="20"/>
              </w:rPr>
            </w:pPr>
            <w:r w:rsidRPr="00654D27">
              <w:rPr>
                <w:rFonts w:asciiTheme="minorHAnsi" w:hAnsiTheme="minorHAnsi" w:cstheme="minorHAnsi"/>
                <w:color w:val="000000"/>
                <w:sz w:val="20"/>
                <w:szCs w:val="20"/>
              </w:rPr>
              <w:t>5,0</w:t>
            </w:r>
          </w:p>
        </w:tc>
      </w:tr>
      <w:tr w:rsidR="001F64C0" w:rsidRPr="00654D27" w14:paraId="22602A7D" w14:textId="77777777" w:rsidTr="00654D27">
        <w:tc>
          <w:tcPr>
            <w:tcW w:w="0" w:type="auto"/>
            <w:vAlign w:val="center"/>
          </w:tcPr>
          <w:p w14:paraId="7C457CAE" w14:textId="23CB67C2" w:rsidR="001F64C0" w:rsidRPr="00654D27" w:rsidRDefault="001F64C0" w:rsidP="001F64C0">
            <w:pPr>
              <w:spacing w:before="0"/>
              <w:jc w:val="center"/>
              <w:rPr>
                <w:rFonts w:asciiTheme="minorHAnsi" w:hAnsiTheme="minorHAnsi" w:cstheme="minorHAnsi"/>
                <w:sz w:val="20"/>
                <w:szCs w:val="20"/>
              </w:rPr>
            </w:pPr>
            <w:r w:rsidRPr="00654D27">
              <w:rPr>
                <w:rFonts w:asciiTheme="minorHAnsi" w:hAnsiTheme="minorHAnsi" w:cstheme="minorHAnsi"/>
                <w:sz w:val="20"/>
                <w:szCs w:val="20"/>
              </w:rPr>
              <w:t>Pärnu-Rakvere-Sõmeru mnt</w:t>
            </w:r>
          </w:p>
        </w:tc>
        <w:tc>
          <w:tcPr>
            <w:tcW w:w="0" w:type="auto"/>
            <w:vAlign w:val="center"/>
          </w:tcPr>
          <w:p w14:paraId="10CD1B72" w14:textId="4D5850CC" w:rsidR="001F64C0" w:rsidRPr="00654D27" w:rsidRDefault="001F64C0" w:rsidP="001F64C0">
            <w:pPr>
              <w:spacing w:before="0"/>
              <w:jc w:val="center"/>
              <w:rPr>
                <w:rFonts w:asciiTheme="minorHAnsi" w:hAnsiTheme="minorHAnsi" w:cstheme="minorHAnsi"/>
                <w:sz w:val="20"/>
                <w:szCs w:val="20"/>
              </w:rPr>
            </w:pPr>
            <w:r w:rsidRPr="00654D27">
              <w:rPr>
                <w:rFonts w:asciiTheme="minorHAnsi" w:hAnsiTheme="minorHAnsi" w:cstheme="minorHAnsi"/>
                <w:sz w:val="20"/>
                <w:szCs w:val="20"/>
              </w:rPr>
              <w:t xml:space="preserve">F.R. Kreutzwaldi </w:t>
            </w:r>
            <w:r>
              <w:rPr>
                <w:rFonts w:asciiTheme="minorHAnsi" w:hAnsiTheme="minorHAnsi" w:cstheme="minorHAnsi"/>
                <w:sz w:val="20"/>
                <w:szCs w:val="20"/>
              </w:rPr>
              <w:t xml:space="preserve">– Rakvere-Jõepere </w:t>
            </w:r>
          </w:p>
        </w:tc>
        <w:tc>
          <w:tcPr>
            <w:tcW w:w="0" w:type="auto"/>
            <w:vAlign w:val="center"/>
          </w:tcPr>
          <w:p w14:paraId="27A29E30" w14:textId="50207B59" w:rsidR="001F64C0" w:rsidRPr="00654D27" w:rsidRDefault="001F64C0" w:rsidP="001F64C0">
            <w:pPr>
              <w:spacing w:before="0"/>
              <w:jc w:val="center"/>
              <w:rPr>
                <w:rFonts w:asciiTheme="minorHAnsi" w:hAnsiTheme="minorHAnsi" w:cstheme="minorHAnsi"/>
                <w:sz w:val="20"/>
                <w:szCs w:val="20"/>
              </w:rPr>
            </w:pPr>
            <w:r w:rsidRPr="00654D27">
              <w:rPr>
                <w:rFonts w:asciiTheme="minorHAnsi" w:hAnsiTheme="minorHAnsi" w:cstheme="minorHAnsi"/>
                <w:color w:val="000000"/>
                <w:sz w:val="20"/>
                <w:szCs w:val="20"/>
              </w:rPr>
              <w:t>455,8</w:t>
            </w:r>
          </w:p>
        </w:tc>
        <w:tc>
          <w:tcPr>
            <w:tcW w:w="0" w:type="auto"/>
            <w:vAlign w:val="center"/>
          </w:tcPr>
          <w:p w14:paraId="249B4CA3" w14:textId="0928EBFD" w:rsidR="001F64C0" w:rsidRPr="00654D27" w:rsidRDefault="001F64C0" w:rsidP="001F64C0">
            <w:pPr>
              <w:spacing w:before="0"/>
              <w:jc w:val="center"/>
              <w:rPr>
                <w:rFonts w:asciiTheme="minorHAnsi" w:hAnsiTheme="minorHAnsi" w:cstheme="minorHAnsi"/>
                <w:sz w:val="20"/>
                <w:szCs w:val="20"/>
              </w:rPr>
            </w:pPr>
            <w:r w:rsidRPr="00654D27">
              <w:rPr>
                <w:rFonts w:asciiTheme="minorHAnsi" w:hAnsiTheme="minorHAnsi" w:cstheme="minorHAnsi"/>
                <w:color w:val="000000"/>
                <w:sz w:val="20"/>
                <w:szCs w:val="20"/>
              </w:rPr>
              <w:t>219,4</w:t>
            </w:r>
          </w:p>
        </w:tc>
        <w:tc>
          <w:tcPr>
            <w:tcW w:w="0" w:type="auto"/>
            <w:vAlign w:val="center"/>
          </w:tcPr>
          <w:p w14:paraId="74D7E1B4" w14:textId="01F1F68C" w:rsidR="001F64C0" w:rsidRPr="00654D27" w:rsidRDefault="001F64C0" w:rsidP="001F64C0">
            <w:pPr>
              <w:spacing w:before="0"/>
              <w:jc w:val="center"/>
              <w:rPr>
                <w:rFonts w:asciiTheme="minorHAnsi" w:hAnsiTheme="minorHAnsi" w:cstheme="minorHAnsi"/>
                <w:sz w:val="20"/>
                <w:szCs w:val="20"/>
              </w:rPr>
            </w:pPr>
            <w:r w:rsidRPr="00654D27">
              <w:rPr>
                <w:rFonts w:asciiTheme="minorHAnsi" w:hAnsiTheme="minorHAnsi" w:cstheme="minorHAnsi"/>
                <w:color w:val="000000"/>
                <w:sz w:val="20"/>
                <w:szCs w:val="20"/>
              </w:rPr>
              <w:t>50,6</w:t>
            </w:r>
          </w:p>
        </w:tc>
        <w:tc>
          <w:tcPr>
            <w:tcW w:w="0" w:type="auto"/>
            <w:vAlign w:val="center"/>
          </w:tcPr>
          <w:p w14:paraId="18FAA417" w14:textId="3A8BFDBA" w:rsidR="001F64C0" w:rsidRPr="00654D27" w:rsidRDefault="001F64C0" w:rsidP="001F64C0">
            <w:pPr>
              <w:spacing w:before="0"/>
              <w:jc w:val="center"/>
              <w:rPr>
                <w:rFonts w:asciiTheme="minorHAnsi" w:hAnsiTheme="minorHAnsi" w:cstheme="minorHAnsi"/>
                <w:sz w:val="20"/>
                <w:szCs w:val="20"/>
              </w:rPr>
            </w:pPr>
            <w:r w:rsidRPr="00654D27">
              <w:rPr>
                <w:rFonts w:asciiTheme="minorHAnsi" w:hAnsiTheme="minorHAnsi" w:cstheme="minorHAnsi"/>
                <w:color w:val="000000"/>
                <w:sz w:val="20"/>
                <w:szCs w:val="20"/>
              </w:rPr>
              <w:t>35,6</w:t>
            </w:r>
          </w:p>
        </w:tc>
        <w:tc>
          <w:tcPr>
            <w:tcW w:w="0" w:type="auto"/>
            <w:vAlign w:val="center"/>
          </w:tcPr>
          <w:p w14:paraId="6275B6D5" w14:textId="27918A23" w:rsidR="001F64C0" w:rsidRPr="00654D27" w:rsidRDefault="001F64C0" w:rsidP="001F64C0">
            <w:pPr>
              <w:spacing w:before="0"/>
              <w:jc w:val="center"/>
              <w:rPr>
                <w:rFonts w:asciiTheme="minorHAnsi" w:hAnsiTheme="minorHAnsi" w:cstheme="minorHAnsi"/>
                <w:sz w:val="20"/>
                <w:szCs w:val="20"/>
              </w:rPr>
            </w:pPr>
            <w:r w:rsidRPr="00654D27">
              <w:rPr>
                <w:rFonts w:asciiTheme="minorHAnsi" w:hAnsiTheme="minorHAnsi" w:cstheme="minorHAnsi"/>
                <w:color w:val="000000"/>
                <w:sz w:val="20"/>
                <w:szCs w:val="20"/>
              </w:rPr>
              <w:t>10,2</w:t>
            </w:r>
          </w:p>
        </w:tc>
        <w:tc>
          <w:tcPr>
            <w:tcW w:w="0" w:type="auto"/>
            <w:vAlign w:val="center"/>
          </w:tcPr>
          <w:p w14:paraId="58F3F739" w14:textId="156D28B9" w:rsidR="001F64C0" w:rsidRPr="00654D27" w:rsidRDefault="001F64C0" w:rsidP="001F64C0">
            <w:pPr>
              <w:spacing w:before="0"/>
              <w:jc w:val="center"/>
              <w:rPr>
                <w:rFonts w:asciiTheme="minorHAnsi" w:hAnsiTheme="minorHAnsi" w:cstheme="minorHAnsi"/>
                <w:sz w:val="20"/>
                <w:szCs w:val="20"/>
              </w:rPr>
            </w:pPr>
            <w:r w:rsidRPr="00654D27">
              <w:rPr>
                <w:rFonts w:asciiTheme="minorHAnsi" w:hAnsiTheme="minorHAnsi" w:cstheme="minorHAnsi"/>
                <w:color w:val="000000"/>
                <w:sz w:val="20"/>
                <w:szCs w:val="20"/>
              </w:rPr>
              <w:t>5,1</w:t>
            </w:r>
          </w:p>
        </w:tc>
      </w:tr>
      <w:tr w:rsidR="001F64C0" w:rsidRPr="00654D27" w14:paraId="533D670B" w14:textId="77777777" w:rsidTr="00654D27">
        <w:tc>
          <w:tcPr>
            <w:tcW w:w="0" w:type="auto"/>
            <w:vAlign w:val="center"/>
          </w:tcPr>
          <w:p w14:paraId="4279AB3F" w14:textId="11C0B6EE" w:rsidR="001F64C0" w:rsidRPr="00654D27" w:rsidRDefault="001F64C0" w:rsidP="001F64C0">
            <w:pPr>
              <w:spacing w:before="0"/>
              <w:jc w:val="center"/>
              <w:rPr>
                <w:rFonts w:asciiTheme="minorHAnsi" w:hAnsiTheme="minorHAnsi" w:cstheme="minorHAnsi"/>
                <w:sz w:val="20"/>
                <w:szCs w:val="20"/>
              </w:rPr>
            </w:pPr>
            <w:r w:rsidRPr="00654D27">
              <w:rPr>
                <w:rFonts w:asciiTheme="minorHAnsi" w:hAnsiTheme="minorHAnsi" w:cstheme="minorHAnsi"/>
                <w:sz w:val="20"/>
                <w:szCs w:val="20"/>
              </w:rPr>
              <w:t>F. R. Kreutzwaldi</w:t>
            </w:r>
            <w:r>
              <w:rPr>
                <w:rFonts w:asciiTheme="minorHAnsi" w:hAnsiTheme="minorHAnsi" w:cstheme="minorHAnsi"/>
                <w:sz w:val="20"/>
                <w:szCs w:val="20"/>
              </w:rPr>
              <w:t xml:space="preserve"> tn/Tallinna tn</w:t>
            </w:r>
          </w:p>
        </w:tc>
        <w:tc>
          <w:tcPr>
            <w:tcW w:w="0" w:type="auto"/>
            <w:vAlign w:val="center"/>
          </w:tcPr>
          <w:p w14:paraId="50AB73EA" w14:textId="293684A1" w:rsidR="001F64C0" w:rsidRPr="00654D27" w:rsidRDefault="001F64C0" w:rsidP="001F64C0">
            <w:pPr>
              <w:spacing w:before="0"/>
              <w:jc w:val="center"/>
              <w:rPr>
                <w:rFonts w:asciiTheme="minorHAnsi" w:hAnsiTheme="minorHAnsi" w:cstheme="minorHAnsi"/>
                <w:sz w:val="20"/>
                <w:szCs w:val="20"/>
              </w:rPr>
            </w:pPr>
            <w:r w:rsidRPr="00654D27">
              <w:rPr>
                <w:rFonts w:asciiTheme="minorHAnsi" w:hAnsiTheme="minorHAnsi" w:cstheme="minorHAnsi"/>
                <w:sz w:val="20"/>
                <w:szCs w:val="20"/>
              </w:rPr>
              <w:t>Vallikraav</w:t>
            </w:r>
            <w:r>
              <w:rPr>
                <w:rFonts w:asciiTheme="minorHAnsi" w:hAnsiTheme="minorHAnsi" w:cstheme="minorHAnsi"/>
                <w:sz w:val="20"/>
                <w:szCs w:val="20"/>
              </w:rPr>
              <w:t xml:space="preserve">i </w:t>
            </w:r>
            <w:r w:rsidRPr="00654D27">
              <w:rPr>
                <w:rFonts w:asciiTheme="minorHAnsi" w:hAnsiTheme="minorHAnsi" w:cstheme="minorHAnsi"/>
                <w:sz w:val="20"/>
                <w:szCs w:val="20"/>
              </w:rPr>
              <w:t>-</w:t>
            </w:r>
            <w:r>
              <w:rPr>
                <w:rFonts w:asciiTheme="minorHAnsi" w:hAnsiTheme="minorHAnsi" w:cstheme="minorHAnsi"/>
                <w:sz w:val="20"/>
                <w:szCs w:val="20"/>
              </w:rPr>
              <w:t xml:space="preserve"> Lai</w:t>
            </w:r>
          </w:p>
        </w:tc>
        <w:tc>
          <w:tcPr>
            <w:tcW w:w="0" w:type="auto"/>
            <w:vAlign w:val="center"/>
          </w:tcPr>
          <w:p w14:paraId="5C8AC4A7" w14:textId="2B8AE8DC" w:rsidR="001F64C0" w:rsidRPr="00654D27" w:rsidRDefault="001F64C0" w:rsidP="001F64C0">
            <w:pPr>
              <w:spacing w:before="0"/>
              <w:jc w:val="center"/>
              <w:rPr>
                <w:rFonts w:asciiTheme="minorHAnsi" w:hAnsiTheme="minorHAnsi" w:cstheme="minorHAnsi"/>
                <w:sz w:val="20"/>
                <w:szCs w:val="20"/>
              </w:rPr>
            </w:pPr>
            <w:r w:rsidRPr="00654D27">
              <w:rPr>
                <w:rFonts w:asciiTheme="minorHAnsi" w:hAnsiTheme="minorHAnsi" w:cstheme="minorHAnsi"/>
                <w:sz w:val="20"/>
                <w:szCs w:val="20"/>
              </w:rPr>
              <w:t>639,6</w:t>
            </w:r>
          </w:p>
        </w:tc>
        <w:tc>
          <w:tcPr>
            <w:tcW w:w="0" w:type="auto"/>
            <w:vAlign w:val="center"/>
          </w:tcPr>
          <w:p w14:paraId="52A7230B" w14:textId="0B1407A2" w:rsidR="001F64C0" w:rsidRPr="00654D27" w:rsidRDefault="001F64C0" w:rsidP="001F64C0">
            <w:pPr>
              <w:spacing w:before="0"/>
              <w:jc w:val="center"/>
              <w:rPr>
                <w:rFonts w:asciiTheme="minorHAnsi" w:hAnsiTheme="minorHAnsi" w:cstheme="minorHAnsi"/>
                <w:sz w:val="20"/>
                <w:szCs w:val="20"/>
              </w:rPr>
            </w:pPr>
            <w:r w:rsidRPr="00654D27">
              <w:rPr>
                <w:rFonts w:asciiTheme="minorHAnsi" w:hAnsiTheme="minorHAnsi" w:cstheme="minorHAnsi"/>
                <w:sz w:val="20"/>
                <w:szCs w:val="20"/>
              </w:rPr>
              <w:t>280,8</w:t>
            </w:r>
          </w:p>
        </w:tc>
        <w:tc>
          <w:tcPr>
            <w:tcW w:w="0" w:type="auto"/>
            <w:vAlign w:val="center"/>
          </w:tcPr>
          <w:p w14:paraId="70F837CE" w14:textId="1A757ED0" w:rsidR="001F64C0" w:rsidRPr="00654D27" w:rsidRDefault="001F64C0" w:rsidP="001F64C0">
            <w:pPr>
              <w:spacing w:before="0"/>
              <w:jc w:val="center"/>
              <w:rPr>
                <w:rFonts w:asciiTheme="minorHAnsi" w:hAnsiTheme="minorHAnsi" w:cstheme="minorHAnsi"/>
                <w:sz w:val="20"/>
                <w:szCs w:val="20"/>
              </w:rPr>
            </w:pPr>
            <w:r w:rsidRPr="00654D27">
              <w:rPr>
                <w:rFonts w:asciiTheme="minorHAnsi" w:hAnsiTheme="minorHAnsi" w:cstheme="minorHAnsi"/>
                <w:sz w:val="20"/>
                <w:szCs w:val="20"/>
              </w:rPr>
              <w:t>70,2</w:t>
            </w:r>
          </w:p>
        </w:tc>
        <w:tc>
          <w:tcPr>
            <w:tcW w:w="0" w:type="auto"/>
            <w:vAlign w:val="center"/>
          </w:tcPr>
          <w:p w14:paraId="7D81DFBB" w14:textId="288EA471" w:rsidR="001F64C0" w:rsidRPr="00654D27" w:rsidRDefault="001F64C0" w:rsidP="001F64C0">
            <w:pPr>
              <w:spacing w:before="0"/>
              <w:jc w:val="center"/>
              <w:rPr>
                <w:rFonts w:asciiTheme="minorHAnsi" w:hAnsiTheme="minorHAnsi" w:cstheme="minorHAnsi"/>
                <w:sz w:val="20"/>
                <w:szCs w:val="20"/>
              </w:rPr>
            </w:pPr>
            <w:r w:rsidRPr="00654D27">
              <w:rPr>
                <w:rFonts w:asciiTheme="minorHAnsi" w:hAnsiTheme="minorHAnsi" w:cstheme="minorHAnsi"/>
                <w:sz w:val="20"/>
                <w:szCs w:val="20"/>
              </w:rPr>
              <w:t>26,9</w:t>
            </w:r>
          </w:p>
        </w:tc>
        <w:tc>
          <w:tcPr>
            <w:tcW w:w="0" w:type="auto"/>
            <w:vAlign w:val="center"/>
          </w:tcPr>
          <w:p w14:paraId="7A70F98C" w14:textId="03474358" w:rsidR="001F64C0" w:rsidRPr="00654D27" w:rsidRDefault="001F64C0" w:rsidP="001F64C0">
            <w:pPr>
              <w:spacing w:before="0"/>
              <w:jc w:val="center"/>
              <w:rPr>
                <w:rFonts w:asciiTheme="minorHAnsi" w:hAnsiTheme="minorHAnsi" w:cstheme="minorHAnsi"/>
                <w:sz w:val="20"/>
                <w:szCs w:val="20"/>
              </w:rPr>
            </w:pPr>
            <w:r w:rsidRPr="00654D27">
              <w:rPr>
                <w:rFonts w:asciiTheme="minorHAnsi" w:hAnsiTheme="minorHAnsi" w:cstheme="minorHAnsi"/>
                <w:sz w:val="20"/>
                <w:szCs w:val="20"/>
              </w:rPr>
              <w:t>11,4</w:t>
            </w:r>
          </w:p>
        </w:tc>
        <w:tc>
          <w:tcPr>
            <w:tcW w:w="0" w:type="auto"/>
            <w:vAlign w:val="center"/>
          </w:tcPr>
          <w:p w14:paraId="5B22705C" w14:textId="5FEF3499" w:rsidR="001F64C0" w:rsidRPr="00654D27" w:rsidRDefault="001F64C0" w:rsidP="001F64C0">
            <w:pPr>
              <w:spacing w:before="0"/>
              <w:jc w:val="center"/>
              <w:rPr>
                <w:rFonts w:asciiTheme="minorHAnsi" w:hAnsiTheme="minorHAnsi" w:cstheme="minorHAnsi"/>
                <w:sz w:val="20"/>
                <w:szCs w:val="20"/>
              </w:rPr>
            </w:pPr>
            <w:r w:rsidRPr="00654D27">
              <w:rPr>
                <w:rFonts w:asciiTheme="minorHAnsi" w:hAnsiTheme="minorHAnsi" w:cstheme="minorHAnsi"/>
                <w:sz w:val="20"/>
                <w:szCs w:val="20"/>
              </w:rPr>
              <w:t>5,7</w:t>
            </w:r>
          </w:p>
        </w:tc>
      </w:tr>
      <w:tr w:rsidR="001F64C0" w:rsidRPr="00654D27" w14:paraId="5F167B8B" w14:textId="77777777" w:rsidTr="00654D27">
        <w:tc>
          <w:tcPr>
            <w:tcW w:w="0" w:type="auto"/>
            <w:vAlign w:val="center"/>
          </w:tcPr>
          <w:p w14:paraId="296B1190" w14:textId="6EEA2A7D" w:rsidR="001F64C0" w:rsidRPr="00654D27" w:rsidRDefault="001F64C0" w:rsidP="001F64C0">
            <w:pPr>
              <w:spacing w:before="0"/>
              <w:jc w:val="center"/>
              <w:rPr>
                <w:rFonts w:asciiTheme="minorHAnsi" w:hAnsiTheme="minorHAnsi" w:cstheme="minorHAnsi"/>
                <w:sz w:val="20"/>
                <w:szCs w:val="20"/>
              </w:rPr>
            </w:pPr>
            <w:r w:rsidRPr="00654D27">
              <w:rPr>
                <w:rFonts w:asciiTheme="minorHAnsi" w:hAnsiTheme="minorHAnsi" w:cstheme="minorHAnsi"/>
                <w:sz w:val="20"/>
                <w:szCs w:val="20"/>
              </w:rPr>
              <w:lastRenderedPageBreak/>
              <w:t>F. R. Kreutzwaldi</w:t>
            </w:r>
            <w:r>
              <w:rPr>
                <w:rFonts w:asciiTheme="minorHAnsi" w:hAnsiTheme="minorHAnsi" w:cstheme="minorHAnsi"/>
                <w:sz w:val="20"/>
                <w:szCs w:val="20"/>
              </w:rPr>
              <w:t xml:space="preserve"> tn</w:t>
            </w:r>
          </w:p>
        </w:tc>
        <w:tc>
          <w:tcPr>
            <w:tcW w:w="0" w:type="auto"/>
            <w:vAlign w:val="center"/>
          </w:tcPr>
          <w:p w14:paraId="0B8D8D98" w14:textId="286D0123" w:rsidR="001F64C0" w:rsidRPr="00654D27" w:rsidRDefault="001F64C0" w:rsidP="001F64C0">
            <w:pPr>
              <w:spacing w:before="0"/>
              <w:jc w:val="center"/>
              <w:rPr>
                <w:rFonts w:asciiTheme="minorHAnsi" w:hAnsiTheme="minorHAnsi" w:cstheme="minorHAnsi"/>
                <w:sz w:val="20"/>
                <w:szCs w:val="20"/>
              </w:rPr>
            </w:pPr>
            <w:r w:rsidRPr="00654D27">
              <w:rPr>
                <w:rFonts w:asciiTheme="minorHAnsi" w:hAnsiTheme="minorHAnsi" w:cstheme="minorHAnsi"/>
                <w:sz w:val="20"/>
                <w:szCs w:val="20"/>
              </w:rPr>
              <w:t>Pärnu-Rakvere-Sõmeru</w:t>
            </w:r>
            <w:r>
              <w:rPr>
                <w:rFonts w:asciiTheme="minorHAnsi" w:hAnsiTheme="minorHAnsi" w:cstheme="minorHAnsi"/>
                <w:sz w:val="20"/>
                <w:szCs w:val="20"/>
              </w:rPr>
              <w:t xml:space="preserve"> </w:t>
            </w:r>
            <w:r w:rsidRPr="00654D27">
              <w:rPr>
                <w:rFonts w:asciiTheme="minorHAnsi" w:hAnsiTheme="minorHAnsi" w:cstheme="minorHAnsi"/>
                <w:sz w:val="20"/>
                <w:szCs w:val="20"/>
              </w:rPr>
              <w:t>- Vallikraavi</w:t>
            </w:r>
          </w:p>
        </w:tc>
        <w:tc>
          <w:tcPr>
            <w:tcW w:w="0" w:type="auto"/>
            <w:vAlign w:val="center"/>
          </w:tcPr>
          <w:p w14:paraId="507DB03F" w14:textId="78D15BC7" w:rsidR="001F64C0" w:rsidRPr="00654D27" w:rsidRDefault="001F64C0" w:rsidP="001F64C0">
            <w:pPr>
              <w:spacing w:before="0"/>
              <w:jc w:val="center"/>
              <w:rPr>
                <w:rFonts w:asciiTheme="minorHAnsi" w:hAnsiTheme="minorHAnsi" w:cstheme="minorHAnsi"/>
                <w:sz w:val="20"/>
                <w:szCs w:val="20"/>
              </w:rPr>
            </w:pPr>
            <w:r w:rsidRPr="00654D27">
              <w:rPr>
                <w:rFonts w:asciiTheme="minorHAnsi" w:hAnsiTheme="minorHAnsi" w:cstheme="minorHAnsi"/>
                <w:sz w:val="20"/>
                <w:szCs w:val="20"/>
              </w:rPr>
              <w:t>573</w:t>
            </w:r>
          </w:p>
        </w:tc>
        <w:tc>
          <w:tcPr>
            <w:tcW w:w="0" w:type="auto"/>
            <w:vAlign w:val="center"/>
          </w:tcPr>
          <w:p w14:paraId="00DF4B4A" w14:textId="12BAC6C0" w:rsidR="001F64C0" w:rsidRPr="00654D27" w:rsidRDefault="001F64C0" w:rsidP="001F64C0">
            <w:pPr>
              <w:spacing w:before="0"/>
              <w:jc w:val="center"/>
              <w:rPr>
                <w:rFonts w:asciiTheme="minorHAnsi" w:hAnsiTheme="minorHAnsi" w:cstheme="minorHAnsi"/>
                <w:sz w:val="20"/>
                <w:szCs w:val="20"/>
              </w:rPr>
            </w:pPr>
            <w:r w:rsidRPr="00654D27">
              <w:rPr>
                <w:rFonts w:asciiTheme="minorHAnsi" w:hAnsiTheme="minorHAnsi" w:cstheme="minorHAnsi"/>
                <w:sz w:val="20"/>
                <w:szCs w:val="20"/>
              </w:rPr>
              <w:t>251,6</w:t>
            </w:r>
          </w:p>
        </w:tc>
        <w:tc>
          <w:tcPr>
            <w:tcW w:w="0" w:type="auto"/>
            <w:vAlign w:val="center"/>
          </w:tcPr>
          <w:p w14:paraId="115806AA" w14:textId="22676521" w:rsidR="001F64C0" w:rsidRPr="00654D27" w:rsidRDefault="001F64C0" w:rsidP="001F64C0">
            <w:pPr>
              <w:spacing w:before="0"/>
              <w:jc w:val="center"/>
              <w:rPr>
                <w:rFonts w:asciiTheme="minorHAnsi" w:hAnsiTheme="minorHAnsi" w:cstheme="minorHAnsi"/>
                <w:sz w:val="20"/>
                <w:szCs w:val="20"/>
              </w:rPr>
            </w:pPr>
            <w:r w:rsidRPr="00654D27">
              <w:rPr>
                <w:rFonts w:asciiTheme="minorHAnsi" w:hAnsiTheme="minorHAnsi" w:cstheme="minorHAnsi"/>
                <w:sz w:val="20"/>
                <w:szCs w:val="20"/>
              </w:rPr>
              <w:t>62,9</w:t>
            </w:r>
          </w:p>
        </w:tc>
        <w:tc>
          <w:tcPr>
            <w:tcW w:w="0" w:type="auto"/>
            <w:vAlign w:val="center"/>
          </w:tcPr>
          <w:p w14:paraId="790464BF" w14:textId="739F715C" w:rsidR="001F64C0" w:rsidRPr="00654D27" w:rsidRDefault="001F64C0" w:rsidP="001F64C0">
            <w:pPr>
              <w:spacing w:before="0"/>
              <w:jc w:val="center"/>
              <w:rPr>
                <w:rFonts w:asciiTheme="minorHAnsi" w:hAnsiTheme="minorHAnsi" w:cstheme="minorHAnsi"/>
                <w:sz w:val="20"/>
                <w:szCs w:val="20"/>
              </w:rPr>
            </w:pPr>
            <w:r w:rsidRPr="00654D27">
              <w:rPr>
                <w:rFonts w:asciiTheme="minorHAnsi" w:hAnsiTheme="minorHAnsi" w:cstheme="minorHAnsi"/>
                <w:sz w:val="20"/>
                <w:szCs w:val="20"/>
              </w:rPr>
              <w:t>26,9</w:t>
            </w:r>
          </w:p>
        </w:tc>
        <w:tc>
          <w:tcPr>
            <w:tcW w:w="0" w:type="auto"/>
            <w:vAlign w:val="center"/>
          </w:tcPr>
          <w:p w14:paraId="3899F98C" w14:textId="46CCD679" w:rsidR="001F64C0" w:rsidRPr="00654D27" w:rsidRDefault="001F64C0" w:rsidP="001F64C0">
            <w:pPr>
              <w:spacing w:before="0"/>
              <w:jc w:val="center"/>
              <w:rPr>
                <w:rFonts w:asciiTheme="minorHAnsi" w:hAnsiTheme="minorHAnsi" w:cstheme="minorHAnsi"/>
                <w:sz w:val="20"/>
                <w:szCs w:val="20"/>
              </w:rPr>
            </w:pPr>
            <w:r w:rsidRPr="00654D27">
              <w:rPr>
                <w:rFonts w:asciiTheme="minorHAnsi" w:hAnsiTheme="minorHAnsi" w:cstheme="minorHAnsi"/>
                <w:sz w:val="20"/>
                <w:szCs w:val="20"/>
              </w:rPr>
              <w:t>11,4</w:t>
            </w:r>
          </w:p>
        </w:tc>
        <w:tc>
          <w:tcPr>
            <w:tcW w:w="0" w:type="auto"/>
            <w:vAlign w:val="center"/>
          </w:tcPr>
          <w:p w14:paraId="06073F5D" w14:textId="3B4CCA22" w:rsidR="001F64C0" w:rsidRPr="00654D27" w:rsidRDefault="001F64C0" w:rsidP="001F64C0">
            <w:pPr>
              <w:spacing w:before="0"/>
              <w:jc w:val="center"/>
              <w:rPr>
                <w:rFonts w:asciiTheme="minorHAnsi" w:hAnsiTheme="minorHAnsi" w:cstheme="minorHAnsi"/>
                <w:sz w:val="20"/>
                <w:szCs w:val="20"/>
              </w:rPr>
            </w:pPr>
            <w:r w:rsidRPr="00654D27">
              <w:rPr>
                <w:rFonts w:asciiTheme="minorHAnsi" w:hAnsiTheme="minorHAnsi" w:cstheme="minorHAnsi"/>
                <w:sz w:val="20"/>
                <w:szCs w:val="20"/>
              </w:rPr>
              <w:t>5,7</w:t>
            </w:r>
          </w:p>
        </w:tc>
      </w:tr>
      <w:tr w:rsidR="001F64C0" w:rsidRPr="00654D27" w14:paraId="7317737A" w14:textId="77777777" w:rsidTr="00654D27">
        <w:tc>
          <w:tcPr>
            <w:tcW w:w="0" w:type="auto"/>
            <w:vAlign w:val="center"/>
          </w:tcPr>
          <w:p w14:paraId="1BC790C8" w14:textId="15989E57" w:rsidR="001F64C0" w:rsidRPr="00654D27" w:rsidRDefault="001F64C0" w:rsidP="001F64C0">
            <w:pPr>
              <w:spacing w:before="0"/>
              <w:jc w:val="center"/>
              <w:rPr>
                <w:rFonts w:asciiTheme="minorHAnsi" w:hAnsiTheme="minorHAnsi" w:cstheme="minorHAnsi"/>
                <w:sz w:val="20"/>
                <w:szCs w:val="20"/>
              </w:rPr>
            </w:pPr>
            <w:r w:rsidRPr="00654D27">
              <w:rPr>
                <w:rFonts w:asciiTheme="minorHAnsi" w:hAnsiTheme="minorHAnsi" w:cstheme="minorHAnsi"/>
                <w:sz w:val="20"/>
                <w:szCs w:val="20"/>
              </w:rPr>
              <w:t>Tallinna tn</w:t>
            </w:r>
          </w:p>
        </w:tc>
        <w:tc>
          <w:tcPr>
            <w:tcW w:w="0" w:type="auto"/>
            <w:vAlign w:val="center"/>
          </w:tcPr>
          <w:p w14:paraId="33D7C95B" w14:textId="1AFF2362" w:rsidR="001F64C0" w:rsidRPr="00654D27" w:rsidRDefault="001F64C0" w:rsidP="001F64C0">
            <w:pPr>
              <w:spacing w:before="0"/>
              <w:jc w:val="center"/>
              <w:rPr>
                <w:rFonts w:asciiTheme="minorHAnsi" w:hAnsiTheme="minorHAnsi" w:cstheme="minorHAnsi"/>
                <w:sz w:val="20"/>
                <w:szCs w:val="20"/>
              </w:rPr>
            </w:pPr>
            <w:r w:rsidRPr="00654D27">
              <w:rPr>
                <w:rFonts w:asciiTheme="minorHAnsi" w:hAnsiTheme="minorHAnsi" w:cstheme="minorHAnsi"/>
                <w:sz w:val="20"/>
                <w:szCs w:val="20"/>
              </w:rPr>
              <w:t>Laada</w:t>
            </w:r>
            <w:r>
              <w:rPr>
                <w:rFonts w:asciiTheme="minorHAnsi" w:hAnsiTheme="minorHAnsi" w:cstheme="minorHAnsi"/>
                <w:sz w:val="20"/>
                <w:szCs w:val="20"/>
              </w:rPr>
              <w:t xml:space="preserve"> </w:t>
            </w:r>
            <w:r w:rsidRPr="00654D27">
              <w:rPr>
                <w:rFonts w:asciiTheme="minorHAnsi" w:hAnsiTheme="minorHAnsi" w:cstheme="minorHAnsi"/>
                <w:sz w:val="20"/>
                <w:szCs w:val="20"/>
              </w:rPr>
              <w:t>-</w:t>
            </w:r>
            <w:r>
              <w:rPr>
                <w:rFonts w:asciiTheme="minorHAnsi" w:hAnsiTheme="minorHAnsi" w:cstheme="minorHAnsi"/>
                <w:sz w:val="20"/>
                <w:szCs w:val="20"/>
              </w:rPr>
              <w:t xml:space="preserve"> Võidu</w:t>
            </w:r>
          </w:p>
        </w:tc>
        <w:tc>
          <w:tcPr>
            <w:tcW w:w="0" w:type="auto"/>
            <w:vAlign w:val="center"/>
          </w:tcPr>
          <w:p w14:paraId="520A1349" w14:textId="48FD2DC9" w:rsidR="001F64C0" w:rsidRPr="00654D27" w:rsidRDefault="001F64C0" w:rsidP="001F64C0">
            <w:pPr>
              <w:spacing w:before="0"/>
              <w:jc w:val="center"/>
              <w:rPr>
                <w:rFonts w:asciiTheme="minorHAnsi" w:hAnsiTheme="minorHAnsi" w:cstheme="minorHAnsi"/>
                <w:sz w:val="20"/>
                <w:szCs w:val="20"/>
              </w:rPr>
            </w:pPr>
            <w:r w:rsidRPr="00654D27">
              <w:rPr>
                <w:rFonts w:asciiTheme="minorHAnsi" w:hAnsiTheme="minorHAnsi" w:cstheme="minorHAnsi"/>
                <w:color w:val="000000"/>
                <w:sz w:val="20"/>
                <w:szCs w:val="20"/>
              </w:rPr>
              <w:t>528,1</w:t>
            </w:r>
          </w:p>
        </w:tc>
        <w:tc>
          <w:tcPr>
            <w:tcW w:w="0" w:type="auto"/>
            <w:vAlign w:val="center"/>
          </w:tcPr>
          <w:p w14:paraId="6792AE0F" w14:textId="33D240ED" w:rsidR="001F64C0" w:rsidRPr="00654D27" w:rsidRDefault="001F64C0" w:rsidP="001F64C0">
            <w:pPr>
              <w:spacing w:before="0"/>
              <w:jc w:val="center"/>
              <w:rPr>
                <w:rFonts w:asciiTheme="minorHAnsi" w:hAnsiTheme="minorHAnsi" w:cstheme="minorHAnsi"/>
                <w:sz w:val="20"/>
                <w:szCs w:val="20"/>
              </w:rPr>
            </w:pPr>
            <w:r w:rsidRPr="00654D27">
              <w:rPr>
                <w:rFonts w:asciiTheme="minorHAnsi" w:hAnsiTheme="minorHAnsi" w:cstheme="minorHAnsi"/>
                <w:color w:val="000000"/>
                <w:sz w:val="20"/>
                <w:szCs w:val="20"/>
              </w:rPr>
              <w:t>231,8</w:t>
            </w:r>
          </w:p>
        </w:tc>
        <w:tc>
          <w:tcPr>
            <w:tcW w:w="0" w:type="auto"/>
            <w:vAlign w:val="center"/>
          </w:tcPr>
          <w:p w14:paraId="012C6DCA" w14:textId="241193D3" w:rsidR="001F64C0" w:rsidRPr="00654D27" w:rsidRDefault="001F64C0" w:rsidP="001F64C0">
            <w:pPr>
              <w:spacing w:before="0"/>
              <w:jc w:val="center"/>
              <w:rPr>
                <w:rFonts w:asciiTheme="minorHAnsi" w:hAnsiTheme="minorHAnsi" w:cstheme="minorHAnsi"/>
                <w:sz w:val="20"/>
                <w:szCs w:val="20"/>
              </w:rPr>
            </w:pPr>
            <w:r w:rsidRPr="00654D27">
              <w:rPr>
                <w:rFonts w:asciiTheme="minorHAnsi" w:hAnsiTheme="minorHAnsi" w:cstheme="minorHAnsi"/>
                <w:color w:val="000000"/>
                <w:sz w:val="20"/>
                <w:szCs w:val="20"/>
              </w:rPr>
              <w:t>58,0</w:t>
            </w:r>
          </w:p>
        </w:tc>
        <w:tc>
          <w:tcPr>
            <w:tcW w:w="0" w:type="auto"/>
            <w:vAlign w:val="center"/>
          </w:tcPr>
          <w:p w14:paraId="207C86EC" w14:textId="5160C351" w:rsidR="001F64C0" w:rsidRPr="00654D27" w:rsidRDefault="001F64C0" w:rsidP="001F64C0">
            <w:pPr>
              <w:spacing w:before="0"/>
              <w:jc w:val="center"/>
              <w:rPr>
                <w:rFonts w:asciiTheme="minorHAnsi" w:hAnsiTheme="minorHAnsi" w:cstheme="minorHAnsi"/>
                <w:sz w:val="20"/>
                <w:szCs w:val="20"/>
              </w:rPr>
            </w:pPr>
            <w:r w:rsidRPr="00654D27">
              <w:rPr>
                <w:rFonts w:asciiTheme="minorHAnsi" w:hAnsiTheme="minorHAnsi" w:cstheme="minorHAnsi"/>
                <w:color w:val="000000"/>
                <w:sz w:val="20"/>
                <w:szCs w:val="20"/>
              </w:rPr>
              <w:t>7,0</w:t>
            </w:r>
          </w:p>
        </w:tc>
        <w:tc>
          <w:tcPr>
            <w:tcW w:w="0" w:type="auto"/>
            <w:vAlign w:val="center"/>
          </w:tcPr>
          <w:p w14:paraId="6450C979" w14:textId="0831E713" w:rsidR="001F64C0" w:rsidRPr="00654D27" w:rsidRDefault="001F64C0" w:rsidP="001F64C0">
            <w:pPr>
              <w:spacing w:before="0"/>
              <w:jc w:val="center"/>
              <w:rPr>
                <w:rFonts w:asciiTheme="minorHAnsi" w:hAnsiTheme="minorHAnsi" w:cstheme="minorHAnsi"/>
                <w:sz w:val="20"/>
                <w:szCs w:val="20"/>
              </w:rPr>
            </w:pPr>
            <w:r w:rsidRPr="00654D27">
              <w:rPr>
                <w:rFonts w:asciiTheme="minorHAnsi" w:hAnsiTheme="minorHAnsi" w:cstheme="minorHAnsi"/>
                <w:color w:val="000000"/>
                <w:sz w:val="20"/>
                <w:szCs w:val="20"/>
              </w:rPr>
              <w:t>3,0</w:t>
            </w:r>
          </w:p>
        </w:tc>
        <w:tc>
          <w:tcPr>
            <w:tcW w:w="0" w:type="auto"/>
            <w:vAlign w:val="center"/>
          </w:tcPr>
          <w:p w14:paraId="0A4E2614" w14:textId="7D7A85E9" w:rsidR="001F64C0" w:rsidRPr="00654D27" w:rsidRDefault="001F64C0" w:rsidP="001F64C0">
            <w:pPr>
              <w:spacing w:before="0"/>
              <w:jc w:val="center"/>
              <w:rPr>
                <w:rFonts w:asciiTheme="minorHAnsi" w:hAnsiTheme="minorHAnsi" w:cstheme="minorHAnsi"/>
                <w:sz w:val="20"/>
                <w:szCs w:val="20"/>
              </w:rPr>
            </w:pPr>
            <w:r w:rsidRPr="00654D27">
              <w:rPr>
                <w:rFonts w:asciiTheme="minorHAnsi" w:hAnsiTheme="minorHAnsi" w:cstheme="minorHAnsi"/>
                <w:color w:val="000000"/>
                <w:sz w:val="20"/>
                <w:szCs w:val="20"/>
              </w:rPr>
              <w:t>1,5</w:t>
            </w:r>
          </w:p>
        </w:tc>
      </w:tr>
      <w:tr w:rsidR="001F64C0" w:rsidRPr="00654D27" w14:paraId="0B5AE9DC" w14:textId="77777777" w:rsidTr="00654D27">
        <w:tc>
          <w:tcPr>
            <w:tcW w:w="0" w:type="auto"/>
            <w:vAlign w:val="center"/>
          </w:tcPr>
          <w:p w14:paraId="65B60196" w14:textId="51D16AD7" w:rsidR="001F64C0" w:rsidRPr="00654D27" w:rsidRDefault="001F64C0" w:rsidP="001F64C0">
            <w:pPr>
              <w:spacing w:before="0"/>
              <w:jc w:val="center"/>
              <w:rPr>
                <w:rFonts w:asciiTheme="minorHAnsi" w:hAnsiTheme="minorHAnsi" w:cstheme="minorHAnsi"/>
                <w:sz w:val="20"/>
                <w:szCs w:val="20"/>
              </w:rPr>
            </w:pPr>
            <w:r w:rsidRPr="00654D27">
              <w:rPr>
                <w:rFonts w:asciiTheme="minorHAnsi" w:hAnsiTheme="minorHAnsi" w:cstheme="minorHAnsi"/>
                <w:sz w:val="20"/>
                <w:szCs w:val="20"/>
              </w:rPr>
              <w:t>Tallinna tn</w:t>
            </w:r>
          </w:p>
        </w:tc>
        <w:tc>
          <w:tcPr>
            <w:tcW w:w="0" w:type="auto"/>
            <w:vAlign w:val="center"/>
          </w:tcPr>
          <w:p w14:paraId="5DF99B5D" w14:textId="69FCA63A" w:rsidR="001F64C0" w:rsidRPr="00654D27" w:rsidRDefault="001F64C0" w:rsidP="001F64C0">
            <w:pPr>
              <w:spacing w:before="0"/>
              <w:jc w:val="center"/>
              <w:rPr>
                <w:rFonts w:asciiTheme="minorHAnsi" w:hAnsiTheme="minorHAnsi" w:cstheme="minorHAnsi"/>
                <w:sz w:val="20"/>
                <w:szCs w:val="20"/>
              </w:rPr>
            </w:pPr>
            <w:r w:rsidRPr="00654D27">
              <w:rPr>
                <w:rFonts w:asciiTheme="minorHAnsi" w:hAnsiTheme="minorHAnsi" w:cstheme="minorHAnsi"/>
                <w:sz w:val="20"/>
                <w:szCs w:val="20"/>
              </w:rPr>
              <w:t>Lai</w:t>
            </w:r>
            <w:r>
              <w:rPr>
                <w:rFonts w:asciiTheme="minorHAnsi" w:hAnsiTheme="minorHAnsi" w:cstheme="minorHAnsi"/>
                <w:sz w:val="20"/>
                <w:szCs w:val="20"/>
              </w:rPr>
              <w:t xml:space="preserve"> </w:t>
            </w:r>
            <w:r w:rsidRPr="00654D27">
              <w:rPr>
                <w:rFonts w:asciiTheme="minorHAnsi" w:hAnsiTheme="minorHAnsi" w:cstheme="minorHAnsi"/>
                <w:sz w:val="20"/>
                <w:szCs w:val="20"/>
              </w:rPr>
              <w:t>-</w:t>
            </w:r>
            <w:r>
              <w:rPr>
                <w:rFonts w:asciiTheme="minorHAnsi" w:hAnsiTheme="minorHAnsi" w:cstheme="minorHAnsi"/>
                <w:sz w:val="20"/>
                <w:szCs w:val="20"/>
              </w:rPr>
              <w:t xml:space="preserve"> </w:t>
            </w:r>
            <w:r w:rsidRPr="00654D27">
              <w:rPr>
                <w:rFonts w:asciiTheme="minorHAnsi" w:hAnsiTheme="minorHAnsi" w:cstheme="minorHAnsi"/>
                <w:sz w:val="20"/>
                <w:szCs w:val="20"/>
              </w:rPr>
              <w:t>Laada</w:t>
            </w:r>
          </w:p>
        </w:tc>
        <w:tc>
          <w:tcPr>
            <w:tcW w:w="0" w:type="auto"/>
            <w:vAlign w:val="center"/>
          </w:tcPr>
          <w:p w14:paraId="1267B17C" w14:textId="1C81DD08" w:rsidR="001F64C0" w:rsidRPr="00654D27" w:rsidRDefault="001F64C0" w:rsidP="001F64C0">
            <w:pPr>
              <w:spacing w:before="0"/>
              <w:jc w:val="center"/>
              <w:rPr>
                <w:rFonts w:asciiTheme="minorHAnsi" w:hAnsiTheme="minorHAnsi" w:cstheme="minorHAnsi"/>
                <w:sz w:val="20"/>
                <w:szCs w:val="20"/>
              </w:rPr>
            </w:pPr>
            <w:r w:rsidRPr="00654D27">
              <w:rPr>
                <w:rFonts w:asciiTheme="minorHAnsi" w:hAnsiTheme="minorHAnsi" w:cstheme="minorHAnsi"/>
                <w:color w:val="000000"/>
                <w:sz w:val="20"/>
                <w:szCs w:val="20"/>
              </w:rPr>
              <w:t>524,6</w:t>
            </w:r>
          </w:p>
        </w:tc>
        <w:tc>
          <w:tcPr>
            <w:tcW w:w="0" w:type="auto"/>
            <w:vAlign w:val="center"/>
          </w:tcPr>
          <w:p w14:paraId="2F109B4B" w14:textId="3D094D34" w:rsidR="001F64C0" w:rsidRPr="00654D27" w:rsidRDefault="001F64C0" w:rsidP="001F64C0">
            <w:pPr>
              <w:spacing w:before="0"/>
              <w:jc w:val="center"/>
              <w:rPr>
                <w:rFonts w:asciiTheme="minorHAnsi" w:hAnsiTheme="minorHAnsi" w:cstheme="minorHAnsi"/>
                <w:sz w:val="20"/>
                <w:szCs w:val="20"/>
              </w:rPr>
            </w:pPr>
            <w:r w:rsidRPr="00654D27">
              <w:rPr>
                <w:rFonts w:asciiTheme="minorHAnsi" w:hAnsiTheme="minorHAnsi" w:cstheme="minorHAnsi"/>
                <w:color w:val="000000"/>
                <w:sz w:val="20"/>
                <w:szCs w:val="20"/>
              </w:rPr>
              <w:t>230,3</w:t>
            </w:r>
          </w:p>
        </w:tc>
        <w:tc>
          <w:tcPr>
            <w:tcW w:w="0" w:type="auto"/>
            <w:vAlign w:val="center"/>
          </w:tcPr>
          <w:p w14:paraId="2B225D65" w14:textId="28E3A0CE" w:rsidR="001F64C0" w:rsidRPr="00654D27" w:rsidRDefault="001F64C0" w:rsidP="001F64C0">
            <w:pPr>
              <w:spacing w:before="0"/>
              <w:jc w:val="center"/>
              <w:rPr>
                <w:rFonts w:asciiTheme="minorHAnsi" w:hAnsiTheme="minorHAnsi" w:cstheme="minorHAnsi"/>
                <w:sz w:val="20"/>
                <w:szCs w:val="20"/>
              </w:rPr>
            </w:pPr>
            <w:r w:rsidRPr="00654D27">
              <w:rPr>
                <w:rFonts w:asciiTheme="minorHAnsi" w:hAnsiTheme="minorHAnsi" w:cstheme="minorHAnsi"/>
                <w:color w:val="000000"/>
                <w:sz w:val="20"/>
                <w:szCs w:val="20"/>
              </w:rPr>
              <w:t>57,6</w:t>
            </w:r>
          </w:p>
        </w:tc>
        <w:tc>
          <w:tcPr>
            <w:tcW w:w="0" w:type="auto"/>
            <w:vAlign w:val="center"/>
          </w:tcPr>
          <w:p w14:paraId="6065BAAA" w14:textId="3F9CBB4E" w:rsidR="001F64C0" w:rsidRPr="00654D27" w:rsidRDefault="001F64C0" w:rsidP="001F64C0">
            <w:pPr>
              <w:spacing w:before="0"/>
              <w:jc w:val="center"/>
              <w:rPr>
                <w:rFonts w:asciiTheme="minorHAnsi" w:hAnsiTheme="minorHAnsi" w:cstheme="minorHAnsi"/>
                <w:sz w:val="20"/>
                <w:szCs w:val="20"/>
              </w:rPr>
            </w:pPr>
            <w:r w:rsidRPr="00654D27">
              <w:rPr>
                <w:rFonts w:asciiTheme="minorHAnsi" w:hAnsiTheme="minorHAnsi" w:cstheme="minorHAnsi"/>
                <w:color w:val="000000"/>
                <w:sz w:val="20"/>
                <w:szCs w:val="20"/>
              </w:rPr>
              <w:t>10,6</w:t>
            </w:r>
          </w:p>
        </w:tc>
        <w:tc>
          <w:tcPr>
            <w:tcW w:w="0" w:type="auto"/>
            <w:vAlign w:val="center"/>
          </w:tcPr>
          <w:p w14:paraId="39B6F6D5" w14:textId="7ACA6936" w:rsidR="001F64C0" w:rsidRPr="00654D27" w:rsidRDefault="001F64C0" w:rsidP="001F64C0">
            <w:pPr>
              <w:spacing w:before="0"/>
              <w:jc w:val="center"/>
              <w:rPr>
                <w:rFonts w:asciiTheme="minorHAnsi" w:hAnsiTheme="minorHAnsi" w:cstheme="minorHAnsi"/>
                <w:sz w:val="20"/>
                <w:szCs w:val="20"/>
              </w:rPr>
            </w:pPr>
            <w:r w:rsidRPr="00654D27">
              <w:rPr>
                <w:rFonts w:asciiTheme="minorHAnsi" w:hAnsiTheme="minorHAnsi" w:cstheme="minorHAnsi"/>
                <w:color w:val="000000"/>
                <w:sz w:val="20"/>
                <w:szCs w:val="20"/>
              </w:rPr>
              <w:t>4,5</w:t>
            </w:r>
          </w:p>
        </w:tc>
        <w:tc>
          <w:tcPr>
            <w:tcW w:w="0" w:type="auto"/>
            <w:vAlign w:val="center"/>
          </w:tcPr>
          <w:p w14:paraId="3B281282" w14:textId="42334091" w:rsidR="001F64C0" w:rsidRPr="00654D27" w:rsidRDefault="001F64C0" w:rsidP="001F64C0">
            <w:pPr>
              <w:spacing w:before="0"/>
              <w:jc w:val="center"/>
              <w:rPr>
                <w:rFonts w:asciiTheme="minorHAnsi" w:hAnsiTheme="minorHAnsi" w:cstheme="minorHAnsi"/>
                <w:sz w:val="20"/>
                <w:szCs w:val="20"/>
              </w:rPr>
            </w:pPr>
            <w:r w:rsidRPr="00654D27">
              <w:rPr>
                <w:rFonts w:asciiTheme="minorHAnsi" w:hAnsiTheme="minorHAnsi" w:cstheme="minorHAnsi"/>
                <w:color w:val="000000"/>
                <w:sz w:val="20"/>
                <w:szCs w:val="20"/>
              </w:rPr>
              <w:t>2,2</w:t>
            </w:r>
          </w:p>
        </w:tc>
      </w:tr>
      <w:tr w:rsidR="001F64C0" w:rsidRPr="00654D27" w14:paraId="0E91A902" w14:textId="77777777" w:rsidTr="00654D27">
        <w:tc>
          <w:tcPr>
            <w:tcW w:w="0" w:type="auto"/>
            <w:vAlign w:val="center"/>
          </w:tcPr>
          <w:p w14:paraId="39CA4E3A" w14:textId="4AE495F0" w:rsidR="001F64C0" w:rsidRPr="00654D27" w:rsidRDefault="001F64C0" w:rsidP="001F64C0">
            <w:pPr>
              <w:spacing w:before="0"/>
              <w:jc w:val="center"/>
              <w:rPr>
                <w:rFonts w:asciiTheme="minorHAnsi" w:hAnsiTheme="minorHAnsi" w:cstheme="minorHAnsi"/>
                <w:sz w:val="20"/>
                <w:szCs w:val="20"/>
              </w:rPr>
            </w:pPr>
            <w:r w:rsidRPr="00654D27">
              <w:rPr>
                <w:rFonts w:asciiTheme="minorHAnsi" w:hAnsiTheme="minorHAnsi" w:cstheme="minorHAnsi"/>
                <w:sz w:val="20"/>
                <w:szCs w:val="20"/>
              </w:rPr>
              <w:t>Võidu tn</w:t>
            </w:r>
          </w:p>
        </w:tc>
        <w:tc>
          <w:tcPr>
            <w:tcW w:w="0" w:type="auto"/>
            <w:vAlign w:val="center"/>
          </w:tcPr>
          <w:p w14:paraId="22F185DE" w14:textId="3E58E810" w:rsidR="001F64C0" w:rsidRPr="00654D27" w:rsidRDefault="001F64C0" w:rsidP="001F64C0">
            <w:pPr>
              <w:spacing w:before="0"/>
              <w:jc w:val="center"/>
              <w:rPr>
                <w:rFonts w:asciiTheme="minorHAnsi" w:hAnsiTheme="minorHAnsi" w:cstheme="minorHAnsi"/>
                <w:color w:val="000000"/>
                <w:sz w:val="20"/>
                <w:szCs w:val="20"/>
              </w:rPr>
            </w:pPr>
            <w:r>
              <w:rPr>
                <w:rFonts w:asciiTheme="minorHAnsi" w:hAnsiTheme="minorHAnsi" w:cstheme="minorHAnsi"/>
                <w:color w:val="000000"/>
                <w:sz w:val="20"/>
                <w:szCs w:val="20"/>
              </w:rPr>
              <w:t>rdt ülesõit</w:t>
            </w:r>
          </w:p>
        </w:tc>
        <w:tc>
          <w:tcPr>
            <w:tcW w:w="0" w:type="auto"/>
            <w:vAlign w:val="center"/>
          </w:tcPr>
          <w:p w14:paraId="2127CE7B" w14:textId="73CB796A" w:rsidR="001F64C0" w:rsidRPr="00654D27" w:rsidRDefault="001F64C0" w:rsidP="001F64C0">
            <w:pPr>
              <w:spacing w:before="0"/>
              <w:jc w:val="center"/>
              <w:rPr>
                <w:rFonts w:asciiTheme="minorHAnsi" w:hAnsiTheme="minorHAnsi" w:cstheme="minorHAnsi"/>
                <w:sz w:val="20"/>
                <w:szCs w:val="20"/>
              </w:rPr>
            </w:pPr>
            <w:r w:rsidRPr="00654D27">
              <w:rPr>
                <w:rFonts w:asciiTheme="minorHAnsi" w:hAnsiTheme="minorHAnsi" w:cstheme="minorHAnsi"/>
                <w:color w:val="000000"/>
                <w:sz w:val="20"/>
                <w:szCs w:val="20"/>
              </w:rPr>
              <w:t>527,6</w:t>
            </w:r>
          </w:p>
        </w:tc>
        <w:tc>
          <w:tcPr>
            <w:tcW w:w="0" w:type="auto"/>
            <w:vAlign w:val="center"/>
          </w:tcPr>
          <w:p w14:paraId="0F28FC22" w14:textId="5FFDBBE9" w:rsidR="001F64C0" w:rsidRPr="00654D27" w:rsidRDefault="001F64C0" w:rsidP="001F64C0">
            <w:pPr>
              <w:spacing w:before="0"/>
              <w:jc w:val="center"/>
              <w:rPr>
                <w:rFonts w:asciiTheme="minorHAnsi" w:hAnsiTheme="minorHAnsi" w:cstheme="minorHAnsi"/>
                <w:sz w:val="20"/>
                <w:szCs w:val="20"/>
              </w:rPr>
            </w:pPr>
            <w:r w:rsidRPr="00654D27">
              <w:rPr>
                <w:rFonts w:asciiTheme="minorHAnsi" w:hAnsiTheme="minorHAnsi" w:cstheme="minorHAnsi"/>
                <w:color w:val="000000"/>
                <w:sz w:val="20"/>
                <w:szCs w:val="20"/>
              </w:rPr>
              <w:t>231,6</w:t>
            </w:r>
          </w:p>
        </w:tc>
        <w:tc>
          <w:tcPr>
            <w:tcW w:w="0" w:type="auto"/>
            <w:vAlign w:val="center"/>
          </w:tcPr>
          <w:p w14:paraId="325D67B7" w14:textId="241EC2C5" w:rsidR="001F64C0" w:rsidRPr="00654D27" w:rsidRDefault="001F64C0" w:rsidP="001F64C0">
            <w:pPr>
              <w:spacing w:before="0"/>
              <w:jc w:val="center"/>
              <w:rPr>
                <w:rFonts w:asciiTheme="minorHAnsi" w:hAnsiTheme="minorHAnsi" w:cstheme="minorHAnsi"/>
                <w:sz w:val="20"/>
                <w:szCs w:val="20"/>
              </w:rPr>
            </w:pPr>
            <w:r w:rsidRPr="00654D27">
              <w:rPr>
                <w:rFonts w:asciiTheme="minorHAnsi" w:hAnsiTheme="minorHAnsi" w:cstheme="minorHAnsi"/>
                <w:color w:val="000000"/>
                <w:sz w:val="20"/>
                <w:szCs w:val="20"/>
              </w:rPr>
              <w:t>57,9</w:t>
            </w:r>
          </w:p>
        </w:tc>
        <w:tc>
          <w:tcPr>
            <w:tcW w:w="0" w:type="auto"/>
            <w:vAlign w:val="center"/>
          </w:tcPr>
          <w:p w14:paraId="44609645" w14:textId="4B22D356" w:rsidR="001F64C0" w:rsidRPr="00654D27" w:rsidRDefault="001F64C0" w:rsidP="001F64C0">
            <w:pPr>
              <w:spacing w:before="0"/>
              <w:jc w:val="center"/>
              <w:rPr>
                <w:rFonts w:asciiTheme="minorHAnsi" w:hAnsiTheme="minorHAnsi" w:cstheme="minorHAnsi"/>
                <w:sz w:val="20"/>
                <w:szCs w:val="20"/>
              </w:rPr>
            </w:pPr>
            <w:r w:rsidRPr="00654D27">
              <w:rPr>
                <w:rFonts w:asciiTheme="minorHAnsi" w:hAnsiTheme="minorHAnsi" w:cstheme="minorHAnsi"/>
                <w:color w:val="000000"/>
                <w:sz w:val="20"/>
                <w:szCs w:val="20"/>
              </w:rPr>
              <w:t>24,2</w:t>
            </w:r>
          </w:p>
        </w:tc>
        <w:tc>
          <w:tcPr>
            <w:tcW w:w="0" w:type="auto"/>
            <w:vAlign w:val="center"/>
          </w:tcPr>
          <w:p w14:paraId="4871B726" w14:textId="121266EE" w:rsidR="001F64C0" w:rsidRPr="00654D27" w:rsidRDefault="001F64C0" w:rsidP="001F64C0">
            <w:pPr>
              <w:spacing w:before="0"/>
              <w:jc w:val="center"/>
              <w:rPr>
                <w:rFonts w:asciiTheme="minorHAnsi" w:hAnsiTheme="minorHAnsi" w:cstheme="minorHAnsi"/>
                <w:sz w:val="20"/>
                <w:szCs w:val="20"/>
              </w:rPr>
            </w:pPr>
            <w:r w:rsidRPr="00654D27">
              <w:rPr>
                <w:rFonts w:asciiTheme="minorHAnsi" w:hAnsiTheme="minorHAnsi" w:cstheme="minorHAnsi"/>
                <w:color w:val="000000"/>
                <w:sz w:val="20"/>
                <w:szCs w:val="20"/>
              </w:rPr>
              <w:t>10,2</w:t>
            </w:r>
          </w:p>
        </w:tc>
        <w:tc>
          <w:tcPr>
            <w:tcW w:w="0" w:type="auto"/>
            <w:vAlign w:val="center"/>
          </w:tcPr>
          <w:p w14:paraId="4D8BFDBA" w14:textId="67038662" w:rsidR="001F64C0" w:rsidRPr="00654D27" w:rsidRDefault="001F64C0" w:rsidP="001F64C0">
            <w:pPr>
              <w:spacing w:before="0"/>
              <w:jc w:val="center"/>
              <w:rPr>
                <w:rFonts w:asciiTheme="minorHAnsi" w:hAnsiTheme="minorHAnsi" w:cstheme="minorHAnsi"/>
                <w:sz w:val="20"/>
                <w:szCs w:val="20"/>
              </w:rPr>
            </w:pPr>
            <w:r w:rsidRPr="00654D27">
              <w:rPr>
                <w:rFonts w:asciiTheme="minorHAnsi" w:hAnsiTheme="minorHAnsi" w:cstheme="minorHAnsi"/>
                <w:color w:val="000000"/>
                <w:sz w:val="20"/>
                <w:szCs w:val="20"/>
              </w:rPr>
              <w:t>5,1</w:t>
            </w:r>
          </w:p>
        </w:tc>
      </w:tr>
      <w:tr w:rsidR="001F64C0" w:rsidRPr="00654D27" w14:paraId="061A7EAC" w14:textId="77777777" w:rsidTr="00654D27">
        <w:tc>
          <w:tcPr>
            <w:tcW w:w="0" w:type="auto"/>
            <w:vAlign w:val="center"/>
          </w:tcPr>
          <w:p w14:paraId="050D5C71" w14:textId="059A3777" w:rsidR="001F64C0" w:rsidRPr="00654D27" w:rsidRDefault="001F64C0" w:rsidP="001F64C0">
            <w:pPr>
              <w:spacing w:before="0"/>
              <w:jc w:val="center"/>
              <w:rPr>
                <w:rFonts w:asciiTheme="minorHAnsi" w:hAnsiTheme="minorHAnsi" w:cstheme="minorHAnsi"/>
                <w:sz w:val="20"/>
                <w:szCs w:val="20"/>
              </w:rPr>
            </w:pPr>
            <w:r w:rsidRPr="00654D27">
              <w:rPr>
                <w:rFonts w:asciiTheme="minorHAnsi" w:hAnsiTheme="minorHAnsi" w:cstheme="minorHAnsi"/>
                <w:sz w:val="20"/>
                <w:szCs w:val="20"/>
              </w:rPr>
              <w:t>Tuleviku tn</w:t>
            </w:r>
          </w:p>
        </w:tc>
        <w:tc>
          <w:tcPr>
            <w:tcW w:w="0" w:type="auto"/>
            <w:vAlign w:val="center"/>
          </w:tcPr>
          <w:p w14:paraId="4B77B37B" w14:textId="084E8D60" w:rsidR="001F64C0" w:rsidRPr="00654D27" w:rsidRDefault="001F64C0" w:rsidP="001F64C0">
            <w:pPr>
              <w:spacing w:before="0"/>
              <w:jc w:val="center"/>
              <w:rPr>
                <w:rFonts w:asciiTheme="minorHAnsi" w:hAnsiTheme="minorHAnsi" w:cstheme="minorHAnsi"/>
                <w:color w:val="000000"/>
                <w:sz w:val="20"/>
                <w:szCs w:val="20"/>
              </w:rPr>
            </w:pPr>
            <w:r>
              <w:rPr>
                <w:rFonts w:asciiTheme="minorHAnsi" w:hAnsiTheme="minorHAnsi" w:cstheme="minorHAnsi"/>
                <w:color w:val="000000"/>
                <w:sz w:val="20"/>
                <w:szCs w:val="20"/>
              </w:rPr>
              <w:t>Laada- ringristmik</w:t>
            </w:r>
          </w:p>
        </w:tc>
        <w:tc>
          <w:tcPr>
            <w:tcW w:w="0" w:type="auto"/>
            <w:vAlign w:val="center"/>
          </w:tcPr>
          <w:p w14:paraId="6C9FFCB1" w14:textId="489257BE" w:rsidR="001F64C0" w:rsidRPr="00654D27" w:rsidRDefault="001F64C0" w:rsidP="001F64C0">
            <w:pPr>
              <w:spacing w:before="0"/>
              <w:jc w:val="center"/>
              <w:rPr>
                <w:rFonts w:asciiTheme="minorHAnsi" w:hAnsiTheme="minorHAnsi" w:cstheme="minorHAnsi"/>
                <w:sz w:val="20"/>
                <w:szCs w:val="20"/>
              </w:rPr>
            </w:pPr>
            <w:r w:rsidRPr="00654D27">
              <w:rPr>
                <w:rFonts w:asciiTheme="minorHAnsi" w:hAnsiTheme="minorHAnsi" w:cstheme="minorHAnsi"/>
                <w:color w:val="000000"/>
                <w:sz w:val="20"/>
                <w:szCs w:val="20"/>
              </w:rPr>
              <w:t>442,7</w:t>
            </w:r>
          </w:p>
        </w:tc>
        <w:tc>
          <w:tcPr>
            <w:tcW w:w="0" w:type="auto"/>
            <w:vAlign w:val="center"/>
          </w:tcPr>
          <w:p w14:paraId="50AE017E" w14:textId="313CF2E2" w:rsidR="001F64C0" w:rsidRPr="00654D27" w:rsidRDefault="001F64C0" w:rsidP="001F64C0">
            <w:pPr>
              <w:spacing w:before="0"/>
              <w:jc w:val="center"/>
              <w:rPr>
                <w:rFonts w:asciiTheme="minorHAnsi" w:hAnsiTheme="minorHAnsi" w:cstheme="minorHAnsi"/>
                <w:sz w:val="20"/>
                <w:szCs w:val="20"/>
              </w:rPr>
            </w:pPr>
            <w:r w:rsidRPr="00654D27">
              <w:rPr>
                <w:rFonts w:asciiTheme="minorHAnsi" w:hAnsiTheme="minorHAnsi" w:cstheme="minorHAnsi"/>
                <w:color w:val="000000"/>
                <w:sz w:val="20"/>
                <w:szCs w:val="20"/>
              </w:rPr>
              <w:t>194,4</w:t>
            </w:r>
          </w:p>
        </w:tc>
        <w:tc>
          <w:tcPr>
            <w:tcW w:w="0" w:type="auto"/>
            <w:vAlign w:val="center"/>
          </w:tcPr>
          <w:p w14:paraId="3E7C2DE4" w14:textId="0A3EA04C" w:rsidR="001F64C0" w:rsidRPr="00654D27" w:rsidRDefault="001F64C0" w:rsidP="001F64C0">
            <w:pPr>
              <w:spacing w:before="0"/>
              <w:jc w:val="center"/>
              <w:rPr>
                <w:rFonts w:asciiTheme="minorHAnsi" w:hAnsiTheme="minorHAnsi" w:cstheme="minorHAnsi"/>
                <w:sz w:val="20"/>
                <w:szCs w:val="20"/>
              </w:rPr>
            </w:pPr>
            <w:r w:rsidRPr="00654D27">
              <w:rPr>
                <w:rFonts w:asciiTheme="minorHAnsi" w:hAnsiTheme="minorHAnsi" w:cstheme="minorHAnsi"/>
                <w:color w:val="000000"/>
                <w:sz w:val="20"/>
                <w:szCs w:val="20"/>
              </w:rPr>
              <w:t>48,6</w:t>
            </w:r>
          </w:p>
        </w:tc>
        <w:tc>
          <w:tcPr>
            <w:tcW w:w="0" w:type="auto"/>
            <w:vAlign w:val="center"/>
          </w:tcPr>
          <w:p w14:paraId="3CF96BFB" w14:textId="1F982F12" w:rsidR="001F64C0" w:rsidRPr="00654D27" w:rsidRDefault="001F64C0" w:rsidP="001F64C0">
            <w:pPr>
              <w:spacing w:before="0"/>
              <w:jc w:val="center"/>
              <w:rPr>
                <w:rFonts w:asciiTheme="minorHAnsi" w:hAnsiTheme="minorHAnsi" w:cstheme="minorHAnsi"/>
                <w:sz w:val="20"/>
                <w:szCs w:val="20"/>
              </w:rPr>
            </w:pPr>
            <w:r w:rsidRPr="00654D27">
              <w:rPr>
                <w:rFonts w:asciiTheme="minorHAnsi" w:hAnsiTheme="minorHAnsi" w:cstheme="minorHAnsi"/>
                <w:color w:val="000000"/>
                <w:sz w:val="20"/>
                <w:szCs w:val="20"/>
              </w:rPr>
              <w:t>10,8</w:t>
            </w:r>
          </w:p>
        </w:tc>
        <w:tc>
          <w:tcPr>
            <w:tcW w:w="0" w:type="auto"/>
            <w:vAlign w:val="center"/>
          </w:tcPr>
          <w:p w14:paraId="47B04217" w14:textId="2C528681" w:rsidR="001F64C0" w:rsidRPr="00654D27" w:rsidRDefault="001F64C0" w:rsidP="001F64C0">
            <w:pPr>
              <w:spacing w:before="0"/>
              <w:jc w:val="center"/>
              <w:rPr>
                <w:rFonts w:asciiTheme="minorHAnsi" w:hAnsiTheme="minorHAnsi" w:cstheme="minorHAnsi"/>
                <w:sz w:val="20"/>
                <w:szCs w:val="20"/>
              </w:rPr>
            </w:pPr>
            <w:r w:rsidRPr="00654D27">
              <w:rPr>
                <w:rFonts w:asciiTheme="minorHAnsi" w:hAnsiTheme="minorHAnsi" w:cstheme="minorHAnsi"/>
                <w:color w:val="000000"/>
                <w:sz w:val="20"/>
                <w:szCs w:val="20"/>
              </w:rPr>
              <w:t>4,6</w:t>
            </w:r>
          </w:p>
        </w:tc>
        <w:tc>
          <w:tcPr>
            <w:tcW w:w="0" w:type="auto"/>
            <w:vAlign w:val="center"/>
          </w:tcPr>
          <w:p w14:paraId="4FE45840" w14:textId="74FEC8D8" w:rsidR="001F64C0" w:rsidRPr="00654D27" w:rsidRDefault="001F64C0" w:rsidP="001F64C0">
            <w:pPr>
              <w:spacing w:before="0"/>
              <w:jc w:val="center"/>
              <w:rPr>
                <w:rFonts w:asciiTheme="minorHAnsi" w:hAnsiTheme="minorHAnsi" w:cstheme="minorHAnsi"/>
                <w:sz w:val="20"/>
                <w:szCs w:val="20"/>
              </w:rPr>
            </w:pPr>
            <w:r w:rsidRPr="00654D27">
              <w:rPr>
                <w:rFonts w:asciiTheme="minorHAnsi" w:hAnsiTheme="minorHAnsi" w:cstheme="minorHAnsi"/>
                <w:color w:val="000000"/>
                <w:sz w:val="20"/>
                <w:szCs w:val="20"/>
              </w:rPr>
              <w:t>2,3</w:t>
            </w:r>
          </w:p>
        </w:tc>
      </w:tr>
      <w:tr w:rsidR="001F64C0" w:rsidRPr="00654D27" w14:paraId="4B2019DE" w14:textId="77777777" w:rsidTr="00654D27">
        <w:tc>
          <w:tcPr>
            <w:tcW w:w="0" w:type="auto"/>
            <w:vAlign w:val="center"/>
          </w:tcPr>
          <w:p w14:paraId="417A43C8" w14:textId="00E2DD79" w:rsidR="001F64C0" w:rsidRPr="00654D27" w:rsidRDefault="001F64C0" w:rsidP="001F64C0">
            <w:pPr>
              <w:spacing w:before="0"/>
              <w:jc w:val="center"/>
              <w:rPr>
                <w:rFonts w:asciiTheme="minorHAnsi" w:hAnsiTheme="minorHAnsi" w:cstheme="minorHAnsi"/>
                <w:sz w:val="20"/>
                <w:szCs w:val="20"/>
              </w:rPr>
            </w:pPr>
            <w:r w:rsidRPr="00654D27">
              <w:rPr>
                <w:rFonts w:asciiTheme="minorHAnsi" w:hAnsiTheme="minorHAnsi" w:cstheme="minorHAnsi"/>
                <w:sz w:val="20"/>
                <w:szCs w:val="20"/>
              </w:rPr>
              <w:t>L. Koidula tn</w:t>
            </w:r>
          </w:p>
        </w:tc>
        <w:tc>
          <w:tcPr>
            <w:tcW w:w="0" w:type="auto"/>
            <w:vAlign w:val="center"/>
          </w:tcPr>
          <w:p w14:paraId="47E612A0" w14:textId="1A4921EE" w:rsidR="001F64C0" w:rsidRPr="00654D27" w:rsidRDefault="001F64C0" w:rsidP="001F64C0">
            <w:pPr>
              <w:spacing w:before="0"/>
              <w:jc w:val="center"/>
              <w:rPr>
                <w:rFonts w:asciiTheme="minorHAnsi" w:hAnsiTheme="minorHAnsi" w:cstheme="minorHAnsi"/>
                <w:color w:val="000000"/>
                <w:sz w:val="20"/>
                <w:szCs w:val="20"/>
              </w:rPr>
            </w:pPr>
          </w:p>
        </w:tc>
        <w:tc>
          <w:tcPr>
            <w:tcW w:w="0" w:type="auto"/>
            <w:vAlign w:val="center"/>
          </w:tcPr>
          <w:p w14:paraId="0A872B72" w14:textId="1A5725DA" w:rsidR="001F64C0" w:rsidRPr="00654D27" w:rsidRDefault="001F64C0" w:rsidP="001F64C0">
            <w:pPr>
              <w:spacing w:before="0"/>
              <w:jc w:val="center"/>
              <w:rPr>
                <w:rFonts w:asciiTheme="minorHAnsi" w:hAnsiTheme="minorHAnsi" w:cstheme="minorHAnsi"/>
                <w:color w:val="000000"/>
                <w:sz w:val="20"/>
                <w:szCs w:val="20"/>
              </w:rPr>
            </w:pPr>
            <w:r w:rsidRPr="00654D27">
              <w:rPr>
                <w:rFonts w:asciiTheme="minorHAnsi" w:hAnsiTheme="minorHAnsi" w:cstheme="minorHAnsi"/>
                <w:color w:val="000000"/>
                <w:sz w:val="20"/>
                <w:szCs w:val="20"/>
              </w:rPr>
              <w:t>319,4</w:t>
            </w:r>
          </w:p>
        </w:tc>
        <w:tc>
          <w:tcPr>
            <w:tcW w:w="0" w:type="auto"/>
            <w:vAlign w:val="center"/>
          </w:tcPr>
          <w:p w14:paraId="7E9A7B71" w14:textId="1C53ED32" w:rsidR="001F64C0" w:rsidRPr="00654D27" w:rsidRDefault="001F64C0" w:rsidP="001F64C0">
            <w:pPr>
              <w:spacing w:before="0"/>
              <w:jc w:val="center"/>
              <w:rPr>
                <w:rFonts w:asciiTheme="minorHAnsi" w:hAnsiTheme="minorHAnsi" w:cstheme="minorHAnsi"/>
                <w:color w:val="000000"/>
                <w:sz w:val="20"/>
                <w:szCs w:val="20"/>
              </w:rPr>
            </w:pPr>
            <w:r w:rsidRPr="00654D27">
              <w:rPr>
                <w:rFonts w:asciiTheme="minorHAnsi" w:hAnsiTheme="minorHAnsi" w:cstheme="minorHAnsi"/>
                <w:color w:val="000000"/>
                <w:sz w:val="20"/>
                <w:szCs w:val="20"/>
              </w:rPr>
              <w:t>140,2</w:t>
            </w:r>
          </w:p>
        </w:tc>
        <w:tc>
          <w:tcPr>
            <w:tcW w:w="0" w:type="auto"/>
            <w:vAlign w:val="center"/>
          </w:tcPr>
          <w:p w14:paraId="077EA5C0" w14:textId="5ABF63B4" w:rsidR="001F64C0" w:rsidRPr="00654D27" w:rsidRDefault="001F64C0" w:rsidP="001F64C0">
            <w:pPr>
              <w:spacing w:before="0"/>
              <w:jc w:val="center"/>
              <w:rPr>
                <w:rFonts w:asciiTheme="minorHAnsi" w:hAnsiTheme="minorHAnsi" w:cstheme="minorHAnsi"/>
                <w:color w:val="000000"/>
                <w:sz w:val="20"/>
                <w:szCs w:val="20"/>
              </w:rPr>
            </w:pPr>
            <w:r w:rsidRPr="00654D27">
              <w:rPr>
                <w:rFonts w:asciiTheme="minorHAnsi" w:hAnsiTheme="minorHAnsi" w:cstheme="minorHAnsi"/>
                <w:color w:val="000000"/>
                <w:sz w:val="20"/>
                <w:szCs w:val="20"/>
              </w:rPr>
              <w:t>35,1</w:t>
            </w:r>
          </w:p>
        </w:tc>
        <w:tc>
          <w:tcPr>
            <w:tcW w:w="0" w:type="auto"/>
            <w:vAlign w:val="center"/>
          </w:tcPr>
          <w:p w14:paraId="20A9686E" w14:textId="7B60CBFD" w:rsidR="001F64C0" w:rsidRPr="00654D27" w:rsidRDefault="001F64C0" w:rsidP="001F64C0">
            <w:pPr>
              <w:spacing w:before="0"/>
              <w:jc w:val="center"/>
              <w:rPr>
                <w:rFonts w:asciiTheme="minorHAnsi" w:hAnsiTheme="minorHAnsi" w:cstheme="minorHAnsi"/>
                <w:color w:val="000000"/>
                <w:sz w:val="20"/>
                <w:szCs w:val="20"/>
              </w:rPr>
            </w:pPr>
            <w:r w:rsidRPr="00654D27">
              <w:rPr>
                <w:rFonts w:asciiTheme="minorHAnsi" w:hAnsiTheme="minorHAnsi" w:cstheme="minorHAnsi"/>
                <w:color w:val="000000"/>
                <w:sz w:val="20"/>
                <w:szCs w:val="20"/>
              </w:rPr>
              <w:t>8,8</w:t>
            </w:r>
          </w:p>
        </w:tc>
        <w:tc>
          <w:tcPr>
            <w:tcW w:w="0" w:type="auto"/>
            <w:vAlign w:val="center"/>
          </w:tcPr>
          <w:p w14:paraId="1E1807D9" w14:textId="4B7E981A" w:rsidR="001F64C0" w:rsidRPr="00654D27" w:rsidRDefault="001F64C0" w:rsidP="001F64C0">
            <w:pPr>
              <w:spacing w:before="0"/>
              <w:jc w:val="center"/>
              <w:rPr>
                <w:rFonts w:asciiTheme="minorHAnsi" w:hAnsiTheme="minorHAnsi" w:cstheme="minorHAnsi"/>
                <w:color w:val="000000"/>
                <w:sz w:val="20"/>
                <w:szCs w:val="20"/>
              </w:rPr>
            </w:pPr>
            <w:r w:rsidRPr="00654D27">
              <w:rPr>
                <w:rFonts w:asciiTheme="minorHAnsi" w:hAnsiTheme="minorHAnsi" w:cstheme="minorHAnsi"/>
                <w:color w:val="000000"/>
                <w:sz w:val="20"/>
                <w:szCs w:val="20"/>
              </w:rPr>
              <w:t>3,7</w:t>
            </w:r>
          </w:p>
        </w:tc>
        <w:tc>
          <w:tcPr>
            <w:tcW w:w="0" w:type="auto"/>
            <w:vAlign w:val="center"/>
          </w:tcPr>
          <w:p w14:paraId="1AF1D90A" w14:textId="529E0C90" w:rsidR="001F64C0" w:rsidRPr="00654D27" w:rsidRDefault="001F64C0" w:rsidP="001F64C0">
            <w:pPr>
              <w:spacing w:before="0"/>
              <w:jc w:val="center"/>
              <w:rPr>
                <w:rFonts w:asciiTheme="minorHAnsi" w:hAnsiTheme="minorHAnsi" w:cstheme="minorHAnsi"/>
                <w:color w:val="000000"/>
                <w:sz w:val="20"/>
                <w:szCs w:val="20"/>
              </w:rPr>
            </w:pPr>
            <w:r w:rsidRPr="00654D27">
              <w:rPr>
                <w:rFonts w:asciiTheme="minorHAnsi" w:hAnsiTheme="minorHAnsi" w:cstheme="minorHAnsi"/>
                <w:color w:val="000000"/>
                <w:sz w:val="20"/>
                <w:szCs w:val="20"/>
              </w:rPr>
              <w:t>1,9</w:t>
            </w:r>
          </w:p>
        </w:tc>
      </w:tr>
      <w:tr w:rsidR="001F64C0" w:rsidRPr="00654D27" w14:paraId="77C43C1E" w14:textId="77777777" w:rsidTr="00654D27">
        <w:tc>
          <w:tcPr>
            <w:tcW w:w="0" w:type="auto"/>
            <w:vAlign w:val="center"/>
          </w:tcPr>
          <w:p w14:paraId="298D2D32" w14:textId="77777777" w:rsidR="001F64C0" w:rsidRPr="00654D27" w:rsidRDefault="001F64C0" w:rsidP="001F64C0">
            <w:pPr>
              <w:spacing w:before="0"/>
              <w:jc w:val="center"/>
              <w:rPr>
                <w:rFonts w:asciiTheme="minorHAnsi" w:hAnsiTheme="minorHAnsi" w:cstheme="minorHAnsi"/>
                <w:sz w:val="20"/>
                <w:szCs w:val="20"/>
              </w:rPr>
            </w:pPr>
            <w:r w:rsidRPr="00654D27">
              <w:rPr>
                <w:rFonts w:asciiTheme="minorHAnsi" w:hAnsiTheme="minorHAnsi" w:cstheme="minorHAnsi"/>
                <w:sz w:val="20"/>
                <w:szCs w:val="20"/>
              </w:rPr>
              <w:t>Laada tn</w:t>
            </w:r>
          </w:p>
        </w:tc>
        <w:tc>
          <w:tcPr>
            <w:tcW w:w="0" w:type="auto"/>
            <w:vAlign w:val="center"/>
          </w:tcPr>
          <w:p w14:paraId="2E22C3C3" w14:textId="77777777" w:rsidR="001F64C0" w:rsidRPr="00654D27" w:rsidRDefault="001F64C0" w:rsidP="001F64C0">
            <w:pPr>
              <w:spacing w:before="0"/>
              <w:jc w:val="center"/>
              <w:rPr>
                <w:rFonts w:asciiTheme="minorHAnsi" w:hAnsiTheme="minorHAnsi" w:cstheme="minorHAnsi"/>
                <w:color w:val="000000"/>
                <w:sz w:val="20"/>
                <w:szCs w:val="20"/>
              </w:rPr>
            </w:pPr>
          </w:p>
        </w:tc>
        <w:tc>
          <w:tcPr>
            <w:tcW w:w="0" w:type="auto"/>
            <w:vAlign w:val="center"/>
          </w:tcPr>
          <w:p w14:paraId="280B9EF2" w14:textId="60656D66" w:rsidR="001F64C0" w:rsidRPr="00654D27" w:rsidRDefault="001F64C0" w:rsidP="001F64C0">
            <w:pPr>
              <w:spacing w:before="0"/>
              <w:jc w:val="center"/>
              <w:rPr>
                <w:rFonts w:asciiTheme="minorHAnsi" w:hAnsiTheme="minorHAnsi" w:cstheme="minorHAnsi"/>
                <w:color w:val="000000"/>
                <w:sz w:val="20"/>
                <w:szCs w:val="20"/>
              </w:rPr>
            </w:pPr>
            <w:r w:rsidRPr="00654D27">
              <w:rPr>
                <w:rFonts w:asciiTheme="minorHAnsi" w:hAnsiTheme="minorHAnsi" w:cstheme="minorHAnsi"/>
                <w:color w:val="000000"/>
                <w:sz w:val="20"/>
                <w:szCs w:val="20"/>
              </w:rPr>
              <w:t>311,9</w:t>
            </w:r>
          </w:p>
        </w:tc>
        <w:tc>
          <w:tcPr>
            <w:tcW w:w="0" w:type="auto"/>
            <w:vAlign w:val="center"/>
          </w:tcPr>
          <w:p w14:paraId="60DD8433" w14:textId="77777777" w:rsidR="001F64C0" w:rsidRPr="00654D27" w:rsidRDefault="001F64C0" w:rsidP="001F64C0">
            <w:pPr>
              <w:spacing w:before="0"/>
              <w:jc w:val="center"/>
              <w:rPr>
                <w:rFonts w:asciiTheme="minorHAnsi" w:hAnsiTheme="minorHAnsi" w:cstheme="minorHAnsi"/>
                <w:color w:val="000000"/>
                <w:sz w:val="20"/>
                <w:szCs w:val="20"/>
              </w:rPr>
            </w:pPr>
            <w:r w:rsidRPr="00654D27">
              <w:rPr>
                <w:rFonts w:asciiTheme="minorHAnsi" w:hAnsiTheme="minorHAnsi" w:cstheme="minorHAnsi"/>
                <w:color w:val="000000"/>
                <w:sz w:val="20"/>
                <w:szCs w:val="20"/>
              </w:rPr>
              <w:t>136,9</w:t>
            </w:r>
          </w:p>
        </w:tc>
        <w:tc>
          <w:tcPr>
            <w:tcW w:w="0" w:type="auto"/>
            <w:vAlign w:val="center"/>
          </w:tcPr>
          <w:p w14:paraId="2D259403" w14:textId="77777777" w:rsidR="001F64C0" w:rsidRPr="00654D27" w:rsidRDefault="001F64C0" w:rsidP="001F64C0">
            <w:pPr>
              <w:spacing w:before="0"/>
              <w:jc w:val="center"/>
              <w:rPr>
                <w:rFonts w:asciiTheme="minorHAnsi" w:hAnsiTheme="minorHAnsi" w:cstheme="minorHAnsi"/>
                <w:color w:val="000000"/>
                <w:sz w:val="20"/>
                <w:szCs w:val="20"/>
              </w:rPr>
            </w:pPr>
            <w:r w:rsidRPr="00654D27">
              <w:rPr>
                <w:rFonts w:asciiTheme="minorHAnsi" w:hAnsiTheme="minorHAnsi" w:cstheme="minorHAnsi"/>
                <w:color w:val="000000"/>
                <w:sz w:val="20"/>
                <w:szCs w:val="20"/>
              </w:rPr>
              <w:t>34,2</w:t>
            </w:r>
          </w:p>
        </w:tc>
        <w:tc>
          <w:tcPr>
            <w:tcW w:w="0" w:type="auto"/>
            <w:vAlign w:val="center"/>
          </w:tcPr>
          <w:p w14:paraId="15ABF7C2" w14:textId="77777777" w:rsidR="001F64C0" w:rsidRPr="00654D27" w:rsidRDefault="001F64C0" w:rsidP="001F64C0">
            <w:pPr>
              <w:spacing w:before="0"/>
              <w:jc w:val="center"/>
              <w:rPr>
                <w:rFonts w:asciiTheme="minorHAnsi" w:hAnsiTheme="minorHAnsi" w:cstheme="minorHAnsi"/>
                <w:color w:val="000000"/>
                <w:sz w:val="20"/>
                <w:szCs w:val="20"/>
              </w:rPr>
            </w:pPr>
            <w:r w:rsidRPr="00654D27">
              <w:rPr>
                <w:rFonts w:asciiTheme="minorHAnsi" w:hAnsiTheme="minorHAnsi" w:cstheme="minorHAnsi"/>
                <w:color w:val="000000"/>
                <w:sz w:val="20"/>
                <w:szCs w:val="20"/>
              </w:rPr>
              <w:t>14,1</w:t>
            </w:r>
          </w:p>
        </w:tc>
        <w:tc>
          <w:tcPr>
            <w:tcW w:w="0" w:type="auto"/>
            <w:vAlign w:val="center"/>
          </w:tcPr>
          <w:p w14:paraId="014C7797" w14:textId="77777777" w:rsidR="001F64C0" w:rsidRPr="00654D27" w:rsidRDefault="001F64C0" w:rsidP="001F64C0">
            <w:pPr>
              <w:spacing w:before="0"/>
              <w:jc w:val="center"/>
              <w:rPr>
                <w:rFonts w:asciiTheme="minorHAnsi" w:hAnsiTheme="minorHAnsi" w:cstheme="minorHAnsi"/>
                <w:color w:val="000000"/>
                <w:sz w:val="20"/>
                <w:szCs w:val="20"/>
              </w:rPr>
            </w:pPr>
            <w:r w:rsidRPr="00654D27">
              <w:rPr>
                <w:rFonts w:asciiTheme="minorHAnsi" w:hAnsiTheme="minorHAnsi" w:cstheme="minorHAnsi"/>
                <w:color w:val="000000"/>
                <w:sz w:val="20"/>
                <w:szCs w:val="20"/>
              </w:rPr>
              <w:t>6,0</w:t>
            </w:r>
          </w:p>
        </w:tc>
        <w:tc>
          <w:tcPr>
            <w:tcW w:w="0" w:type="auto"/>
            <w:vAlign w:val="center"/>
          </w:tcPr>
          <w:p w14:paraId="6D94927A" w14:textId="77777777" w:rsidR="001F64C0" w:rsidRPr="00654D27" w:rsidRDefault="001F64C0" w:rsidP="001F64C0">
            <w:pPr>
              <w:spacing w:before="0"/>
              <w:jc w:val="center"/>
              <w:rPr>
                <w:rFonts w:asciiTheme="minorHAnsi" w:hAnsiTheme="minorHAnsi" w:cstheme="minorHAnsi"/>
                <w:color w:val="000000"/>
                <w:sz w:val="20"/>
                <w:szCs w:val="20"/>
              </w:rPr>
            </w:pPr>
            <w:r w:rsidRPr="00654D27">
              <w:rPr>
                <w:rFonts w:asciiTheme="minorHAnsi" w:hAnsiTheme="minorHAnsi" w:cstheme="minorHAnsi"/>
                <w:color w:val="000000"/>
                <w:sz w:val="20"/>
                <w:szCs w:val="20"/>
              </w:rPr>
              <w:t>3,0</w:t>
            </w:r>
          </w:p>
        </w:tc>
      </w:tr>
    </w:tbl>
    <w:p w14:paraId="41F998AE" w14:textId="6EB9CC1F" w:rsidR="001C4DFB" w:rsidRPr="00D14EF1" w:rsidRDefault="001C4DFB" w:rsidP="001C4DFB">
      <w:r w:rsidRPr="00D14EF1">
        <w:t>Müraarvutustes kasutatud Prantsusmaa siseriiklik meetod annab valikud liiklusvoogude tüüpidele (sujuv või pulseeriv liiklusvoog). Müraarvutustes on linnasisestel teedel ja tänavatel kasutatud pulseerivat liiklusvoogu.</w:t>
      </w:r>
    </w:p>
    <w:p w14:paraId="1F161678" w14:textId="4791913D" w:rsidR="004F4DFE" w:rsidRPr="00D14EF1" w:rsidRDefault="00160C80" w:rsidP="001349A4">
      <w:pPr>
        <w:pStyle w:val="Pealkiri2"/>
        <w:rPr>
          <w:lang w:val="et-EE"/>
        </w:rPr>
      </w:pPr>
      <w:bookmarkStart w:id="19" w:name="_Toc523490520"/>
      <w:r w:rsidRPr="00D14EF1">
        <w:rPr>
          <w:lang w:val="et-EE"/>
        </w:rPr>
        <w:t>R</w:t>
      </w:r>
      <w:r w:rsidR="00865AC7">
        <w:rPr>
          <w:lang w:val="et-EE"/>
        </w:rPr>
        <w:t>audtee</w:t>
      </w:r>
      <w:r w:rsidR="00061AA3">
        <w:rPr>
          <w:lang w:val="et-EE"/>
        </w:rPr>
        <w:t>liiklus</w:t>
      </w:r>
      <w:r w:rsidR="00865AC7">
        <w:rPr>
          <w:lang w:val="et-EE"/>
        </w:rPr>
        <w:t>müra hindamine</w:t>
      </w:r>
      <w:bookmarkEnd w:id="19"/>
    </w:p>
    <w:p w14:paraId="31DB8D0F" w14:textId="7DE55DD2" w:rsidR="00646DFA" w:rsidRDefault="00646DFA" w:rsidP="004F4DFE">
      <w:r>
        <w:t xml:space="preserve">Rakvere linna läbival raudteel liiguvad nii reisirongid kui kaubarongid. </w:t>
      </w:r>
    </w:p>
    <w:p w14:paraId="6425C1D7" w14:textId="0B5408A0" w:rsidR="00646DFA" w:rsidRDefault="008D6E99" w:rsidP="004F4DFE">
      <w:r w:rsidRPr="00D14EF1">
        <w:t>Vastavalt müra d</w:t>
      </w:r>
      <w:r w:rsidR="004F4DFE" w:rsidRPr="00D14EF1">
        <w:t>irektiivi</w:t>
      </w:r>
      <w:r w:rsidRPr="00D14EF1">
        <w:t>le</w:t>
      </w:r>
      <w:r w:rsidR="004F4DFE" w:rsidRPr="00D14EF1">
        <w:t xml:space="preserve"> 2002/49/EÜ</w:t>
      </w:r>
      <w:r w:rsidRPr="00D14EF1">
        <w:t xml:space="preserve"> </w:t>
      </w:r>
      <w:r w:rsidR="00DD38C3" w:rsidRPr="00D14EF1">
        <w:t>on</w:t>
      </w:r>
      <w:r w:rsidR="004F4DFE" w:rsidRPr="00D14EF1">
        <w:t xml:space="preserve"> raudteetranspordi müra </w:t>
      </w:r>
      <w:r w:rsidR="00DD38C3" w:rsidRPr="00D14EF1">
        <w:t xml:space="preserve">soovituslik </w:t>
      </w:r>
      <w:r w:rsidR="004F4DFE" w:rsidRPr="00D14EF1">
        <w:t>arvut</w:t>
      </w:r>
      <w:r w:rsidR="00DD38C3" w:rsidRPr="00D14EF1">
        <w:t>usmeetod</w:t>
      </w:r>
      <w:r w:rsidR="004F4DFE" w:rsidRPr="00D14EF1">
        <w:t xml:space="preserve"> Madalmaade raudteemüra arvutusmeetod </w:t>
      </w:r>
      <w:r w:rsidR="00E94D03" w:rsidRPr="00D14EF1">
        <w:t>(</w:t>
      </w:r>
      <w:r w:rsidR="004F4DFE" w:rsidRPr="00D14EF1">
        <w:t xml:space="preserve">RMR). RMR arvutusmeetodi </w:t>
      </w:r>
      <w:r w:rsidRPr="00D14EF1">
        <w:t>kohaselt on</w:t>
      </w:r>
      <w:r w:rsidR="004F4DFE" w:rsidRPr="00D14EF1">
        <w:t xml:space="preserve"> rongid klassifitseeri</w:t>
      </w:r>
      <w:r w:rsidRPr="00D14EF1">
        <w:t>tud</w:t>
      </w:r>
      <w:r w:rsidR="004F4DFE" w:rsidRPr="00D14EF1">
        <w:t xml:space="preserve"> meetodis</w:t>
      </w:r>
      <w:r w:rsidRPr="00D14EF1">
        <w:t xml:space="preserve"> (</w:t>
      </w:r>
      <w:r w:rsidR="00CA2CA0" w:rsidRPr="00D14EF1">
        <w:t xml:space="preserve">arvutusviis </w:t>
      </w:r>
      <w:r w:rsidRPr="00D14EF1">
        <w:t>SRM II)</w:t>
      </w:r>
      <w:r w:rsidR="004F4DFE" w:rsidRPr="00D14EF1">
        <w:t xml:space="preserve"> </w:t>
      </w:r>
      <w:r w:rsidRPr="00D14EF1">
        <w:t>kasutatavatesse kategooriatesse</w:t>
      </w:r>
      <w:r w:rsidR="004F4DFE" w:rsidRPr="00D14EF1">
        <w:t>.</w:t>
      </w:r>
    </w:p>
    <w:p w14:paraId="59089AD0" w14:textId="61A67A87" w:rsidR="00901C05" w:rsidRPr="00D14EF1" w:rsidRDefault="00DD38C3" w:rsidP="004F4DFE">
      <w:r w:rsidRPr="00D14EF1">
        <w:t>M</w:t>
      </w:r>
      <w:r w:rsidR="004F4DFE" w:rsidRPr="00D14EF1">
        <w:t xml:space="preserve">ürakaardi koostamise käigus on </w:t>
      </w:r>
      <w:r w:rsidR="00646DFA">
        <w:t xml:space="preserve">Rakvere linna läbivale raudteele </w:t>
      </w:r>
      <w:r w:rsidR="004F4DFE" w:rsidRPr="00D14EF1">
        <w:t xml:space="preserve">leitud kõige paremini sobivad rongitüübid ja rööbaste seisukorra andmed, et tagada arvutustulemuste võrreldavus </w:t>
      </w:r>
      <w:r w:rsidR="008D6E99" w:rsidRPr="00D14EF1">
        <w:t>reaalse</w:t>
      </w:r>
      <w:r w:rsidR="004F4DFE" w:rsidRPr="00D14EF1">
        <w:t xml:space="preserve"> olukorraga.</w:t>
      </w:r>
    </w:p>
    <w:p w14:paraId="2B1BCB68" w14:textId="594D55DE" w:rsidR="004F4DFE" w:rsidRPr="00646DFA" w:rsidRDefault="004F4DFE" w:rsidP="00646DFA">
      <w:r w:rsidRPr="00D14EF1">
        <w:t>Müratasemete modelleerimisel on</w:t>
      </w:r>
      <w:r w:rsidR="006E262B" w:rsidRPr="00D14EF1">
        <w:t xml:space="preserve"> </w:t>
      </w:r>
      <w:r w:rsidR="00901C05" w:rsidRPr="00D14EF1">
        <w:t>kasutatud järgmisi kategooriaid</w:t>
      </w:r>
      <w:r w:rsidRPr="00D14EF1">
        <w:t>:</w:t>
      </w:r>
    </w:p>
    <w:p w14:paraId="64572A92" w14:textId="74D6335D" w:rsidR="004F4DFE" w:rsidRPr="00D14EF1" w:rsidRDefault="004F4DFE" w:rsidP="005A0EA9">
      <w:pPr>
        <w:pStyle w:val="Loendilik"/>
        <w:numPr>
          <w:ilvl w:val="0"/>
          <w:numId w:val="7"/>
        </w:numPr>
      </w:pPr>
      <w:r w:rsidRPr="00D14EF1">
        <w:t>diiselreisirong – Madalmaade meetodi</w:t>
      </w:r>
      <w:r w:rsidR="006E262B" w:rsidRPr="00D14EF1">
        <w:t xml:space="preserve"> rongi</w:t>
      </w:r>
      <w:r w:rsidRPr="00D14EF1">
        <w:t xml:space="preserve"> kategooria 6;</w:t>
      </w:r>
    </w:p>
    <w:p w14:paraId="1C7A349F" w14:textId="2C714821" w:rsidR="004F4DFE" w:rsidRPr="00D14EF1" w:rsidRDefault="004F4DFE" w:rsidP="005A0EA9">
      <w:pPr>
        <w:pStyle w:val="Loendilik"/>
        <w:numPr>
          <w:ilvl w:val="0"/>
          <w:numId w:val="7"/>
        </w:numPr>
      </w:pPr>
      <w:r w:rsidRPr="00D14EF1">
        <w:t>kaubarong – Madalmaade meetodi</w:t>
      </w:r>
      <w:r w:rsidR="006E262B" w:rsidRPr="00D14EF1">
        <w:t xml:space="preserve"> rongi</w:t>
      </w:r>
      <w:r w:rsidR="00901C05" w:rsidRPr="00D14EF1">
        <w:t xml:space="preserve"> kategooria 4.</w:t>
      </w:r>
    </w:p>
    <w:p w14:paraId="61309F26" w14:textId="61291E06" w:rsidR="00646DFA" w:rsidRDefault="00646DFA" w:rsidP="00DD38C3">
      <w:r>
        <w:t>Mürakaardi koostamisel ei saanud Rakvere Linnavalitsus ajakohast detailset alusandmestikku rongikoosseisude, kiiruste jms. Seetõttu on mürakaardi koostamisel lähtutud</w:t>
      </w:r>
      <w:r w:rsidR="00BD0328">
        <w:t xml:space="preserve"> olemasolevatest ja avalikult kättesaadavatest andmetest.</w:t>
      </w:r>
    </w:p>
    <w:p w14:paraId="75FFDEC0" w14:textId="795FA3A1" w:rsidR="00FE01E8" w:rsidRDefault="006E262B" w:rsidP="00DD38C3">
      <w:r w:rsidRPr="00BD0328">
        <w:t>Reisir</w:t>
      </w:r>
      <w:r w:rsidR="000C3310" w:rsidRPr="00BD0328">
        <w:t>ongi</w:t>
      </w:r>
      <w:r w:rsidR="000D4DF8" w:rsidRPr="00BD0328">
        <w:t>de</w:t>
      </w:r>
      <w:r w:rsidR="000C3310" w:rsidRPr="00BD0328">
        <w:t xml:space="preserve"> </w:t>
      </w:r>
      <w:r w:rsidR="00BD0328">
        <w:t>päevase, õhtuse ja öise</w:t>
      </w:r>
      <w:r w:rsidR="000D4DF8" w:rsidRPr="00BD0328">
        <w:t xml:space="preserve"> arvu aluseks</w:t>
      </w:r>
      <w:r w:rsidR="00BD0328" w:rsidRPr="00BD0328">
        <w:t xml:space="preserve"> on võetud Eesti Liinirongid AS 2018. a liinirongide graafikud.</w:t>
      </w:r>
      <w:r w:rsidR="000D4DF8" w:rsidRPr="00BD0328">
        <w:t xml:space="preserve"> </w:t>
      </w:r>
      <w:r w:rsidR="00BD0328" w:rsidRPr="00BD0328">
        <w:t xml:space="preserve">Rongikoosseisude pikkuseks arvestati 3 vagunit </w:t>
      </w:r>
      <w:r w:rsidR="00901C05" w:rsidRPr="00BD0328">
        <w:t>(</w:t>
      </w:r>
      <w:r w:rsidR="00901C05" w:rsidRPr="00BD0328">
        <w:fldChar w:fldCharType="begin"/>
      </w:r>
      <w:r w:rsidR="00901C05" w:rsidRPr="00BD0328">
        <w:instrText xml:space="preserve"> REF _Ref472506333 \h  \* MERGEFORMAT </w:instrText>
      </w:r>
      <w:r w:rsidR="00901C05" w:rsidRPr="00BD0328">
        <w:fldChar w:fldCharType="separate"/>
      </w:r>
      <w:r w:rsidR="00381706" w:rsidRPr="00D14EF1">
        <w:t xml:space="preserve">Tabel </w:t>
      </w:r>
      <w:r w:rsidR="00381706">
        <w:t>2</w:t>
      </w:r>
      <w:r w:rsidR="00901C05" w:rsidRPr="00BD0328">
        <w:fldChar w:fldCharType="end"/>
      </w:r>
      <w:r w:rsidR="00901C05" w:rsidRPr="00BD0328">
        <w:t>)</w:t>
      </w:r>
      <w:r w:rsidR="00BD0328" w:rsidRPr="00BD0328">
        <w:t>.</w:t>
      </w:r>
      <w:r w:rsidR="00BD0328">
        <w:t xml:space="preserve"> </w:t>
      </w:r>
      <w:r w:rsidR="00DD38C3" w:rsidRPr="00D14EF1">
        <w:t xml:space="preserve">Kaubarongide ööpäevase arvu aluseks on võetud </w:t>
      </w:r>
      <w:r w:rsidR="00BD0328">
        <w:t>Rakvere Linnavalitsuse poolt mürakaardi lähteülesandes</w:t>
      </w:r>
      <w:r w:rsidR="00DD38C3" w:rsidRPr="00D14EF1">
        <w:t xml:space="preserve"> esitatud </w:t>
      </w:r>
      <w:r w:rsidR="00BD0328">
        <w:t xml:space="preserve">2016. a </w:t>
      </w:r>
      <w:r w:rsidR="00DD38C3" w:rsidRPr="00D14EF1">
        <w:t xml:space="preserve">andmed. </w:t>
      </w:r>
      <w:r w:rsidR="00BD0328">
        <w:t>Kaubarongide keskmiseks pikkuseks arvestati 57 vagunit.</w:t>
      </w:r>
      <w:r w:rsidR="002B4799">
        <w:t xml:space="preserve"> Kaubarongid jagati </w:t>
      </w:r>
      <w:r w:rsidR="00BD0328">
        <w:t xml:space="preserve"> </w:t>
      </w:r>
      <w:r w:rsidR="00FE01E8">
        <w:t>esimeses osas öisele ajale, seejärel päevale ja õhtule.</w:t>
      </w:r>
    </w:p>
    <w:p w14:paraId="3B807BAB" w14:textId="69477928" w:rsidR="00DD38C3" w:rsidRPr="00D14EF1" w:rsidRDefault="00DD38C3" w:rsidP="00DD38C3">
      <w:r w:rsidRPr="00D14EF1">
        <w:t>Reisi- ja kaubarongide kiiruste arvestamisel on lähtutud AS Eesti Raudtee kehtestatud rongide lubatavaid sõidukiiruseid (seisuga 06.12.2017).</w:t>
      </w:r>
      <w:r w:rsidRPr="00D14EF1">
        <w:rPr>
          <w:rStyle w:val="Allmrkuseviide"/>
        </w:rPr>
        <w:footnoteReference w:id="3"/>
      </w:r>
    </w:p>
    <w:p w14:paraId="603CA06E" w14:textId="48DF58FD" w:rsidR="00901C05" w:rsidRPr="00D14EF1" w:rsidRDefault="00901C05" w:rsidP="00901C05">
      <w:pPr>
        <w:pStyle w:val="Pealdis"/>
        <w:keepNext/>
      </w:pPr>
      <w:bookmarkStart w:id="20" w:name="_Ref472506333"/>
      <w:r w:rsidRPr="00D14EF1">
        <w:lastRenderedPageBreak/>
        <w:t xml:space="preserve">Tabel </w:t>
      </w:r>
      <w:r w:rsidR="00BD5C68">
        <w:rPr>
          <w:noProof/>
        </w:rPr>
        <w:fldChar w:fldCharType="begin"/>
      </w:r>
      <w:r w:rsidR="00BD5C68">
        <w:rPr>
          <w:noProof/>
        </w:rPr>
        <w:instrText xml:space="preserve"> SEQ Tabel \* ARABIC </w:instrText>
      </w:r>
      <w:r w:rsidR="00BD5C68">
        <w:rPr>
          <w:noProof/>
        </w:rPr>
        <w:fldChar w:fldCharType="separate"/>
      </w:r>
      <w:r w:rsidR="00381706">
        <w:rPr>
          <w:noProof/>
        </w:rPr>
        <w:t>2</w:t>
      </w:r>
      <w:r w:rsidR="00BD5C68">
        <w:rPr>
          <w:noProof/>
        </w:rPr>
        <w:fldChar w:fldCharType="end"/>
      </w:r>
      <w:bookmarkEnd w:id="20"/>
      <w:r w:rsidRPr="00D14EF1">
        <w:t>. Rongide</w:t>
      </w:r>
      <w:r w:rsidR="00BD0328">
        <w:t xml:space="preserve"> </w:t>
      </w:r>
      <w:r w:rsidR="00D9334A">
        <w:t xml:space="preserve">aasta </w:t>
      </w:r>
      <w:r w:rsidR="00BD0328">
        <w:t>keskmine</w:t>
      </w:r>
      <w:r w:rsidRPr="00D14EF1">
        <w:t xml:space="preserve"> liiklussagedus</w:t>
      </w:r>
    </w:p>
    <w:tbl>
      <w:tblPr>
        <w:tblStyle w:val="Kontuurtabel"/>
        <w:tblW w:w="0" w:type="auto"/>
        <w:tblLook w:val="04A0" w:firstRow="1" w:lastRow="0" w:firstColumn="1" w:lastColumn="0" w:noHBand="0" w:noVBand="1"/>
      </w:tblPr>
      <w:tblGrid>
        <w:gridCol w:w="1694"/>
        <w:gridCol w:w="1473"/>
        <w:gridCol w:w="1473"/>
        <w:gridCol w:w="1473"/>
        <w:gridCol w:w="1473"/>
        <w:gridCol w:w="1474"/>
      </w:tblGrid>
      <w:tr w:rsidR="00B92E2F" w:rsidRPr="002B4799" w14:paraId="3F150AA4" w14:textId="77777777" w:rsidTr="00BD0328">
        <w:trPr>
          <w:trHeight w:val="659"/>
        </w:trPr>
        <w:tc>
          <w:tcPr>
            <w:tcW w:w="1694" w:type="dxa"/>
            <w:shd w:val="clear" w:color="auto" w:fill="BDD8F1"/>
            <w:vAlign w:val="center"/>
          </w:tcPr>
          <w:p w14:paraId="3EF2D46C" w14:textId="2E7E40F6" w:rsidR="00B92E2F" w:rsidRPr="002B4799" w:rsidRDefault="00BD0328" w:rsidP="005A0199">
            <w:pPr>
              <w:spacing w:after="0"/>
              <w:jc w:val="center"/>
              <w:rPr>
                <w:rFonts w:cs="Calibri"/>
                <w:b/>
                <w:sz w:val="20"/>
                <w:szCs w:val="20"/>
                <w:lang w:val="et-EE"/>
              </w:rPr>
            </w:pPr>
            <w:r w:rsidRPr="002B4799">
              <w:rPr>
                <w:rFonts w:cs="Calibri"/>
                <w:b/>
                <w:sz w:val="20"/>
                <w:szCs w:val="20"/>
                <w:lang w:val="et-EE"/>
              </w:rPr>
              <w:t>Rongi tüüp</w:t>
            </w:r>
          </w:p>
        </w:tc>
        <w:tc>
          <w:tcPr>
            <w:tcW w:w="1473" w:type="dxa"/>
            <w:shd w:val="clear" w:color="auto" w:fill="BDD8F1"/>
            <w:vAlign w:val="center"/>
          </w:tcPr>
          <w:p w14:paraId="04CC1BFD" w14:textId="0CC4F43F" w:rsidR="00B92E2F" w:rsidRPr="002B4799" w:rsidRDefault="00B92E2F" w:rsidP="005A0199">
            <w:pPr>
              <w:spacing w:after="0"/>
              <w:jc w:val="center"/>
              <w:rPr>
                <w:rFonts w:cs="Calibri"/>
                <w:b/>
                <w:sz w:val="20"/>
                <w:szCs w:val="20"/>
                <w:lang w:val="et-EE"/>
              </w:rPr>
            </w:pPr>
            <w:r w:rsidRPr="002B4799">
              <w:rPr>
                <w:rFonts w:cs="Calibri"/>
                <w:b/>
                <w:sz w:val="20"/>
                <w:szCs w:val="20"/>
                <w:lang w:val="et-EE"/>
              </w:rPr>
              <w:t>Ronge ööpäevas</w:t>
            </w:r>
          </w:p>
        </w:tc>
        <w:tc>
          <w:tcPr>
            <w:tcW w:w="1473" w:type="dxa"/>
            <w:shd w:val="clear" w:color="auto" w:fill="BDD8F1"/>
            <w:vAlign w:val="center"/>
          </w:tcPr>
          <w:p w14:paraId="1F0537A8" w14:textId="15DF94BD" w:rsidR="00B92E2F" w:rsidRPr="002B4799" w:rsidRDefault="00B92E2F" w:rsidP="005A0199">
            <w:pPr>
              <w:spacing w:after="0"/>
              <w:jc w:val="center"/>
              <w:rPr>
                <w:rFonts w:cs="Calibri"/>
                <w:b/>
                <w:sz w:val="20"/>
                <w:szCs w:val="20"/>
                <w:lang w:val="et-EE"/>
              </w:rPr>
            </w:pPr>
            <w:r w:rsidRPr="002B4799">
              <w:rPr>
                <w:rFonts w:cs="Calibri"/>
                <w:b/>
                <w:sz w:val="20"/>
                <w:szCs w:val="20"/>
                <w:lang w:val="et-EE"/>
              </w:rPr>
              <w:t>Keskmine vagunite arv</w:t>
            </w:r>
          </w:p>
        </w:tc>
        <w:tc>
          <w:tcPr>
            <w:tcW w:w="1473" w:type="dxa"/>
            <w:shd w:val="clear" w:color="auto" w:fill="BDD8F1"/>
            <w:vAlign w:val="center"/>
          </w:tcPr>
          <w:p w14:paraId="255A69D7" w14:textId="5133F5B3" w:rsidR="00B92E2F" w:rsidRPr="002B4799" w:rsidRDefault="00FE01E8" w:rsidP="002B4799">
            <w:pPr>
              <w:spacing w:after="0"/>
              <w:jc w:val="center"/>
              <w:rPr>
                <w:rFonts w:cs="Calibri"/>
                <w:b/>
                <w:sz w:val="20"/>
                <w:szCs w:val="20"/>
                <w:lang w:val="et-EE"/>
              </w:rPr>
            </w:pPr>
            <w:r>
              <w:rPr>
                <w:rFonts w:cs="Calibri"/>
                <w:b/>
                <w:sz w:val="20"/>
                <w:szCs w:val="20"/>
                <w:lang w:val="et-EE"/>
              </w:rPr>
              <w:t>Ronge</w:t>
            </w:r>
            <w:r w:rsidR="002B4799">
              <w:rPr>
                <w:rFonts w:cs="Calibri"/>
                <w:b/>
                <w:sz w:val="20"/>
                <w:szCs w:val="20"/>
                <w:lang w:val="et-EE"/>
              </w:rPr>
              <w:t xml:space="preserve"> kell </w:t>
            </w:r>
            <w:r w:rsidR="00B92E2F" w:rsidRPr="002B4799">
              <w:rPr>
                <w:rFonts w:cs="Calibri"/>
                <w:b/>
                <w:sz w:val="20"/>
                <w:szCs w:val="20"/>
                <w:lang w:val="et-EE"/>
              </w:rPr>
              <w:t>07.00-19.00</w:t>
            </w:r>
          </w:p>
        </w:tc>
        <w:tc>
          <w:tcPr>
            <w:tcW w:w="1473" w:type="dxa"/>
            <w:shd w:val="clear" w:color="auto" w:fill="BDD8F1"/>
            <w:vAlign w:val="center"/>
          </w:tcPr>
          <w:p w14:paraId="189B2809" w14:textId="52237E6A" w:rsidR="00B92E2F" w:rsidRPr="002B4799" w:rsidRDefault="00FE01E8" w:rsidP="002B4799">
            <w:pPr>
              <w:spacing w:after="0"/>
              <w:jc w:val="center"/>
              <w:rPr>
                <w:rFonts w:cs="Calibri"/>
                <w:b/>
                <w:sz w:val="20"/>
                <w:szCs w:val="20"/>
                <w:lang w:val="et-EE"/>
              </w:rPr>
            </w:pPr>
            <w:r>
              <w:rPr>
                <w:rFonts w:cs="Calibri"/>
                <w:b/>
                <w:sz w:val="20"/>
                <w:szCs w:val="20"/>
                <w:lang w:val="et-EE"/>
              </w:rPr>
              <w:t>Ronge</w:t>
            </w:r>
            <w:r w:rsidR="002B4799">
              <w:rPr>
                <w:rFonts w:cs="Calibri"/>
                <w:b/>
                <w:sz w:val="20"/>
                <w:szCs w:val="20"/>
                <w:lang w:val="et-EE"/>
              </w:rPr>
              <w:t xml:space="preserve"> kell </w:t>
            </w:r>
            <w:r w:rsidR="00B92E2F" w:rsidRPr="002B4799">
              <w:rPr>
                <w:rFonts w:cs="Calibri"/>
                <w:b/>
                <w:sz w:val="20"/>
                <w:szCs w:val="20"/>
                <w:lang w:val="et-EE"/>
              </w:rPr>
              <w:t>19.00-23.00</w:t>
            </w:r>
          </w:p>
        </w:tc>
        <w:tc>
          <w:tcPr>
            <w:tcW w:w="1474" w:type="dxa"/>
            <w:shd w:val="clear" w:color="auto" w:fill="BDD8F1"/>
            <w:vAlign w:val="center"/>
          </w:tcPr>
          <w:p w14:paraId="135BAD53" w14:textId="0DF00F49" w:rsidR="00B92E2F" w:rsidRPr="002B4799" w:rsidRDefault="00FE01E8" w:rsidP="002B4799">
            <w:pPr>
              <w:spacing w:after="0"/>
              <w:jc w:val="center"/>
              <w:rPr>
                <w:rFonts w:cs="Calibri"/>
                <w:b/>
                <w:sz w:val="20"/>
                <w:szCs w:val="20"/>
                <w:lang w:val="et-EE"/>
              </w:rPr>
            </w:pPr>
            <w:r>
              <w:rPr>
                <w:rFonts w:cs="Calibri"/>
                <w:b/>
                <w:sz w:val="20"/>
                <w:szCs w:val="20"/>
                <w:lang w:val="et-EE"/>
              </w:rPr>
              <w:t>Ronge</w:t>
            </w:r>
            <w:r w:rsidR="002B4799">
              <w:rPr>
                <w:rFonts w:cs="Calibri"/>
                <w:b/>
                <w:sz w:val="20"/>
                <w:szCs w:val="20"/>
                <w:lang w:val="et-EE"/>
              </w:rPr>
              <w:t xml:space="preserve"> kell </w:t>
            </w:r>
            <w:r w:rsidR="00B92E2F" w:rsidRPr="002B4799">
              <w:rPr>
                <w:rFonts w:cs="Calibri"/>
                <w:b/>
                <w:sz w:val="20"/>
                <w:szCs w:val="20"/>
                <w:lang w:val="et-EE"/>
              </w:rPr>
              <w:t>23.00-07.00</w:t>
            </w:r>
          </w:p>
        </w:tc>
      </w:tr>
      <w:tr w:rsidR="00B92E2F" w:rsidRPr="002B4799" w14:paraId="5265B230" w14:textId="77777777" w:rsidTr="00BD0328">
        <w:tc>
          <w:tcPr>
            <w:tcW w:w="1694" w:type="dxa"/>
            <w:vAlign w:val="center"/>
          </w:tcPr>
          <w:p w14:paraId="5CD4139A" w14:textId="7B6EBCE7" w:rsidR="00B92E2F" w:rsidRPr="002B4799" w:rsidRDefault="002432E9" w:rsidP="005A0199">
            <w:pPr>
              <w:spacing w:after="0"/>
              <w:jc w:val="center"/>
              <w:rPr>
                <w:rFonts w:cs="Calibri"/>
                <w:sz w:val="20"/>
                <w:szCs w:val="20"/>
                <w:lang w:val="et-EE"/>
              </w:rPr>
            </w:pPr>
            <w:r w:rsidRPr="002B4799">
              <w:rPr>
                <w:rFonts w:cs="Calibri"/>
                <w:sz w:val="20"/>
                <w:szCs w:val="20"/>
                <w:lang w:val="et-EE"/>
              </w:rPr>
              <w:t>d</w:t>
            </w:r>
            <w:r w:rsidR="00BD0328" w:rsidRPr="002B4799">
              <w:rPr>
                <w:rFonts w:cs="Calibri"/>
                <w:sz w:val="20"/>
                <w:szCs w:val="20"/>
                <w:lang w:val="et-EE"/>
              </w:rPr>
              <w:t>iiselreisirong</w:t>
            </w:r>
          </w:p>
        </w:tc>
        <w:tc>
          <w:tcPr>
            <w:tcW w:w="1473" w:type="dxa"/>
            <w:vAlign w:val="center"/>
          </w:tcPr>
          <w:p w14:paraId="6DB0B789" w14:textId="2CE2F801" w:rsidR="00B92E2F" w:rsidRPr="002B4799" w:rsidRDefault="00BD0328" w:rsidP="005A0199">
            <w:pPr>
              <w:spacing w:after="0"/>
              <w:jc w:val="center"/>
              <w:rPr>
                <w:rFonts w:cs="Calibri"/>
                <w:sz w:val="20"/>
                <w:szCs w:val="20"/>
                <w:lang w:val="et-EE"/>
              </w:rPr>
            </w:pPr>
            <w:r w:rsidRPr="002B4799">
              <w:rPr>
                <w:rFonts w:cs="Calibri"/>
                <w:sz w:val="20"/>
                <w:szCs w:val="20"/>
                <w:lang w:val="et-EE"/>
              </w:rPr>
              <w:t>13</w:t>
            </w:r>
          </w:p>
        </w:tc>
        <w:tc>
          <w:tcPr>
            <w:tcW w:w="1473" w:type="dxa"/>
            <w:vAlign w:val="center"/>
          </w:tcPr>
          <w:p w14:paraId="592B69FA" w14:textId="7ADAC1EA" w:rsidR="00B92E2F" w:rsidRPr="002B4799" w:rsidRDefault="00BD0328" w:rsidP="005A0199">
            <w:pPr>
              <w:spacing w:after="0"/>
              <w:jc w:val="center"/>
              <w:rPr>
                <w:rFonts w:cs="Calibri"/>
                <w:sz w:val="20"/>
                <w:szCs w:val="20"/>
                <w:lang w:val="et-EE"/>
              </w:rPr>
            </w:pPr>
            <w:r w:rsidRPr="002B4799">
              <w:rPr>
                <w:rFonts w:cs="Calibri"/>
                <w:sz w:val="20"/>
                <w:szCs w:val="20"/>
                <w:lang w:val="et-EE"/>
              </w:rPr>
              <w:t>3</w:t>
            </w:r>
          </w:p>
        </w:tc>
        <w:tc>
          <w:tcPr>
            <w:tcW w:w="1473" w:type="dxa"/>
            <w:vAlign w:val="center"/>
          </w:tcPr>
          <w:p w14:paraId="0C8A8725" w14:textId="437B9E74" w:rsidR="00B92E2F" w:rsidRPr="002B4799" w:rsidRDefault="00FE01E8" w:rsidP="005A0199">
            <w:pPr>
              <w:spacing w:after="0"/>
              <w:jc w:val="center"/>
              <w:rPr>
                <w:rFonts w:cs="Calibri"/>
                <w:sz w:val="20"/>
                <w:szCs w:val="20"/>
                <w:lang w:val="et-EE"/>
              </w:rPr>
            </w:pPr>
            <w:r>
              <w:rPr>
                <w:rFonts w:cs="Calibri"/>
                <w:sz w:val="20"/>
                <w:szCs w:val="20"/>
                <w:lang w:val="et-EE"/>
              </w:rPr>
              <w:t>8</w:t>
            </w:r>
          </w:p>
        </w:tc>
        <w:tc>
          <w:tcPr>
            <w:tcW w:w="1473" w:type="dxa"/>
            <w:vAlign w:val="center"/>
          </w:tcPr>
          <w:p w14:paraId="7C7F3908" w14:textId="11186937" w:rsidR="00B92E2F" w:rsidRPr="002B4799" w:rsidRDefault="00FE01E8" w:rsidP="005A0199">
            <w:pPr>
              <w:spacing w:after="0"/>
              <w:jc w:val="center"/>
              <w:rPr>
                <w:rFonts w:cs="Calibri"/>
                <w:sz w:val="20"/>
                <w:szCs w:val="20"/>
                <w:lang w:val="et-EE"/>
              </w:rPr>
            </w:pPr>
            <w:r>
              <w:rPr>
                <w:rFonts w:cs="Calibri"/>
                <w:sz w:val="20"/>
                <w:szCs w:val="20"/>
                <w:lang w:val="et-EE"/>
              </w:rPr>
              <w:t>3</w:t>
            </w:r>
          </w:p>
        </w:tc>
        <w:tc>
          <w:tcPr>
            <w:tcW w:w="1474" w:type="dxa"/>
            <w:vAlign w:val="center"/>
          </w:tcPr>
          <w:p w14:paraId="3F73A3F5" w14:textId="58573F58" w:rsidR="00B92E2F" w:rsidRPr="002B4799" w:rsidRDefault="00FE01E8" w:rsidP="005A0199">
            <w:pPr>
              <w:spacing w:after="0"/>
              <w:jc w:val="center"/>
              <w:rPr>
                <w:rFonts w:cs="Calibri"/>
                <w:sz w:val="20"/>
                <w:szCs w:val="20"/>
                <w:lang w:val="et-EE"/>
              </w:rPr>
            </w:pPr>
            <w:r>
              <w:rPr>
                <w:rFonts w:cs="Calibri"/>
                <w:sz w:val="20"/>
                <w:szCs w:val="20"/>
                <w:lang w:val="et-EE"/>
              </w:rPr>
              <w:t>2</w:t>
            </w:r>
          </w:p>
        </w:tc>
      </w:tr>
      <w:tr w:rsidR="00B92E2F" w:rsidRPr="002B4799" w14:paraId="3C0AA5A4" w14:textId="77777777" w:rsidTr="00BD0328">
        <w:tc>
          <w:tcPr>
            <w:tcW w:w="1694" w:type="dxa"/>
            <w:vAlign w:val="center"/>
          </w:tcPr>
          <w:p w14:paraId="2271C085" w14:textId="11329471" w:rsidR="00B92E2F" w:rsidRPr="002B4799" w:rsidRDefault="00BD0328" w:rsidP="005A0199">
            <w:pPr>
              <w:spacing w:after="0"/>
              <w:jc w:val="center"/>
              <w:rPr>
                <w:rFonts w:cs="Calibri"/>
                <w:sz w:val="20"/>
                <w:szCs w:val="20"/>
                <w:lang w:val="et-EE"/>
              </w:rPr>
            </w:pPr>
            <w:r w:rsidRPr="002B4799">
              <w:rPr>
                <w:rFonts w:cs="Calibri"/>
                <w:sz w:val="20"/>
                <w:szCs w:val="20"/>
                <w:lang w:val="et-EE"/>
              </w:rPr>
              <w:t>diiselkaubarong</w:t>
            </w:r>
          </w:p>
        </w:tc>
        <w:tc>
          <w:tcPr>
            <w:tcW w:w="1473" w:type="dxa"/>
            <w:vAlign w:val="center"/>
          </w:tcPr>
          <w:p w14:paraId="142C5839" w14:textId="5743CECD" w:rsidR="00B92E2F" w:rsidRPr="002B4799" w:rsidRDefault="00BD0328" w:rsidP="005A0199">
            <w:pPr>
              <w:spacing w:after="0"/>
              <w:jc w:val="center"/>
              <w:rPr>
                <w:rFonts w:cs="Calibri"/>
                <w:sz w:val="20"/>
                <w:szCs w:val="20"/>
                <w:lang w:val="et-EE"/>
              </w:rPr>
            </w:pPr>
            <w:r w:rsidRPr="002B4799">
              <w:rPr>
                <w:rFonts w:cs="Calibri"/>
                <w:sz w:val="20"/>
                <w:szCs w:val="20"/>
                <w:lang w:val="et-EE"/>
              </w:rPr>
              <w:t>5,2</w:t>
            </w:r>
          </w:p>
        </w:tc>
        <w:tc>
          <w:tcPr>
            <w:tcW w:w="1473" w:type="dxa"/>
            <w:vAlign w:val="center"/>
          </w:tcPr>
          <w:p w14:paraId="5DEA0368" w14:textId="1443F44D" w:rsidR="00B92E2F" w:rsidRPr="002B4799" w:rsidRDefault="00BD0328" w:rsidP="005A0199">
            <w:pPr>
              <w:spacing w:after="0"/>
              <w:jc w:val="center"/>
              <w:rPr>
                <w:rFonts w:cs="Calibri"/>
                <w:sz w:val="20"/>
                <w:szCs w:val="20"/>
                <w:lang w:val="et-EE"/>
              </w:rPr>
            </w:pPr>
            <w:r w:rsidRPr="002B4799">
              <w:rPr>
                <w:rFonts w:cs="Calibri"/>
                <w:sz w:val="20"/>
                <w:szCs w:val="20"/>
                <w:lang w:val="et-EE"/>
              </w:rPr>
              <w:t>57</w:t>
            </w:r>
          </w:p>
        </w:tc>
        <w:tc>
          <w:tcPr>
            <w:tcW w:w="1473" w:type="dxa"/>
            <w:vAlign w:val="center"/>
          </w:tcPr>
          <w:p w14:paraId="55B71B83" w14:textId="049479C4" w:rsidR="00B92E2F" w:rsidRPr="002B4799" w:rsidRDefault="00FE01E8" w:rsidP="005A0199">
            <w:pPr>
              <w:spacing w:after="0"/>
              <w:jc w:val="center"/>
              <w:rPr>
                <w:rFonts w:cs="Calibri"/>
                <w:sz w:val="20"/>
                <w:szCs w:val="20"/>
                <w:lang w:val="et-EE"/>
              </w:rPr>
            </w:pPr>
            <w:r>
              <w:rPr>
                <w:rFonts w:cs="Calibri"/>
                <w:sz w:val="20"/>
                <w:szCs w:val="20"/>
                <w:lang w:val="et-EE"/>
              </w:rPr>
              <w:t>1</w:t>
            </w:r>
          </w:p>
        </w:tc>
        <w:tc>
          <w:tcPr>
            <w:tcW w:w="1473" w:type="dxa"/>
            <w:vAlign w:val="center"/>
          </w:tcPr>
          <w:p w14:paraId="6B7B8186" w14:textId="4F101611" w:rsidR="00B92E2F" w:rsidRPr="002B4799" w:rsidRDefault="00FE01E8" w:rsidP="005A0199">
            <w:pPr>
              <w:spacing w:after="0"/>
              <w:jc w:val="center"/>
              <w:rPr>
                <w:rFonts w:cs="Calibri"/>
                <w:sz w:val="20"/>
                <w:szCs w:val="20"/>
                <w:lang w:val="et-EE"/>
              </w:rPr>
            </w:pPr>
            <w:r>
              <w:rPr>
                <w:rFonts w:cs="Calibri"/>
                <w:sz w:val="20"/>
                <w:szCs w:val="20"/>
                <w:lang w:val="et-EE"/>
              </w:rPr>
              <w:t>1</w:t>
            </w:r>
          </w:p>
        </w:tc>
        <w:tc>
          <w:tcPr>
            <w:tcW w:w="1474" w:type="dxa"/>
            <w:vAlign w:val="center"/>
          </w:tcPr>
          <w:p w14:paraId="2FED4206" w14:textId="7E9711D8" w:rsidR="00B92E2F" w:rsidRPr="002B4799" w:rsidRDefault="00FE01E8" w:rsidP="005A0199">
            <w:pPr>
              <w:spacing w:after="0"/>
              <w:jc w:val="center"/>
              <w:rPr>
                <w:rFonts w:cs="Calibri"/>
                <w:sz w:val="20"/>
                <w:szCs w:val="20"/>
                <w:lang w:val="et-EE"/>
              </w:rPr>
            </w:pPr>
            <w:r>
              <w:rPr>
                <w:rFonts w:cs="Calibri"/>
                <w:sz w:val="20"/>
                <w:szCs w:val="20"/>
                <w:lang w:val="et-EE"/>
              </w:rPr>
              <w:t>3,2</w:t>
            </w:r>
          </w:p>
        </w:tc>
      </w:tr>
    </w:tbl>
    <w:p w14:paraId="744C6EF8" w14:textId="5762F101" w:rsidR="004F4DFE" w:rsidRPr="00D14EF1" w:rsidRDefault="004F4DFE" w:rsidP="001349A4">
      <w:pPr>
        <w:pStyle w:val="Pealkiri2"/>
        <w:rPr>
          <w:lang w:val="et-EE"/>
        </w:rPr>
      </w:pPr>
      <w:bookmarkStart w:id="21" w:name="_Toc523490521"/>
      <w:r w:rsidRPr="00D14EF1">
        <w:rPr>
          <w:lang w:val="et-EE"/>
        </w:rPr>
        <w:t>Tööstus</w:t>
      </w:r>
      <w:r w:rsidR="00865AC7">
        <w:rPr>
          <w:lang w:val="et-EE"/>
        </w:rPr>
        <w:t xml:space="preserve">müra </w:t>
      </w:r>
      <w:r w:rsidR="00143029">
        <w:rPr>
          <w:lang w:val="et-EE"/>
        </w:rPr>
        <w:t xml:space="preserve">ja tehnoseadmete müra </w:t>
      </w:r>
      <w:r w:rsidR="00865AC7">
        <w:rPr>
          <w:lang w:val="et-EE"/>
        </w:rPr>
        <w:t>hindamine</w:t>
      </w:r>
      <w:bookmarkEnd w:id="21"/>
    </w:p>
    <w:p w14:paraId="471EDAB4" w14:textId="5217F3DF" w:rsidR="00143029" w:rsidRDefault="00D11027" w:rsidP="00D11027">
      <w:r>
        <w:t>Tööstus</w:t>
      </w:r>
      <w:r w:rsidR="00143029">
        <w:t xml:space="preserve">- ja tehnoseadmete </w:t>
      </w:r>
      <w:r>
        <w:t xml:space="preserve">müra hindamiseks viidi Rakvere linna tootmisterritooriumitel läbi </w:t>
      </w:r>
      <w:r w:rsidR="00B92670">
        <w:t xml:space="preserve">statsionaarsete </w:t>
      </w:r>
      <w:r>
        <w:t xml:space="preserve">müraallikate kaardistus ja nende tekitatud müra mõõtmine. </w:t>
      </w:r>
      <w:r w:rsidR="00143029">
        <w:t xml:space="preserve">Müraallikate kaardistamisel ja mõõtmisel kaardistati kõik tootmisterritooriumitel paiknevad (üksik)müraallikad ning tehnoseadmed. </w:t>
      </w:r>
    </w:p>
    <w:p w14:paraId="0CD89EF5" w14:textId="76B98B38" w:rsidR="00D11027" w:rsidRDefault="00D11027" w:rsidP="00D11027">
      <w:r>
        <w:t>Ettevõtetelt koguti eelnevalt küsitlusega andmed nende tööaja, müra tekitavate tegevuste ja seadmete kohta. Saadud informatsiooni täpsustati vajadusel kohapeal või peale mõõtmistulemuste analüüsi.</w:t>
      </w:r>
      <w:r w:rsidRPr="00D14EF1">
        <w:t xml:space="preserve"> </w:t>
      </w:r>
    </w:p>
    <w:p w14:paraId="6FA157CE" w14:textId="4ACFAAE5" w:rsidR="00783CA7" w:rsidRDefault="00783CA7" w:rsidP="00783CA7">
      <w:r>
        <w:t>Müra mõõtmised teostati juunis ja augustis 2018 (</w:t>
      </w:r>
      <w:r w:rsidRPr="00D14EF1">
        <w:t>26.06.2018, 27.06.2018, 28.06.2018, 02.08.2018 ning 03.08.2018</w:t>
      </w:r>
      <w:r>
        <w:t>)</w:t>
      </w:r>
      <w:r w:rsidRPr="00D14EF1">
        <w:t>.</w:t>
      </w:r>
      <w:r>
        <w:t xml:space="preserve"> Kokku teostati</w:t>
      </w:r>
      <w:r w:rsidRPr="00D14EF1">
        <w:t xml:space="preserve"> </w:t>
      </w:r>
      <w:r>
        <w:t xml:space="preserve">Rakvere linnas </w:t>
      </w:r>
      <w:r w:rsidRPr="00D14EF1">
        <w:t xml:space="preserve">85 </w:t>
      </w:r>
      <w:r>
        <w:t>müra mõõtmist</w:t>
      </w:r>
      <w:r w:rsidRPr="00D14EF1">
        <w:t xml:space="preserve"> 1</w:t>
      </w:r>
      <w:r>
        <w:t>7</w:t>
      </w:r>
      <w:r w:rsidRPr="00D14EF1">
        <w:t xml:space="preserve"> ettevõtte</w:t>
      </w:r>
      <w:r>
        <w:t>/asutuse</w:t>
      </w:r>
      <w:r w:rsidRPr="00D14EF1">
        <w:t xml:space="preserve"> territooriumil</w:t>
      </w:r>
      <w:r>
        <w:t xml:space="preserve">. </w:t>
      </w:r>
      <w:r w:rsidR="00FE0D57">
        <w:t xml:space="preserve">Vajadusel teostati ühe müraallika juures mitu mõõtmist. </w:t>
      </w:r>
      <w:r w:rsidRPr="00D14EF1">
        <w:t>Müra mõõtmis</w:t>
      </w:r>
      <w:r w:rsidR="00FE0D57">
        <w:t xml:space="preserve">te ülevaade on esitatud ptk </w:t>
      </w:r>
      <w:r w:rsidR="00FE0D57">
        <w:fldChar w:fldCharType="begin"/>
      </w:r>
      <w:r w:rsidR="00FE0D57">
        <w:instrText xml:space="preserve"> REF _Ref523416185 \r \h </w:instrText>
      </w:r>
      <w:r w:rsidR="00FE0D57">
        <w:fldChar w:fldCharType="separate"/>
      </w:r>
      <w:r w:rsidR="00381706">
        <w:t>3.1</w:t>
      </w:r>
      <w:r w:rsidR="00FE0D57">
        <w:fldChar w:fldCharType="end"/>
      </w:r>
      <w:r w:rsidRPr="00D14EF1">
        <w:t>.</w:t>
      </w:r>
      <w:r w:rsidR="00FE0D57">
        <w:t xml:space="preserve"> Müra mõõtmiste tulemused on esitatud aruande lisas (</w:t>
      </w:r>
      <w:r w:rsidR="00FE0D57">
        <w:fldChar w:fldCharType="begin"/>
      </w:r>
      <w:r w:rsidR="00FE0D57">
        <w:instrText xml:space="preserve"> REF _Ref523408114 \r \h </w:instrText>
      </w:r>
      <w:r w:rsidR="00FE0D57">
        <w:fldChar w:fldCharType="separate"/>
      </w:r>
      <w:r w:rsidR="00381706">
        <w:t>Lisa 2</w:t>
      </w:r>
      <w:r w:rsidR="00FE0D57">
        <w:fldChar w:fldCharType="end"/>
      </w:r>
      <w:r w:rsidR="00FE0D57">
        <w:t>).</w:t>
      </w:r>
    </w:p>
    <w:p w14:paraId="19E6AED2" w14:textId="420FE463" w:rsidR="00143029" w:rsidRDefault="00143029" w:rsidP="00143029">
      <w:r>
        <w:t>Müra mõõtmiste alusel selgitati järgmiste ettevõtete/asutuste territooriumil paiknevate müraallikate müra: Jeld-Wen Eesti AS, OÜ Estonian Spirit ja ES Bioenergia OÜ, Elering OÜ (kõrgepinge alajaam), AS Rakiste Tehas, AS Rakvere Metsamajand, AS Virumaa Metsatööstus, AS Astera, AS Maag Konservitööstus, OÜ Raum, Rakvere Ametikool.</w:t>
      </w:r>
    </w:p>
    <w:p w14:paraId="01A64024" w14:textId="77777777" w:rsidR="00804F23" w:rsidRDefault="00804F23" w:rsidP="00804F23">
      <w:r>
        <w:t>Lisaks selgitati müra mõõtmistega järgmiste hoonete tehnoseadmete tekitatud müra: Turu kaubamaja, Kroonikeskus, Rahvusarhiiv, AS Kaupmees Investeeringud, AS OG Elektra kauplused (Ed. Vilde tn, Ilu pst), RIMI Eesti Food AS kesklinna kauplus.</w:t>
      </w:r>
      <w:r w:rsidRPr="00804F23">
        <w:t xml:space="preserve"> </w:t>
      </w:r>
    </w:p>
    <w:p w14:paraId="32583E35" w14:textId="77777777" w:rsidR="00143029" w:rsidRDefault="00143029" w:rsidP="00D11027">
      <w:r>
        <w:t>Mõõtmistulemuste alusel arvutati müraarvutusprogrammis igale kaardistatud müraallikale (seadmele/tegevusele) müraemissioon. Seejuures võeti vajadusel arvesse müra tonaalne või impulsiivne iseloom ning rakendati vastavat parandustegurit (+ 5dB).</w:t>
      </w:r>
    </w:p>
    <w:p w14:paraId="053AB731" w14:textId="648021DD" w:rsidR="00E409DC" w:rsidRDefault="00E409DC" w:rsidP="00E409DC">
      <w:r>
        <w:t>Müra mõõtmisi ei olnud võimalik läbi viia Adven Eesti AS koostootmisjaamas ning AS Rakvere Soojus katalamajas, kuna mürakaardi koostamise perioodil neis tavapärane tegevus puudus.</w:t>
      </w:r>
    </w:p>
    <w:p w14:paraId="389297BC" w14:textId="60C44461" w:rsidR="00E409DC" w:rsidRDefault="00E409DC" w:rsidP="00E409DC">
      <w:r>
        <w:t>Adven Eesti AS koostootmisjaama kohta esitati ettevõtte poolt varasemad olemasolevad müra mõõtmise tulemused. Vastavaid tulemusi arvestati ala müraemissiooni arvutamiseks, sarnaselt töö teostaja poolt mõõdetud mõõtmiste tulemustele. Katlamaja töötundidena arvestati tavapärast kütteperioodi.</w:t>
      </w:r>
    </w:p>
    <w:p w14:paraId="6AD3E554" w14:textId="72F7FFD4" w:rsidR="00E409DC" w:rsidRDefault="00E409DC" w:rsidP="00E409DC">
      <w:r>
        <w:t>AS Rakvere Soojus katlamajas teostatud seadmete nö näidiskäivitamise juures olulist hoonest väljapoole levivat müraemissiooni, mida mõõtmisega fikseerida, ei tuvastatud. Lisaks on tegu reservkatlamajaga, mida kasutatakse eelkõige kütteperioodi tippkoormuste  ajal ja mille töötundide arv aasta kohta on väike. Seetõttu otsustati objekti mürakaardil mitte arvestada.</w:t>
      </w:r>
    </w:p>
    <w:p w14:paraId="5E11C625" w14:textId="67F72276" w:rsidR="00E409DC" w:rsidRDefault="00E409DC" w:rsidP="00E409DC">
      <w:r>
        <w:t xml:space="preserve">Samuti ei olnud võimalik müra mõõtmisi teostada Evero Puit OÜ territooriumil. Kuna ettevõtte reaalse müratekke informatsiooni koguda ei suudetud, võeti aluseks Euroopa Komisjoni töörühma </w:t>
      </w:r>
      <w:r>
        <w:lastRenderedPageBreak/>
        <w:t>juhendmaterjal strateegilisele mürakaardistamisele</w:t>
      </w:r>
      <w:r>
        <w:rPr>
          <w:rStyle w:val="Allmrkuseviide"/>
        </w:rPr>
        <w:footnoteReference w:id="4"/>
      </w:r>
      <w:r>
        <w:t xml:space="preserve"> müratasemeks 65 dB.</w:t>
      </w:r>
      <w:r w:rsidR="008B7E34">
        <w:t xml:space="preserve"> Müraallikaks määrati tootmishoone.</w:t>
      </w:r>
    </w:p>
    <w:p w14:paraId="6C22D667" w14:textId="4675B069" w:rsidR="00143029" w:rsidRDefault="00143029" w:rsidP="00143029">
      <w:r>
        <w:t>Müraallikad võeti sõltuvalt allika iseloomust ja mõõtudest modelleerimisel arvesse punkt-, joon- või pindallikana. Kokku kaardistati ja sisestati müramudelisse 40 punktallikat</w:t>
      </w:r>
      <w:r w:rsidR="00E409DC">
        <w:t xml:space="preserve"> (nt mootor, pump)</w:t>
      </w:r>
      <w:r>
        <w:t>, 7 joonallikat</w:t>
      </w:r>
      <w:r w:rsidR="00E409DC">
        <w:t xml:space="preserve"> (nt palgiliin)</w:t>
      </w:r>
      <w:r>
        <w:t xml:space="preserve"> ja 20 pindallikat</w:t>
      </w:r>
      <w:r w:rsidR="00E409DC">
        <w:t xml:space="preserve"> (nt suuremõõtmeline filtersüsteem)</w:t>
      </w:r>
      <w:r>
        <w:t>.</w:t>
      </w:r>
      <w:r w:rsidR="007C168F">
        <w:t xml:space="preserve"> M</w:t>
      </w:r>
      <w:r w:rsidR="00B92273">
        <w:t>õõtmistulemuste põhjal müraallikatele määratud müraemissioonid jäävad vahemikku 60-112 dB.</w:t>
      </w:r>
    </w:p>
    <w:p w14:paraId="160BA627" w14:textId="1BACB008" w:rsidR="00C44853" w:rsidRDefault="00C44853" w:rsidP="00D11027">
      <w:r>
        <w:t>Mõõtmiste käigus tuvastati ühtlasi müraallika suurus, kõrgus maapinnast jm olulised aspektid</w:t>
      </w:r>
      <w:r w:rsidR="00E409DC">
        <w:t>, mis võeti arvesse müra hajumise arvutamisel</w:t>
      </w:r>
      <w:r>
        <w:t>.</w:t>
      </w:r>
    </w:p>
    <w:p w14:paraId="4E75724C" w14:textId="1C3E7F6C" w:rsidR="00DE1FA3" w:rsidRDefault="00DE1FA3" w:rsidP="00C44853">
      <w:r>
        <w:t xml:space="preserve">Vastavalt ettevõtetelt saadud andmestikule arvutati igale seadmele või tootmisprotsessile aasta keskmine töötundide arv, mille alusel leiti müraallika keskmine töötundide arv päeval, õhtul ja öösel. Mürakaardid kajastavad seega aasta keskmist mürataset ja võtavad arvesse </w:t>
      </w:r>
      <w:r w:rsidR="00E409DC">
        <w:t xml:space="preserve">ka tavapäraseid </w:t>
      </w:r>
      <w:r>
        <w:t>tootmisseisakuid.</w:t>
      </w:r>
    </w:p>
    <w:p w14:paraId="3D295729" w14:textId="24CB4948" w:rsidR="00E409DC" w:rsidRDefault="00E409DC" w:rsidP="00C44853">
      <w:r>
        <w:t>Ventilatsiooni- ja jahutusseadmete kohta täpseid töötundide andmeid koguda ei õnnestunud. Müra kaardistamise käigus tuvastati, et seadmete töörežiim ja kaasnev müra on varieeruv ning seadmed ei tööta pidevalt. Seetõttu arvestati seadmete müraemissioon täistöörežiimil mõõdetud mürataseme põhjal, kuid seadmete tööajaks arvestati üldjuhul 2/3 kõigist aasta tundidest.</w:t>
      </w:r>
    </w:p>
    <w:p w14:paraId="10E09861" w14:textId="4F921835" w:rsidR="00C07E35" w:rsidRDefault="00C07E35" w:rsidP="00D11027">
      <w:r>
        <w:t>Tööstusmüra hindamisel ei arvestatud sõidukite liikumist territooriumi enda juurdepääsuteel. Tootmisettevõtteid teenindav raskeliiklus on aga osaks kogu teedel ja tänavatel toimuvast liiklusest ning kajastub seega liiklusmüra kaardil.</w:t>
      </w:r>
    </w:p>
    <w:p w14:paraId="461DAA3E" w14:textId="5CD8D5BC" w:rsidR="004761D7" w:rsidRDefault="00D11027" w:rsidP="00D11027">
      <w:r>
        <w:t>Territooriumitel, kus müra kaardistamise välitöödel</w:t>
      </w:r>
      <w:r w:rsidR="00C07E35">
        <w:t xml:space="preserve"> tuvastati arvestamist vajavad liikuvad müraallikad (nt </w:t>
      </w:r>
      <w:r w:rsidR="00DE1FA3">
        <w:t>laadurid</w:t>
      </w:r>
      <w:r w:rsidR="00C07E35">
        <w:t>), võeti need müra modelleerimisel arvesse.</w:t>
      </w:r>
      <w:r w:rsidR="00C44853" w:rsidRPr="00C44853">
        <w:t xml:space="preserve"> </w:t>
      </w:r>
      <w:r w:rsidR="00610D60">
        <w:t xml:space="preserve">Suuremate (kopp)laadurite puhul arvestati nende müraemissiooniks vastavalt </w:t>
      </w:r>
      <w:r w:rsidR="00A563D3">
        <w:t>Euroopa Parlamendi ja nõukogu</w:t>
      </w:r>
      <w:r w:rsidR="00610D60">
        <w:t xml:space="preserve"> direktiivi</w:t>
      </w:r>
      <w:r w:rsidR="00A563D3">
        <w:t>s</w:t>
      </w:r>
      <w:r w:rsidR="00A563D3">
        <w:rPr>
          <w:rStyle w:val="Allmrkuseviide"/>
        </w:rPr>
        <w:footnoteReference w:id="5"/>
      </w:r>
      <w:r w:rsidR="00610D60">
        <w:t xml:space="preserve"> toodud ratastraktoril põhineva laaduri lubatud heliemissiooni tasemega (</w:t>
      </w:r>
      <w:r w:rsidR="00746150">
        <w:t xml:space="preserve">arvestati </w:t>
      </w:r>
      <w:r w:rsidR="00610D60">
        <w:t>keskmiselt 200kw võimsusega laadur</w:t>
      </w:r>
      <w:r w:rsidR="00746150">
        <w:t>iga</w:t>
      </w:r>
      <w:r w:rsidR="00610D60">
        <w:t>)</w:t>
      </w:r>
      <w:r w:rsidR="00746150">
        <w:t>. Väiksemate (kahvelt)tõstukite puhul arvestati nende poolt tekitatavaks müratasemeks 78 dB</w:t>
      </w:r>
      <w:r w:rsidR="00746150">
        <w:rPr>
          <w:rStyle w:val="Allmrkuseviide"/>
        </w:rPr>
        <w:footnoteReference w:id="6"/>
      </w:r>
      <w:r w:rsidR="00746150">
        <w:t xml:space="preserve"> (bensiini/gaasitõstukid).</w:t>
      </w:r>
    </w:p>
    <w:p w14:paraId="39C6E6FD" w14:textId="0EF1EEB3" w:rsidR="0019037F" w:rsidRDefault="00C44853" w:rsidP="00D06F99">
      <w:r>
        <w:t>Liikuvad müraallikad sisestati arvutusmudelisse põhimõttel, et need võivad paikneda territooriumi mistahes punktis – nii elamutele lähemal kui elamutest kaugemal. Sellest tulenevalt kajastuvad vastavad alad mürakaartidel pindallikatena.</w:t>
      </w:r>
      <w:r w:rsidR="00DE1FA3">
        <w:t xml:space="preserve"> </w:t>
      </w:r>
    </w:p>
    <w:p w14:paraId="447E584E" w14:textId="77777777" w:rsidR="00B821C9" w:rsidRPr="00D14EF1" w:rsidRDefault="00B821C9" w:rsidP="00B821C9">
      <w:pPr>
        <w:pStyle w:val="Pealkiri1"/>
      </w:pPr>
      <w:bookmarkStart w:id="22" w:name="_Ref472677560"/>
      <w:bookmarkStart w:id="23" w:name="_Ref523408494"/>
      <w:bookmarkStart w:id="24" w:name="_Toc523490522"/>
      <w:bookmarkStart w:id="25" w:name="_Toc380485564"/>
      <w:r w:rsidRPr="00D14EF1">
        <w:lastRenderedPageBreak/>
        <w:t xml:space="preserve">Ülevaade </w:t>
      </w:r>
      <w:bookmarkEnd w:id="22"/>
      <w:r w:rsidRPr="00D14EF1">
        <w:t>müranormidest</w:t>
      </w:r>
      <w:bookmarkEnd w:id="23"/>
      <w:bookmarkEnd w:id="24"/>
    </w:p>
    <w:p w14:paraId="6394D424" w14:textId="77777777" w:rsidR="00E573AD" w:rsidRPr="00071D0B" w:rsidRDefault="00E573AD" w:rsidP="00E573AD">
      <w:r>
        <w:t>K</w:t>
      </w:r>
      <w:r w:rsidRPr="00071D0B">
        <w:t xml:space="preserve">eskkonnamüra </w:t>
      </w:r>
      <w:r>
        <w:t xml:space="preserve">on Eestis </w:t>
      </w:r>
      <w:r w:rsidRPr="00071D0B">
        <w:t>reguleeritud peamiselt järgmiste õigusaktidega:</w:t>
      </w:r>
    </w:p>
    <w:p w14:paraId="5F9B47C9" w14:textId="77777777" w:rsidR="00E573AD" w:rsidRPr="00071D0B" w:rsidRDefault="00E573AD" w:rsidP="00E573AD">
      <w:pPr>
        <w:pStyle w:val="Loendilik"/>
        <w:numPr>
          <w:ilvl w:val="0"/>
          <w:numId w:val="5"/>
        </w:numPr>
      </w:pPr>
      <w:r w:rsidRPr="00071D0B">
        <w:t>atmosfääriõhu kaitse seadus (RT I, 05.07.2016, 1);</w:t>
      </w:r>
    </w:p>
    <w:p w14:paraId="631DDAA3" w14:textId="77777777" w:rsidR="00E573AD" w:rsidRPr="00071D0B" w:rsidRDefault="00E573AD" w:rsidP="00E573AD">
      <w:pPr>
        <w:pStyle w:val="Loendilik"/>
        <w:numPr>
          <w:ilvl w:val="0"/>
          <w:numId w:val="5"/>
        </w:numPr>
      </w:pPr>
      <w:r w:rsidRPr="00071D0B">
        <w:t>keskkonnaministri 20. oktoobri 2016. a määrus nr 39 „ Välisõhu mürakaardi, strateegilise mürakaardi ja müra vähendamise tegevuskava sisu kohta esitatavad tehnilised nõuded ja koostamise kord” (RT I, 21.10.2016, 13);</w:t>
      </w:r>
    </w:p>
    <w:p w14:paraId="0B597948" w14:textId="77777777" w:rsidR="00E573AD" w:rsidRPr="00071D0B" w:rsidRDefault="00E573AD" w:rsidP="00E573AD">
      <w:pPr>
        <w:pStyle w:val="Loendilik"/>
        <w:numPr>
          <w:ilvl w:val="0"/>
          <w:numId w:val="5"/>
        </w:numPr>
      </w:pPr>
      <w:r w:rsidRPr="00071D0B">
        <w:t>keskkonnaministri 16.12.2016 määrus nr 71 „Välisõhus leviva müra normtasemed ja mürataseme mõõtmise, määramise ja hindamise meetodid“ (RT I, 21.12.2016, 27);</w:t>
      </w:r>
    </w:p>
    <w:p w14:paraId="028E7F60" w14:textId="77777777" w:rsidR="00E573AD" w:rsidRPr="00071D0B" w:rsidRDefault="00E573AD" w:rsidP="00E573AD">
      <w:pPr>
        <w:pStyle w:val="Loendilik"/>
        <w:numPr>
          <w:ilvl w:val="0"/>
          <w:numId w:val="5"/>
        </w:numPr>
      </w:pPr>
      <w:r w:rsidRPr="00071D0B">
        <w:t>rahvatervise seadus (RT I 1995, 57, 978);</w:t>
      </w:r>
    </w:p>
    <w:p w14:paraId="2FB92C8A" w14:textId="77777777" w:rsidR="00E573AD" w:rsidRPr="00071D0B" w:rsidRDefault="00E573AD" w:rsidP="00E573AD">
      <w:pPr>
        <w:pStyle w:val="Loendilik"/>
        <w:numPr>
          <w:ilvl w:val="0"/>
          <w:numId w:val="5"/>
        </w:numPr>
      </w:pPr>
      <w:r w:rsidRPr="00071D0B">
        <w:t>sotsiaalministri 4. märtsi 2002. a määrus nr 42 „Müra normtasemed elu- ja puhkealal, elamutes ning ühiskasutusega hoonetes ja müratasemete mõõtmise meetodid”( RTL 2002, 38, 511).</w:t>
      </w:r>
    </w:p>
    <w:p w14:paraId="6DEE797B" w14:textId="77777777" w:rsidR="00E573AD" w:rsidRPr="00071D0B" w:rsidRDefault="00E573AD" w:rsidP="00E573AD">
      <w:pPr>
        <w:rPr>
          <w:highlight w:val="yellow"/>
        </w:rPr>
      </w:pPr>
      <w:r w:rsidRPr="00071D0B">
        <w:t xml:space="preserve">Keskkonnaministri 16.12.2016 määrus nr 71 „Välisõhus leviva müra normtasemed ja mürataseme mõõtmise, määramise ja hindamise meetodid“ sätestab müra normtasemed. Müra normtasemete sätestamisel </w:t>
      </w:r>
      <w:r>
        <w:t xml:space="preserve">on </w:t>
      </w:r>
      <w:r w:rsidRPr="00071D0B">
        <w:t>lähtut</w:t>
      </w:r>
      <w:r>
        <w:t xml:space="preserve">ud ajaperioodist, </w:t>
      </w:r>
      <w:r w:rsidRPr="00071D0B">
        <w:t>müraallika liigist, müra iseloomust ja hoonestatud või hoonestamata ala kategooriast.</w:t>
      </w:r>
    </w:p>
    <w:p w14:paraId="70B7623C" w14:textId="77777777" w:rsidR="00E573AD" w:rsidRPr="00071D0B" w:rsidRDefault="00E573AD" w:rsidP="00E573AD">
      <w:r w:rsidRPr="00071D0B">
        <w:t>Müraindikaator on kahjuliku mõjuga seotud keskkonnamüra kirjeldamise füüsikaline skaala. Eristatakse päeva- ja öömüraindikaatorit.</w:t>
      </w:r>
    </w:p>
    <w:p w14:paraId="4640900F" w14:textId="77777777" w:rsidR="00E573AD" w:rsidRDefault="00E573AD" w:rsidP="00E573AD">
      <w:pPr>
        <w:numPr>
          <w:ilvl w:val="0"/>
          <w:numId w:val="6"/>
        </w:numPr>
      </w:pPr>
      <w:r w:rsidRPr="00071D0B">
        <w:t>Päevamüraindikaator L</w:t>
      </w:r>
      <w:r w:rsidRPr="00071D0B">
        <w:rPr>
          <w:vertAlign w:val="subscript"/>
        </w:rPr>
        <w:t>d</w:t>
      </w:r>
      <w:r w:rsidRPr="00071D0B">
        <w:t xml:space="preserve"> </w:t>
      </w:r>
      <w:r>
        <w:t>on</w:t>
      </w:r>
      <w:r w:rsidRPr="00071D0B">
        <w:t xml:space="preserve"> aasta kõikide päevaaegade alusel kindlaksmääratud A-korrigeeritud pikaajaline keskmine helirõhutase, mis iseloomustab müra häirivat mõju päeval kohaliku aja järgi kell 7.00-23.00.</w:t>
      </w:r>
    </w:p>
    <w:p w14:paraId="35E35775" w14:textId="77777777" w:rsidR="00E573AD" w:rsidRDefault="00E573AD" w:rsidP="00E573AD">
      <w:pPr>
        <w:ind w:left="360"/>
      </w:pPr>
      <w:r>
        <w:t>Kogu päeva müra hinnatud tase arvutatakse järgmise valemiga:</w:t>
      </w:r>
      <w:r>
        <w:br/>
      </w:r>
      <w:r>
        <w:rPr>
          <w:noProof/>
          <w:lang w:eastAsia="et-EE"/>
        </w:rPr>
        <w:drawing>
          <wp:inline distT="0" distB="0" distL="0" distR="0" wp14:anchorId="647D7249" wp14:editId="3B964332">
            <wp:extent cx="2750400" cy="388800"/>
            <wp:effectExtent l="0" t="0" r="0" b="0"/>
            <wp:docPr id="9" name="Picture 9" descr="https://www.riigiteataja.ee/aktilisa/1211/2201/6027/valem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riigiteataja.ee/aktilisa/1211/2201/6027/valem_4.png"/>
                    <pic:cNvPicPr>
                      <a:picLocks noChangeAspect="1" noChangeArrowheads="1"/>
                    </pic:cNvPicPr>
                  </pic:nvPicPr>
                  <pic:blipFill>
                    <a:blip r:embed="rId17">
                      <a:extLst>
                        <a:ext uri="{28A0092B-C50C-407E-A947-70E740481C1C}">
                          <a14:useLocalDpi xmlns:a14="http://schemas.microsoft.com/office/drawing/2010/main"/>
                        </a:ext>
                      </a:extLst>
                    </a:blip>
                    <a:srcRect/>
                    <a:stretch>
                      <a:fillRect/>
                    </a:stretch>
                  </pic:blipFill>
                  <pic:spPr bwMode="auto">
                    <a:xfrm>
                      <a:off x="0" y="0"/>
                      <a:ext cx="2750400" cy="388800"/>
                    </a:xfrm>
                    <a:prstGeom prst="rect">
                      <a:avLst/>
                    </a:prstGeom>
                    <a:noFill/>
                    <a:ln>
                      <a:noFill/>
                    </a:ln>
                  </pic:spPr>
                </pic:pic>
              </a:graphicData>
            </a:graphic>
          </wp:inline>
        </w:drawing>
      </w:r>
      <w:r>
        <w:br/>
        <w:t>kus L</w:t>
      </w:r>
      <w:r>
        <w:rPr>
          <w:vertAlign w:val="subscript"/>
        </w:rPr>
        <w:t>r,T1</w:t>
      </w:r>
      <w:r>
        <w:t> on müra hinnatud tase päeval (kell 7.00-19.00) ja L</w:t>
      </w:r>
      <w:r>
        <w:rPr>
          <w:vertAlign w:val="subscript"/>
        </w:rPr>
        <w:t>r,T2</w:t>
      </w:r>
      <w:r>
        <w:t xml:space="preserve"> on müra hinnatud tase õhtul (kell 19.00-23.00). </w:t>
      </w:r>
    </w:p>
    <w:p w14:paraId="6D9EEC55" w14:textId="77777777" w:rsidR="00E573AD" w:rsidRPr="00071D0B" w:rsidRDefault="00E573AD" w:rsidP="00E573AD">
      <w:pPr>
        <w:ind w:left="360"/>
      </w:pPr>
      <w:r>
        <w:t>Valemist nähtub, et õhtusele ajale rakendub  5 dB parandustegur võtmaks arvesse müra suuremat häirivust puhkeperioodil.</w:t>
      </w:r>
    </w:p>
    <w:p w14:paraId="04DD6800" w14:textId="77777777" w:rsidR="00E573AD" w:rsidRDefault="00E573AD" w:rsidP="00E573AD">
      <w:pPr>
        <w:numPr>
          <w:ilvl w:val="0"/>
          <w:numId w:val="6"/>
        </w:numPr>
      </w:pPr>
      <w:r w:rsidRPr="00071D0B">
        <w:t>Öömüraindikaator L</w:t>
      </w:r>
      <w:r w:rsidRPr="00071D0B">
        <w:rPr>
          <w:vertAlign w:val="subscript"/>
        </w:rPr>
        <w:t>n</w:t>
      </w:r>
      <w:r w:rsidRPr="00071D0B">
        <w:t xml:space="preserve"> </w:t>
      </w:r>
      <w:r>
        <w:t>on</w:t>
      </w:r>
      <w:r w:rsidRPr="00071D0B">
        <w:t xml:space="preserve"> aasta kõikide ööaegade alusel kindlaksmääratud A-korrigeeritud pikaajaline keskmine helirõhutase, mis on unerahu rikkuva müra indikaator ja iseloomustab unerahu rikkumist öösel kohaliku aja järgi kell 23.00-7.00.</w:t>
      </w:r>
    </w:p>
    <w:p w14:paraId="3CEB89DD" w14:textId="77777777" w:rsidR="00E573AD" w:rsidRDefault="00E573AD" w:rsidP="00E573AD">
      <w:pPr>
        <w:spacing w:after="240"/>
      </w:pPr>
      <w:r w:rsidRPr="00071D0B">
        <w:t xml:space="preserve">Müra normtasemed on müraindikaatorite suurimad lubatud arvsuurused, mis sõltuvad müra liigist (liiklusmüra, tööstusmüra) ning maa-ala iseloomust. </w:t>
      </w:r>
    </w:p>
    <w:p w14:paraId="3314B02A" w14:textId="77777777" w:rsidR="00E573AD" w:rsidRPr="00071D0B" w:rsidRDefault="00E573AD" w:rsidP="00E573AD">
      <w:pPr>
        <w:spacing w:after="240"/>
      </w:pPr>
      <w:r w:rsidRPr="00071D0B">
        <w:t>Müra normtasemeteks on piirväärtus ja sihtväärtus:</w:t>
      </w:r>
    </w:p>
    <w:p w14:paraId="3BB6FCAC" w14:textId="77777777" w:rsidR="00E573AD" w:rsidRPr="00071D0B" w:rsidRDefault="00E573AD" w:rsidP="00E573AD">
      <w:pPr>
        <w:pStyle w:val="Loendilik"/>
        <w:numPr>
          <w:ilvl w:val="0"/>
          <w:numId w:val="8"/>
        </w:numPr>
      </w:pPr>
      <w:r w:rsidRPr="00071D0B">
        <w:t xml:space="preserve">müra piirväärtus </w:t>
      </w:r>
      <w:r>
        <w:t xml:space="preserve">on </w:t>
      </w:r>
      <w:r w:rsidRPr="00071D0B">
        <w:t>suurim lubatud müratase, mille ületamine põhjustab olulist keskkonnahäiringut ja mille ületamisel tuleb rakendada müra vähendamise abinõusid;</w:t>
      </w:r>
    </w:p>
    <w:p w14:paraId="76081BE9" w14:textId="1F694A9B" w:rsidR="00E573AD" w:rsidRPr="00071D0B" w:rsidRDefault="00E573AD" w:rsidP="00E573AD">
      <w:pPr>
        <w:pStyle w:val="Loendilik"/>
        <w:numPr>
          <w:ilvl w:val="0"/>
          <w:numId w:val="8"/>
        </w:numPr>
      </w:pPr>
      <w:r w:rsidRPr="00071D0B">
        <w:t xml:space="preserve">müra sihtväärtus </w:t>
      </w:r>
      <w:r>
        <w:t>on</w:t>
      </w:r>
      <w:r w:rsidRPr="00071D0B">
        <w:t xml:space="preserve"> suurim lubatud müratase uute planeeringutega aladel</w:t>
      </w:r>
      <w:r w:rsidR="005B77D9">
        <w:t xml:space="preserve"> </w:t>
      </w:r>
      <w:bookmarkStart w:id="26" w:name="_Hlk523475107"/>
      <w:r w:rsidR="005B77D9">
        <w:t>(rakendatakse uute müratundlike alade planeerimisel ehk üldplaneeringu järgse juhtotstarbe muutmisel)</w:t>
      </w:r>
      <w:r w:rsidRPr="00071D0B">
        <w:t>.</w:t>
      </w:r>
      <w:bookmarkEnd w:id="26"/>
    </w:p>
    <w:p w14:paraId="3023BA26" w14:textId="77777777" w:rsidR="00E573AD" w:rsidRPr="00071D0B" w:rsidRDefault="00E573AD" w:rsidP="00E573AD">
      <w:r w:rsidRPr="00071D0B">
        <w:t>Kehtestatud normtaseme suurus sõltub maa-ala kasutusest. Maa-alad jaotatakse vastavalt üldplaneeringu kohasele maakasutuse juhtotstarbele järgmiselt:</w:t>
      </w:r>
    </w:p>
    <w:p w14:paraId="65A90B0F" w14:textId="77777777" w:rsidR="00E573AD" w:rsidRPr="00071D0B" w:rsidRDefault="00E573AD" w:rsidP="00E573AD">
      <w:pPr>
        <w:pStyle w:val="Loendilik"/>
        <w:numPr>
          <w:ilvl w:val="0"/>
          <w:numId w:val="9"/>
        </w:numPr>
      </w:pPr>
      <w:r w:rsidRPr="00071D0B">
        <w:lastRenderedPageBreak/>
        <w:t>I kategooria – virgestusrajatise maa-alad;</w:t>
      </w:r>
    </w:p>
    <w:p w14:paraId="211A34B0" w14:textId="77777777" w:rsidR="00E573AD" w:rsidRPr="00071D0B" w:rsidRDefault="00E573AD" w:rsidP="00E573AD">
      <w:pPr>
        <w:pStyle w:val="Loendilik"/>
        <w:numPr>
          <w:ilvl w:val="0"/>
          <w:numId w:val="9"/>
        </w:numPr>
      </w:pPr>
      <w:r w:rsidRPr="00071D0B">
        <w:t>II kategooria – haridusasutuse, tervishoiu- ja sotsiaalhoolekandeasutuse ning elamu maa-alad, rohealad;</w:t>
      </w:r>
    </w:p>
    <w:p w14:paraId="05640F8B" w14:textId="77777777" w:rsidR="00E573AD" w:rsidRPr="00071D0B" w:rsidRDefault="00E573AD" w:rsidP="00E573AD">
      <w:pPr>
        <w:pStyle w:val="Loendilik"/>
        <w:numPr>
          <w:ilvl w:val="0"/>
          <w:numId w:val="9"/>
        </w:numPr>
      </w:pPr>
      <w:r w:rsidRPr="00071D0B">
        <w:t>III kategooria – keskuse maa-alad;</w:t>
      </w:r>
    </w:p>
    <w:p w14:paraId="6AB50589" w14:textId="77777777" w:rsidR="00E573AD" w:rsidRPr="00071D0B" w:rsidRDefault="00E573AD" w:rsidP="00E573AD">
      <w:pPr>
        <w:pStyle w:val="Loendilik"/>
        <w:numPr>
          <w:ilvl w:val="0"/>
          <w:numId w:val="9"/>
        </w:numPr>
      </w:pPr>
      <w:r w:rsidRPr="00071D0B">
        <w:t>IV kategooria – ühiskondliku hoone maa-alad;</w:t>
      </w:r>
    </w:p>
    <w:p w14:paraId="3DA241E5" w14:textId="77777777" w:rsidR="00E573AD" w:rsidRPr="00071D0B" w:rsidRDefault="00E573AD" w:rsidP="00E573AD">
      <w:pPr>
        <w:pStyle w:val="Loendilik"/>
        <w:numPr>
          <w:ilvl w:val="0"/>
          <w:numId w:val="9"/>
        </w:numPr>
      </w:pPr>
      <w:r w:rsidRPr="00071D0B">
        <w:t>V kategooria – tootmise maa-alad;</w:t>
      </w:r>
    </w:p>
    <w:p w14:paraId="14C6C1F7" w14:textId="77777777" w:rsidR="00E573AD" w:rsidRPr="00071D0B" w:rsidRDefault="00E573AD" w:rsidP="00E573AD">
      <w:pPr>
        <w:pStyle w:val="Loendilik"/>
        <w:numPr>
          <w:ilvl w:val="0"/>
          <w:numId w:val="9"/>
        </w:numPr>
      </w:pPr>
      <w:r w:rsidRPr="00071D0B">
        <w:t>VI kategooria – liikluse maa-alad.</w:t>
      </w:r>
    </w:p>
    <w:p w14:paraId="69460202" w14:textId="23A4C049" w:rsidR="00E573AD" w:rsidRDefault="00E573AD" w:rsidP="00E573AD">
      <w:r>
        <w:t>Suurim</w:t>
      </w:r>
      <w:r w:rsidRPr="00071D0B">
        <w:t xml:space="preserve"> lubatud ekvivalentne müratase on kategooriate kaupa esitatud alljärgnevas tabelis (</w:t>
      </w:r>
      <w:r w:rsidRPr="00071D0B">
        <w:fldChar w:fldCharType="begin"/>
      </w:r>
      <w:r w:rsidRPr="00071D0B">
        <w:instrText xml:space="preserve"> REF _Ref372279443 \h  \* MERGEFORMAT </w:instrText>
      </w:r>
      <w:r w:rsidRPr="00071D0B">
        <w:fldChar w:fldCharType="separate"/>
      </w:r>
      <w:r w:rsidR="00381706" w:rsidRPr="00381706">
        <w:t>Tabel 3</w:t>
      </w:r>
      <w:r w:rsidRPr="00071D0B">
        <w:fldChar w:fldCharType="end"/>
      </w:r>
      <w:r w:rsidRPr="00071D0B">
        <w:t>).</w:t>
      </w:r>
      <w:r w:rsidR="00D22E0D" w:rsidRPr="00D22E0D">
        <w:t xml:space="preserve"> </w:t>
      </w:r>
      <w:r w:rsidR="00D22E0D">
        <w:t>V ja VI kategooria aladele müra normtasemeid määratud ei ole.</w:t>
      </w:r>
    </w:p>
    <w:p w14:paraId="3DC80355" w14:textId="668564CF" w:rsidR="00E573AD" w:rsidRPr="0082193A" w:rsidRDefault="00E573AD" w:rsidP="00E573AD">
      <w:pPr>
        <w:rPr>
          <w:b/>
        </w:rPr>
      </w:pPr>
      <w:r w:rsidRPr="0082193A">
        <w:rPr>
          <w:b/>
        </w:rPr>
        <w:t xml:space="preserve"> </w:t>
      </w:r>
      <w:bookmarkStart w:id="27" w:name="_Ref372279443"/>
      <w:r w:rsidRPr="0082193A">
        <w:rPr>
          <w:b/>
        </w:rPr>
        <w:t xml:space="preserve">Tabel </w:t>
      </w:r>
      <w:r w:rsidRPr="0082193A">
        <w:rPr>
          <w:b/>
          <w:noProof/>
        </w:rPr>
        <w:fldChar w:fldCharType="begin"/>
      </w:r>
      <w:r w:rsidRPr="0082193A">
        <w:rPr>
          <w:b/>
          <w:noProof/>
        </w:rPr>
        <w:instrText xml:space="preserve"> SEQ Tabel \* ARABIC </w:instrText>
      </w:r>
      <w:r w:rsidRPr="0082193A">
        <w:rPr>
          <w:b/>
          <w:noProof/>
        </w:rPr>
        <w:fldChar w:fldCharType="separate"/>
      </w:r>
      <w:r w:rsidR="00381706">
        <w:rPr>
          <w:b/>
          <w:noProof/>
        </w:rPr>
        <w:t>3</w:t>
      </w:r>
      <w:r w:rsidRPr="0082193A">
        <w:rPr>
          <w:b/>
          <w:noProof/>
        </w:rPr>
        <w:fldChar w:fldCharType="end"/>
      </w:r>
      <w:bookmarkEnd w:id="27"/>
      <w:r w:rsidRPr="0082193A">
        <w:rPr>
          <w:b/>
        </w:rPr>
        <w:t>. Lubatud ekvivalentsed liiklus- ja tööstusmüra normtasemed (L</w:t>
      </w:r>
      <w:r w:rsidRPr="0082193A">
        <w:rPr>
          <w:b/>
          <w:vertAlign w:val="subscript"/>
        </w:rPr>
        <w:t>Aeq</w:t>
      </w:r>
      <w:r w:rsidRPr="0082193A">
        <w:rPr>
          <w:b/>
        </w:rPr>
        <w:t>, dB) sõltuvalt kategooriast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9"/>
        <w:gridCol w:w="1737"/>
        <w:gridCol w:w="1269"/>
        <w:gridCol w:w="1477"/>
        <w:gridCol w:w="1268"/>
        <w:gridCol w:w="1476"/>
      </w:tblGrid>
      <w:tr w:rsidR="00E573AD" w:rsidRPr="005811AA" w14:paraId="05389BD6" w14:textId="77777777" w:rsidTr="00BD5C68">
        <w:trPr>
          <w:cantSplit/>
          <w:trHeight w:val="340"/>
        </w:trPr>
        <w:tc>
          <w:tcPr>
            <w:tcW w:w="1108" w:type="pct"/>
            <w:vMerge w:val="restart"/>
            <w:shd w:val="clear" w:color="auto" w:fill="BDD8F1"/>
            <w:vAlign w:val="center"/>
          </w:tcPr>
          <w:p w14:paraId="3D34B057" w14:textId="77777777" w:rsidR="00E573AD" w:rsidRPr="005811AA" w:rsidRDefault="00E573AD" w:rsidP="00BD5C68">
            <w:pPr>
              <w:spacing w:before="0" w:after="0" w:line="276" w:lineRule="auto"/>
              <w:jc w:val="center"/>
              <w:rPr>
                <w:rFonts w:asciiTheme="minorHAnsi" w:hAnsiTheme="minorHAnsi" w:cstheme="minorHAnsi"/>
                <w:sz w:val="20"/>
                <w:szCs w:val="20"/>
              </w:rPr>
            </w:pPr>
            <w:r w:rsidRPr="005811AA">
              <w:rPr>
                <w:rFonts w:asciiTheme="minorHAnsi" w:hAnsiTheme="minorHAnsi" w:cstheme="minorHAnsi"/>
                <w:b/>
                <w:sz w:val="20"/>
                <w:szCs w:val="20"/>
              </w:rPr>
              <w:t>Kategooria</w:t>
            </w:r>
          </w:p>
        </w:tc>
        <w:tc>
          <w:tcPr>
            <w:tcW w:w="935" w:type="pct"/>
            <w:vMerge w:val="restart"/>
            <w:shd w:val="clear" w:color="auto" w:fill="BDD8F1"/>
            <w:vAlign w:val="center"/>
          </w:tcPr>
          <w:p w14:paraId="295DD8FE" w14:textId="77777777" w:rsidR="00E573AD" w:rsidRPr="005811AA" w:rsidRDefault="00E573AD" w:rsidP="00BD5C68">
            <w:pPr>
              <w:spacing w:before="0" w:after="0" w:line="276" w:lineRule="auto"/>
              <w:jc w:val="center"/>
              <w:rPr>
                <w:rFonts w:asciiTheme="minorHAnsi" w:hAnsiTheme="minorHAnsi" w:cstheme="minorHAnsi"/>
                <w:sz w:val="20"/>
                <w:szCs w:val="20"/>
              </w:rPr>
            </w:pPr>
            <w:r w:rsidRPr="005811AA">
              <w:rPr>
                <w:rFonts w:asciiTheme="minorHAnsi" w:hAnsiTheme="minorHAnsi" w:cstheme="minorHAnsi"/>
                <w:b/>
                <w:sz w:val="20"/>
                <w:szCs w:val="20"/>
              </w:rPr>
              <w:t>Aeg, indikaator</w:t>
            </w:r>
          </w:p>
        </w:tc>
        <w:tc>
          <w:tcPr>
            <w:tcW w:w="1478" w:type="pct"/>
            <w:gridSpan w:val="2"/>
            <w:shd w:val="clear" w:color="auto" w:fill="BDD8F1"/>
            <w:vAlign w:val="center"/>
          </w:tcPr>
          <w:p w14:paraId="105A4485" w14:textId="77777777" w:rsidR="00E573AD" w:rsidRPr="005811AA" w:rsidRDefault="00E573AD" w:rsidP="00BD5C68">
            <w:pPr>
              <w:spacing w:before="0" w:after="0" w:line="276" w:lineRule="auto"/>
              <w:jc w:val="center"/>
              <w:rPr>
                <w:rFonts w:asciiTheme="minorHAnsi" w:hAnsiTheme="minorHAnsi" w:cstheme="minorHAnsi"/>
                <w:b/>
                <w:sz w:val="20"/>
                <w:szCs w:val="20"/>
              </w:rPr>
            </w:pPr>
            <w:r w:rsidRPr="005811AA">
              <w:rPr>
                <w:rFonts w:asciiTheme="minorHAnsi" w:hAnsiTheme="minorHAnsi" w:cstheme="minorHAnsi"/>
                <w:b/>
                <w:sz w:val="20"/>
                <w:szCs w:val="20"/>
              </w:rPr>
              <w:t>Piirväärtus</w:t>
            </w:r>
          </w:p>
        </w:tc>
        <w:tc>
          <w:tcPr>
            <w:tcW w:w="1478" w:type="pct"/>
            <w:gridSpan w:val="2"/>
            <w:shd w:val="clear" w:color="auto" w:fill="BDD8F1"/>
            <w:vAlign w:val="center"/>
          </w:tcPr>
          <w:p w14:paraId="7203574A" w14:textId="77777777" w:rsidR="00E573AD" w:rsidRPr="005811AA" w:rsidRDefault="00E573AD" w:rsidP="00BD5C68">
            <w:pPr>
              <w:spacing w:before="0" w:after="0" w:line="276" w:lineRule="auto"/>
              <w:jc w:val="center"/>
              <w:rPr>
                <w:rFonts w:asciiTheme="minorHAnsi" w:hAnsiTheme="minorHAnsi" w:cstheme="minorHAnsi"/>
                <w:b/>
                <w:sz w:val="20"/>
                <w:szCs w:val="20"/>
              </w:rPr>
            </w:pPr>
            <w:r w:rsidRPr="005811AA">
              <w:rPr>
                <w:rFonts w:asciiTheme="minorHAnsi" w:hAnsiTheme="minorHAnsi" w:cstheme="minorHAnsi"/>
                <w:b/>
                <w:sz w:val="20"/>
                <w:szCs w:val="20"/>
              </w:rPr>
              <w:t>Sihtväärtus</w:t>
            </w:r>
          </w:p>
        </w:tc>
      </w:tr>
      <w:tr w:rsidR="00E573AD" w:rsidRPr="005811AA" w14:paraId="3885755C" w14:textId="77777777" w:rsidTr="00BD5C68">
        <w:trPr>
          <w:cantSplit/>
          <w:trHeight w:val="340"/>
        </w:trPr>
        <w:tc>
          <w:tcPr>
            <w:tcW w:w="1108" w:type="pct"/>
            <w:vMerge/>
            <w:shd w:val="clear" w:color="auto" w:fill="BDD8F1"/>
            <w:vAlign w:val="center"/>
          </w:tcPr>
          <w:p w14:paraId="67BF0E39" w14:textId="77777777" w:rsidR="00E573AD" w:rsidRPr="005811AA" w:rsidRDefault="00E573AD" w:rsidP="00BD5C68">
            <w:pPr>
              <w:spacing w:before="0" w:after="0" w:line="276" w:lineRule="auto"/>
              <w:jc w:val="center"/>
              <w:rPr>
                <w:rFonts w:asciiTheme="minorHAnsi" w:hAnsiTheme="minorHAnsi" w:cstheme="minorHAnsi"/>
                <w:sz w:val="20"/>
                <w:szCs w:val="20"/>
              </w:rPr>
            </w:pPr>
          </w:p>
        </w:tc>
        <w:tc>
          <w:tcPr>
            <w:tcW w:w="935" w:type="pct"/>
            <w:vMerge/>
            <w:shd w:val="clear" w:color="auto" w:fill="BDD8F1"/>
            <w:vAlign w:val="center"/>
          </w:tcPr>
          <w:p w14:paraId="2791845D" w14:textId="77777777" w:rsidR="00E573AD" w:rsidRPr="005811AA" w:rsidRDefault="00E573AD" w:rsidP="00BD5C68">
            <w:pPr>
              <w:spacing w:before="0" w:after="0" w:line="276" w:lineRule="auto"/>
              <w:jc w:val="center"/>
              <w:rPr>
                <w:rFonts w:asciiTheme="minorHAnsi" w:hAnsiTheme="minorHAnsi" w:cstheme="minorHAnsi"/>
                <w:sz w:val="20"/>
                <w:szCs w:val="20"/>
              </w:rPr>
            </w:pPr>
          </w:p>
        </w:tc>
        <w:tc>
          <w:tcPr>
            <w:tcW w:w="683" w:type="pct"/>
            <w:shd w:val="clear" w:color="auto" w:fill="BDD8F1"/>
            <w:vAlign w:val="center"/>
          </w:tcPr>
          <w:p w14:paraId="148FAD98" w14:textId="77777777" w:rsidR="00E573AD" w:rsidRPr="005811AA" w:rsidRDefault="00E573AD" w:rsidP="00BD5C68">
            <w:pPr>
              <w:spacing w:before="0" w:after="0" w:line="276" w:lineRule="auto"/>
              <w:jc w:val="center"/>
              <w:rPr>
                <w:rFonts w:asciiTheme="minorHAnsi" w:hAnsiTheme="minorHAnsi" w:cstheme="minorHAnsi"/>
                <w:b/>
                <w:sz w:val="20"/>
                <w:szCs w:val="20"/>
              </w:rPr>
            </w:pPr>
            <w:r w:rsidRPr="005811AA">
              <w:rPr>
                <w:rFonts w:asciiTheme="minorHAnsi" w:hAnsiTheme="minorHAnsi" w:cstheme="minorHAnsi"/>
                <w:b/>
                <w:sz w:val="20"/>
                <w:szCs w:val="20"/>
              </w:rPr>
              <w:t>Liiklusmüra</w:t>
            </w:r>
          </w:p>
        </w:tc>
        <w:tc>
          <w:tcPr>
            <w:tcW w:w="795" w:type="pct"/>
            <w:shd w:val="clear" w:color="auto" w:fill="BDD8F1"/>
            <w:vAlign w:val="center"/>
          </w:tcPr>
          <w:p w14:paraId="67035078" w14:textId="77777777" w:rsidR="00E573AD" w:rsidRPr="005811AA" w:rsidRDefault="00E573AD" w:rsidP="00BD5C68">
            <w:pPr>
              <w:spacing w:before="0" w:after="0" w:line="276" w:lineRule="auto"/>
              <w:jc w:val="center"/>
              <w:rPr>
                <w:rFonts w:asciiTheme="minorHAnsi" w:hAnsiTheme="minorHAnsi" w:cstheme="minorHAnsi"/>
                <w:b/>
                <w:sz w:val="20"/>
                <w:szCs w:val="20"/>
              </w:rPr>
            </w:pPr>
            <w:r w:rsidRPr="005811AA">
              <w:rPr>
                <w:rFonts w:asciiTheme="minorHAnsi" w:hAnsiTheme="minorHAnsi" w:cstheme="minorHAnsi"/>
                <w:b/>
                <w:sz w:val="20"/>
                <w:szCs w:val="20"/>
              </w:rPr>
              <w:t>Tööstusmüra</w:t>
            </w:r>
          </w:p>
        </w:tc>
        <w:tc>
          <w:tcPr>
            <w:tcW w:w="683" w:type="pct"/>
            <w:shd w:val="clear" w:color="auto" w:fill="BDD8F1"/>
            <w:vAlign w:val="center"/>
          </w:tcPr>
          <w:p w14:paraId="05330AE7" w14:textId="77777777" w:rsidR="00E573AD" w:rsidRPr="005811AA" w:rsidRDefault="00E573AD" w:rsidP="00BD5C68">
            <w:pPr>
              <w:spacing w:before="0" w:after="0" w:line="276" w:lineRule="auto"/>
              <w:jc w:val="center"/>
              <w:rPr>
                <w:rFonts w:asciiTheme="minorHAnsi" w:hAnsiTheme="minorHAnsi" w:cstheme="minorHAnsi"/>
                <w:b/>
                <w:sz w:val="20"/>
                <w:szCs w:val="20"/>
              </w:rPr>
            </w:pPr>
            <w:r w:rsidRPr="005811AA">
              <w:rPr>
                <w:rFonts w:asciiTheme="minorHAnsi" w:hAnsiTheme="minorHAnsi" w:cstheme="minorHAnsi"/>
                <w:b/>
                <w:sz w:val="20"/>
                <w:szCs w:val="20"/>
              </w:rPr>
              <w:t>Liiklusmüra</w:t>
            </w:r>
          </w:p>
        </w:tc>
        <w:tc>
          <w:tcPr>
            <w:tcW w:w="795" w:type="pct"/>
            <w:shd w:val="clear" w:color="auto" w:fill="BDD8F1"/>
            <w:vAlign w:val="center"/>
          </w:tcPr>
          <w:p w14:paraId="1235E456" w14:textId="77777777" w:rsidR="00E573AD" w:rsidRPr="005811AA" w:rsidRDefault="00E573AD" w:rsidP="00BD5C68">
            <w:pPr>
              <w:spacing w:before="0" w:after="0" w:line="276" w:lineRule="auto"/>
              <w:jc w:val="center"/>
              <w:rPr>
                <w:rFonts w:asciiTheme="minorHAnsi" w:hAnsiTheme="minorHAnsi" w:cstheme="minorHAnsi"/>
                <w:b/>
                <w:sz w:val="20"/>
                <w:szCs w:val="20"/>
              </w:rPr>
            </w:pPr>
            <w:r w:rsidRPr="005811AA">
              <w:rPr>
                <w:rFonts w:asciiTheme="minorHAnsi" w:hAnsiTheme="minorHAnsi" w:cstheme="minorHAnsi"/>
                <w:b/>
                <w:sz w:val="20"/>
                <w:szCs w:val="20"/>
              </w:rPr>
              <w:t>Tööstusmüra</w:t>
            </w:r>
          </w:p>
        </w:tc>
      </w:tr>
      <w:tr w:rsidR="00E573AD" w:rsidRPr="005811AA" w14:paraId="262378F4" w14:textId="77777777" w:rsidTr="00BD5C68">
        <w:trPr>
          <w:cantSplit/>
          <w:trHeight w:val="340"/>
        </w:trPr>
        <w:tc>
          <w:tcPr>
            <w:tcW w:w="1108" w:type="pct"/>
            <w:vMerge w:val="restart"/>
            <w:shd w:val="clear" w:color="auto" w:fill="auto"/>
            <w:vAlign w:val="center"/>
          </w:tcPr>
          <w:p w14:paraId="72F41426" w14:textId="77777777" w:rsidR="00E573AD" w:rsidRPr="005811AA" w:rsidRDefault="00E573AD" w:rsidP="00BD5C68">
            <w:pPr>
              <w:spacing w:before="0" w:after="0" w:line="276" w:lineRule="auto"/>
              <w:jc w:val="center"/>
              <w:rPr>
                <w:rFonts w:asciiTheme="minorHAnsi" w:hAnsiTheme="minorHAnsi" w:cstheme="minorHAnsi"/>
                <w:sz w:val="20"/>
                <w:szCs w:val="20"/>
              </w:rPr>
            </w:pPr>
            <w:r w:rsidRPr="005811AA">
              <w:rPr>
                <w:rFonts w:asciiTheme="minorHAnsi" w:hAnsiTheme="minorHAnsi" w:cstheme="minorHAnsi"/>
                <w:sz w:val="20"/>
                <w:szCs w:val="20"/>
              </w:rPr>
              <w:t>I kategooria</w:t>
            </w:r>
          </w:p>
        </w:tc>
        <w:tc>
          <w:tcPr>
            <w:tcW w:w="935" w:type="pct"/>
            <w:shd w:val="clear" w:color="auto" w:fill="auto"/>
            <w:vAlign w:val="center"/>
          </w:tcPr>
          <w:p w14:paraId="18B5EBD2" w14:textId="77777777" w:rsidR="00E573AD" w:rsidRPr="005811AA" w:rsidRDefault="00E573AD" w:rsidP="00BD5C68">
            <w:pPr>
              <w:spacing w:before="0" w:after="0" w:line="276" w:lineRule="auto"/>
              <w:jc w:val="center"/>
              <w:rPr>
                <w:rFonts w:asciiTheme="minorHAnsi" w:hAnsiTheme="minorHAnsi" w:cstheme="minorHAnsi"/>
                <w:sz w:val="20"/>
                <w:szCs w:val="20"/>
              </w:rPr>
            </w:pPr>
            <w:r w:rsidRPr="005811AA">
              <w:rPr>
                <w:rFonts w:asciiTheme="minorHAnsi" w:hAnsiTheme="minorHAnsi" w:cstheme="minorHAnsi"/>
                <w:sz w:val="20"/>
                <w:szCs w:val="20"/>
              </w:rPr>
              <w:t>päev, L</w:t>
            </w:r>
            <w:r w:rsidRPr="005811AA">
              <w:rPr>
                <w:rFonts w:asciiTheme="minorHAnsi" w:hAnsiTheme="minorHAnsi" w:cstheme="minorHAnsi"/>
                <w:sz w:val="20"/>
                <w:szCs w:val="20"/>
                <w:vertAlign w:val="subscript"/>
              </w:rPr>
              <w:t>d</w:t>
            </w:r>
          </w:p>
        </w:tc>
        <w:tc>
          <w:tcPr>
            <w:tcW w:w="683" w:type="pct"/>
            <w:shd w:val="clear" w:color="auto" w:fill="auto"/>
            <w:vAlign w:val="center"/>
          </w:tcPr>
          <w:p w14:paraId="16248E11" w14:textId="77777777" w:rsidR="00E573AD" w:rsidRPr="005811AA" w:rsidRDefault="00E573AD" w:rsidP="00BD5C68">
            <w:pPr>
              <w:spacing w:before="0" w:after="0" w:line="276" w:lineRule="auto"/>
              <w:jc w:val="center"/>
              <w:rPr>
                <w:rFonts w:asciiTheme="minorHAnsi" w:hAnsiTheme="minorHAnsi" w:cstheme="minorHAnsi"/>
                <w:sz w:val="20"/>
                <w:szCs w:val="20"/>
              </w:rPr>
            </w:pPr>
            <w:r w:rsidRPr="005811AA">
              <w:rPr>
                <w:rFonts w:asciiTheme="minorHAnsi" w:hAnsiTheme="minorHAnsi" w:cstheme="minorHAnsi"/>
                <w:sz w:val="20"/>
                <w:szCs w:val="20"/>
              </w:rPr>
              <w:t>55</w:t>
            </w:r>
          </w:p>
        </w:tc>
        <w:tc>
          <w:tcPr>
            <w:tcW w:w="795" w:type="pct"/>
            <w:shd w:val="clear" w:color="auto" w:fill="auto"/>
            <w:vAlign w:val="center"/>
          </w:tcPr>
          <w:p w14:paraId="136ACD30" w14:textId="77777777" w:rsidR="00E573AD" w:rsidRPr="005811AA" w:rsidRDefault="00E573AD" w:rsidP="00BD5C68">
            <w:pPr>
              <w:spacing w:before="0" w:after="0" w:line="276" w:lineRule="auto"/>
              <w:jc w:val="center"/>
              <w:rPr>
                <w:rFonts w:asciiTheme="minorHAnsi" w:hAnsiTheme="minorHAnsi" w:cstheme="minorHAnsi"/>
                <w:sz w:val="20"/>
                <w:szCs w:val="20"/>
              </w:rPr>
            </w:pPr>
            <w:r w:rsidRPr="005811AA">
              <w:rPr>
                <w:rFonts w:asciiTheme="minorHAnsi" w:hAnsiTheme="minorHAnsi" w:cstheme="minorHAnsi"/>
                <w:sz w:val="20"/>
                <w:szCs w:val="20"/>
              </w:rPr>
              <w:t>55</w:t>
            </w:r>
          </w:p>
        </w:tc>
        <w:tc>
          <w:tcPr>
            <w:tcW w:w="683" w:type="pct"/>
            <w:shd w:val="clear" w:color="auto" w:fill="auto"/>
            <w:vAlign w:val="center"/>
          </w:tcPr>
          <w:p w14:paraId="034E67F5" w14:textId="77777777" w:rsidR="00E573AD" w:rsidRPr="005811AA" w:rsidRDefault="00E573AD" w:rsidP="00BD5C68">
            <w:pPr>
              <w:spacing w:before="0" w:after="0" w:line="276" w:lineRule="auto"/>
              <w:jc w:val="center"/>
              <w:rPr>
                <w:rFonts w:asciiTheme="minorHAnsi" w:hAnsiTheme="minorHAnsi" w:cstheme="minorHAnsi"/>
                <w:sz w:val="20"/>
                <w:szCs w:val="20"/>
              </w:rPr>
            </w:pPr>
            <w:r w:rsidRPr="005811AA">
              <w:rPr>
                <w:rFonts w:asciiTheme="minorHAnsi" w:hAnsiTheme="minorHAnsi" w:cstheme="minorHAnsi"/>
                <w:sz w:val="20"/>
                <w:szCs w:val="20"/>
              </w:rPr>
              <w:t>50</w:t>
            </w:r>
          </w:p>
        </w:tc>
        <w:tc>
          <w:tcPr>
            <w:tcW w:w="795" w:type="pct"/>
            <w:shd w:val="clear" w:color="auto" w:fill="auto"/>
            <w:vAlign w:val="center"/>
          </w:tcPr>
          <w:p w14:paraId="71F6DA59" w14:textId="77777777" w:rsidR="00E573AD" w:rsidRPr="005811AA" w:rsidRDefault="00E573AD" w:rsidP="00BD5C68">
            <w:pPr>
              <w:spacing w:before="0" w:after="0" w:line="276" w:lineRule="auto"/>
              <w:jc w:val="center"/>
              <w:rPr>
                <w:rFonts w:asciiTheme="minorHAnsi" w:hAnsiTheme="minorHAnsi" w:cstheme="minorHAnsi"/>
                <w:sz w:val="20"/>
                <w:szCs w:val="20"/>
              </w:rPr>
            </w:pPr>
            <w:r w:rsidRPr="005811AA">
              <w:rPr>
                <w:rFonts w:asciiTheme="minorHAnsi" w:hAnsiTheme="minorHAnsi" w:cstheme="minorHAnsi"/>
                <w:sz w:val="20"/>
                <w:szCs w:val="20"/>
              </w:rPr>
              <w:t>45</w:t>
            </w:r>
          </w:p>
        </w:tc>
      </w:tr>
      <w:tr w:rsidR="00E573AD" w:rsidRPr="005811AA" w14:paraId="47EEE756" w14:textId="77777777" w:rsidTr="00BD5C68">
        <w:trPr>
          <w:cantSplit/>
          <w:trHeight w:val="340"/>
        </w:trPr>
        <w:tc>
          <w:tcPr>
            <w:tcW w:w="1108" w:type="pct"/>
            <w:vMerge/>
            <w:shd w:val="clear" w:color="auto" w:fill="auto"/>
            <w:vAlign w:val="center"/>
          </w:tcPr>
          <w:p w14:paraId="39E3F358" w14:textId="77777777" w:rsidR="00E573AD" w:rsidRPr="005811AA" w:rsidRDefault="00E573AD" w:rsidP="00BD5C68">
            <w:pPr>
              <w:spacing w:before="0" w:after="0" w:line="276" w:lineRule="auto"/>
              <w:jc w:val="center"/>
              <w:rPr>
                <w:rFonts w:asciiTheme="minorHAnsi" w:hAnsiTheme="minorHAnsi" w:cstheme="minorHAnsi"/>
                <w:sz w:val="20"/>
                <w:szCs w:val="20"/>
              </w:rPr>
            </w:pPr>
          </w:p>
        </w:tc>
        <w:tc>
          <w:tcPr>
            <w:tcW w:w="935" w:type="pct"/>
            <w:shd w:val="clear" w:color="auto" w:fill="auto"/>
            <w:vAlign w:val="center"/>
          </w:tcPr>
          <w:p w14:paraId="78FB547A" w14:textId="77777777" w:rsidR="00E573AD" w:rsidRPr="005811AA" w:rsidRDefault="00E573AD" w:rsidP="00BD5C68">
            <w:pPr>
              <w:spacing w:before="0" w:after="0" w:line="276" w:lineRule="auto"/>
              <w:jc w:val="center"/>
              <w:rPr>
                <w:rFonts w:asciiTheme="minorHAnsi" w:hAnsiTheme="minorHAnsi" w:cstheme="minorHAnsi"/>
                <w:sz w:val="20"/>
                <w:szCs w:val="20"/>
              </w:rPr>
            </w:pPr>
            <w:r w:rsidRPr="005811AA">
              <w:rPr>
                <w:rFonts w:asciiTheme="minorHAnsi" w:hAnsiTheme="minorHAnsi" w:cstheme="minorHAnsi"/>
                <w:sz w:val="20"/>
                <w:szCs w:val="20"/>
              </w:rPr>
              <w:t>öö, L</w:t>
            </w:r>
            <w:r w:rsidRPr="005811AA">
              <w:rPr>
                <w:rFonts w:asciiTheme="minorHAnsi" w:hAnsiTheme="minorHAnsi" w:cstheme="minorHAnsi"/>
                <w:sz w:val="20"/>
                <w:szCs w:val="20"/>
                <w:vertAlign w:val="subscript"/>
              </w:rPr>
              <w:t>n</w:t>
            </w:r>
          </w:p>
        </w:tc>
        <w:tc>
          <w:tcPr>
            <w:tcW w:w="683" w:type="pct"/>
            <w:shd w:val="clear" w:color="auto" w:fill="auto"/>
            <w:vAlign w:val="center"/>
          </w:tcPr>
          <w:p w14:paraId="5CE4C088" w14:textId="77777777" w:rsidR="00E573AD" w:rsidRPr="005811AA" w:rsidRDefault="00E573AD" w:rsidP="00BD5C68">
            <w:pPr>
              <w:spacing w:before="0" w:after="0" w:line="276" w:lineRule="auto"/>
              <w:jc w:val="center"/>
              <w:rPr>
                <w:rFonts w:asciiTheme="minorHAnsi" w:hAnsiTheme="minorHAnsi" w:cstheme="minorHAnsi"/>
                <w:sz w:val="20"/>
                <w:szCs w:val="20"/>
              </w:rPr>
            </w:pPr>
            <w:r w:rsidRPr="005811AA">
              <w:rPr>
                <w:rFonts w:asciiTheme="minorHAnsi" w:hAnsiTheme="minorHAnsi" w:cstheme="minorHAnsi"/>
                <w:sz w:val="20"/>
                <w:szCs w:val="20"/>
              </w:rPr>
              <w:t>50</w:t>
            </w:r>
          </w:p>
        </w:tc>
        <w:tc>
          <w:tcPr>
            <w:tcW w:w="795" w:type="pct"/>
            <w:shd w:val="clear" w:color="auto" w:fill="auto"/>
            <w:vAlign w:val="center"/>
          </w:tcPr>
          <w:p w14:paraId="4EBB171E" w14:textId="77777777" w:rsidR="00E573AD" w:rsidRPr="005811AA" w:rsidRDefault="00E573AD" w:rsidP="00BD5C68">
            <w:pPr>
              <w:spacing w:before="0" w:after="0" w:line="276" w:lineRule="auto"/>
              <w:jc w:val="center"/>
              <w:rPr>
                <w:rFonts w:asciiTheme="minorHAnsi" w:hAnsiTheme="minorHAnsi" w:cstheme="minorHAnsi"/>
                <w:sz w:val="20"/>
                <w:szCs w:val="20"/>
              </w:rPr>
            </w:pPr>
            <w:r w:rsidRPr="005811AA">
              <w:rPr>
                <w:rFonts w:asciiTheme="minorHAnsi" w:hAnsiTheme="minorHAnsi" w:cstheme="minorHAnsi"/>
                <w:sz w:val="20"/>
                <w:szCs w:val="20"/>
              </w:rPr>
              <w:t>40</w:t>
            </w:r>
          </w:p>
        </w:tc>
        <w:tc>
          <w:tcPr>
            <w:tcW w:w="683" w:type="pct"/>
            <w:shd w:val="clear" w:color="auto" w:fill="auto"/>
            <w:vAlign w:val="center"/>
          </w:tcPr>
          <w:p w14:paraId="7A72C172" w14:textId="77777777" w:rsidR="00E573AD" w:rsidRPr="005811AA" w:rsidRDefault="00E573AD" w:rsidP="00BD5C68">
            <w:pPr>
              <w:spacing w:before="0" w:after="0" w:line="276" w:lineRule="auto"/>
              <w:jc w:val="center"/>
              <w:rPr>
                <w:rFonts w:asciiTheme="minorHAnsi" w:hAnsiTheme="minorHAnsi" w:cstheme="minorHAnsi"/>
                <w:sz w:val="20"/>
                <w:szCs w:val="20"/>
              </w:rPr>
            </w:pPr>
            <w:r w:rsidRPr="005811AA">
              <w:rPr>
                <w:rFonts w:asciiTheme="minorHAnsi" w:hAnsiTheme="minorHAnsi" w:cstheme="minorHAnsi"/>
                <w:sz w:val="20"/>
                <w:szCs w:val="20"/>
              </w:rPr>
              <w:t>40</w:t>
            </w:r>
          </w:p>
        </w:tc>
        <w:tc>
          <w:tcPr>
            <w:tcW w:w="795" w:type="pct"/>
            <w:shd w:val="clear" w:color="auto" w:fill="auto"/>
            <w:vAlign w:val="center"/>
          </w:tcPr>
          <w:p w14:paraId="1F7433AB" w14:textId="77777777" w:rsidR="00E573AD" w:rsidRPr="005811AA" w:rsidRDefault="00E573AD" w:rsidP="00BD5C68">
            <w:pPr>
              <w:spacing w:before="0" w:after="0" w:line="276" w:lineRule="auto"/>
              <w:jc w:val="center"/>
              <w:rPr>
                <w:rFonts w:asciiTheme="minorHAnsi" w:hAnsiTheme="minorHAnsi" w:cstheme="minorHAnsi"/>
                <w:sz w:val="20"/>
                <w:szCs w:val="20"/>
              </w:rPr>
            </w:pPr>
            <w:r w:rsidRPr="005811AA">
              <w:rPr>
                <w:rFonts w:asciiTheme="minorHAnsi" w:hAnsiTheme="minorHAnsi" w:cstheme="minorHAnsi"/>
                <w:sz w:val="20"/>
                <w:szCs w:val="20"/>
              </w:rPr>
              <w:t>35</w:t>
            </w:r>
          </w:p>
        </w:tc>
      </w:tr>
      <w:tr w:rsidR="00E573AD" w:rsidRPr="005811AA" w14:paraId="227EC84B" w14:textId="77777777" w:rsidTr="00BD5C68">
        <w:trPr>
          <w:cantSplit/>
          <w:trHeight w:val="340"/>
        </w:trPr>
        <w:tc>
          <w:tcPr>
            <w:tcW w:w="1108" w:type="pct"/>
            <w:vMerge w:val="restart"/>
            <w:shd w:val="clear" w:color="auto" w:fill="auto"/>
            <w:vAlign w:val="center"/>
          </w:tcPr>
          <w:p w14:paraId="332D9B45" w14:textId="77777777" w:rsidR="00E573AD" w:rsidRPr="005811AA" w:rsidRDefault="00E573AD" w:rsidP="00BD5C68">
            <w:pPr>
              <w:spacing w:before="0" w:after="0" w:line="276" w:lineRule="auto"/>
              <w:jc w:val="center"/>
              <w:rPr>
                <w:rFonts w:asciiTheme="minorHAnsi" w:hAnsiTheme="minorHAnsi" w:cstheme="minorHAnsi"/>
                <w:sz w:val="20"/>
                <w:szCs w:val="20"/>
              </w:rPr>
            </w:pPr>
            <w:r w:rsidRPr="005811AA">
              <w:rPr>
                <w:rFonts w:asciiTheme="minorHAnsi" w:hAnsiTheme="minorHAnsi" w:cstheme="minorHAnsi"/>
                <w:sz w:val="20"/>
                <w:szCs w:val="20"/>
              </w:rPr>
              <w:t>II kategooria</w:t>
            </w:r>
          </w:p>
        </w:tc>
        <w:tc>
          <w:tcPr>
            <w:tcW w:w="935" w:type="pct"/>
            <w:shd w:val="clear" w:color="auto" w:fill="auto"/>
            <w:vAlign w:val="center"/>
          </w:tcPr>
          <w:p w14:paraId="77AA756A" w14:textId="77777777" w:rsidR="00E573AD" w:rsidRPr="005811AA" w:rsidRDefault="00E573AD" w:rsidP="00BD5C68">
            <w:pPr>
              <w:spacing w:before="0" w:after="0" w:line="276" w:lineRule="auto"/>
              <w:jc w:val="center"/>
              <w:rPr>
                <w:rFonts w:asciiTheme="minorHAnsi" w:hAnsiTheme="minorHAnsi" w:cstheme="minorHAnsi"/>
                <w:sz w:val="20"/>
                <w:szCs w:val="20"/>
              </w:rPr>
            </w:pPr>
            <w:r w:rsidRPr="005811AA">
              <w:rPr>
                <w:rFonts w:asciiTheme="minorHAnsi" w:hAnsiTheme="minorHAnsi" w:cstheme="minorHAnsi"/>
                <w:sz w:val="20"/>
                <w:szCs w:val="20"/>
              </w:rPr>
              <w:t>päev, L</w:t>
            </w:r>
            <w:r w:rsidRPr="005811AA">
              <w:rPr>
                <w:rFonts w:asciiTheme="minorHAnsi" w:hAnsiTheme="minorHAnsi" w:cstheme="minorHAnsi"/>
                <w:sz w:val="20"/>
                <w:szCs w:val="20"/>
                <w:vertAlign w:val="subscript"/>
              </w:rPr>
              <w:t>d</w:t>
            </w:r>
          </w:p>
        </w:tc>
        <w:tc>
          <w:tcPr>
            <w:tcW w:w="683" w:type="pct"/>
            <w:shd w:val="clear" w:color="auto" w:fill="auto"/>
            <w:vAlign w:val="center"/>
          </w:tcPr>
          <w:p w14:paraId="61674B0F" w14:textId="77777777" w:rsidR="00E573AD" w:rsidRPr="005811AA" w:rsidRDefault="00E573AD" w:rsidP="00BD5C68">
            <w:pPr>
              <w:spacing w:before="0" w:after="0" w:line="276" w:lineRule="auto"/>
              <w:jc w:val="center"/>
              <w:rPr>
                <w:rFonts w:asciiTheme="minorHAnsi" w:hAnsiTheme="minorHAnsi" w:cstheme="minorHAnsi"/>
                <w:sz w:val="20"/>
                <w:szCs w:val="20"/>
              </w:rPr>
            </w:pPr>
            <w:r w:rsidRPr="005811AA">
              <w:rPr>
                <w:rFonts w:asciiTheme="minorHAnsi" w:hAnsiTheme="minorHAnsi" w:cstheme="minorHAnsi"/>
                <w:sz w:val="20"/>
                <w:szCs w:val="20"/>
              </w:rPr>
              <w:t>60/65</w:t>
            </w:r>
            <w:r w:rsidRPr="005811AA">
              <w:rPr>
                <w:rFonts w:asciiTheme="minorHAnsi" w:hAnsiTheme="minorHAnsi" w:cstheme="minorHAnsi"/>
                <w:sz w:val="20"/>
                <w:szCs w:val="20"/>
                <w:vertAlign w:val="superscript"/>
              </w:rPr>
              <w:t>1</w:t>
            </w:r>
          </w:p>
        </w:tc>
        <w:tc>
          <w:tcPr>
            <w:tcW w:w="795" w:type="pct"/>
            <w:shd w:val="clear" w:color="auto" w:fill="auto"/>
            <w:vAlign w:val="center"/>
          </w:tcPr>
          <w:p w14:paraId="52B7597C" w14:textId="77777777" w:rsidR="00E573AD" w:rsidRPr="005811AA" w:rsidRDefault="00E573AD" w:rsidP="00BD5C68">
            <w:pPr>
              <w:spacing w:before="0" w:after="0" w:line="276" w:lineRule="auto"/>
              <w:jc w:val="center"/>
              <w:rPr>
                <w:rFonts w:asciiTheme="minorHAnsi" w:hAnsiTheme="minorHAnsi" w:cstheme="minorHAnsi"/>
                <w:sz w:val="20"/>
                <w:szCs w:val="20"/>
              </w:rPr>
            </w:pPr>
            <w:r w:rsidRPr="005811AA">
              <w:rPr>
                <w:rFonts w:asciiTheme="minorHAnsi" w:hAnsiTheme="minorHAnsi" w:cstheme="minorHAnsi"/>
                <w:sz w:val="20"/>
                <w:szCs w:val="20"/>
              </w:rPr>
              <w:t>60</w:t>
            </w:r>
          </w:p>
        </w:tc>
        <w:tc>
          <w:tcPr>
            <w:tcW w:w="683" w:type="pct"/>
            <w:shd w:val="clear" w:color="auto" w:fill="auto"/>
            <w:vAlign w:val="center"/>
          </w:tcPr>
          <w:p w14:paraId="5EF0DE7C" w14:textId="77777777" w:rsidR="00E573AD" w:rsidRPr="005811AA" w:rsidRDefault="00E573AD" w:rsidP="00BD5C68">
            <w:pPr>
              <w:spacing w:before="0" w:after="0" w:line="276" w:lineRule="auto"/>
              <w:jc w:val="center"/>
              <w:rPr>
                <w:rFonts w:asciiTheme="minorHAnsi" w:hAnsiTheme="minorHAnsi" w:cstheme="minorHAnsi"/>
                <w:sz w:val="20"/>
                <w:szCs w:val="20"/>
              </w:rPr>
            </w:pPr>
            <w:r w:rsidRPr="005811AA">
              <w:rPr>
                <w:rFonts w:asciiTheme="minorHAnsi" w:hAnsiTheme="minorHAnsi" w:cstheme="minorHAnsi"/>
                <w:sz w:val="20"/>
                <w:szCs w:val="20"/>
              </w:rPr>
              <w:t>55</w:t>
            </w:r>
          </w:p>
        </w:tc>
        <w:tc>
          <w:tcPr>
            <w:tcW w:w="795" w:type="pct"/>
            <w:shd w:val="clear" w:color="auto" w:fill="auto"/>
            <w:vAlign w:val="center"/>
          </w:tcPr>
          <w:p w14:paraId="59941F3A" w14:textId="77777777" w:rsidR="00E573AD" w:rsidRPr="005811AA" w:rsidRDefault="00E573AD" w:rsidP="00BD5C68">
            <w:pPr>
              <w:spacing w:before="0" w:after="0" w:line="276" w:lineRule="auto"/>
              <w:jc w:val="center"/>
              <w:rPr>
                <w:rFonts w:asciiTheme="minorHAnsi" w:hAnsiTheme="minorHAnsi" w:cstheme="minorHAnsi"/>
                <w:sz w:val="20"/>
                <w:szCs w:val="20"/>
              </w:rPr>
            </w:pPr>
            <w:r w:rsidRPr="005811AA">
              <w:rPr>
                <w:rFonts w:asciiTheme="minorHAnsi" w:hAnsiTheme="minorHAnsi" w:cstheme="minorHAnsi"/>
                <w:sz w:val="20"/>
                <w:szCs w:val="20"/>
              </w:rPr>
              <w:t>50</w:t>
            </w:r>
          </w:p>
        </w:tc>
      </w:tr>
      <w:tr w:rsidR="00E573AD" w:rsidRPr="005811AA" w14:paraId="250BFE07" w14:textId="77777777" w:rsidTr="00BD5C68">
        <w:trPr>
          <w:cantSplit/>
          <w:trHeight w:val="340"/>
        </w:trPr>
        <w:tc>
          <w:tcPr>
            <w:tcW w:w="1108" w:type="pct"/>
            <w:vMerge/>
            <w:shd w:val="clear" w:color="auto" w:fill="auto"/>
            <w:vAlign w:val="center"/>
          </w:tcPr>
          <w:p w14:paraId="74D69F03" w14:textId="77777777" w:rsidR="00E573AD" w:rsidRPr="005811AA" w:rsidRDefault="00E573AD" w:rsidP="00BD5C68">
            <w:pPr>
              <w:spacing w:before="0" w:after="0" w:line="276" w:lineRule="auto"/>
              <w:jc w:val="center"/>
              <w:rPr>
                <w:rFonts w:asciiTheme="minorHAnsi" w:hAnsiTheme="minorHAnsi" w:cstheme="minorHAnsi"/>
                <w:sz w:val="20"/>
                <w:szCs w:val="20"/>
              </w:rPr>
            </w:pPr>
          </w:p>
        </w:tc>
        <w:tc>
          <w:tcPr>
            <w:tcW w:w="935" w:type="pct"/>
            <w:shd w:val="clear" w:color="auto" w:fill="auto"/>
            <w:vAlign w:val="center"/>
          </w:tcPr>
          <w:p w14:paraId="689F3803" w14:textId="77777777" w:rsidR="00E573AD" w:rsidRPr="005811AA" w:rsidRDefault="00E573AD" w:rsidP="00BD5C68">
            <w:pPr>
              <w:spacing w:before="0" w:after="0" w:line="276" w:lineRule="auto"/>
              <w:jc w:val="center"/>
              <w:rPr>
                <w:rFonts w:asciiTheme="minorHAnsi" w:hAnsiTheme="minorHAnsi" w:cstheme="minorHAnsi"/>
                <w:sz w:val="20"/>
                <w:szCs w:val="20"/>
              </w:rPr>
            </w:pPr>
            <w:r w:rsidRPr="005811AA">
              <w:rPr>
                <w:rFonts w:asciiTheme="minorHAnsi" w:hAnsiTheme="minorHAnsi" w:cstheme="minorHAnsi"/>
                <w:sz w:val="20"/>
                <w:szCs w:val="20"/>
              </w:rPr>
              <w:t>öö, L</w:t>
            </w:r>
            <w:r w:rsidRPr="005811AA">
              <w:rPr>
                <w:rFonts w:asciiTheme="minorHAnsi" w:hAnsiTheme="minorHAnsi" w:cstheme="minorHAnsi"/>
                <w:sz w:val="20"/>
                <w:szCs w:val="20"/>
                <w:vertAlign w:val="subscript"/>
              </w:rPr>
              <w:t>n</w:t>
            </w:r>
          </w:p>
        </w:tc>
        <w:tc>
          <w:tcPr>
            <w:tcW w:w="683" w:type="pct"/>
            <w:shd w:val="clear" w:color="auto" w:fill="auto"/>
            <w:vAlign w:val="center"/>
          </w:tcPr>
          <w:p w14:paraId="3F34CA18" w14:textId="77777777" w:rsidR="00E573AD" w:rsidRPr="005811AA" w:rsidRDefault="00E573AD" w:rsidP="00BD5C68">
            <w:pPr>
              <w:spacing w:before="0" w:after="0" w:line="276" w:lineRule="auto"/>
              <w:jc w:val="center"/>
              <w:rPr>
                <w:rFonts w:asciiTheme="minorHAnsi" w:hAnsiTheme="minorHAnsi" w:cstheme="minorHAnsi"/>
                <w:sz w:val="20"/>
                <w:szCs w:val="20"/>
              </w:rPr>
            </w:pPr>
            <w:r w:rsidRPr="005811AA">
              <w:rPr>
                <w:rFonts w:asciiTheme="minorHAnsi" w:hAnsiTheme="minorHAnsi" w:cstheme="minorHAnsi"/>
                <w:sz w:val="20"/>
                <w:szCs w:val="20"/>
              </w:rPr>
              <w:t>55/60</w:t>
            </w:r>
            <w:r w:rsidRPr="005811AA">
              <w:rPr>
                <w:rFonts w:asciiTheme="minorHAnsi" w:hAnsiTheme="minorHAnsi" w:cstheme="minorHAnsi"/>
                <w:sz w:val="20"/>
                <w:szCs w:val="20"/>
                <w:vertAlign w:val="superscript"/>
              </w:rPr>
              <w:t>1</w:t>
            </w:r>
          </w:p>
        </w:tc>
        <w:tc>
          <w:tcPr>
            <w:tcW w:w="795" w:type="pct"/>
            <w:shd w:val="clear" w:color="auto" w:fill="auto"/>
            <w:vAlign w:val="center"/>
          </w:tcPr>
          <w:p w14:paraId="6739CFFC" w14:textId="77777777" w:rsidR="00E573AD" w:rsidRPr="005811AA" w:rsidRDefault="00E573AD" w:rsidP="00BD5C68">
            <w:pPr>
              <w:spacing w:before="0" w:after="0" w:line="276" w:lineRule="auto"/>
              <w:jc w:val="center"/>
              <w:rPr>
                <w:rFonts w:asciiTheme="minorHAnsi" w:hAnsiTheme="minorHAnsi" w:cstheme="minorHAnsi"/>
                <w:sz w:val="20"/>
                <w:szCs w:val="20"/>
              </w:rPr>
            </w:pPr>
            <w:r w:rsidRPr="005811AA">
              <w:rPr>
                <w:rFonts w:asciiTheme="minorHAnsi" w:hAnsiTheme="minorHAnsi" w:cstheme="minorHAnsi"/>
                <w:sz w:val="20"/>
                <w:szCs w:val="20"/>
              </w:rPr>
              <w:t>45</w:t>
            </w:r>
          </w:p>
        </w:tc>
        <w:tc>
          <w:tcPr>
            <w:tcW w:w="683" w:type="pct"/>
            <w:shd w:val="clear" w:color="auto" w:fill="auto"/>
            <w:vAlign w:val="center"/>
          </w:tcPr>
          <w:p w14:paraId="2FECEB83" w14:textId="77777777" w:rsidR="00E573AD" w:rsidRPr="005811AA" w:rsidRDefault="00E573AD" w:rsidP="00BD5C68">
            <w:pPr>
              <w:spacing w:before="0" w:after="0" w:line="276" w:lineRule="auto"/>
              <w:jc w:val="center"/>
              <w:rPr>
                <w:rFonts w:asciiTheme="minorHAnsi" w:hAnsiTheme="minorHAnsi" w:cstheme="minorHAnsi"/>
                <w:sz w:val="20"/>
                <w:szCs w:val="20"/>
              </w:rPr>
            </w:pPr>
            <w:r w:rsidRPr="005811AA">
              <w:rPr>
                <w:rFonts w:asciiTheme="minorHAnsi" w:hAnsiTheme="minorHAnsi" w:cstheme="minorHAnsi"/>
                <w:sz w:val="20"/>
                <w:szCs w:val="20"/>
              </w:rPr>
              <w:t>50</w:t>
            </w:r>
          </w:p>
        </w:tc>
        <w:tc>
          <w:tcPr>
            <w:tcW w:w="795" w:type="pct"/>
            <w:shd w:val="clear" w:color="auto" w:fill="auto"/>
            <w:vAlign w:val="center"/>
          </w:tcPr>
          <w:p w14:paraId="2F13C8D2" w14:textId="77777777" w:rsidR="00E573AD" w:rsidRPr="005811AA" w:rsidRDefault="00E573AD" w:rsidP="00BD5C68">
            <w:pPr>
              <w:spacing w:before="0" w:after="0" w:line="276" w:lineRule="auto"/>
              <w:jc w:val="center"/>
              <w:rPr>
                <w:rFonts w:asciiTheme="minorHAnsi" w:hAnsiTheme="minorHAnsi" w:cstheme="minorHAnsi"/>
                <w:sz w:val="20"/>
                <w:szCs w:val="20"/>
              </w:rPr>
            </w:pPr>
            <w:r w:rsidRPr="005811AA">
              <w:rPr>
                <w:rFonts w:asciiTheme="minorHAnsi" w:hAnsiTheme="minorHAnsi" w:cstheme="minorHAnsi"/>
                <w:sz w:val="20"/>
                <w:szCs w:val="20"/>
              </w:rPr>
              <w:t>40</w:t>
            </w:r>
          </w:p>
        </w:tc>
      </w:tr>
      <w:tr w:rsidR="00E573AD" w:rsidRPr="005811AA" w14:paraId="19836C73" w14:textId="77777777" w:rsidTr="00BD5C68">
        <w:trPr>
          <w:cantSplit/>
          <w:trHeight w:val="340"/>
        </w:trPr>
        <w:tc>
          <w:tcPr>
            <w:tcW w:w="1108" w:type="pct"/>
            <w:vMerge w:val="restart"/>
            <w:shd w:val="clear" w:color="auto" w:fill="auto"/>
            <w:vAlign w:val="center"/>
          </w:tcPr>
          <w:p w14:paraId="581D0EEF" w14:textId="77777777" w:rsidR="00E573AD" w:rsidRPr="005811AA" w:rsidRDefault="00E573AD" w:rsidP="00BD5C68">
            <w:pPr>
              <w:spacing w:before="0" w:after="0" w:line="276" w:lineRule="auto"/>
              <w:jc w:val="center"/>
              <w:rPr>
                <w:rFonts w:asciiTheme="minorHAnsi" w:hAnsiTheme="minorHAnsi" w:cstheme="minorHAnsi"/>
                <w:sz w:val="20"/>
                <w:szCs w:val="20"/>
              </w:rPr>
            </w:pPr>
            <w:r w:rsidRPr="005811AA">
              <w:rPr>
                <w:rFonts w:asciiTheme="minorHAnsi" w:hAnsiTheme="minorHAnsi" w:cstheme="minorHAnsi"/>
                <w:sz w:val="20"/>
                <w:szCs w:val="20"/>
              </w:rPr>
              <w:t>III kategooria</w:t>
            </w:r>
          </w:p>
          <w:p w14:paraId="6DD2D019" w14:textId="77777777" w:rsidR="00E573AD" w:rsidRPr="005811AA" w:rsidRDefault="00E573AD" w:rsidP="00BD5C68">
            <w:pPr>
              <w:spacing w:before="0" w:after="0" w:line="276" w:lineRule="auto"/>
              <w:jc w:val="center"/>
              <w:rPr>
                <w:rFonts w:asciiTheme="minorHAnsi" w:hAnsiTheme="minorHAnsi" w:cstheme="minorHAnsi"/>
                <w:sz w:val="20"/>
                <w:szCs w:val="20"/>
              </w:rPr>
            </w:pPr>
            <w:r w:rsidRPr="005811AA">
              <w:rPr>
                <w:rFonts w:asciiTheme="minorHAnsi" w:hAnsiTheme="minorHAnsi" w:cstheme="minorHAnsi"/>
                <w:sz w:val="20"/>
                <w:szCs w:val="20"/>
              </w:rPr>
              <w:t>IV kategooria</w:t>
            </w:r>
          </w:p>
        </w:tc>
        <w:tc>
          <w:tcPr>
            <w:tcW w:w="935" w:type="pct"/>
            <w:shd w:val="clear" w:color="auto" w:fill="auto"/>
            <w:vAlign w:val="center"/>
          </w:tcPr>
          <w:p w14:paraId="4B8630CA" w14:textId="77777777" w:rsidR="00E573AD" w:rsidRPr="005811AA" w:rsidRDefault="00E573AD" w:rsidP="00BD5C68">
            <w:pPr>
              <w:spacing w:before="0" w:after="0" w:line="276" w:lineRule="auto"/>
              <w:jc w:val="center"/>
              <w:rPr>
                <w:rFonts w:asciiTheme="minorHAnsi" w:hAnsiTheme="minorHAnsi" w:cstheme="minorHAnsi"/>
                <w:sz w:val="20"/>
                <w:szCs w:val="20"/>
              </w:rPr>
            </w:pPr>
            <w:r w:rsidRPr="005811AA">
              <w:rPr>
                <w:rFonts w:asciiTheme="minorHAnsi" w:hAnsiTheme="minorHAnsi" w:cstheme="minorHAnsi"/>
                <w:sz w:val="20"/>
                <w:szCs w:val="20"/>
              </w:rPr>
              <w:t>päev, L</w:t>
            </w:r>
            <w:r w:rsidRPr="005811AA">
              <w:rPr>
                <w:rFonts w:asciiTheme="minorHAnsi" w:hAnsiTheme="minorHAnsi" w:cstheme="minorHAnsi"/>
                <w:sz w:val="20"/>
                <w:szCs w:val="20"/>
                <w:vertAlign w:val="subscript"/>
              </w:rPr>
              <w:t>d</w:t>
            </w:r>
          </w:p>
        </w:tc>
        <w:tc>
          <w:tcPr>
            <w:tcW w:w="683" w:type="pct"/>
            <w:shd w:val="clear" w:color="auto" w:fill="auto"/>
            <w:vAlign w:val="center"/>
          </w:tcPr>
          <w:p w14:paraId="760A89D3" w14:textId="77777777" w:rsidR="00E573AD" w:rsidRPr="005811AA" w:rsidRDefault="00E573AD" w:rsidP="00BD5C68">
            <w:pPr>
              <w:spacing w:before="0" w:after="0" w:line="276" w:lineRule="auto"/>
              <w:jc w:val="center"/>
              <w:rPr>
                <w:rFonts w:asciiTheme="minorHAnsi" w:hAnsiTheme="minorHAnsi" w:cstheme="minorHAnsi"/>
                <w:sz w:val="20"/>
                <w:szCs w:val="20"/>
              </w:rPr>
            </w:pPr>
            <w:r w:rsidRPr="005811AA">
              <w:rPr>
                <w:rFonts w:asciiTheme="minorHAnsi" w:hAnsiTheme="minorHAnsi" w:cstheme="minorHAnsi"/>
                <w:sz w:val="20"/>
                <w:szCs w:val="20"/>
              </w:rPr>
              <w:t>65/70</w:t>
            </w:r>
            <w:r w:rsidRPr="005811AA">
              <w:rPr>
                <w:rFonts w:asciiTheme="minorHAnsi" w:hAnsiTheme="minorHAnsi" w:cstheme="minorHAnsi"/>
                <w:sz w:val="20"/>
                <w:szCs w:val="20"/>
                <w:vertAlign w:val="superscript"/>
              </w:rPr>
              <w:t>1</w:t>
            </w:r>
          </w:p>
        </w:tc>
        <w:tc>
          <w:tcPr>
            <w:tcW w:w="795" w:type="pct"/>
            <w:shd w:val="clear" w:color="auto" w:fill="auto"/>
            <w:vAlign w:val="center"/>
          </w:tcPr>
          <w:p w14:paraId="0D5658B2" w14:textId="77777777" w:rsidR="00E573AD" w:rsidRPr="005811AA" w:rsidRDefault="00E573AD" w:rsidP="00BD5C68">
            <w:pPr>
              <w:spacing w:before="0" w:after="0" w:line="276" w:lineRule="auto"/>
              <w:jc w:val="center"/>
              <w:rPr>
                <w:rFonts w:asciiTheme="minorHAnsi" w:hAnsiTheme="minorHAnsi" w:cstheme="minorHAnsi"/>
                <w:sz w:val="20"/>
                <w:szCs w:val="20"/>
              </w:rPr>
            </w:pPr>
            <w:r w:rsidRPr="005811AA">
              <w:rPr>
                <w:rFonts w:asciiTheme="minorHAnsi" w:hAnsiTheme="minorHAnsi" w:cstheme="minorHAnsi"/>
                <w:sz w:val="20"/>
                <w:szCs w:val="20"/>
              </w:rPr>
              <w:t>65</w:t>
            </w:r>
          </w:p>
        </w:tc>
        <w:tc>
          <w:tcPr>
            <w:tcW w:w="683" w:type="pct"/>
            <w:shd w:val="clear" w:color="auto" w:fill="auto"/>
            <w:vAlign w:val="center"/>
          </w:tcPr>
          <w:p w14:paraId="44954DA6" w14:textId="77777777" w:rsidR="00E573AD" w:rsidRPr="005811AA" w:rsidRDefault="00E573AD" w:rsidP="00BD5C68">
            <w:pPr>
              <w:spacing w:before="0" w:after="0" w:line="276" w:lineRule="auto"/>
              <w:jc w:val="center"/>
              <w:rPr>
                <w:rFonts w:asciiTheme="minorHAnsi" w:hAnsiTheme="minorHAnsi" w:cstheme="minorHAnsi"/>
                <w:sz w:val="20"/>
                <w:szCs w:val="20"/>
              </w:rPr>
            </w:pPr>
            <w:r w:rsidRPr="005811AA">
              <w:rPr>
                <w:rFonts w:asciiTheme="minorHAnsi" w:hAnsiTheme="minorHAnsi" w:cstheme="minorHAnsi"/>
                <w:sz w:val="20"/>
                <w:szCs w:val="20"/>
              </w:rPr>
              <w:t>60</w:t>
            </w:r>
          </w:p>
        </w:tc>
        <w:tc>
          <w:tcPr>
            <w:tcW w:w="795" w:type="pct"/>
            <w:shd w:val="clear" w:color="auto" w:fill="auto"/>
            <w:vAlign w:val="center"/>
          </w:tcPr>
          <w:p w14:paraId="2ED0C0DB" w14:textId="77777777" w:rsidR="00E573AD" w:rsidRPr="005811AA" w:rsidRDefault="00E573AD" w:rsidP="00BD5C68">
            <w:pPr>
              <w:spacing w:before="0" w:after="0" w:line="276" w:lineRule="auto"/>
              <w:jc w:val="center"/>
              <w:rPr>
                <w:rFonts w:asciiTheme="minorHAnsi" w:hAnsiTheme="minorHAnsi" w:cstheme="minorHAnsi"/>
                <w:sz w:val="20"/>
                <w:szCs w:val="20"/>
              </w:rPr>
            </w:pPr>
            <w:r w:rsidRPr="005811AA">
              <w:rPr>
                <w:rFonts w:asciiTheme="minorHAnsi" w:hAnsiTheme="minorHAnsi" w:cstheme="minorHAnsi"/>
                <w:sz w:val="20"/>
                <w:szCs w:val="20"/>
              </w:rPr>
              <w:t>55</w:t>
            </w:r>
          </w:p>
        </w:tc>
      </w:tr>
      <w:tr w:rsidR="00E573AD" w:rsidRPr="005811AA" w14:paraId="11FE5597" w14:textId="77777777" w:rsidTr="00BD5C68">
        <w:trPr>
          <w:cantSplit/>
          <w:trHeight w:val="340"/>
        </w:trPr>
        <w:tc>
          <w:tcPr>
            <w:tcW w:w="1108" w:type="pct"/>
            <w:vMerge/>
            <w:shd w:val="clear" w:color="auto" w:fill="auto"/>
            <w:vAlign w:val="center"/>
          </w:tcPr>
          <w:p w14:paraId="61E437EA" w14:textId="77777777" w:rsidR="00E573AD" w:rsidRPr="005811AA" w:rsidRDefault="00E573AD" w:rsidP="00BD5C68">
            <w:pPr>
              <w:spacing w:before="0" w:after="0" w:line="276" w:lineRule="auto"/>
              <w:jc w:val="center"/>
              <w:rPr>
                <w:rFonts w:asciiTheme="minorHAnsi" w:hAnsiTheme="minorHAnsi" w:cstheme="minorHAnsi"/>
                <w:sz w:val="20"/>
                <w:szCs w:val="20"/>
              </w:rPr>
            </w:pPr>
          </w:p>
        </w:tc>
        <w:tc>
          <w:tcPr>
            <w:tcW w:w="935" w:type="pct"/>
            <w:shd w:val="clear" w:color="auto" w:fill="auto"/>
            <w:vAlign w:val="center"/>
          </w:tcPr>
          <w:p w14:paraId="0B41F86F" w14:textId="77777777" w:rsidR="00E573AD" w:rsidRPr="005811AA" w:rsidRDefault="00E573AD" w:rsidP="00BD5C68">
            <w:pPr>
              <w:spacing w:before="0" w:after="0" w:line="276" w:lineRule="auto"/>
              <w:jc w:val="center"/>
              <w:rPr>
                <w:rFonts w:asciiTheme="minorHAnsi" w:hAnsiTheme="minorHAnsi" w:cstheme="minorHAnsi"/>
                <w:sz w:val="20"/>
                <w:szCs w:val="20"/>
              </w:rPr>
            </w:pPr>
            <w:r w:rsidRPr="005811AA">
              <w:rPr>
                <w:rFonts w:asciiTheme="minorHAnsi" w:hAnsiTheme="minorHAnsi" w:cstheme="minorHAnsi"/>
                <w:sz w:val="20"/>
                <w:szCs w:val="20"/>
              </w:rPr>
              <w:t>öö, L</w:t>
            </w:r>
            <w:r w:rsidRPr="005811AA">
              <w:rPr>
                <w:rFonts w:asciiTheme="minorHAnsi" w:hAnsiTheme="minorHAnsi" w:cstheme="minorHAnsi"/>
                <w:sz w:val="20"/>
                <w:szCs w:val="20"/>
                <w:vertAlign w:val="subscript"/>
              </w:rPr>
              <w:t>n</w:t>
            </w:r>
          </w:p>
        </w:tc>
        <w:tc>
          <w:tcPr>
            <w:tcW w:w="683" w:type="pct"/>
            <w:shd w:val="clear" w:color="auto" w:fill="auto"/>
            <w:vAlign w:val="center"/>
          </w:tcPr>
          <w:p w14:paraId="7CE4676D" w14:textId="77777777" w:rsidR="00E573AD" w:rsidRPr="005811AA" w:rsidRDefault="00E573AD" w:rsidP="00BD5C68">
            <w:pPr>
              <w:spacing w:before="0" w:after="0" w:line="276" w:lineRule="auto"/>
              <w:jc w:val="center"/>
              <w:rPr>
                <w:rFonts w:asciiTheme="minorHAnsi" w:hAnsiTheme="minorHAnsi" w:cstheme="minorHAnsi"/>
                <w:sz w:val="20"/>
                <w:szCs w:val="20"/>
              </w:rPr>
            </w:pPr>
            <w:r w:rsidRPr="005811AA">
              <w:rPr>
                <w:rFonts w:asciiTheme="minorHAnsi" w:hAnsiTheme="minorHAnsi" w:cstheme="minorHAnsi"/>
                <w:sz w:val="20"/>
                <w:szCs w:val="20"/>
              </w:rPr>
              <w:t>55/60</w:t>
            </w:r>
            <w:r w:rsidRPr="005811AA">
              <w:rPr>
                <w:rFonts w:asciiTheme="minorHAnsi" w:hAnsiTheme="minorHAnsi" w:cstheme="minorHAnsi"/>
                <w:sz w:val="20"/>
                <w:szCs w:val="20"/>
                <w:vertAlign w:val="superscript"/>
              </w:rPr>
              <w:t>1</w:t>
            </w:r>
          </w:p>
        </w:tc>
        <w:tc>
          <w:tcPr>
            <w:tcW w:w="795" w:type="pct"/>
            <w:shd w:val="clear" w:color="auto" w:fill="auto"/>
            <w:vAlign w:val="center"/>
          </w:tcPr>
          <w:p w14:paraId="6160CE23" w14:textId="77777777" w:rsidR="00E573AD" w:rsidRPr="005811AA" w:rsidRDefault="00E573AD" w:rsidP="00BD5C68">
            <w:pPr>
              <w:spacing w:before="0" w:after="0" w:line="276" w:lineRule="auto"/>
              <w:jc w:val="center"/>
              <w:rPr>
                <w:rFonts w:asciiTheme="minorHAnsi" w:hAnsiTheme="minorHAnsi" w:cstheme="minorHAnsi"/>
                <w:sz w:val="20"/>
                <w:szCs w:val="20"/>
              </w:rPr>
            </w:pPr>
            <w:r w:rsidRPr="005811AA">
              <w:rPr>
                <w:rFonts w:asciiTheme="minorHAnsi" w:hAnsiTheme="minorHAnsi" w:cstheme="minorHAnsi"/>
                <w:sz w:val="20"/>
                <w:szCs w:val="20"/>
              </w:rPr>
              <w:t>50</w:t>
            </w:r>
          </w:p>
        </w:tc>
        <w:tc>
          <w:tcPr>
            <w:tcW w:w="683" w:type="pct"/>
            <w:shd w:val="clear" w:color="auto" w:fill="auto"/>
            <w:vAlign w:val="center"/>
          </w:tcPr>
          <w:p w14:paraId="59D0F333" w14:textId="77777777" w:rsidR="00E573AD" w:rsidRPr="005811AA" w:rsidRDefault="00E573AD" w:rsidP="00BD5C68">
            <w:pPr>
              <w:spacing w:before="0" w:after="0" w:line="276" w:lineRule="auto"/>
              <w:jc w:val="center"/>
              <w:rPr>
                <w:rFonts w:asciiTheme="minorHAnsi" w:hAnsiTheme="minorHAnsi" w:cstheme="minorHAnsi"/>
                <w:sz w:val="20"/>
                <w:szCs w:val="20"/>
              </w:rPr>
            </w:pPr>
            <w:r w:rsidRPr="005811AA">
              <w:rPr>
                <w:rFonts w:asciiTheme="minorHAnsi" w:hAnsiTheme="minorHAnsi" w:cstheme="minorHAnsi"/>
                <w:sz w:val="20"/>
                <w:szCs w:val="20"/>
              </w:rPr>
              <w:t>50</w:t>
            </w:r>
          </w:p>
        </w:tc>
        <w:tc>
          <w:tcPr>
            <w:tcW w:w="795" w:type="pct"/>
            <w:shd w:val="clear" w:color="auto" w:fill="auto"/>
            <w:vAlign w:val="center"/>
          </w:tcPr>
          <w:p w14:paraId="400EC73D" w14:textId="77777777" w:rsidR="00E573AD" w:rsidRPr="005811AA" w:rsidRDefault="00E573AD" w:rsidP="00BD5C68">
            <w:pPr>
              <w:spacing w:before="0" w:after="0" w:line="276" w:lineRule="auto"/>
              <w:jc w:val="center"/>
              <w:rPr>
                <w:rFonts w:asciiTheme="minorHAnsi" w:hAnsiTheme="minorHAnsi" w:cstheme="minorHAnsi"/>
                <w:sz w:val="20"/>
                <w:szCs w:val="20"/>
              </w:rPr>
            </w:pPr>
            <w:r w:rsidRPr="005811AA">
              <w:rPr>
                <w:rFonts w:asciiTheme="minorHAnsi" w:hAnsiTheme="minorHAnsi" w:cstheme="minorHAnsi"/>
                <w:sz w:val="20"/>
                <w:szCs w:val="20"/>
              </w:rPr>
              <w:t>45</w:t>
            </w:r>
          </w:p>
        </w:tc>
      </w:tr>
    </w:tbl>
    <w:p w14:paraId="652640F1" w14:textId="77777777" w:rsidR="00E573AD" w:rsidRPr="00071D0B" w:rsidRDefault="00E573AD" w:rsidP="00E573AD">
      <w:pPr>
        <w:spacing w:before="0" w:after="0"/>
        <w:rPr>
          <w:sz w:val="20"/>
        </w:rPr>
      </w:pPr>
      <w:r w:rsidRPr="00071D0B">
        <w:rPr>
          <w:sz w:val="20"/>
          <w:vertAlign w:val="superscript"/>
        </w:rPr>
        <w:t xml:space="preserve">1 </w:t>
      </w:r>
      <w:r w:rsidRPr="00071D0B">
        <w:rPr>
          <w:sz w:val="20"/>
        </w:rPr>
        <w:t>lubatud müratundliku hoone teepoolsel küljel</w:t>
      </w:r>
    </w:p>
    <w:p w14:paraId="07965B82" w14:textId="25B3D418" w:rsidR="00E573AD" w:rsidRDefault="00E573AD" w:rsidP="00E573AD">
      <w:pPr>
        <w:spacing w:before="0" w:after="0"/>
        <w:rPr>
          <w:sz w:val="20"/>
        </w:rPr>
      </w:pPr>
    </w:p>
    <w:p w14:paraId="7EDC750E" w14:textId="53EFF1BF" w:rsidR="00B3632B" w:rsidRPr="00071D0B" w:rsidRDefault="00B3632B" w:rsidP="00E573AD">
      <w:pPr>
        <w:spacing w:before="0" w:after="0"/>
        <w:rPr>
          <w:sz w:val="20"/>
        </w:rPr>
      </w:pPr>
      <w:r>
        <w:rPr>
          <w:sz w:val="20"/>
        </w:rPr>
        <w:t>Tehnoseadmete ning äri- ja kaubandustegevuse tekitatav müra piirväärtusena rakendatakse tööstusmüra sihtväärtust.</w:t>
      </w:r>
    </w:p>
    <w:p w14:paraId="19DA3DB1" w14:textId="11EC099C" w:rsidR="00E573AD" w:rsidRDefault="00E573AD" w:rsidP="00E573AD">
      <w:r w:rsidRPr="00071D0B">
        <w:t>Üksikute mürasündmuste korral hinnatakse täiendavalt ekvivalentsele helirõhutasemele ka maksimaalset helirõhutaset. Liiklusmüra maksimaalne helirõhutase müratundlike hoonetega aladel ei tohi ületada päeval 85 dB(A) ja öösel 75 dB(A).</w:t>
      </w:r>
      <w:r w:rsidR="00B3632B">
        <w:t xml:space="preserve"> </w:t>
      </w:r>
      <w:r w:rsidRPr="00071D0B">
        <w:t>Tööstusmüra korral ei tohi maksimaalne müratase ületada vastava mürakategooriaga alal müra liigile kehtestatud normtaset rohkem kui 10 dBA.</w:t>
      </w:r>
    </w:p>
    <w:p w14:paraId="5F85284F" w14:textId="77777777" w:rsidR="00D22E0D" w:rsidRDefault="00D22E0D" w:rsidP="00D22E0D">
      <w:r>
        <w:t xml:space="preserve">Mürakaardil kajastatud müratasemete võrdlemisel müra normtasemetega saab aluseks võtta kaardil kajastatud kinnistute piirid ning kehtiva üldplaneeringu maakasutusplaani. </w:t>
      </w:r>
    </w:p>
    <w:p w14:paraId="12684E0C" w14:textId="77777777" w:rsidR="00D22E0D" w:rsidRDefault="00D22E0D" w:rsidP="00D22E0D">
      <w:r>
        <w:t>Mürakaardi koostamisel on Rakvere linna üldplaneeringu maakasutusplaani kohaseid juhtotstarbeid tõlgendatud järgmiselt:</w:t>
      </w:r>
    </w:p>
    <w:p w14:paraId="4686D2B0" w14:textId="77777777" w:rsidR="00D22E0D" w:rsidRDefault="00D22E0D" w:rsidP="00D22E0D">
      <w:pPr>
        <w:pStyle w:val="Loendilik"/>
        <w:numPr>
          <w:ilvl w:val="0"/>
          <w:numId w:val="22"/>
        </w:numPr>
      </w:pPr>
      <w:r>
        <w:t>väikeelamute ala, korruselamute ala, perspektiivne elamute ala – II kategooria ehk elamu maa-alad;</w:t>
      </w:r>
    </w:p>
    <w:p w14:paraId="3D4D89D9" w14:textId="77777777" w:rsidR="00D22E0D" w:rsidRDefault="00D22E0D" w:rsidP="00D22E0D">
      <w:pPr>
        <w:pStyle w:val="Loendilik"/>
        <w:numPr>
          <w:ilvl w:val="0"/>
          <w:numId w:val="22"/>
        </w:numPr>
      </w:pPr>
      <w:r>
        <w:t>rohe- ja metsaala, hoiu- ja kaitsemetsa ala, üldkasutatav maa-ala – II kategooria ehk rohealad;</w:t>
      </w:r>
    </w:p>
    <w:p w14:paraId="62AE107D" w14:textId="77777777" w:rsidR="00D22E0D" w:rsidRDefault="00D22E0D" w:rsidP="00D22E0D">
      <w:pPr>
        <w:pStyle w:val="Loendilik"/>
        <w:numPr>
          <w:ilvl w:val="0"/>
          <w:numId w:val="22"/>
        </w:numPr>
      </w:pPr>
      <w:r>
        <w:t>vanalinna ala, segafunktsiooniline ala, ärihoonete ala – III kategooria ehk keskuse maa-alad;</w:t>
      </w:r>
    </w:p>
    <w:p w14:paraId="4ABB7043" w14:textId="77777777" w:rsidR="00D22E0D" w:rsidRDefault="00D22E0D" w:rsidP="00D22E0D">
      <w:pPr>
        <w:pStyle w:val="Loendilik"/>
        <w:numPr>
          <w:ilvl w:val="0"/>
          <w:numId w:val="22"/>
        </w:numPr>
      </w:pPr>
      <w:r>
        <w:t>ühiskondlike ehitiste ala – IV kategooria ehk ühiskondliku hoone maa-alad;</w:t>
      </w:r>
    </w:p>
    <w:p w14:paraId="13CEA6EA" w14:textId="77777777" w:rsidR="00D22E0D" w:rsidRDefault="00D22E0D" w:rsidP="00D22E0D">
      <w:pPr>
        <w:pStyle w:val="Loendilik"/>
        <w:numPr>
          <w:ilvl w:val="0"/>
          <w:numId w:val="22"/>
        </w:numPr>
      </w:pPr>
      <w:r>
        <w:t>transpordimaa – VI kategooria ehk liikluse maa-alad;</w:t>
      </w:r>
    </w:p>
    <w:p w14:paraId="27396284" w14:textId="186AF3A6" w:rsidR="00D22E0D" w:rsidRDefault="00D22E0D" w:rsidP="00E573AD">
      <w:pPr>
        <w:pStyle w:val="Loendilik"/>
        <w:numPr>
          <w:ilvl w:val="0"/>
          <w:numId w:val="22"/>
        </w:numPr>
      </w:pPr>
      <w:r>
        <w:t>tootmishoonete ala, tehnoehitiste ala – V kategooria ehk tootmise maa-alad.</w:t>
      </w:r>
    </w:p>
    <w:p w14:paraId="5A11EFC2" w14:textId="1E48943F" w:rsidR="005B77D9" w:rsidRDefault="005B77D9" w:rsidP="005B77D9">
      <w:r>
        <w:t>Rakvere Linnavalitsus kui üldplaneeringu koostaja</w:t>
      </w:r>
      <w:r w:rsidR="0014315C">
        <w:t xml:space="preserve"> </w:t>
      </w:r>
      <w:r>
        <w:t>võib, sõltuvalt asukohast ja</w:t>
      </w:r>
      <w:r w:rsidR="0014315C">
        <w:t xml:space="preserve"> määratud</w:t>
      </w:r>
      <w:r>
        <w:t xml:space="preserve"> juhtotstarbe </w:t>
      </w:r>
      <w:r w:rsidR="0014315C">
        <w:t>tegeliku</w:t>
      </w:r>
      <w:r>
        <w:t>st eesmärgist, kasutada otsustusprotsessides siintoodust erinevat alade kategoriseerimist (nt arvestada üldkasutatavat maa-ala IV kategooria alana vms).</w:t>
      </w:r>
    </w:p>
    <w:p w14:paraId="616C085B" w14:textId="0AFC2227" w:rsidR="004722A4" w:rsidRDefault="004722A4" w:rsidP="005B77D9">
      <w:r>
        <w:lastRenderedPageBreak/>
        <w:t>Summaarse mürakaardi võrdlemisel müra normtasemega on üldjuhul asjakohane võtta aluseks liiklusmüra normtasemed, mis on kõrgemad.</w:t>
      </w:r>
    </w:p>
    <w:p w14:paraId="6B859A32" w14:textId="2E21CF9E" w:rsidR="004F4DFE" w:rsidRPr="00D14EF1" w:rsidRDefault="004F4DFE" w:rsidP="00815C52">
      <w:pPr>
        <w:pStyle w:val="Pealkiri1"/>
      </w:pPr>
      <w:bookmarkStart w:id="28" w:name="_Toc523490523"/>
      <w:r w:rsidRPr="00D14EF1">
        <w:lastRenderedPageBreak/>
        <w:t>Müra</w:t>
      </w:r>
      <w:r w:rsidR="00B821C9" w:rsidRPr="00D14EF1">
        <w:t xml:space="preserve"> </w:t>
      </w:r>
      <w:r w:rsidRPr="00D14EF1">
        <w:t>kaardistamise tulemused</w:t>
      </w:r>
      <w:bookmarkEnd w:id="28"/>
    </w:p>
    <w:p w14:paraId="4F316A97" w14:textId="56129CE8" w:rsidR="00015409" w:rsidRDefault="00015409" w:rsidP="00015409">
      <w:r>
        <w:t>Mürakaardistamise tulemused on esitatud graafiliste mürakaartidena aruande lisas (</w:t>
      </w:r>
      <w:r>
        <w:fldChar w:fldCharType="begin"/>
      </w:r>
      <w:r>
        <w:instrText xml:space="preserve"> REF _Ref523237759 \r \h </w:instrText>
      </w:r>
      <w:r>
        <w:fldChar w:fldCharType="separate"/>
      </w:r>
      <w:r w:rsidR="00381706">
        <w:t>Lisa 1</w:t>
      </w:r>
      <w:r>
        <w:fldChar w:fldCharType="end"/>
      </w:r>
      <w:r>
        <w:t>).</w:t>
      </w:r>
    </w:p>
    <w:p w14:paraId="35D2F700" w14:textId="77777777" w:rsidR="00015409" w:rsidRDefault="00015409" w:rsidP="00015409">
      <w:r>
        <w:t>Mürakaartidel on esitatud:</w:t>
      </w:r>
    </w:p>
    <w:p w14:paraId="795A9429" w14:textId="6C3034E4" w:rsidR="00015409" w:rsidRDefault="00015409" w:rsidP="00015409">
      <w:pPr>
        <w:pStyle w:val="Loendilik"/>
        <w:numPr>
          <w:ilvl w:val="0"/>
          <w:numId w:val="21"/>
        </w:numPr>
      </w:pPr>
      <w:r>
        <w:t xml:space="preserve">liiklusmüra ehk auto- ja rongiliikluse tekitatud </w:t>
      </w:r>
      <w:r w:rsidR="00D039BB">
        <w:t xml:space="preserve">aasta keskmine </w:t>
      </w:r>
      <w:r>
        <w:t>müra hinnatud tase,</w:t>
      </w:r>
    </w:p>
    <w:p w14:paraId="22F2EEF1" w14:textId="0D862125" w:rsidR="00015409" w:rsidRDefault="00015409" w:rsidP="00015409">
      <w:pPr>
        <w:pStyle w:val="Loendilik"/>
        <w:numPr>
          <w:ilvl w:val="0"/>
          <w:numId w:val="21"/>
        </w:numPr>
      </w:pPr>
      <w:r>
        <w:t xml:space="preserve">tööstusmüra ja tehnoseadmete </w:t>
      </w:r>
      <w:r w:rsidR="00D039BB">
        <w:t xml:space="preserve">aasta keskmine </w:t>
      </w:r>
      <w:r>
        <w:t>müra hinnatud tase,</w:t>
      </w:r>
    </w:p>
    <w:p w14:paraId="179A49A8" w14:textId="434488FA" w:rsidR="00015409" w:rsidRDefault="00015409" w:rsidP="004C6112">
      <w:pPr>
        <w:pStyle w:val="Loendilik"/>
        <w:numPr>
          <w:ilvl w:val="0"/>
          <w:numId w:val="21"/>
        </w:numPr>
      </w:pPr>
      <w:r>
        <w:t xml:space="preserve">liiklus-, tööstus- ja tehnoseadmete </w:t>
      </w:r>
      <w:r w:rsidR="00D039BB">
        <w:t xml:space="preserve">aasta keskmine </w:t>
      </w:r>
      <w:r>
        <w:t>müra summaarne hinnatud tase</w:t>
      </w:r>
      <w:r w:rsidR="004C6112">
        <w:t>.</w:t>
      </w:r>
    </w:p>
    <w:p w14:paraId="1DAD6367" w14:textId="58C87B11" w:rsidR="003A4469" w:rsidRDefault="00015409" w:rsidP="00015409">
      <w:r>
        <w:t xml:space="preserve">Arvutuslik müratase on kaartidel kajastatud järgmiste müravahemikena: </w:t>
      </w:r>
      <w:r w:rsidR="00CE4985">
        <w:t xml:space="preserve">35-40, </w:t>
      </w:r>
      <w:r>
        <w:t>40-45, 45-50, 50-55, 55-60, 60-65, 65-70, 70-75</w:t>
      </w:r>
      <w:r w:rsidR="00CE4985">
        <w:t>, 75-80</w:t>
      </w:r>
      <w:r>
        <w:t xml:space="preserve"> ja &gt;</w:t>
      </w:r>
      <w:r w:rsidR="00CE4985">
        <w:t>80</w:t>
      </w:r>
      <w:r>
        <w:t xml:space="preserve"> dB.</w:t>
      </w:r>
    </w:p>
    <w:p w14:paraId="25D93518" w14:textId="14C94DA1" w:rsidR="00D039BB" w:rsidRDefault="00CE4985" w:rsidP="00FE1134">
      <w:r>
        <w:t xml:space="preserve">Maa-alade kategooriad on kantud summaarse müra kaartidele (lisad </w:t>
      </w:r>
      <w:r>
        <w:fldChar w:fldCharType="begin"/>
      </w:r>
      <w:r>
        <w:instrText xml:space="preserve"> REF _Ref523418846 \r \h </w:instrText>
      </w:r>
      <w:r>
        <w:fldChar w:fldCharType="separate"/>
      </w:r>
      <w:r w:rsidR="00381706">
        <w:t>1.7</w:t>
      </w:r>
      <w:r>
        <w:fldChar w:fldCharType="end"/>
      </w:r>
      <w:r>
        <w:t xml:space="preserve"> ja </w:t>
      </w:r>
      <w:r>
        <w:fldChar w:fldCharType="begin"/>
      </w:r>
      <w:r>
        <w:instrText xml:space="preserve"> REF _Ref523418848 \r \h </w:instrText>
      </w:r>
      <w:r>
        <w:fldChar w:fldCharType="separate"/>
      </w:r>
      <w:r w:rsidR="00381706">
        <w:t>1.8</w:t>
      </w:r>
      <w:r>
        <w:fldChar w:fldCharType="end"/>
      </w:r>
      <w:r>
        <w:t>). Teistele kaartidele kategooriaid märgitud ei ole, säilitamaks mürakaardi asjakohasus ka üldplaneeringu</w:t>
      </w:r>
      <w:r w:rsidR="00426629">
        <w:t xml:space="preserve"> kohaste juhtotstarvete</w:t>
      </w:r>
      <w:r>
        <w:t xml:space="preserve"> muutmise korral ning tagamaks mürakaardi parem loetavus.</w:t>
      </w:r>
    </w:p>
    <w:p w14:paraId="7491E709" w14:textId="65AC80E1" w:rsidR="00003430" w:rsidRDefault="00003430" w:rsidP="00FE1134">
      <w:r>
        <w:t>Alljärgnevas tabelis on esitatud erinevate müratsoonide pindala päevamüraindikaatori Ld alusel. Tabelis kajastub kogu Rakvere linna territoorium, s.t kõrgema</w:t>
      </w:r>
      <w:r w:rsidR="00CC3079">
        <w:t xml:space="preserve"> </w:t>
      </w:r>
      <w:r>
        <w:t>t</w:t>
      </w:r>
      <w:r w:rsidR="00CC3079">
        <w:t>asem</w:t>
      </w:r>
      <w:r>
        <w:t>e müratsoonide pindalast hõlmavad suurema osa tööstusterritooriumid, teede</w:t>
      </w:r>
      <w:r w:rsidR="00CC3079">
        <w:t xml:space="preserve"> </w:t>
      </w:r>
      <w:r>
        <w:t>maa-ala jms.</w:t>
      </w:r>
    </w:p>
    <w:p w14:paraId="7BF6A625" w14:textId="21557611" w:rsidR="00003430" w:rsidRPr="00D14EF1" w:rsidRDefault="00003430" w:rsidP="00003430">
      <w:pPr>
        <w:pStyle w:val="Pealdis"/>
        <w:keepNext/>
      </w:pPr>
      <w:r w:rsidRPr="00D14EF1">
        <w:t xml:space="preserve">Tabel </w:t>
      </w:r>
      <w:r>
        <w:rPr>
          <w:noProof/>
        </w:rPr>
        <w:fldChar w:fldCharType="begin"/>
      </w:r>
      <w:r>
        <w:rPr>
          <w:noProof/>
        </w:rPr>
        <w:instrText xml:space="preserve"> SEQ Tabel \* ARABIC </w:instrText>
      </w:r>
      <w:r>
        <w:rPr>
          <w:noProof/>
        </w:rPr>
        <w:fldChar w:fldCharType="separate"/>
      </w:r>
      <w:r w:rsidR="00381706">
        <w:rPr>
          <w:noProof/>
        </w:rPr>
        <w:t>4</w:t>
      </w:r>
      <w:r>
        <w:rPr>
          <w:noProof/>
        </w:rPr>
        <w:fldChar w:fldCharType="end"/>
      </w:r>
      <w:r w:rsidRPr="00D14EF1">
        <w:t xml:space="preserve">. </w:t>
      </w:r>
      <w:r>
        <w:t>Rakvere linna territooriumi pindalaline jaotumine erinevatesse mürataseme vahemikesse päevase mürataseme alusel</w:t>
      </w:r>
    </w:p>
    <w:tbl>
      <w:tblPr>
        <w:tblStyle w:val="Kontuurtabel"/>
        <w:tblW w:w="0" w:type="auto"/>
        <w:tblLook w:val="04A0" w:firstRow="1" w:lastRow="0" w:firstColumn="1" w:lastColumn="0" w:noHBand="0" w:noVBand="1"/>
      </w:tblPr>
      <w:tblGrid>
        <w:gridCol w:w="1563"/>
        <w:gridCol w:w="1091"/>
        <w:gridCol w:w="1129"/>
        <w:gridCol w:w="1094"/>
        <w:gridCol w:w="1094"/>
        <w:gridCol w:w="1095"/>
        <w:gridCol w:w="997"/>
        <w:gridCol w:w="997"/>
      </w:tblGrid>
      <w:tr w:rsidR="00003430" w:rsidRPr="002B4799" w14:paraId="37B05F8B" w14:textId="4C9CD82A" w:rsidTr="00563F4D">
        <w:trPr>
          <w:trHeight w:val="284"/>
        </w:trPr>
        <w:tc>
          <w:tcPr>
            <w:tcW w:w="1563" w:type="dxa"/>
            <w:shd w:val="clear" w:color="auto" w:fill="BDD8F1"/>
            <w:vAlign w:val="center"/>
          </w:tcPr>
          <w:p w14:paraId="4050C6E9" w14:textId="26823AAC" w:rsidR="00003430" w:rsidRPr="002B4799" w:rsidRDefault="00003430" w:rsidP="00563F4D">
            <w:pPr>
              <w:spacing w:before="0" w:after="0"/>
              <w:jc w:val="center"/>
              <w:rPr>
                <w:rFonts w:cs="Calibri"/>
                <w:b/>
                <w:sz w:val="20"/>
                <w:szCs w:val="20"/>
                <w:lang w:val="et-EE"/>
              </w:rPr>
            </w:pPr>
            <w:r>
              <w:rPr>
                <w:rFonts w:cs="Calibri"/>
                <w:b/>
                <w:sz w:val="20"/>
                <w:szCs w:val="20"/>
                <w:lang w:val="et-EE"/>
              </w:rPr>
              <w:t>Ld, dB</w:t>
            </w:r>
          </w:p>
        </w:tc>
        <w:tc>
          <w:tcPr>
            <w:tcW w:w="1091" w:type="dxa"/>
            <w:shd w:val="clear" w:color="auto" w:fill="BDD8F1"/>
            <w:vAlign w:val="center"/>
          </w:tcPr>
          <w:p w14:paraId="75EBC104" w14:textId="73AD20B5" w:rsidR="00003430" w:rsidRPr="002B4799" w:rsidRDefault="00003430" w:rsidP="00563F4D">
            <w:pPr>
              <w:spacing w:before="0" w:after="0"/>
              <w:jc w:val="center"/>
              <w:rPr>
                <w:rFonts w:cs="Calibri"/>
                <w:b/>
                <w:sz w:val="20"/>
                <w:szCs w:val="20"/>
                <w:lang w:val="et-EE"/>
              </w:rPr>
            </w:pPr>
            <w:r>
              <w:rPr>
                <w:rFonts w:cs="Calibri"/>
                <w:b/>
                <w:sz w:val="20"/>
                <w:szCs w:val="20"/>
                <w:lang w:val="et-EE"/>
              </w:rPr>
              <w:t>&lt; 40</w:t>
            </w:r>
          </w:p>
        </w:tc>
        <w:tc>
          <w:tcPr>
            <w:tcW w:w="1129" w:type="dxa"/>
            <w:shd w:val="clear" w:color="auto" w:fill="BDD8F1"/>
            <w:vAlign w:val="center"/>
          </w:tcPr>
          <w:p w14:paraId="7058B7A0" w14:textId="3EEEC5A3" w:rsidR="00003430" w:rsidRPr="002B4799" w:rsidRDefault="00003430" w:rsidP="00563F4D">
            <w:pPr>
              <w:spacing w:before="0" w:after="0"/>
              <w:jc w:val="center"/>
              <w:rPr>
                <w:rFonts w:cs="Calibri"/>
                <w:b/>
                <w:sz w:val="20"/>
                <w:szCs w:val="20"/>
                <w:lang w:val="et-EE"/>
              </w:rPr>
            </w:pPr>
            <w:r>
              <w:rPr>
                <w:rFonts w:cs="Calibri"/>
                <w:b/>
                <w:sz w:val="20"/>
                <w:szCs w:val="20"/>
                <w:lang w:val="et-EE"/>
              </w:rPr>
              <w:t>40-45</w:t>
            </w:r>
          </w:p>
        </w:tc>
        <w:tc>
          <w:tcPr>
            <w:tcW w:w="1094" w:type="dxa"/>
            <w:shd w:val="clear" w:color="auto" w:fill="BDD8F1"/>
            <w:vAlign w:val="center"/>
          </w:tcPr>
          <w:p w14:paraId="16897B06" w14:textId="3F954000" w:rsidR="00003430" w:rsidRPr="002B4799" w:rsidRDefault="00003430" w:rsidP="00563F4D">
            <w:pPr>
              <w:spacing w:before="0" w:after="0"/>
              <w:jc w:val="center"/>
              <w:rPr>
                <w:rFonts w:cs="Calibri"/>
                <w:b/>
                <w:sz w:val="20"/>
                <w:szCs w:val="20"/>
                <w:lang w:val="et-EE"/>
              </w:rPr>
            </w:pPr>
            <w:r>
              <w:rPr>
                <w:rFonts w:cs="Calibri"/>
                <w:b/>
                <w:sz w:val="20"/>
                <w:szCs w:val="20"/>
                <w:lang w:val="et-EE"/>
              </w:rPr>
              <w:t>45-50</w:t>
            </w:r>
          </w:p>
        </w:tc>
        <w:tc>
          <w:tcPr>
            <w:tcW w:w="1094" w:type="dxa"/>
            <w:shd w:val="clear" w:color="auto" w:fill="BDD8F1"/>
            <w:vAlign w:val="center"/>
          </w:tcPr>
          <w:p w14:paraId="33415F6F" w14:textId="46D68741" w:rsidR="00003430" w:rsidRPr="002B4799" w:rsidRDefault="00003430" w:rsidP="00563F4D">
            <w:pPr>
              <w:spacing w:before="0" w:after="0"/>
              <w:jc w:val="center"/>
              <w:rPr>
                <w:rFonts w:cs="Calibri"/>
                <w:b/>
                <w:sz w:val="20"/>
                <w:szCs w:val="20"/>
                <w:lang w:val="et-EE"/>
              </w:rPr>
            </w:pPr>
            <w:r>
              <w:rPr>
                <w:rFonts w:cs="Calibri"/>
                <w:b/>
                <w:sz w:val="20"/>
                <w:szCs w:val="20"/>
                <w:lang w:val="et-EE"/>
              </w:rPr>
              <w:t>50-55</w:t>
            </w:r>
          </w:p>
        </w:tc>
        <w:tc>
          <w:tcPr>
            <w:tcW w:w="1095" w:type="dxa"/>
            <w:shd w:val="clear" w:color="auto" w:fill="BDD8F1"/>
            <w:vAlign w:val="center"/>
          </w:tcPr>
          <w:p w14:paraId="6DF6FF63" w14:textId="196FFCCC" w:rsidR="00003430" w:rsidRPr="002B4799" w:rsidRDefault="00003430" w:rsidP="00563F4D">
            <w:pPr>
              <w:spacing w:before="0" w:after="0"/>
              <w:jc w:val="center"/>
              <w:rPr>
                <w:rFonts w:cs="Calibri"/>
                <w:b/>
                <w:sz w:val="20"/>
                <w:szCs w:val="20"/>
                <w:lang w:val="et-EE"/>
              </w:rPr>
            </w:pPr>
            <w:r>
              <w:rPr>
                <w:rFonts w:cs="Calibri"/>
                <w:b/>
                <w:sz w:val="20"/>
                <w:szCs w:val="20"/>
                <w:lang w:val="et-EE"/>
              </w:rPr>
              <w:t>55-60</w:t>
            </w:r>
          </w:p>
        </w:tc>
        <w:tc>
          <w:tcPr>
            <w:tcW w:w="997" w:type="dxa"/>
            <w:shd w:val="clear" w:color="auto" w:fill="BDD8F1"/>
            <w:vAlign w:val="center"/>
          </w:tcPr>
          <w:p w14:paraId="59AC6180" w14:textId="7841E297" w:rsidR="00003430" w:rsidRPr="00003430" w:rsidRDefault="00003430" w:rsidP="00563F4D">
            <w:pPr>
              <w:pStyle w:val="Loendilik"/>
              <w:numPr>
                <w:ilvl w:val="1"/>
                <w:numId w:val="24"/>
              </w:numPr>
              <w:spacing w:before="0" w:after="0"/>
              <w:jc w:val="center"/>
              <w:rPr>
                <w:rFonts w:cs="Calibri"/>
                <w:b/>
                <w:sz w:val="20"/>
                <w:szCs w:val="20"/>
              </w:rPr>
            </w:pPr>
          </w:p>
        </w:tc>
        <w:tc>
          <w:tcPr>
            <w:tcW w:w="997" w:type="dxa"/>
            <w:shd w:val="clear" w:color="auto" w:fill="BDD8F1"/>
            <w:vAlign w:val="center"/>
          </w:tcPr>
          <w:p w14:paraId="381D99BA" w14:textId="4E83816E" w:rsidR="00003430" w:rsidRPr="00003430" w:rsidRDefault="00003430" w:rsidP="00563F4D">
            <w:pPr>
              <w:spacing w:before="0" w:after="0"/>
              <w:jc w:val="center"/>
              <w:rPr>
                <w:rFonts w:cs="Calibri"/>
                <w:b/>
                <w:sz w:val="20"/>
                <w:szCs w:val="20"/>
              </w:rPr>
            </w:pPr>
            <w:r>
              <w:rPr>
                <w:rFonts w:cs="Calibri"/>
                <w:b/>
                <w:sz w:val="20"/>
                <w:szCs w:val="20"/>
              </w:rPr>
              <w:t>≥</w:t>
            </w:r>
            <w:r w:rsidRPr="00003430">
              <w:rPr>
                <w:rFonts w:cs="Calibri"/>
                <w:b/>
                <w:sz w:val="20"/>
                <w:szCs w:val="20"/>
              </w:rPr>
              <w:t>65</w:t>
            </w:r>
          </w:p>
        </w:tc>
      </w:tr>
      <w:tr w:rsidR="00003430" w:rsidRPr="002B4799" w14:paraId="0D721F64" w14:textId="629F3F92" w:rsidTr="00563F4D">
        <w:trPr>
          <w:trHeight w:val="284"/>
        </w:trPr>
        <w:tc>
          <w:tcPr>
            <w:tcW w:w="1563" w:type="dxa"/>
            <w:vAlign w:val="center"/>
          </w:tcPr>
          <w:p w14:paraId="044E249A" w14:textId="299AB7C3" w:rsidR="00003430" w:rsidRPr="002B4799" w:rsidRDefault="000E51F0" w:rsidP="00563F4D">
            <w:pPr>
              <w:spacing w:before="0" w:after="0"/>
              <w:jc w:val="center"/>
              <w:rPr>
                <w:rFonts w:cs="Calibri"/>
                <w:sz w:val="20"/>
                <w:szCs w:val="20"/>
                <w:lang w:val="et-EE"/>
              </w:rPr>
            </w:pPr>
            <w:r>
              <w:rPr>
                <w:rFonts w:cs="Calibri"/>
                <w:sz w:val="20"/>
                <w:szCs w:val="20"/>
                <w:lang w:val="et-EE"/>
              </w:rPr>
              <w:t>P</w:t>
            </w:r>
            <w:r w:rsidR="00003430">
              <w:rPr>
                <w:rFonts w:cs="Calibri"/>
                <w:sz w:val="20"/>
                <w:szCs w:val="20"/>
                <w:lang w:val="et-EE"/>
              </w:rPr>
              <w:t>indala</w:t>
            </w:r>
            <w:r>
              <w:rPr>
                <w:rFonts w:cs="Calibri"/>
                <w:sz w:val="20"/>
                <w:szCs w:val="20"/>
                <w:lang w:val="et-EE"/>
              </w:rPr>
              <w:t>, ha</w:t>
            </w:r>
          </w:p>
        </w:tc>
        <w:tc>
          <w:tcPr>
            <w:tcW w:w="1091" w:type="dxa"/>
            <w:vAlign w:val="center"/>
          </w:tcPr>
          <w:p w14:paraId="44DED7E6" w14:textId="5EE60FB2" w:rsidR="00003430" w:rsidRPr="002B4799" w:rsidRDefault="00003430" w:rsidP="00563F4D">
            <w:pPr>
              <w:spacing w:before="0" w:after="0"/>
              <w:jc w:val="center"/>
              <w:rPr>
                <w:rFonts w:cs="Calibri"/>
                <w:sz w:val="20"/>
                <w:szCs w:val="20"/>
                <w:lang w:val="et-EE"/>
              </w:rPr>
            </w:pPr>
            <w:r>
              <w:rPr>
                <w:rFonts w:cs="Calibri"/>
                <w:sz w:val="20"/>
                <w:szCs w:val="20"/>
                <w:lang w:val="et-EE"/>
              </w:rPr>
              <w:t>7,5</w:t>
            </w:r>
          </w:p>
        </w:tc>
        <w:tc>
          <w:tcPr>
            <w:tcW w:w="1129" w:type="dxa"/>
            <w:vAlign w:val="center"/>
          </w:tcPr>
          <w:p w14:paraId="340D75FC" w14:textId="1076BF38" w:rsidR="00003430" w:rsidRPr="002B4799" w:rsidRDefault="00003430" w:rsidP="00563F4D">
            <w:pPr>
              <w:spacing w:before="0" w:after="0"/>
              <w:jc w:val="center"/>
              <w:rPr>
                <w:rFonts w:cs="Calibri"/>
                <w:sz w:val="20"/>
                <w:szCs w:val="20"/>
                <w:lang w:val="et-EE"/>
              </w:rPr>
            </w:pPr>
            <w:r>
              <w:rPr>
                <w:rFonts w:cs="Calibri"/>
                <w:sz w:val="20"/>
                <w:szCs w:val="20"/>
                <w:lang w:val="et-EE"/>
              </w:rPr>
              <w:t>220, 5</w:t>
            </w:r>
          </w:p>
        </w:tc>
        <w:tc>
          <w:tcPr>
            <w:tcW w:w="1094" w:type="dxa"/>
            <w:vAlign w:val="center"/>
          </w:tcPr>
          <w:p w14:paraId="03741FD0" w14:textId="391BA3F4" w:rsidR="00003430" w:rsidRPr="002B4799" w:rsidRDefault="00003430" w:rsidP="00563F4D">
            <w:pPr>
              <w:spacing w:before="0" w:after="0"/>
              <w:jc w:val="center"/>
              <w:rPr>
                <w:rFonts w:cs="Calibri"/>
                <w:sz w:val="20"/>
                <w:szCs w:val="20"/>
                <w:lang w:val="et-EE"/>
              </w:rPr>
            </w:pPr>
            <w:r>
              <w:rPr>
                <w:rFonts w:cs="Calibri"/>
                <w:sz w:val="20"/>
                <w:szCs w:val="20"/>
                <w:lang w:val="et-EE"/>
              </w:rPr>
              <w:t>366,8</w:t>
            </w:r>
          </w:p>
        </w:tc>
        <w:tc>
          <w:tcPr>
            <w:tcW w:w="1094" w:type="dxa"/>
            <w:vAlign w:val="center"/>
          </w:tcPr>
          <w:p w14:paraId="18F52B2F" w14:textId="002B8F6B" w:rsidR="00003430" w:rsidRPr="002B4799" w:rsidRDefault="00003430" w:rsidP="00563F4D">
            <w:pPr>
              <w:spacing w:before="0" w:after="0"/>
              <w:jc w:val="center"/>
              <w:rPr>
                <w:rFonts w:cs="Calibri"/>
                <w:sz w:val="20"/>
                <w:szCs w:val="20"/>
                <w:lang w:val="et-EE"/>
              </w:rPr>
            </w:pPr>
            <w:r>
              <w:rPr>
                <w:rFonts w:cs="Calibri"/>
                <w:sz w:val="20"/>
                <w:szCs w:val="20"/>
                <w:lang w:val="et-EE"/>
              </w:rPr>
              <w:t>231,5</w:t>
            </w:r>
          </w:p>
        </w:tc>
        <w:tc>
          <w:tcPr>
            <w:tcW w:w="1095" w:type="dxa"/>
            <w:vAlign w:val="center"/>
          </w:tcPr>
          <w:p w14:paraId="10865B88" w14:textId="71BD695E" w:rsidR="00003430" w:rsidRPr="002B4799" w:rsidRDefault="00003430" w:rsidP="00563F4D">
            <w:pPr>
              <w:spacing w:before="0" w:after="0"/>
              <w:jc w:val="center"/>
              <w:rPr>
                <w:rFonts w:cs="Calibri"/>
                <w:sz w:val="20"/>
                <w:szCs w:val="20"/>
                <w:lang w:val="et-EE"/>
              </w:rPr>
            </w:pPr>
            <w:r>
              <w:rPr>
                <w:rFonts w:cs="Calibri"/>
                <w:sz w:val="20"/>
                <w:szCs w:val="20"/>
                <w:lang w:val="et-EE"/>
              </w:rPr>
              <w:t>125,3</w:t>
            </w:r>
          </w:p>
        </w:tc>
        <w:tc>
          <w:tcPr>
            <w:tcW w:w="997" w:type="dxa"/>
            <w:vAlign w:val="center"/>
          </w:tcPr>
          <w:p w14:paraId="441552EE" w14:textId="3CB0C789" w:rsidR="00003430" w:rsidRDefault="00003430" w:rsidP="00563F4D">
            <w:pPr>
              <w:spacing w:before="0" w:after="0"/>
              <w:jc w:val="center"/>
              <w:rPr>
                <w:rFonts w:cs="Calibri"/>
                <w:sz w:val="20"/>
                <w:szCs w:val="20"/>
              </w:rPr>
            </w:pPr>
            <w:r>
              <w:rPr>
                <w:rFonts w:cs="Calibri"/>
                <w:sz w:val="20"/>
                <w:szCs w:val="20"/>
              </w:rPr>
              <w:t>70,4</w:t>
            </w:r>
          </w:p>
        </w:tc>
        <w:tc>
          <w:tcPr>
            <w:tcW w:w="997" w:type="dxa"/>
            <w:vAlign w:val="center"/>
          </w:tcPr>
          <w:p w14:paraId="1256BD6D" w14:textId="1934C1BB" w:rsidR="00003430" w:rsidRDefault="00003430" w:rsidP="00563F4D">
            <w:pPr>
              <w:spacing w:before="0" w:after="0"/>
              <w:jc w:val="center"/>
              <w:rPr>
                <w:rFonts w:cs="Calibri"/>
                <w:sz w:val="20"/>
                <w:szCs w:val="20"/>
              </w:rPr>
            </w:pPr>
            <w:r>
              <w:rPr>
                <w:rFonts w:cs="Calibri"/>
                <w:sz w:val="20"/>
                <w:szCs w:val="20"/>
              </w:rPr>
              <w:t>52, 6</w:t>
            </w:r>
          </w:p>
        </w:tc>
      </w:tr>
    </w:tbl>
    <w:p w14:paraId="7981BE3B" w14:textId="016BC3F1" w:rsidR="004722A4" w:rsidRDefault="005E365B" w:rsidP="005B410B">
      <w:r w:rsidRPr="00D14EF1">
        <w:t xml:space="preserve">Rakvere linna mürarikkad alad paiknevad suurema liikluskoormusega tänavate ja tööstusalade lähiümbruses. </w:t>
      </w:r>
      <w:r>
        <w:t>L</w:t>
      </w:r>
      <w:r w:rsidR="005B410B" w:rsidRPr="00D14EF1">
        <w:t xml:space="preserve">inna mürakaardist järeldub, et </w:t>
      </w:r>
      <w:r>
        <w:t>mürasituatsioon vajab enam tähelepanu</w:t>
      </w:r>
      <w:r w:rsidR="00377560">
        <w:t xml:space="preserve"> kesklinna piirkonnas ning</w:t>
      </w:r>
      <w:r>
        <w:t xml:space="preserve"> linna põhjaosas, kuhu koonduvad tootmisettevõtted, raudtee ja arvestatava liiklussagedusega tänavad.</w:t>
      </w:r>
    </w:p>
    <w:p w14:paraId="053EAA12" w14:textId="6D72A8F1" w:rsidR="005B77D9" w:rsidRDefault="005B410B" w:rsidP="005B410B">
      <w:r w:rsidRPr="00D14EF1">
        <w:t>Liiklusmüra seisukohast on probleemseimad alad vahetult kõrgemate liiklussagedustega tänavate ääres</w:t>
      </w:r>
      <w:r w:rsidR="00377560">
        <w:t xml:space="preserve">, eeskätt </w:t>
      </w:r>
      <w:r w:rsidR="00664349">
        <w:t xml:space="preserve">F.R. </w:t>
      </w:r>
      <w:r w:rsidRPr="00D14EF1">
        <w:t>Kreutzwaldi tänav, Tallinna tänav, Võidu tänav, Laada tänav, L.</w:t>
      </w:r>
      <w:r w:rsidR="000D250D">
        <w:t xml:space="preserve"> </w:t>
      </w:r>
      <w:r w:rsidRPr="00D14EF1">
        <w:t>Koidula tänav</w:t>
      </w:r>
      <w:r w:rsidR="00377560">
        <w:t xml:space="preserve"> ja</w:t>
      </w:r>
      <w:r w:rsidRPr="00D14EF1">
        <w:t xml:space="preserve"> Karja tänav</w:t>
      </w:r>
      <w:r w:rsidR="00377560">
        <w:t>. Hinnatud</w:t>
      </w:r>
      <w:r w:rsidRPr="00D14EF1">
        <w:t xml:space="preserve"> müratase ulatub</w:t>
      </w:r>
      <w:r w:rsidR="00CC3079">
        <w:t xml:space="preserve"> seal</w:t>
      </w:r>
      <w:r w:rsidRPr="00D14EF1">
        <w:t xml:space="preserve"> elamualadel päeval üle 65 dB ja öösel üle 55 dB. </w:t>
      </w:r>
    </w:p>
    <w:p w14:paraId="6423247F" w14:textId="77777777" w:rsidR="00D039BB" w:rsidRDefault="005B410B" w:rsidP="005B410B">
      <w:r w:rsidRPr="00D14EF1">
        <w:t>Kuigi antud tänavate liiklussagedus pole</w:t>
      </w:r>
      <w:r w:rsidR="005E365B">
        <w:t>, võrreldes suuremate linnadega või maanteedega,</w:t>
      </w:r>
      <w:r w:rsidRPr="00D14EF1">
        <w:t xml:space="preserve"> </w:t>
      </w:r>
      <w:r w:rsidR="00C94E57">
        <w:t>väga</w:t>
      </w:r>
      <w:r w:rsidRPr="00D14EF1">
        <w:t xml:space="preserve"> </w:t>
      </w:r>
      <w:r w:rsidR="00C94E57">
        <w:t>kõrge</w:t>
      </w:r>
      <w:r w:rsidRPr="00D14EF1">
        <w:t xml:space="preserve">, on </w:t>
      </w:r>
      <w:r w:rsidR="00426629">
        <w:t xml:space="preserve">linna </w:t>
      </w:r>
      <w:r w:rsidRPr="00D14EF1">
        <w:t>eluhoone</w:t>
      </w:r>
      <w:r w:rsidR="00426629">
        <w:t>te väljakujunenud ehitusjoon</w:t>
      </w:r>
      <w:r w:rsidRPr="00D14EF1">
        <w:t xml:space="preserve"> </w:t>
      </w:r>
      <w:r w:rsidR="00426629">
        <w:t>suures osas tänavaservale</w:t>
      </w:r>
      <w:r w:rsidRPr="00D14EF1">
        <w:t xml:space="preserve"> </w:t>
      </w:r>
      <w:r w:rsidR="00C94E57">
        <w:t xml:space="preserve">küllalt </w:t>
      </w:r>
      <w:r w:rsidRPr="00D14EF1">
        <w:t>lähedal</w:t>
      </w:r>
      <w:r w:rsidR="00426629">
        <w:t xml:space="preserve">. Eluhoonete ja tänava vahel puudub müra vähendav puhver, </w:t>
      </w:r>
      <w:r w:rsidRPr="00D14EF1">
        <w:t xml:space="preserve">mistõttu on eluhoonete juures </w:t>
      </w:r>
      <w:r w:rsidR="00C94E57">
        <w:t>eeldatavalt häiringut põhjustav</w:t>
      </w:r>
      <w:r w:rsidRPr="00D14EF1">
        <w:t xml:space="preserve"> liiklusmüra tase.</w:t>
      </w:r>
      <w:r w:rsidR="00C94E57">
        <w:t xml:space="preserve"> </w:t>
      </w:r>
    </w:p>
    <w:p w14:paraId="1B980A66" w14:textId="6A97FF1E" w:rsidR="005B410B" w:rsidRPr="00D14EF1" w:rsidRDefault="00C94E57" w:rsidP="005B410B">
      <w:r>
        <w:t>Arvestatav mõju l</w:t>
      </w:r>
      <w:r w:rsidR="005B410B" w:rsidRPr="00D14EF1">
        <w:t xml:space="preserve">iiklusmüra tasemele on ka Rakvere linna läbival Tallinn-Narva raudteetrassil, mis </w:t>
      </w:r>
      <w:r>
        <w:t>koosmõjus tõstab</w:t>
      </w:r>
      <w:r w:rsidR="005B410B" w:rsidRPr="00D14EF1">
        <w:t xml:space="preserve"> liiklusmüra taseme</w:t>
      </w:r>
      <w:r>
        <w:t>t</w:t>
      </w:r>
      <w:r w:rsidR="005B410B" w:rsidRPr="00D14EF1">
        <w:t xml:space="preserve"> raudteed ümbritsevatel tänavatel (Jaama puiestee, Raudtee tänav, Koidu tänav).</w:t>
      </w:r>
    </w:p>
    <w:p w14:paraId="09A86C32" w14:textId="7FBF9369" w:rsidR="00C94E57" w:rsidRDefault="005B410B" w:rsidP="005B410B">
      <w:r w:rsidRPr="00D14EF1">
        <w:t xml:space="preserve">Rakvere linnas on </w:t>
      </w:r>
      <w:r w:rsidR="00C94E57">
        <w:t xml:space="preserve">arvestataval hulgal ka </w:t>
      </w:r>
      <w:r w:rsidRPr="00D14EF1">
        <w:t>tööstusterritooriume ning tehnoseadme</w:t>
      </w:r>
      <w:r w:rsidR="00C94E57">
        <w:t>te</w:t>
      </w:r>
      <w:r w:rsidR="00D039BB">
        <w:t>ga ärihooneid, mille</w:t>
      </w:r>
      <w:r w:rsidR="00C94E57">
        <w:t xml:space="preserve"> müra võib levida elamualadeni. Tööstusterritooriumite puhul on</w:t>
      </w:r>
      <w:r w:rsidRPr="00D14EF1">
        <w:t xml:space="preserve"> osaliselt </w:t>
      </w:r>
      <w:r w:rsidR="00C94E57">
        <w:t>t</w:t>
      </w:r>
      <w:r w:rsidRPr="00D14EF1">
        <w:t>egemist kõrgete müraallikatega</w:t>
      </w:r>
      <w:r w:rsidR="00C94E57">
        <w:t xml:space="preserve"> (nt katustel paiknevad filtersüsteemid)</w:t>
      </w:r>
      <w:r w:rsidRPr="00D14EF1">
        <w:t xml:space="preserve">, mistõttu levib müra küllalt kaugele. </w:t>
      </w:r>
      <w:r w:rsidR="00C94E57">
        <w:t>K</w:t>
      </w:r>
      <w:r w:rsidRPr="00D14EF1">
        <w:t>õrge</w:t>
      </w:r>
      <w:r w:rsidR="00C94E57">
        <w:t>i</w:t>
      </w:r>
      <w:r w:rsidRPr="00D14EF1">
        <w:t xml:space="preserve">m müratase esineb </w:t>
      </w:r>
      <w:r w:rsidR="00C94E57">
        <w:t xml:space="preserve">siiski </w:t>
      </w:r>
      <w:r w:rsidRPr="00D14EF1">
        <w:t xml:space="preserve">peamiselt tööstusmüra allikate ja tehnoseadmete lähemas ümbruses. </w:t>
      </w:r>
    </w:p>
    <w:p w14:paraId="604C2ECE" w14:textId="77777777" w:rsidR="00D039BB" w:rsidRDefault="000D250D" w:rsidP="005B410B">
      <w:r>
        <w:t>E</w:t>
      </w:r>
      <w:r w:rsidR="005B410B" w:rsidRPr="00D14EF1">
        <w:t>lamute juure</w:t>
      </w:r>
      <w:r>
        <w:t xml:space="preserve">s saab tööstusmüra kõrgema taseme välja tuua </w:t>
      </w:r>
      <w:r w:rsidR="005B410B" w:rsidRPr="00D14EF1">
        <w:t>Kalda t</w:t>
      </w:r>
      <w:r>
        <w:t>n, Jaama pst ja Näitus</w:t>
      </w:r>
      <w:r w:rsidR="00FE1134">
        <w:t>e</w:t>
      </w:r>
      <w:r>
        <w:t xml:space="preserve"> tn piirkonnas, kus tekkivat mürataset mõjutab mitme ettevõtte koosmõju, sh eelnimetatud kõrged müraallikad.</w:t>
      </w:r>
      <w:r w:rsidR="00FE1134">
        <w:t xml:space="preserve"> H</w:t>
      </w:r>
      <w:r w:rsidR="00FE1134" w:rsidRPr="00D14EF1">
        <w:t xml:space="preserve">innatud müratase võib </w:t>
      </w:r>
      <w:r w:rsidR="00FE1134">
        <w:t xml:space="preserve">neis asukohtades </w:t>
      </w:r>
      <w:r w:rsidR="00FE1134" w:rsidRPr="00D14EF1">
        <w:t xml:space="preserve">ulatuda üle </w:t>
      </w:r>
      <w:r w:rsidR="00FE1134">
        <w:t>II kategooria alade</w:t>
      </w:r>
      <w:r w:rsidR="00FE1134" w:rsidRPr="00D14EF1">
        <w:t xml:space="preserve"> tööstusmüra piirtaseme</w:t>
      </w:r>
      <w:r w:rsidR="00FE1134">
        <w:t xml:space="preserve"> </w:t>
      </w:r>
      <w:r w:rsidR="00FE1134" w:rsidRPr="00D14EF1">
        <w:t xml:space="preserve">- päeval 60 dB ja öösel 45 dB. Arvestades piirkonda III kategooria alana (keskuse maa-alana), </w:t>
      </w:r>
      <w:r w:rsidR="00FE1134">
        <w:t xml:space="preserve">jääb </w:t>
      </w:r>
      <w:r w:rsidR="00D039BB">
        <w:t xml:space="preserve">hinnatud </w:t>
      </w:r>
      <w:r w:rsidR="00FE1134">
        <w:t>müratase piirnormi sisse</w:t>
      </w:r>
      <w:r w:rsidR="00FE1134" w:rsidRPr="00D14EF1">
        <w:t>.</w:t>
      </w:r>
    </w:p>
    <w:p w14:paraId="1C5BC93B" w14:textId="0DB7D3FC" w:rsidR="000D250D" w:rsidRDefault="00FE1134" w:rsidP="005B410B">
      <w:r>
        <w:lastRenderedPageBreak/>
        <w:t>Tehnoseadmete müra poolelt saab välja tuua nt Saue tänava alguse elamud.</w:t>
      </w:r>
    </w:p>
    <w:p w14:paraId="23EDA9C5" w14:textId="1A690A80" w:rsidR="00550B96" w:rsidRPr="00D14EF1" w:rsidRDefault="00FE1134" w:rsidP="004F4DFE">
      <w:r>
        <w:t>Linna vaikseimad piirkonnad paiknevad Rakvere suurematel rohealadel</w:t>
      </w:r>
      <w:r w:rsidR="00A26CB9">
        <w:t>, samuti linna lõunaosa väikeelamute piirkondades</w:t>
      </w:r>
      <w:r>
        <w:t>. Rakvere vaikseteks aladeks (I kategooria alade müra normtasemetele vastavad alad) on eelkõige Li</w:t>
      </w:r>
      <w:r w:rsidR="00A26CB9">
        <w:t xml:space="preserve">lleoru </w:t>
      </w:r>
      <w:r>
        <w:t xml:space="preserve">mets ja Palermo </w:t>
      </w:r>
      <w:r w:rsidR="00A26CB9">
        <w:t>mets</w:t>
      </w:r>
      <w:r>
        <w:t>.</w:t>
      </w:r>
    </w:p>
    <w:p w14:paraId="7B003EAE" w14:textId="3B2CEA18" w:rsidR="00CB6A90" w:rsidRPr="00D14EF1" w:rsidRDefault="00654D27" w:rsidP="00074C0E">
      <w:pPr>
        <w:pStyle w:val="Pealkiri1"/>
      </w:pPr>
      <w:bookmarkStart w:id="29" w:name="_Toc523490524"/>
      <w:r>
        <w:lastRenderedPageBreak/>
        <w:t>S</w:t>
      </w:r>
      <w:r w:rsidR="00CB6A90" w:rsidRPr="00D14EF1">
        <w:t>oovitused</w:t>
      </w:r>
      <w:bookmarkEnd w:id="29"/>
    </w:p>
    <w:p w14:paraId="3DC27ACF" w14:textId="77777777" w:rsidR="00CC3079" w:rsidRDefault="0042263A" w:rsidP="0042263A">
      <w:r>
        <w:t>Rakvere linna katva mürakaardistamise tulemuste põhjal on välisõhus leviva müraga seotud peamisteks probleemkohtadest kesklinna läbivast transpordist tulenev müratase ning linna põhjaosas paiknevate tootmisettevõtete koosmõju.</w:t>
      </w:r>
      <w:r w:rsidR="00CC3079">
        <w:t xml:space="preserve"> </w:t>
      </w:r>
    </w:p>
    <w:p w14:paraId="21C0D303" w14:textId="77777777" w:rsidR="00A26CB9" w:rsidRDefault="0042263A" w:rsidP="0042263A">
      <w:r w:rsidRPr="00D14EF1">
        <w:t xml:space="preserve">Mürasituatsiooni on võimalik muuta ja parandada nii linna arengusuundumisi tervikuna mõjutavate planeeringuprotsesside näol </w:t>
      </w:r>
      <w:r w:rsidR="00A26CB9">
        <w:t xml:space="preserve">(nt liiklusvoogude suunamine, uute planeeringualade kujundamine) </w:t>
      </w:r>
      <w:r w:rsidRPr="00D14EF1">
        <w:t>kui erinevate üksikprojektide kavandamisel</w:t>
      </w:r>
      <w:r w:rsidR="00A26CB9">
        <w:t xml:space="preserve"> (nt müraleevendusmeetmed teede, müratundlike hoonete või tootmisobjektide juures)</w:t>
      </w:r>
      <w:r w:rsidRPr="00D14EF1">
        <w:t>.</w:t>
      </w:r>
      <w:r w:rsidR="00A26CB9">
        <w:t xml:space="preserve"> </w:t>
      </w:r>
      <w:bookmarkStart w:id="30" w:name="_Hlk523481715"/>
    </w:p>
    <w:p w14:paraId="4E07B205" w14:textId="60075B07" w:rsidR="0042263A" w:rsidRPr="00D14EF1" w:rsidRDefault="0042263A" w:rsidP="0042263A">
      <w:r w:rsidRPr="00D14EF1">
        <w:t xml:space="preserve">Müra vähendamise meetmeid </w:t>
      </w:r>
      <w:r w:rsidR="00A26CB9">
        <w:t>saab jagada kolmeks</w:t>
      </w:r>
      <w:r w:rsidRPr="00D14EF1">
        <w:t>:</w:t>
      </w:r>
    </w:p>
    <w:p w14:paraId="18455544" w14:textId="52582A4C" w:rsidR="0042263A" w:rsidRPr="00D14EF1" w:rsidRDefault="0042263A" w:rsidP="00CC4A4D">
      <w:pPr>
        <w:pStyle w:val="Loendilik"/>
        <w:numPr>
          <w:ilvl w:val="0"/>
          <w:numId w:val="26"/>
        </w:numPr>
      </w:pPr>
      <w:r w:rsidRPr="00D14EF1">
        <w:t>müraallika emissioonide vähendamine;</w:t>
      </w:r>
    </w:p>
    <w:p w14:paraId="02B03365" w14:textId="215A7AA2" w:rsidR="00CC4A4D" w:rsidRDefault="0042263A" w:rsidP="00CC4A4D">
      <w:pPr>
        <w:pStyle w:val="Loendilik"/>
        <w:numPr>
          <w:ilvl w:val="0"/>
          <w:numId w:val="26"/>
        </w:numPr>
      </w:pPr>
      <w:r w:rsidRPr="00D14EF1">
        <w:t>müra leviku tõkestamine (müratõkete rajamine)</w:t>
      </w:r>
      <w:r w:rsidR="00CC4A4D">
        <w:t>;</w:t>
      </w:r>
    </w:p>
    <w:p w14:paraId="36E4E2C7" w14:textId="3756DE8E" w:rsidR="0042263A" w:rsidRPr="00D14EF1" w:rsidRDefault="00CC4A4D" w:rsidP="0042263A">
      <w:pPr>
        <w:pStyle w:val="Loendilik"/>
        <w:numPr>
          <w:ilvl w:val="0"/>
          <w:numId w:val="26"/>
        </w:numPr>
      </w:pPr>
      <w:r>
        <w:t>müratundlike objektide kaitsmine (nt hea heliisolatsiooniga välispiirded).</w:t>
      </w:r>
    </w:p>
    <w:bookmarkEnd w:id="30"/>
    <w:p w14:paraId="39D233B4" w14:textId="68E23EC9" w:rsidR="00827727" w:rsidRDefault="0042263A" w:rsidP="00827727">
      <w:r w:rsidRPr="00D14EF1">
        <w:t>Keskkonnamüra vähendamise kõige mõjusam lahendus on neist esimene ehk müra tekke vähendamine müraallikate juures.</w:t>
      </w:r>
      <w:r w:rsidR="00827727">
        <w:t xml:space="preserve"> </w:t>
      </w:r>
      <w:r w:rsidRPr="00D14EF1">
        <w:t xml:space="preserve">Tööstusmüra puhul võib see tähendada kasutatava tehnoloogia või töökorralduse muutmist, sõltuvalt tegevuse eripäradest ja ettevõtte reaalsetest võimalustest. </w:t>
      </w:r>
      <w:r w:rsidR="00827727">
        <w:t>Vastavaid lahendusi saab aga välja töötada üksnes objektipõhiselt ja koostöös objekti valdajaga</w:t>
      </w:r>
      <w:r w:rsidR="00DD7896">
        <w:t>.</w:t>
      </w:r>
    </w:p>
    <w:p w14:paraId="05969D90" w14:textId="4AAD88E5" w:rsidR="00827727" w:rsidRDefault="00DD7896" w:rsidP="0042263A">
      <w:r>
        <w:t>Väiksemate müraallikate puhul on võimalikuks meetmeks näiteks müraallikale hea heliisolatsiooniga vooderduse</w:t>
      </w:r>
      <w:r w:rsidR="002C577D">
        <w:t>/</w:t>
      </w:r>
      <w:r>
        <w:t>ümbrisboksi ehitamine - lahendus, mille rakendamist ettevõtte poolt töö teostajad</w:t>
      </w:r>
      <w:r w:rsidR="007565F4">
        <w:t>.</w:t>
      </w:r>
      <w:r>
        <w:t xml:space="preserve"> Rakvere linna müraallikate kaardistamisel ka nägid. </w:t>
      </w:r>
      <w:r w:rsidR="002210E6" w:rsidRPr="00D14EF1">
        <w:t>Kalda t</w:t>
      </w:r>
      <w:r w:rsidR="002210E6">
        <w:t xml:space="preserve">n, Jaama pst ja Näituse tn piirkonnas on tõenäoline müraolukorra paranemine tööprotsessi ajalisest ümberkorraldusest tulenevalt. Mürakaardil kajastub nimelt olukord, kus ettevõte </w:t>
      </w:r>
      <w:r w:rsidR="002210E6" w:rsidRPr="002210E6">
        <w:t>OÜ Estonian Spirit</w:t>
      </w:r>
      <w:r w:rsidR="002210E6">
        <w:t xml:space="preserve"> töötab n</w:t>
      </w:r>
      <w:r w:rsidR="004749AF">
        <w:t>ii</w:t>
      </w:r>
      <w:r w:rsidR="002210E6">
        <w:t>ö</w:t>
      </w:r>
      <w:r w:rsidR="004749AF">
        <w:t>elda</w:t>
      </w:r>
      <w:r w:rsidR="002210E6">
        <w:t xml:space="preserve"> täisvõimsusega. Töö teostajateni jõudnud viimase informatsiooni kohaselt kavandab ettevõte aga töömahu vähendamist, millega seoses saab eeldada müraolukorra paranemist, võrdluses mürakaardil esitatuga.</w:t>
      </w:r>
    </w:p>
    <w:p w14:paraId="7E69A7B5" w14:textId="0EA35C99" w:rsidR="004749AF" w:rsidRDefault="00420D23" w:rsidP="0042263A">
      <w:r>
        <w:t>Uute tootmisalade planeerimisel saab välisõhu mürakaarti kasutada abivahendina, mis aitab hinnata võimalikku lisanduva müraallikaga tekkivat koosmõju, ning suunata seeläbi asukohavalikut.</w:t>
      </w:r>
    </w:p>
    <w:p w14:paraId="019363BB" w14:textId="57D9C2B7" w:rsidR="002E28D4" w:rsidRDefault="0042263A" w:rsidP="00CB6A90">
      <w:r w:rsidRPr="00D14EF1">
        <w:t xml:space="preserve">Teedelt tulenevat müraemissiooni on võimalik vähendada täiendavate piirangutega, </w:t>
      </w:r>
      <w:r w:rsidR="004749AF">
        <w:t xml:space="preserve">nagu näiteks </w:t>
      </w:r>
      <w:r w:rsidRPr="00D14EF1">
        <w:t xml:space="preserve">piirkiiruse alandamine/liikluse rahustamine, liiklusintensiivsuse vähendamine läbi liikluskorralduse muutmise, </w:t>
      </w:r>
      <w:r w:rsidR="007565F4">
        <w:t xml:space="preserve"> </w:t>
      </w:r>
      <w:r w:rsidRPr="00D14EF1">
        <w:t>teatud liiki transpordivahendite (raskeveokite</w:t>
      </w:r>
      <w:r w:rsidR="004749AF">
        <w:t>, busside</w:t>
      </w:r>
      <w:r w:rsidRPr="00D14EF1">
        <w:t>) ümbersuunamine.</w:t>
      </w:r>
      <w:r w:rsidR="004749AF">
        <w:t xml:space="preserve"> Peab aga arvestama, et </w:t>
      </w:r>
      <w:r w:rsidR="002210E6" w:rsidRPr="00D14EF1">
        <w:t xml:space="preserve">Rakvere linna teedevõrk ja </w:t>
      </w:r>
      <w:r w:rsidR="002210E6">
        <w:t xml:space="preserve">raskeveokite liikumisega seotud </w:t>
      </w:r>
      <w:r w:rsidR="002210E6" w:rsidRPr="00D14EF1">
        <w:t xml:space="preserve">tootmisalade paiknemine on tänaseks päevaks välja kujunenud, nagu ka hoonete ehitusjoon tänavate suhtes. </w:t>
      </w:r>
      <w:r w:rsidR="002210E6">
        <w:t xml:space="preserve">Linna läbiva transiitliikluse vähendamisesse panustab </w:t>
      </w:r>
      <w:r w:rsidR="004749AF">
        <w:t xml:space="preserve">juba </w:t>
      </w:r>
      <w:r w:rsidR="002210E6">
        <w:t>linna ümbritsev ringtee</w:t>
      </w:r>
      <w:r w:rsidR="004749AF">
        <w:t xml:space="preserve"> ning l</w:t>
      </w:r>
      <w:r w:rsidR="002210E6" w:rsidRPr="00D14EF1">
        <w:t>innaliikluses, kus sõidukite lubatud piirkiirused on juba toodud madalale, ei ole eeldatavalt</w:t>
      </w:r>
      <w:r w:rsidR="004749AF">
        <w:t xml:space="preserve"> väga</w:t>
      </w:r>
      <w:r w:rsidR="002210E6" w:rsidRPr="00D14EF1">
        <w:t xml:space="preserve"> olulist efekti ka piirkiiruste täiendaval vähendamisel.</w:t>
      </w:r>
      <w:r w:rsidR="00CC4A4D">
        <w:t xml:space="preserve"> </w:t>
      </w:r>
    </w:p>
    <w:p w14:paraId="64969BDD" w14:textId="1A180794" w:rsidR="0042263A" w:rsidRDefault="002210E6" w:rsidP="00CB6A90">
      <w:r w:rsidRPr="00D14EF1">
        <w:t xml:space="preserve">Seega on soovitav tähelepanu pöörata </w:t>
      </w:r>
      <w:r w:rsidR="002E28D4">
        <w:t xml:space="preserve">eeskätt </w:t>
      </w:r>
      <w:r w:rsidRPr="00D14EF1">
        <w:t xml:space="preserve">müratundlike </w:t>
      </w:r>
      <w:r w:rsidR="00A26CB9">
        <w:t>alade</w:t>
      </w:r>
      <w:r w:rsidRPr="00D14EF1">
        <w:t xml:space="preserve"> (elu- ja ühiskondlikud hooned) kaitsele ning </w:t>
      </w:r>
      <w:r w:rsidR="004749AF">
        <w:t xml:space="preserve">võimalusel </w:t>
      </w:r>
      <w:r w:rsidRPr="00D14EF1">
        <w:t xml:space="preserve">vältida uute hoonete rajamist </w:t>
      </w:r>
      <w:r w:rsidR="004749AF">
        <w:t xml:space="preserve">vahetult </w:t>
      </w:r>
      <w:r w:rsidRPr="00D14EF1">
        <w:t>põhitee</w:t>
      </w:r>
      <w:r w:rsidR="004749AF">
        <w:t>ga</w:t>
      </w:r>
      <w:r w:rsidRPr="00D14EF1">
        <w:t>/-tänava</w:t>
      </w:r>
      <w:r w:rsidR="004749AF">
        <w:t>ga piirnevasse</w:t>
      </w:r>
      <w:r w:rsidRPr="00D14EF1">
        <w:t xml:space="preserve"> kõrgeima müratasemega tsooni ja/või rakendada selle käigus müraleevendusmeetmeid (hea heliisolatsiooniga materjalide kasutamine, vajadusel müratõkke rajamine vms).</w:t>
      </w:r>
    </w:p>
    <w:p w14:paraId="2198F661" w14:textId="1A7D722D" w:rsidR="0042263A" w:rsidRDefault="002E28D4" w:rsidP="00CB6A90">
      <w:r>
        <w:t xml:space="preserve">Müratõkete rajamist on Rakvere linnas kasutatud kõrgepinge alajaamas. Teostatud müra mõõtmised kinnitasid selle meetme reaalset müra leevendavat mõju. Samas on mürakaardi koostajatel keeruline välja tuua teisi piirkondi, kus müratõkke rajamine võiks olla parim lahendus mürasituatsiooni parandamiseks – </w:t>
      </w:r>
      <w:r w:rsidR="00E06F8D">
        <w:t xml:space="preserve">tänavate ääres puudub selleks enamasti ruum ning </w:t>
      </w:r>
      <w:r>
        <w:t xml:space="preserve">müratõkkeseinad ei sobitu hästi </w:t>
      </w:r>
      <w:r>
        <w:lastRenderedPageBreak/>
        <w:t>väljakujunenud linnapilti</w:t>
      </w:r>
      <w:r w:rsidR="00E06F8D">
        <w:t>, tööstusmüra</w:t>
      </w:r>
      <w:r w:rsidR="004749AF">
        <w:t>sse ja tehnoseadmete mürasse panustavad aga oluliselt kõrged (10 m kõrgusel ja kõrgemalgi paiknevad) müraallikad.</w:t>
      </w:r>
    </w:p>
    <w:p w14:paraId="46E5B835" w14:textId="4E00E46D" w:rsidR="00E06F8D" w:rsidRDefault="00E06F8D" w:rsidP="00E06F8D">
      <w:r>
        <w:t>Linnakeskkonna tiheda hoonestuse ja teede võrgu tõttu on keeruline mürasituatsioon teatud ulatuses paratamatus. Seetõttu on Rakvere linna planeeringute koostamisel ja menetlemisel soovitav kaaluda linna territooriumi määratlemist atmosfääriõhu kaitse seaduse mõistes kui III kategooria ala ehk keskuse maa-ala, võimaldamaks linnalise keskkonna edasist arengut.</w:t>
      </w:r>
    </w:p>
    <w:p w14:paraId="17FFAD82" w14:textId="3EC86FAD" w:rsidR="00573FE4" w:rsidRPr="00D14EF1" w:rsidRDefault="00E06F8D" w:rsidP="00CB6A90">
      <w:r>
        <w:t>Samas tuleks tähelepanu pöörata selliste alade kaitsele, kus tänasel päeval on säilinud veel suhteliselt hea mürasituatsioon (eelkõige linna suured rohealad – Lilleoru mets, Palermo mets, Rakvere tammik), mida võiks säilitada linna vaiksete aladena.</w:t>
      </w:r>
    </w:p>
    <w:p w14:paraId="61BD3B57" w14:textId="339A573E" w:rsidR="00815C52" w:rsidRPr="00D14EF1" w:rsidRDefault="00815C52" w:rsidP="00815C52">
      <w:pPr>
        <w:pStyle w:val="Pealkiri1"/>
      </w:pPr>
      <w:bookmarkStart w:id="31" w:name="_Toc523490525"/>
      <w:r w:rsidRPr="00D14EF1">
        <w:lastRenderedPageBreak/>
        <w:t>Kasutatud materjalid</w:t>
      </w:r>
      <w:bookmarkEnd w:id="31"/>
    </w:p>
    <w:p w14:paraId="685A889C" w14:textId="216ABD5D" w:rsidR="00AB40CD" w:rsidRDefault="00AB40CD" w:rsidP="004F50EB">
      <w:r>
        <w:t>AS Eesti Raudtee käskkiri</w:t>
      </w:r>
      <w:r w:rsidR="009A1A05">
        <w:t xml:space="preserve"> 06.12.2017 nr 1</w:t>
      </w:r>
      <w:r>
        <w:t xml:space="preserve"> „</w:t>
      </w:r>
      <w:r w:rsidR="009A1A05">
        <w:t>L</w:t>
      </w:r>
      <w:r>
        <w:t>ubatavate sõidukiiruste kehtestamine jaamavahedel, jaamade peateedel ja vastuvõtu-</w:t>
      </w:r>
      <w:r w:rsidR="009A1A05">
        <w:t>saateteedel</w:t>
      </w:r>
    </w:p>
    <w:p w14:paraId="1144594E" w14:textId="6CF4046C" w:rsidR="004F50EB" w:rsidRPr="00D14EF1" w:rsidRDefault="004F50EB" w:rsidP="004F50EB">
      <w:r w:rsidRPr="00D14EF1">
        <w:t>Atmosfääriõhu kaitse seadus (RTI, 05.07.2016,1)</w:t>
      </w:r>
    </w:p>
    <w:p w14:paraId="5EC66466" w14:textId="111E36B9" w:rsidR="009A1A05" w:rsidRDefault="009A1A05" w:rsidP="004F50EB">
      <w:r w:rsidRPr="009A1A05">
        <w:t>Eesti Liinirongid AS</w:t>
      </w:r>
      <w:r>
        <w:t xml:space="preserve"> sõiduplaanid, </w:t>
      </w:r>
      <w:r w:rsidRPr="009A1A05">
        <w:t>http://elron.ee/avaleht/soiduplaan/</w:t>
      </w:r>
    </w:p>
    <w:p w14:paraId="7E7D4532" w14:textId="79020D55" w:rsidR="004F50EB" w:rsidRPr="00D14EF1" w:rsidRDefault="004F50EB" w:rsidP="004F50EB">
      <w:r w:rsidRPr="00D14EF1">
        <w:t>ERC Konsultatsiooni OÜ, 2016. Püsiloenduspunktide liikluskoosseisu ja kiiruse uuring</w:t>
      </w:r>
    </w:p>
    <w:p w14:paraId="26D482A1" w14:textId="7D2CA9F5" w:rsidR="004F50EB" w:rsidRDefault="004F50EB" w:rsidP="004F50EB">
      <w:r w:rsidRPr="00D14EF1">
        <w:t>Euroopa Parlamendi ja Nõukogu 25. juuni 2002. aasta direktiiv 2002/49/EÜ, mis on seotud keskkonnamüra hindamine ja kontrollimisega.</w:t>
      </w:r>
    </w:p>
    <w:p w14:paraId="3581170A" w14:textId="345D9800" w:rsidR="00A563D3" w:rsidRPr="00D14EF1" w:rsidRDefault="00A563D3" w:rsidP="004F50EB">
      <w:r w:rsidRPr="00A563D3">
        <w:t>Euroopa Parlamendi ja nõukogu direktiiv 2000/14/EÜ, 8. mai 2000, välitingimustes kasutatavate seadmete müra kohta käivate liikmesriikide seaduste ühtlustamise kohta</w:t>
      </w:r>
    </w:p>
    <w:p w14:paraId="41A430E1" w14:textId="77777777" w:rsidR="004F50EB" w:rsidRPr="00D14EF1" w:rsidRDefault="004F50EB" w:rsidP="004F50EB">
      <w:r w:rsidRPr="00D14EF1">
        <w:t>European Commission Working Group Assessment of Exposure to Noise (WG-EAN), 2006. Good Practice Guide for Strategic Noise Mapping and the Production of Associated Data on Noise Exposure</w:t>
      </w:r>
    </w:p>
    <w:p w14:paraId="4895EBD7" w14:textId="77777777" w:rsidR="00746150" w:rsidRPr="00D14EF1" w:rsidRDefault="00746150" w:rsidP="00746150">
      <w:r w:rsidRPr="00746150">
        <w:t>http://www.aalhysterforklifts.com.au/index.php/about/blog-post/noise_induced_hearing_loss_and_forklift_operations</w:t>
      </w:r>
    </w:p>
    <w:p w14:paraId="0BC79AF4" w14:textId="6D0BD229" w:rsidR="0037628C" w:rsidRPr="0037628C" w:rsidRDefault="004D5A71" w:rsidP="0037628C">
      <w:pPr>
        <w:pStyle w:val="Allmrkusetekst"/>
        <w:rPr>
          <w:sz w:val="22"/>
        </w:rPr>
      </w:pPr>
      <w:hyperlink r:id="rId18" w:history="1">
        <w:r w:rsidR="0037628C" w:rsidRPr="0037628C">
          <w:rPr>
            <w:rStyle w:val="AllmrkusChar"/>
            <w:sz w:val="22"/>
          </w:rPr>
          <w:t>http://www.evr.ee/kliendile-ja-partnerile-rongide-s%C3%B5idukiirused</w:t>
        </w:r>
      </w:hyperlink>
    </w:p>
    <w:p w14:paraId="52F41223" w14:textId="0F1DAE75" w:rsidR="004F50EB" w:rsidRPr="00D14EF1" w:rsidRDefault="004F50EB" w:rsidP="004F50EB">
      <w:r w:rsidRPr="00D14EF1">
        <w:t>ISO 1996-2 „Acoustics – Decription, measurement and assessment of environmental noise – Part 2: determination of environmental noise levels“</w:t>
      </w:r>
    </w:p>
    <w:p w14:paraId="78689FDA" w14:textId="77777777" w:rsidR="004F50EB" w:rsidRPr="00D14EF1" w:rsidRDefault="004F50EB" w:rsidP="004F50EB">
      <w:r w:rsidRPr="00D14EF1">
        <w:t>ISO 9613-2 „Acoustics – Abatement of sound propagation outdoors, Part 2: General method of calculation“</w:t>
      </w:r>
    </w:p>
    <w:p w14:paraId="60C977E9" w14:textId="77777777" w:rsidR="004F50EB" w:rsidRPr="00D14EF1" w:rsidRDefault="004F50EB" w:rsidP="004F50EB">
      <w:r w:rsidRPr="00D14EF1">
        <w:t>Keskkonnaministri 16.12.2016 määrus nr 71 „Välisõhus leviva müra normtasemed ja mürataseme mõõtmise, määramise ja hindamise meetodid“ (RT I, 21.12.2016, 27)</w:t>
      </w:r>
    </w:p>
    <w:p w14:paraId="2C0A2074" w14:textId="77777777" w:rsidR="004F50EB" w:rsidRPr="00D14EF1" w:rsidRDefault="004F50EB" w:rsidP="004F50EB">
      <w:r w:rsidRPr="00D14EF1">
        <w:t>Keskkonnaministri 20.10.2016. a. määrus nr 39 „Välisõhu mürakaardi, strateegilise mürakaardi ja müra vähendamise tegevuskava sisu kohta esitatavad tehnilised nõuded ja koostamise kord“ (RTI, 21.10.2016,13)</w:t>
      </w:r>
    </w:p>
    <w:p w14:paraId="21EF6B5E" w14:textId="42DD555C" w:rsidR="009A1A05" w:rsidRDefault="009A1A05" w:rsidP="004F50EB">
      <w:r>
        <w:t>Liikluslahendus OÜ, 2017. Rakvere linn, L. Koidula tn 11b kinnistu ja seda ümbritseva ala detailplaneering. Liiklusanalüüs</w:t>
      </w:r>
    </w:p>
    <w:p w14:paraId="30FD38DF" w14:textId="5EB74514" w:rsidR="001A5075" w:rsidRDefault="001A5075" w:rsidP="004F50EB">
      <w:bookmarkStart w:id="32" w:name="_Hlk523475841"/>
      <w:r>
        <w:t>Maa-ameti avalikud ruumiandmekogud</w:t>
      </w:r>
    </w:p>
    <w:bookmarkEnd w:id="32"/>
    <w:p w14:paraId="1B8BD0D1" w14:textId="5A6A098C" w:rsidR="004F50EB" w:rsidRPr="00D14EF1" w:rsidRDefault="004F50EB" w:rsidP="004F50EB">
      <w:r w:rsidRPr="00D14EF1">
        <w:t>Madalmaade siseriiklik meetod. „Reken- en meetvoorschrift Railverkeerslawaai ’96. Ministerie Volkshuisvesting, Ruimtelijke Ordening en Milieubeheer“</w:t>
      </w:r>
    </w:p>
    <w:p w14:paraId="5DD6B120" w14:textId="39747C55" w:rsidR="004F50EB" w:rsidRDefault="004F50EB" w:rsidP="004F50EB">
      <w:r w:rsidRPr="00D14EF1">
        <w:t>Prantsusmaa siseriiklik arvutusmeetod. NMPB-Routes-96 (SETRA-CERTU-LCPC-CSTB)", Prantsusmaa Teatajas (Journal Officiel) 10. mail 1995 pealkirja all "Arrêté du 5 mai 1995 relatif au bruit des infrastructures routières, Article 6“</w:t>
      </w:r>
    </w:p>
    <w:p w14:paraId="0104924B" w14:textId="2DE34E4E" w:rsidR="009A1A05" w:rsidRDefault="009A1A05" w:rsidP="004F50EB">
      <w:r>
        <w:t>Rakvere linna liikluse arengukava 2008-2015</w:t>
      </w:r>
    </w:p>
    <w:p w14:paraId="44D29C33" w14:textId="4F2607C3" w:rsidR="00AB40CD" w:rsidRPr="00D14EF1" w:rsidRDefault="00AB40CD" w:rsidP="004F50EB">
      <w:r>
        <w:t>Rakvere linna üldplaneering</w:t>
      </w:r>
    </w:p>
    <w:p w14:paraId="1055F23E" w14:textId="77777777" w:rsidR="004F50EB" w:rsidRPr="00D14EF1" w:rsidRDefault="004F50EB" w:rsidP="004F50EB">
      <w:r w:rsidRPr="00D14EF1">
        <w:t>Tapio Lahti. 2010. Keskkonnamüra hindamine ja müra leviku tõkestamine</w:t>
      </w:r>
    </w:p>
    <w:p w14:paraId="2F77FF51" w14:textId="686F90BA" w:rsidR="004F50EB" w:rsidRDefault="004F50EB" w:rsidP="004F50EB">
      <w:r w:rsidRPr="00D14EF1">
        <w:t>Teede Tehnokeskus AS, 2018. 2017. aasta liiklusloenduse tulemused</w:t>
      </w:r>
      <w:r w:rsidR="002C4A22">
        <w:t xml:space="preserve"> riigimaateedel</w:t>
      </w:r>
    </w:p>
    <w:p w14:paraId="52698037" w14:textId="7F8B04A0" w:rsidR="002C4A22" w:rsidRDefault="002C4A22" w:rsidP="004F50EB">
      <w:r w:rsidRPr="00D14EF1">
        <w:t xml:space="preserve">Teede Tehnokeskus AS, 2018. </w:t>
      </w:r>
      <w:r w:rsidRPr="002C4A22">
        <w:t xml:space="preserve">Võidu tn </w:t>
      </w:r>
      <w:r>
        <w:t>liiklusloenduse tulemused</w:t>
      </w:r>
    </w:p>
    <w:p w14:paraId="0C8AD770" w14:textId="77777777" w:rsidR="00496BDD" w:rsidRPr="00D14EF1" w:rsidRDefault="00496BDD" w:rsidP="00496BDD">
      <w:pPr>
        <w:pStyle w:val="Pealkiri1"/>
      </w:pPr>
      <w:bookmarkStart w:id="33" w:name="_Toc523490526"/>
      <w:r w:rsidRPr="00D14EF1">
        <w:lastRenderedPageBreak/>
        <w:t>Lisad</w:t>
      </w:r>
      <w:bookmarkEnd w:id="25"/>
      <w:bookmarkEnd w:id="33"/>
    </w:p>
    <w:p w14:paraId="421E7D65" w14:textId="77777777" w:rsidR="00672909" w:rsidRPr="00D14EF1" w:rsidRDefault="00672909" w:rsidP="00672909"/>
    <w:p w14:paraId="26BD62E9" w14:textId="0D034943" w:rsidR="00672909" w:rsidRPr="00D14EF1" w:rsidRDefault="00672909" w:rsidP="005A0EA9">
      <w:pPr>
        <w:pStyle w:val="Loendilik"/>
        <w:numPr>
          <w:ilvl w:val="0"/>
          <w:numId w:val="14"/>
        </w:numPr>
        <w:spacing w:after="0"/>
        <w:rPr>
          <w:b/>
          <w:lang w:eastAsia="et-EE"/>
        </w:rPr>
      </w:pPr>
      <w:bookmarkStart w:id="34" w:name="_Ref523237759"/>
      <w:r w:rsidRPr="00D14EF1">
        <w:rPr>
          <w:b/>
          <w:lang w:eastAsia="et-EE"/>
        </w:rPr>
        <w:t>Mürakaardid</w:t>
      </w:r>
      <w:bookmarkEnd w:id="34"/>
      <w:r w:rsidRPr="00D14EF1">
        <w:rPr>
          <w:b/>
          <w:lang w:eastAsia="et-EE"/>
        </w:rPr>
        <w:t xml:space="preserve"> </w:t>
      </w:r>
    </w:p>
    <w:p w14:paraId="4FD6B6E9" w14:textId="77777777" w:rsidR="00672909" w:rsidRPr="00D14EF1" w:rsidRDefault="00672909" w:rsidP="005A0EA9">
      <w:pPr>
        <w:pStyle w:val="Loendilik"/>
        <w:numPr>
          <w:ilvl w:val="1"/>
          <w:numId w:val="14"/>
        </w:numPr>
        <w:spacing w:after="0"/>
        <w:rPr>
          <w:lang w:eastAsia="et-EE"/>
        </w:rPr>
      </w:pPr>
      <w:bookmarkStart w:id="35" w:name="_Ref523242360"/>
      <w:r w:rsidRPr="00D14EF1">
        <w:rPr>
          <w:lang w:eastAsia="et-EE"/>
        </w:rPr>
        <w:t>Liiklusmüra, päevamüra indikaator L</w:t>
      </w:r>
      <w:r w:rsidRPr="00D14EF1">
        <w:rPr>
          <w:vertAlign w:val="subscript"/>
          <w:lang w:eastAsia="et-EE"/>
        </w:rPr>
        <w:t>d</w:t>
      </w:r>
      <w:r w:rsidRPr="00D14EF1">
        <w:rPr>
          <w:lang w:eastAsia="et-EE"/>
        </w:rPr>
        <w:t xml:space="preserve"> (ajavahemik 7.00-23.00)</w:t>
      </w:r>
      <w:bookmarkEnd w:id="35"/>
    </w:p>
    <w:p w14:paraId="7B33DAB0" w14:textId="77777777" w:rsidR="00672909" w:rsidRPr="00D14EF1" w:rsidRDefault="00672909" w:rsidP="005A0EA9">
      <w:pPr>
        <w:pStyle w:val="Loendilik"/>
        <w:numPr>
          <w:ilvl w:val="1"/>
          <w:numId w:val="14"/>
        </w:numPr>
        <w:rPr>
          <w:lang w:eastAsia="et-EE"/>
        </w:rPr>
      </w:pPr>
      <w:bookmarkStart w:id="36" w:name="_Ref523242363"/>
      <w:r w:rsidRPr="00D14EF1">
        <w:rPr>
          <w:lang w:eastAsia="et-EE"/>
        </w:rPr>
        <w:t>Liiklusmüra, öömüra indikaator L</w:t>
      </w:r>
      <w:r w:rsidRPr="00D14EF1">
        <w:rPr>
          <w:vertAlign w:val="subscript"/>
          <w:lang w:eastAsia="et-EE"/>
        </w:rPr>
        <w:t>n</w:t>
      </w:r>
      <w:r w:rsidRPr="00D14EF1">
        <w:rPr>
          <w:lang w:eastAsia="et-EE"/>
        </w:rPr>
        <w:t xml:space="preserve"> (ajavahemik 23.00-7.00)</w:t>
      </w:r>
      <w:bookmarkEnd w:id="36"/>
    </w:p>
    <w:p w14:paraId="0F598E2C" w14:textId="77777777" w:rsidR="00672909" w:rsidRPr="00D14EF1" w:rsidRDefault="00672909" w:rsidP="005A0EA9">
      <w:pPr>
        <w:pStyle w:val="Loendilik"/>
        <w:numPr>
          <w:ilvl w:val="1"/>
          <w:numId w:val="14"/>
        </w:numPr>
        <w:spacing w:after="0"/>
        <w:rPr>
          <w:lang w:eastAsia="et-EE"/>
        </w:rPr>
      </w:pPr>
      <w:bookmarkStart w:id="37" w:name="_Ref523242403"/>
      <w:r w:rsidRPr="00D14EF1">
        <w:rPr>
          <w:lang w:eastAsia="et-EE"/>
        </w:rPr>
        <w:t>Tööstusmüra, päevamüra indikaator L</w:t>
      </w:r>
      <w:r w:rsidRPr="00D14EF1">
        <w:rPr>
          <w:vertAlign w:val="subscript"/>
          <w:lang w:eastAsia="et-EE"/>
        </w:rPr>
        <w:t>d</w:t>
      </w:r>
      <w:r w:rsidRPr="00D14EF1">
        <w:rPr>
          <w:lang w:eastAsia="et-EE"/>
        </w:rPr>
        <w:t xml:space="preserve"> (ajavahemik 7.00-23.00)</w:t>
      </w:r>
      <w:bookmarkEnd w:id="37"/>
    </w:p>
    <w:p w14:paraId="79AFE7C0" w14:textId="77777777" w:rsidR="00672909" w:rsidRPr="00D14EF1" w:rsidRDefault="00672909" w:rsidP="005A0EA9">
      <w:pPr>
        <w:pStyle w:val="Loendilik"/>
        <w:numPr>
          <w:ilvl w:val="1"/>
          <w:numId w:val="14"/>
        </w:numPr>
        <w:rPr>
          <w:lang w:eastAsia="et-EE"/>
        </w:rPr>
      </w:pPr>
      <w:bookmarkStart w:id="38" w:name="_Ref523242405"/>
      <w:r w:rsidRPr="00D14EF1">
        <w:rPr>
          <w:lang w:eastAsia="et-EE"/>
        </w:rPr>
        <w:t>Tööstusmüra, öömüra indikaator L</w:t>
      </w:r>
      <w:r w:rsidRPr="00D14EF1">
        <w:rPr>
          <w:vertAlign w:val="subscript"/>
          <w:lang w:eastAsia="et-EE"/>
        </w:rPr>
        <w:t>n</w:t>
      </w:r>
      <w:r w:rsidRPr="00D14EF1">
        <w:rPr>
          <w:lang w:eastAsia="et-EE"/>
        </w:rPr>
        <w:t xml:space="preserve"> (ajavahemik 23.00-7.00)</w:t>
      </w:r>
      <w:bookmarkEnd w:id="38"/>
    </w:p>
    <w:p w14:paraId="6C5AB2AC" w14:textId="512A1E00" w:rsidR="00672909" w:rsidRPr="00D14EF1" w:rsidRDefault="00672909" w:rsidP="005A0EA9">
      <w:pPr>
        <w:pStyle w:val="Loendilik"/>
        <w:numPr>
          <w:ilvl w:val="1"/>
          <w:numId w:val="14"/>
        </w:numPr>
        <w:spacing w:after="0"/>
        <w:rPr>
          <w:lang w:eastAsia="et-EE"/>
        </w:rPr>
      </w:pPr>
      <w:bookmarkStart w:id="39" w:name="_Ref523242425"/>
      <w:r w:rsidRPr="00D14EF1">
        <w:rPr>
          <w:lang w:eastAsia="et-EE"/>
        </w:rPr>
        <w:t xml:space="preserve">Summaarne </w:t>
      </w:r>
      <w:r w:rsidR="00C61D96">
        <w:rPr>
          <w:lang w:eastAsia="et-EE"/>
        </w:rPr>
        <w:t>müratase</w:t>
      </w:r>
      <w:r w:rsidRPr="00D14EF1">
        <w:rPr>
          <w:lang w:eastAsia="et-EE"/>
        </w:rPr>
        <w:t>, päevamüra indikaator L</w:t>
      </w:r>
      <w:r w:rsidRPr="00D14EF1">
        <w:rPr>
          <w:vertAlign w:val="subscript"/>
          <w:lang w:eastAsia="et-EE"/>
        </w:rPr>
        <w:t>d</w:t>
      </w:r>
      <w:r w:rsidRPr="00D14EF1">
        <w:rPr>
          <w:lang w:eastAsia="et-EE"/>
        </w:rPr>
        <w:t xml:space="preserve"> (ajavahemik 7.00-23.00)</w:t>
      </w:r>
      <w:bookmarkEnd w:id="39"/>
    </w:p>
    <w:p w14:paraId="6E856F7C" w14:textId="156C96C0" w:rsidR="00672909" w:rsidRPr="00D14EF1" w:rsidRDefault="00672909" w:rsidP="005A0EA9">
      <w:pPr>
        <w:pStyle w:val="Loendilik"/>
        <w:numPr>
          <w:ilvl w:val="1"/>
          <w:numId w:val="14"/>
        </w:numPr>
        <w:rPr>
          <w:lang w:eastAsia="et-EE"/>
        </w:rPr>
      </w:pPr>
      <w:bookmarkStart w:id="40" w:name="_Ref523242428"/>
      <w:r w:rsidRPr="00D14EF1">
        <w:rPr>
          <w:lang w:eastAsia="et-EE"/>
        </w:rPr>
        <w:t xml:space="preserve">Summaarne </w:t>
      </w:r>
      <w:r w:rsidR="00C61D96">
        <w:rPr>
          <w:lang w:eastAsia="et-EE"/>
        </w:rPr>
        <w:t>müratase</w:t>
      </w:r>
      <w:r w:rsidRPr="00D14EF1">
        <w:rPr>
          <w:lang w:eastAsia="et-EE"/>
        </w:rPr>
        <w:t>, öömüra indikaator L</w:t>
      </w:r>
      <w:r w:rsidRPr="00D14EF1">
        <w:rPr>
          <w:vertAlign w:val="subscript"/>
          <w:lang w:eastAsia="et-EE"/>
        </w:rPr>
        <w:t>n</w:t>
      </w:r>
      <w:r w:rsidRPr="00D14EF1">
        <w:rPr>
          <w:lang w:eastAsia="et-EE"/>
        </w:rPr>
        <w:t xml:space="preserve"> (ajavahemik 23.00-7.00)</w:t>
      </w:r>
      <w:bookmarkEnd w:id="40"/>
    </w:p>
    <w:p w14:paraId="0D39C3BA" w14:textId="7C034701" w:rsidR="00E573AD" w:rsidRPr="00D14EF1" w:rsidRDefault="00E573AD" w:rsidP="00E573AD">
      <w:pPr>
        <w:pStyle w:val="Loendilik"/>
        <w:numPr>
          <w:ilvl w:val="1"/>
          <w:numId w:val="14"/>
        </w:numPr>
        <w:spacing w:after="0"/>
        <w:rPr>
          <w:lang w:eastAsia="et-EE"/>
        </w:rPr>
      </w:pPr>
      <w:bookmarkStart w:id="41" w:name="_Ref523418846"/>
      <w:r w:rsidRPr="00D14EF1">
        <w:rPr>
          <w:lang w:eastAsia="et-EE"/>
        </w:rPr>
        <w:t xml:space="preserve">Summaarne </w:t>
      </w:r>
      <w:r w:rsidR="00C61D96">
        <w:rPr>
          <w:lang w:eastAsia="et-EE"/>
        </w:rPr>
        <w:t>müratase</w:t>
      </w:r>
      <w:r>
        <w:rPr>
          <w:lang w:eastAsia="et-EE"/>
        </w:rPr>
        <w:t xml:space="preserve"> maakasutuse kategooriatega</w:t>
      </w:r>
      <w:r w:rsidRPr="00D14EF1">
        <w:rPr>
          <w:lang w:eastAsia="et-EE"/>
        </w:rPr>
        <w:t>, päevamüra indikaator L</w:t>
      </w:r>
      <w:r w:rsidRPr="00D14EF1">
        <w:rPr>
          <w:vertAlign w:val="subscript"/>
          <w:lang w:eastAsia="et-EE"/>
        </w:rPr>
        <w:t>d</w:t>
      </w:r>
      <w:r w:rsidRPr="00D14EF1">
        <w:rPr>
          <w:lang w:eastAsia="et-EE"/>
        </w:rPr>
        <w:t xml:space="preserve"> (ajavahemik 7.00-23.00)</w:t>
      </w:r>
      <w:bookmarkEnd w:id="41"/>
    </w:p>
    <w:p w14:paraId="7C165D15" w14:textId="68D6ADEB" w:rsidR="00E573AD" w:rsidRPr="00D14EF1" w:rsidRDefault="00E573AD" w:rsidP="00E573AD">
      <w:pPr>
        <w:pStyle w:val="Loendilik"/>
        <w:numPr>
          <w:ilvl w:val="1"/>
          <w:numId w:val="14"/>
        </w:numPr>
        <w:rPr>
          <w:lang w:eastAsia="et-EE"/>
        </w:rPr>
      </w:pPr>
      <w:bookmarkStart w:id="42" w:name="_Ref523418848"/>
      <w:r w:rsidRPr="00D14EF1">
        <w:rPr>
          <w:lang w:eastAsia="et-EE"/>
        </w:rPr>
        <w:t xml:space="preserve">Summaarne </w:t>
      </w:r>
      <w:r w:rsidR="00C61D96">
        <w:rPr>
          <w:lang w:eastAsia="et-EE"/>
        </w:rPr>
        <w:t>müratase</w:t>
      </w:r>
      <w:r>
        <w:rPr>
          <w:lang w:eastAsia="et-EE"/>
        </w:rPr>
        <w:t xml:space="preserve"> maakasutuse kategooriatega</w:t>
      </w:r>
      <w:r w:rsidRPr="00D14EF1">
        <w:rPr>
          <w:lang w:eastAsia="et-EE"/>
        </w:rPr>
        <w:t>, öömüra indikaator L</w:t>
      </w:r>
      <w:r w:rsidRPr="00D14EF1">
        <w:rPr>
          <w:vertAlign w:val="subscript"/>
          <w:lang w:eastAsia="et-EE"/>
        </w:rPr>
        <w:t>n</w:t>
      </w:r>
      <w:r w:rsidRPr="00D14EF1">
        <w:rPr>
          <w:lang w:eastAsia="et-EE"/>
        </w:rPr>
        <w:t xml:space="preserve"> (ajavahemik 23.00-7.00)</w:t>
      </w:r>
      <w:bookmarkEnd w:id="42"/>
    </w:p>
    <w:p w14:paraId="521E52C6" w14:textId="77777777" w:rsidR="00672909" w:rsidRPr="00D14EF1" w:rsidRDefault="00672909" w:rsidP="00672909">
      <w:pPr>
        <w:pStyle w:val="Loendilik"/>
        <w:spacing w:after="0"/>
        <w:ind w:left="360"/>
        <w:rPr>
          <w:b/>
          <w:lang w:eastAsia="et-EE"/>
        </w:rPr>
      </w:pPr>
    </w:p>
    <w:p w14:paraId="2B943644" w14:textId="27D40CFF" w:rsidR="00672909" w:rsidRPr="00D14EF1" w:rsidRDefault="00672909" w:rsidP="005A0EA9">
      <w:pPr>
        <w:pStyle w:val="Loendilik"/>
        <w:numPr>
          <w:ilvl w:val="0"/>
          <w:numId w:val="14"/>
        </w:numPr>
        <w:spacing w:after="0"/>
        <w:rPr>
          <w:b/>
          <w:lang w:eastAsia="et-EE"/>
        </w:rPr>
      </w:pPr>
      <w:bookmarkStart w:id="43" w:name="_Ref523235005"/>
      <w:r w:rsidRPr="00D14EF1">
        <w:rPr>
          <w:b/>
          <w:lang w:eastAsia="et-EE"/>
        </w:rPr>
        <w:t>Müra mõõtmistulemused</w:t>
      </w:r>
      <w:bookmarkEnd w:id="43"/>
    </w:p>
    <w:p w14:paraId="42A9D567" w14:textId="77777777" w:rsidR="00672909" w:rsidRPr="00D14EF1" w:rsidRDefault="00672909" w:rsidP="0028464E">
      <w:pPr>
        <w:ind w:left="360"/>
        <w:rPr>
          <w:lang w:eastAsia="et-EE"/>
        </w:rPr>
      </w:pPr>
    </w:p>
    <w:p w14:paraId="58235EBB" w14:textId="77777777" w:rsidR="00A43F2E" w:rsidRPr="00D14EF1" w:rsidRDefault="00A43F2E" w:rsidP="00A43F2E">
      <w:pPr>
        <w:pStyle w:val="Lisad"/>
        <w:rPr>
          <w:szCs w:val="36"/>
        </w:rPr>
      </w:pPr>
      <w:bookmarkStart w:id="44" w:name="_Toc523490527"/>
      <w:r w:rsidRPr="00D14EF1">
        <w:rPr>
          <w:szCs w:val="36"/>
        </w:rPr>
        <w:lastRenderedPageBreak/>
        <w:t>Mürakaardid</w:t>
      </w:r>
      <w:bookmarkEnd w:id="44"/>
    </w:p>
    <w:p w14:paraId="5FF6004D" w14:textId="77777777" w:rsidR="00A43F2E" w:rsidRPr="00D14EF1" w:rsidRDefault="00A43F2E" w:rsidP="00A43F2E">
      <w:pPr>
        <w:rPr>
          <w:i/>
        </w:rPr>
      </w:pPr>
    </w:p>
    <w:p w14:paraId="7B76780A" w14:textId="566E7143" w:rsidR="00A43F2E" w:rsidRPr="00D14EF1" w:rsidRDefault="00A43F2E" w:rsidP="00A43F2E">
      <w:pPr>
        <w:rPr>
          <w:i/>
        </w:rPr>
      </w:pPr>
      <w:r w:rsidRPr="00D14EF1">
        <w:rPr>
          <w:i/>
        </w:rPr>
        <w:t>Lisatud eraldiseisvate failidena</w:t>
      </w:r>
    </w:p>
    <w:p w14:paraId="1530B83A" w14:textId="77777777" w:rsidR="00A43F2E" w:rsidRPr="00D14EF1" w:rsidRDefault="00A43F2E" w:rsidP="00A43F2E">
      <w:pPr>
        <w:rPr>
          <w:i/>
        </w:rPr>
      </w:pPr>
    </w:p>
    <w:p w14:paraId="723661ED" w14:textId="77777777" w:rsidR="00E33964" w:rsidRPr="00D14EF1" w:rsidRDefault="00E33964" w:rsidP="00A43F2E">
      <w:pPr>
        <w:rPr>
          <w:i/>
        </w:rPr>
      </w:pPr>
    </w:p>
    <w:p w14:paraId="5AB9A742" w14:textId="414AEB6C" w:rsidR="00E33964" w:rsidRPr="00D14EF1" w:rsidRDefault="00E33964" w:rsidP="00A43F2E">
      <w:pPr>
        <w:rPr>
          <w:i/>
        </w:rPr>
        <w:sectPr w:rsidR="00E33964" w:rsidRPr="00D14EF1" w:rsidSect="00071D0B">
          <w:headerReference w:type="even" r:id="rId19"/>
          <w:headerReference w:type="default" r:id="rId20"/>
          <w:footerReference w:type="even" r:id="rId21"/>
          <w:footerReference w:type="default" r:id="rId22"/>
          <w:pgSz w:w="11906" w:h="16838"/>
          <w:pgMar w:top="1418" w:right="1418" w:bottom="1418" w:left="1418" w:header="709" w:footer="709" w:gutter="0"/>
          <w:cols w:space="708"/>
          <w:titlePg/>
          <w:docGrid w:linePitch="360"/>
        </w:sectPr>
      </w:pPr>
    </w:p>
    <w:p w14:paraId="0AE81152" w14:textId="77777777" w:rsidR="00A43F2E" w:rsidRPr="00D14EF1" w:rsidRDefault="00A43F2E" w:rsidP="00A43F2E">
      <w:pPr>
        <w:pStyle w:val="Lisad"/>
      </w:pPr>
      <w:bookmarkStart w:id="45" w:name="_Ref523408114"/>
      <w:bookmarkStart w:id="46" w:name="_Toc523490528"/>
      <w:r w:rsidRPr="00D14EF1">
        <w:lastRenderedPageBreak/>
        <w:t>Müra mõõtmistulemused</w:t>
      </w:r>
      <w:bookmarkEnd w:id="45"/>
      <w:bookmarkEnd w:id="46"/>
    </w:p>
    <w:p w14:paraId="04F3FA61" w14:textId="4BB737FE" w:rsidR="00027F86" w:rsidRDefault="00027F86" w:rsidP="00027F86">
      <w:pPr>
        <w:rPr>
          <w:b/>
        </w:rPr>
      </w:pPr>
      <w:r w:rsidRPr="00027F86">
        <w:rPr>
          <w:b/>
        </w:rPr>
        <w:t xml:space="preserve">Tabel </w:t>
      </w:r>
      <w:r w:rsidRPr="00027F86">
        <w:rPr>
          <w:b/>
        </w:rPr>
        <w:fldChar w:fldCharType="begin"/>
      </w:r>
      <w:r w:rsidRPr="00027F86">
        <w:rPr>
          <w:b/>
        </w:rPr>
        <w:instrText xml:space="preserve"> SEQ Tabel \* ARABIC </w:instrText>
      </w:r>
      <w:r w:rsidRPr="00027F86">
        <w:rPr>
          <w:b/>
        </w:rPr>
        <w:fldChar w:fldCharType="separate"/>
      </w:r>
      <w:r w:rsidR="00381706">
        <w:rPr>
          <w:b/>
          <w:noProof/>
        </w:rPr>
        <w:t>5</w:t>
      </w:r>
      <w:r w:rsidRPr="00027F86">
        <w:rPr>
          <w:b/>
        </w:rPr>
        <w:fldChar w:fldCharType="end"/>
      </w:r>
      <w:r w:rsidRPr="00027F86">
        <w:rPr>
          <w:b/>
        </w:rPr>
        <w:t>. Müra mõõtmistulemuste koondtabel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992"/>
        <w:gridCol w:w="1276"/>
        <w:gridCol w:w="1360"/>
        <w:gridCol w:w="1536"/>
        <w:gridCol w:w="1595"/>
        <w:gridCol w:w="1565"/>
        <w:gridCol w:w="1585"/>
        <w:gridCol w:w="1536"/>
      </w:tblGrid>
      <w:tr w:rsidR="00027F86" w:rsidRPr="005A0EA9" w14:paraId="1E4EB661" w14:textId="77777777" w:rsidTr="005A0EA9">
        <w:trPr>
          <w:tblHeader/>
          <w:jc w:val="center"/>
        </w:trPr>
        <w:tc>
          <w:tcPr>
            <w:tcW w:w="2547" w:type="dxa"/>
            <w:shd w:val="clear" w:color="auto" w:fill="BDD8F1"/>
            <w:vAlign w:val="center"/>
          </w:tcPr>
          <w:p w14:paraId="1ED9123D" w14:textId="48682D67" w:rsidR="00027F86" w:rsidRPr="005A0EA9" w:rsidRDefault="005A0EA9" w:rsidP="005A0EA9">
            <w:pPr>
              <w:keepNext/>
              <w:keepLines/>
              <w:widowControl w:val="0"/>
              <w:spacing w:after="0"/>
              <w:jc w:val="center"/>
              <w:rPr>
                <w:rFonts w:cstheme="minorHAnsi"/>
                <w:b/>
                <w:sz w:val="20"/>
                <w:szCs w:val="20"/>
              </w:rPr>
            </w:pPr>
            <w:r>
              <w:rPr>
                <w:rFonts w:cstheme="minorHAnsi"/>
                <w:b/>
                <w:sz w:val="20"/>
                <w:szCs w:val="20"/>
              </w:rPr>
              <w:t>Asukoht</w:t>
            </w:r>
          </w:p>
        </w:tc>
        <w:tc>
          <w:tcPr>
            <w:tcW w:w="992" w:type="dxa"/>
            <w:shd w:val="clear" w:color="auto" w:fill="BDD8F1"/>
            <w:vAlign w:val="center"/>
          </w:tcPr>
          <w:p w14:paraId="089D6E14" w14:textId="47881AAD" w:rsidR="005A0EA9" w:rsidRPr="005A0EA9" w:rsidRDefault="005A0EA9" w:rsidP="005A0EA9">
            <w:pPr>
              <w:keepNext/>
              <w:keepLines/>
              <w:widowControl w:val="0"/>
              <w:spacing w:after="0"/>
              <w:jc w:val="center"/>
              <w:rPr>
                <w:rFonts w:cstheme="minorHAnsi"/>
                <w:b/>
                <w:sz w:val="20"/>
                <w:szCs w:val="20"/>
              </w:rPr>
            </w:pPr>
            <w:r>
              <w:rPr>
                <w:rFonts w:cstheme="minorHAnsi"/>
                <w:b/>
                <w:sz w:val="20"/>
                <w:szCs w:val="20"/>
              </w:rPr>
              <w:t>Nr</w:t>
            </w:r>
          </w:p>
        </w:tc>
        <w:tc>
          <w:tcPr>
            <w:tcW w:w="1276" w:type="dxa"/>
            <w:shd w:val="clear" w:color="auto" w:fill="BDD8F1"/>
            <w:vAlign w:val="center"/>
          </w:tcPr>
          <w:p w14:paraId="1A94A66C" w14:textId="77777777" w:rsidR="00027F86" w:rsidRPr="005A0EA9" w:rsidRDefault="00027F86" w:rsidP="005A0EA9">
            <w:pPr>
              <w:keepNext/>
              <w:keepLines/>
              <w:widowControl w:val="0"/>
              <w:spacing w:after="0"/>
              <w:jc w:val="center"/>
              <w:rPr>
                <w:rFonts w:cstheme="minorHAnsi"/>
                <w:b/>
                <w:sz w:val="20"/>
                <w:szCs w:val="20"/>
              </w:rPr>
            </w:pPr>
            <w:r w:rsidRPr="005A0EA9">
              <w:rPr>
                <w:rFonts w:cstheme="minorHAnsi"/>
                <w:b/>
                <w:sz w:val="20"/>
                <w:szCs w:val="20"/>
              </w:rPr>
              <w:t>Kuupäev</w:t>
            </w:r>
          </w:p>
        </w:tc>
        <w:tc>
          <w:tcPr>
            <w:tcW w:w="1360" w:type="dxa"/>
            <w:shd w:val="clear" w:color="auto" w:fill="BDD8F1"/>
            <w:vAlign w:val="center"/>
          </w:tcPr>
          <w:p w14:paraId="53C136B4" w14:textId="77777777" w:rsidR="00027F86" w:rsidRPr="005A0EA9" w:rsidRDefault="00027F86" w:rsidP="005A0EA9">
            <w:pPr>
              <w:keepNext/>
              <w:keepLines/>
              <w:widowControl w:val="0"/>
              <w:spacing w:after="0"/>
              <w:jc w:val="center"/>
              <w:rPr>
                <w:rFonts w:cstheme="minorHAnsi"/>
                <w:b/>
                <w:sz w:val="20"/>
                <w:szCs w:val="20"/>
              </w:rPr>
            </w:pPr>
            <w:r w:rsidRPr="005A0EA9">
              <w:rPr>
                <w:rFonts w:cstheme="minorHAnsi"/>
                <w:b/>
                <w:sz w:val="20"/>
                <w:szCs w:val="20"/>
              </w:rPr>
              <w:t>Kellaaeg</w:t>
            </w:r>
          </w:p>
        </w:tc>
        <w:tc>
          <w:tcPr>
            <w:tcW w:w="1536" w:type="dxa"/>
            <w:shd w:val="clear" w:color="auto" w:fill="BDD8F1"/>
            <w:vAlign w:val="center"/>
          </w:tcPr>
          <w:p w14:paraId="365C7D72" w14:textId="77777777" w:rsidR="00027F86" w:rsidRPr="005A0EA9" w:rsidRDefault="00027F86" w:rsidP="005A0EA9">
            <w:pPr>
              <w:keepNext/>
              <w:keepLines/>
              <w:widowControl w:val="0"/>
              <w:spacing w:after="0"/>
              <w:jc w:val="center"/>
              <w:rPr>
                <w:rFonts w:cstheme="minorHAnsi"/>
                <w:b/>
                <w:sz w:val="20"/>
                <w:szCs w:val="20"/>
              </w:rPr>
            </w:pPr>
            <w:r w:rsidRPr="005A0EA9">
              <w:rPr>
                <w:rFonts w:cstheme="minorHAnsi"/>
                <w:b/>
                <w:sz w:val="20"/>
                <w:szCs w:val="20"/>
              </w:rPr>
              <w:t>Mõõdetud L</w:t>
            </w:r>
            <w:r w:rsidRPr="005A0EA9">
              <w:rPr>
                <w:rFonts w:cstheme="minorHAnsi"/>
                <w:b/>
                <w:sz w:val="20"/>
                <w:szCs w:val="20"/>
                <w:vertAlign w:val="subscript"/>
              </w:rPr>
              <w:t>AeqT</w:t>
            </w:r>
            <w:r w:rsidRPr="005A0EA9">
              <w:rPr>
                <w:rFonts w:cstheme="minorHAnsi"/>
                <w:b/>
                <w:sz w:val="20"/>
                <w:szCs w:val="20"/>
              </w:rPr>
              <w:t>, dB</w:t>
            </w:r>
          </w:p>
        </w:tc>
        <w:tc>
          <w:tcPr>
            <w:tcW w:w="1595" w:type="dxa"/>
            <w:shd w:val="clear" w:color="auto" w:fill="BDD8F1"/>
            <w:vAlign w:val="center"/>
          </w:tcPr>
          <w:p w14:paraId="15454107" w14:textId="77777777" w:rsidR="00027F86" w:rsidRPr="005A0EA9" w:rsidRDefault="00027F86" w:rsidP="005A0EA9">
            <w:pPr>
              <w:keepNext/>
              <w:keepLines/>
              <w:widowControl w:val="0"/>
              <w:spacing w:after="0"/>
              <w:jc w:val="center"/>
              <w:rPr>
                <w:rFonts w:cstheme="minorHAnsi"/>
                <w:b/>
                <w:sz w:val="20"/>
                <w:szCs w:val="20"/>
              </w:rPr>
            </w:pPr>
            <w:r w:rsidRPr="005A0EA9">
              <w:rPr>
                <w:rFonts w:cstheme="minorHAnsi"/>
                <w:b/>
                <w:sz w:val="20"/>
                <w:szCs w:val="20"/>
              </w:rPr>
              <w:t>Mõõdetud maksimaalne müratase L</w:t>
            </w:r>
            <w:r w:rsidRPr="005A0EA9">
              <w:rPr>
                <w:rFonts w:cstheme="minorHAnsi"/>
                <w:b/>
                <w:sz w:val="20"/>
                <w:szCs w:val="20"/>
                <w:vertAlign w:val="subscript"/>
              </w:rPr>
              <w:t>Amax</w:t>
            </w:r>
            <w:r w:rsidRPr="005A0EA9">
              <w:rPr>
                <w:rFonts w:cstheme="minorHAnsi"/>
                <w:b/>
                <w:sz w:val="20"/>
                <w:szCs w:val="20"/>
              </w:rPr>
              <w:t>, dB</w:t>
            </w:r>
          </w:p>
        </w:tc>
        <w:tc>
          <w:tcPr>
            <w:tcW w:w="1565" w:type="dxa"/>
            <w:shd w:val="clear" w:color="auto" w:fill="BDD8F1"/>
            <w:vAlign w:val="center"/>
          </w:tcPr>
          <w:p w14:paraId="1CDC6F61" w14:textId="77777777" w:rsidR="00027F86" w:rsidRPr="005A0EA9" w:rsidRDefault="00027F86" w:rsidP="005A0EA9">
            <w:pPr>
              <w:keepNext/>
              <w:keepLines/>
              <w:widowControl w:val="0"/>
              <w:spacing w:after="0"/>
              <w:jc w:val="center"/>
              <w:rPr>
                <w:rFonts w:cstheme="minorHAnsi"/>
                <w:b/>
                <w:sz w:val="20"/>
                <w:szCs w:val="20"/>
              </w:rPr>
            </w:pPr>
            <w:r w:rsidRPr="005A0EA9">
              <w:rPr>
                <w:rFonts w:cstheme="minorHAnsi"/>
                <w:b/>
                <w:sz w:val="20"/>
                <w:szCs w:val="20"/>
              </w:rPr>
              <w:t>Mõõdetud minimaalne müratase L</w:t>
            </w:r>
            <w:r w:rsidRPr="005A0EA9">
              <w:rPr>
                <w:rFonts w:cstheme="minorHAnsi"/>
                <w:b/>
                <w:sz w:val="20"/>
                <w:szCs w:val="20"/>
                <w:vertAlign w:val="subscript"/>
              </w:rPr>
              <w:t>Amin</w:t>
            </w:r>
            <w:r w:rsidRPr="005A0EA9">
              <w:rPr>
                <w:rFonts w:cstheme="minorHAnsi"/>
                <w:b/>
                <w:sz w:val="20"/>
                <w:szCs w:val="20"/>
              </w:rPr>
              <w:t>, dB</w:t>
            </w:r>
          </w:p>
        </w:tc>
        <w:tc>
          <w:tcPr>
            <w:tcW w:w="1585" w:type="dxa"/>
            <w:shd w:val="clear" w:color="auto" w:fill="BDD8F1"/>
            <w:vAlign w:val="center"/>
          </w:tcPr>
          <w:p w14:paraId="4FA99ACE" w14:textId="77777777" w:rsidR="00027F86" w:rsidRPr="005A0EA9" w:rsidRDefault="00027F86" w:rsidP="005A0EA9">
            <w:pPr>
              <w:keepNext/>
              <w:keepLines/>
              <w:widowControl w:val="0"/>
              <w:spacing w:after="0"/>
              <w:jc w:val="center"/>
              <w:rPr>
                <w:rFonts w:cstheme="minorHAnsi"/>
                <w:b/>
                <w:sz w:val="20"/>
                <w:szCs w:val="20"/>
              </w:rPr>
            </w:pPr>
            <w:r w:rsidRPr="005A0EA9">
              <w:rPr>
                <w:rFonts w:cstheme="minorHAnsi"/>
                <w:b/>
                <w:sz w:val="20"/>
                <w:szCs w:val="20"/>
              </w:rPr>
              <w:t>Tonaalsus (T)/ Implusiivsus (I)</w:t>
            </w:r>
          </w:p>
        </w:tc>
        <w:tc>
          <w:tcPr>
            <w:tcW w:w="1536" w:type="dxa"/>
            <w:shd w:val="clear" w:color="auto" w:fill="BDD8F1"/>
            <w:vAlign w:val="center"/>
          </w:tcPr>
          <w:p w14:paraId="38A49E03" w14:textId="77777777" w:rsidR="00027F86" w:rsidRPr="005A0EA9" w:rsidRDefault="00027F86" w:rsidP="005A0EA9">
            <w:pPr>
              <w:keepNext/>
              <w:keepLines/>
              <w:widowControl w:val="0"/>
              <w:spacing w:after="0"/>
              <w:jc w:val="center"/>
              <w:rPr>
                <w:rFonts w:cstheme="minorHAnsi"/>
                <w:b/>
                <w:sz w:val="20"/>
                <w:szCs w:val="20"/>
              </w:rPr>
            </w:pPr>
            <w:r w:rsidRPr="005A0EA9">
              <w:rPr>
                <w:rFonts w:cstheme="minorHAnsi"/>
                <w:b/>
                <w:sz w:val="20"/>
                <w:szCs w:val="20"/>
              </w:rPr>
              <w:t>Korrektsiooniga müratase, dB</w:t>
            </w:r>
          </w:p>
        </w:tc>
      </w:tr>
      <w:tr w:rsidR="00027F86" w:rsidRPr="005A0EA9" w14:paraId="694C96BC" w14:textId="77777777" w:rsidTr="005A0EA9">
        <w:trPr>
          <w:jc w:val="center"/>
        </w:trPr>
        <w:tc>
          <w:tcPr>
            <w:tcW w:w="2547" w:type="dxa"/>
            <w:shd w:val="clear" w:color="auto" w:fill="auto"/>
            <w:vAlign w:val="center"/>
          </w:tcPr>
          <w:p w14:paraId="4CB7602F" w14:textId="77777777" w:rsidR="00027F86" w:rsidRPr="005A0EA9" w:rsidRDefault="00027F86" w:rsidP="005A0EA9">
            <w:pPr>
              <w:spacing w:before="60" w:after="0"/>
              <w:jc w:val="center"/>
              <w:rPr>
                <w:rFonts w:cstheme="minorHAnsi"/>
                <w:sz w:val="20"/>
                <w:szCs w:val="20"/>
              </w:rPr>
            </w:pPr>
            <w:r w:rsidRPr="005A0EA9">
              <w:rPr>
                <w:rFonts w:cstheme="minorHAnsi"/>
                <w:sz w:val="20"/>
                <w:szCs w:val="20"/>
              </w:rPr>
              <w:t>Rakvere Ametikool</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1F1C6B6" w14:textId="77777777" w:rsidR="00027F86" w:rsidRPr="005A0EA9" w:rsidRDefault="00027F86" w:rsidP="005A0EA9">
            <w:pPr>
              <w:spacing w:after="0"/>
              <w:jc w:val="center"/>
              <w:rPr>
                <w:rFonts w:cstheme="minorHAnsi"/>
                <w:sz w:val="20"/>
                <w:szCs w:val="20"/>
              </w:rPr>
            </w:pPr>
            <w:r w:rsidRPr="005A0EA9">
              <w:rPr>
                <w:rFonts w:cs="Calibri"/>
                <w:color w:val="000000"/>
                <w:sz w:val="20"/>
                <w:szCs w:val="20"/>
              </w:rPr>
              <w:t>Rak1</w:t>
            </w:r>
          </w:p>
        </w:tc>
        <w:tc>
          <w:tcPr>
            <w:tcW w:w="1276" w:type="dxa"/>
            <w:vAlign w:val="center"/>
          </w:tcPr>
          <w:p w14:paraId="23611394" w14:textId="77777777" w:rsidR="00027F86" w:rsidRPr="005A0EA9" w:rsidRDefault="00027F86" w:rsidP="005A0EA9">
            <w:pPr>
              <w:spacing w:after="0"/>
              <w:jc w:val="center"/>
              <w:rPr>
                <w:rFonts w:cstheme="minorHAnsi"/>
                <w:sz w:val="20"/>
                <w:szCs w:val="20"/>
              </w:rPr>
            </w:pPr>
            <w:r w:rsidRPr="005A0EA9">
              <w:rPr>
                <w:rFonts w:cstheme="minorHAnsi"/>
                <w:sz w:val="20"/>
                <w:szCs w:val="20"/>
              </w:rPr>
              <w:t>27.06.2018</w:t>
            </w:r>
          </w:p>
        </w:tc>
        <w:tc>
          <w:tcPr>
            <w:tcW w:w="1360" w:type="dxa"/>
            <w:vAlign w:val="center"/>
          </w:tcPr>
          <w:p w14:paraId="5E38D7FA" w14:textId="77777777" w:rsidR="00027F86" w:rsidRPr="005A0EA9" w:rsidRDefault="00027F86" w:rsidP="005A0EA9">
            <w:pPr>
              <w:spacing w:after="0"/>
              <w:jc w:val="center"/>
              <w:rPr>
                <w:rFonts w:cstheme="minorHAnsi"/>
                <w:color w:val="000000"/>
                <w:sz w:val="20"/>
                <w:szCs w:val="20"/>
              </w:rPr>
            </w:pPr>
            <w:r w:rsidRPr="005A0EA9">
              <w:rPr>
                <w:rFonts w:cstheme="minorHAnsi"/>
                <w:color w:val="000000"/>
                <w:sz w:val="20"/>
                <w:szCs w:val="20"/>
              </w:rPr>
              <w:t>9.57-9.59</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45C26909" w14:textId="77777777" w:rsidR="00027F86" w:rsidRPr="005A0EA9" w:rsidRDefault="00027F86" w:rsidP="005A0EA9">
            <w:pPr>
              <w:spacing w:after="0"/>
              <w:jc w:val="center"/>
              <w:rPr>
                <w:rFonts w:cstheme="minorHAnsi"/>
                <w:color w:val="000000"/>
                <w:sz w:val="20"/>
                <w:szCs w:val="20"/>
              </w:rPr>
            </w:pPr>
            <w:r w:rsidRPr="005A0EA9">
              <w:rPr>
                <w:rFonts w:cs="Calibri"/>
                <w:color w:val="000000"/>
                <w:sz w:val="20"/>
                <w:szCs w:val="20"/>
              </w:rPr>
              <w:t>80,2</w:t>
            </w:r>
          </w:p>
        </w:tc>
        <w:tc>
          <w:tcPr>
            <w:tcW w:w="1595" w:type="dxa"/>
            <w:shd w:val="clear" w:color="auto" w:fill="auto"/>
            <w:vAlign w:val="center"/>
          </w:tcPr>
          <w:p w14:paraId="4E446898" w14:textId="77777777" w:rsidR="00027F86" w:rsidRPr="005A0EA9" w:rsidRDefault="00027F86" w:rsidP="005A0EA9">
            <w:pPr>
              <w:spacing w:after="0"/>
              <w:jc w:val="center"/>
              <w:rPr>
                <w:rFonts w:cstheme="minorHAnsi"/>
                <w:color w:val="000000"/>
                <w:sz w:val="20"/>
                <w:szCs w:val="20"/>
              </w:rPr>
            </w:pPr>
            <w:r w:rsidRPr="005A0EA9">
              <w:rPr>
                <w:rFonts w:cstheme="minorHAnsi"/>
                <w:color w:val="000000"/>
                <w:sz w:val="20"/>
                <w:szCs w:val="20"/>
              </w:rPr>
              <w:t>82,1</w:t>
            </w:r>
          </w:p>
        </w:tc>
        <w:tc>
          <w:tcPr>
            <w:tcW w:w="1565" w:type="dxa"/>
            <w:vAlign w:val="center"/>
          </w:tcPr>
          <w:p w14:paraId="316D5F65" w14:textId="77777777" w:rsidR="00027F86" w:rsidRPr="005A0EA9" w:rsidRDefault="00027F86" w:rsidP="005A0EA9">
            <w:pPr>
              <w:spacing w:after="0"/>
              <w:jc w:val="center"/>
              <w:rPr>
                <w:rFonts w:cstheme="minorHAnsi"/>
                <w:sz w:val="20"/>
                <w:szCs w:val="20"/>
              </w:rPr>
            </w:pPr>
            <w:r w:rsidRPr="005A0EA9">
              <w:rPr>
                <w:rFonts w:cstheme="minorHAnsi"/>
                <w:sz w:val="20"/>
                <w:szCs w:val="20"/>
              </w:rPr>
              <w:t>79,1</w:t>
            </w:r>
          </w:p>
        </w:tc>
        <w:tc>
          <w:tcPr>
            <w:tcW w:w="1585" w:type="dxa"/>
            <w:tcBorders>
              <w:top w:val="single" w:sz="4" w:space="0" w:color="auto"/>
              <w:left w:val="single" w:sz="4" w:space="0" w:color="auto"/>
              <w:bottom w:val="single" w:sz="4" w:space="0" w:color="auto"/>
              <w:right w:val="single" w:sz="4" w:space="0" w:color="auto"/>
            </w:tcBorders>
            <w:shd w:val="clear" w:color="auto" w:fill="auto"/>
            <w:vAlign w:val="center"/>
          </w:tcPr>
          <w:p w14:paraId="4BF166CE" w14:textId="77777777" w:rsidR="00027F86" w:rsidRPr="005A0EA9" w:rsidRDefault="00027F86" w:rsidP="005A0EA9">
            <w:pPr>
              <w:spacing w:after="0"/>
              <w:jc w:val="center"/>
              <w:rPr>
                <w:rFonts w:cstheme="minorHAnsi"/>
                <w:sz w:val="20"/>
                <w:szCs w:val="20"/>
              </w:rPr>
            </w:pPr>
            <w:r w:rsidRPr="005A0EA9">
              <w:rPr>
                <w:rFonts w:cs="Calibri"/>
                <w:color w:val="000000"/>
                <w:sz w:val="20"/>
                <w:szCs w:val="20"/>
              </w:rPr>
              <w:t>T</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0701C0C2" w14:textId="77777777" w:rsidR="00027F86" w:rsidRPr="005A0EA9" w:rsidRDefault="00027F86" w:rsidP="005A0EA9">
            <w:pPr>
              <w:spacing w:after="0"/>
              <w:jc w:val="center"/>
              <w:rPr>
                <w:rFonts w:cstheme="minorHAnsi"/>
                <w:sz w:val="20"/>
                <w:szCs w:val="20"/>
              </w:rPr>
            </w:pPr>
            <w:r w:rsidRPr="005A0EA9">
              <w:rPr>
                <w:rFonts w:cs="Calibri"/>
                <w:color w:val="000000"/>
                <w:sz w:val="20"/>
                <w:szCs w:val="20"/>
              </w:rPr>
              <w:t>85,2</w:t>
            </w:r>
          </w:p>
        </w:tc>
      </w:tr>
      <w:tr w:rsidR="00027F86" w:rsidRPr="005A0EA9" w14:paraId="71FAB94A" w14:textId="77777777" w:rsidTr="005A0EA9">
        <w:trPr>
          <w:jc w:val="center"/>
        </w:trPr>
        <w:tc>
          <w:tcPr>
            <w:tcW w:w="2547" w:type="dxa"/>
            <w:shd w:val="clear" w:color="auto" w:fill="auto"/>
            <w:vAlign w:val="center"/>
          </w:tcPr>
          <w:p w14:paraId="3A3F9658" w14:textId="77777777" w:rsidR="00027F86" w:rsidRPr="005A0EA9" w:rsidRDefault="00027F86" w:rsidP="005A0EA9">
            <w:pPr>
              <w:spacing w:before="60" w:after="0"/>
              <w:jc w:val="center"/>
              <w:rPr>
                <w:rFonts w:cstheme="minorHAnsi"/>
                <w:sz w:val="20"/>
                <w:szCs w:val="20"/>
              </w:rPr>
            </w:pPr>
            <w:r w:rsidRPr="005A0EA9">
              <w:rPr>
                <w:rFonts w:cstheme="minorHAnsi"/>
                <w:sz w:val="20"/>
                <w:szCs w:val="20"/>
              </w:rPr>
              <w:t>Rakvere Ametikool</w:t>
            </w:r>
          </w:p>
        </w:tc>
        <w:tc>
          <w:tcPr>
            <w:tcW w:w="992" w:type="dxa"/>
            <w:tcBorders>
              <w:top w:val="nil"/>
              <w:left w:val="single" w:sz="4" w:space="0" w:color="auto"/>
              <w:bottom w:val="single" w:sz="4" w:space="0" w:color="auto"/>
              <w:right w:val="single" w:sz="4" w:space="0" w:color="auto"/>
            </w:tcBorders>
            <w:shd w:val="clear" w:color="auto" w:fill="auto"/>
            <w:vAlign w:val="center"/>
          </w:tcPr>
          <w:p w14:paraId="347784F6" w14:textId="77777777" w:rsidR="00027F86" w:rsidRPr="005A0EA9" w:rsidRDefault="00027F86" w:rsidP="005A0EA9">
            <w:pPr>
              <w:spacing w:after="0"/>
              <w:jc w:val="center"/>
              <w:rPr>
                <w:rFonts w:cstheme="minorHAnsi"/>
                <w:sz w:val="20"/>
                <w:szCs w:val="20"/>
              </w:rPr>
            </w:pPr>
            <w:r w:rsidRPr="005A0EA9">
              <w:rPr>
                <w:rFonts w:cs="Calibri"/>
                <w:color w:val="000000"/>
                <w:sz w:val="20"/>
                <w:szCs w:val="20"/>
              </w:rPr>
              <w:t>Rak2</w:t>
            </w:r>
          </w:p>
        </w:tc>
        <w:tc>
          <w:tcPr>
            <w:tcW w:w="1276" w:type="dxa"/>
            <w:vAlign w:val="center"/>
          </w:tcPr>
          <w:p w14:paraId="6834A6C9" w14:textId="77777777" w:rsidR="00027F86" w:rsidRPr="005A0EA9" w:rsidRDefault="00027F86" w:rsidP="005A0EA9">
            <w:pPr>
              <w:spacing w:after="0"/>
              <w:jc w:val="center"/>
              <w:rPr>
                <w:rFonts w:cstheme="minorHAnsi"/>
                <w:sz w:val="20"/>
                <w:szCs w:val="20"/>
              </w:rPr>
            </w:pPr>
            <w:r w:rsidRPr="005A0EA9">
              <w:rPr>
                <w:rFonts w:cstheme="minorHAnsi"/>
                <w:sz w:val="20"/>
                <w:szCs w:val="20"/>
              </w:rPr>
              <w:t>27.06.2018</w:t>
            </w:r>
          </w:p>
        </w:tc>
        <w:tc>
          <w:tcPr>
            <w:tcW w:w="1360" w:type="dxa"/>
            <w:vAlign w:val="center"/>
          </w:tcPr>
          <w:p w14:paraId="46EF498E" w14:textId="77777777" w:rsidR="00027F86" w:rsidRPr="005A0EA9" w:rsidRDefault="00027F86" w:rsidP="005A0EA9">
            <w:pPr>
              <w:spacing w:after="0"/>
              <w:jc w:val="center"/>
              <w:rPr>
                <w:rFonts w:cstheme="minorHAnsi"/>
                <w:color w:val="000000"/>
                <w:sz w:val="20"/>
                <w:szCs w:val="20"/>
              </w:rPr>
            </w:pPr>
            <w:r w:rsidRPr="005A0EA9">
              <w:rPr>
                <w:rFonts w:cstheme="minorHAnsi"/>
                <w:color w:val="000000"/>
                <w:sz w:val="20"/>
                <w:szCs w:val="20"/>
              </w:rPr>
              <w:t>10.03-10.06</w:t>
            </w:r>
          </w:p>
        </w:tc>
        <w:tc>
          <w:tcPr>
            <w:tcW w:w="1536" w:type="dxa"/>
            <w:tcBorders>
              <w:top w:val="nil"/>
              <w:left w:val="single" w:sz="4" w:space="0" w:color="auto"/>
              <w:bottom w:val="single" w:sz="4" w:space="0" w:color="auto"/>
              <w:right w:val="single" w:sz="4" w:space="0" w:color="auto"/>
            </w:tcBorders>
            <w:shd w:val="clear" w:color="auto" w:fill="auto"/>
            <w:vAlign w:val="center"/>
          </w:tcPr>
          <w:p w14:paraId="64E5B2F0" w14:textId="77777777" w:rsidR="00027F86" w:rsidRPr="005A0EA9" w:rsidRDefault="00027F86" w:rsidP="005A0EA9">
            <w:pPr>
              <w:spacing w:after="0"/>
              <w:jc w:val="center"/>
              <w:rPr>
                <w:rFonts w:cstheme="minorHAnsi"/>
                <w:color w:val="000000"/>
                <w:sz w:val="20"/>
                <w:szCs w:val="20"/>
              </w:rPr>
            </w:pPr>
            <w:r w:rsidRPr="005A0EA9">
              <w:rPr>
                <w:rFonts w:cs="Calibri"/>
                <w:color w:val="000000"/>
                <w:sz w:val="20"/>
                <w:szCs w:val="20"/>
              </w:rPr>
              <w:t>83,7</w:t>
            </w:r>
          </w:p>
        </w:tc>
        <w:tc>
          <w:tcPr>
            <w:tcW w:w="1595" w:type="dxa"/>
            <w:shd w:val="clear" w:color="auto" w:fill="auto"/>
            <w:vAlign w:val="center"/>
          </w:tcPr>
          <w:p w14:paraId="5B0E7FAC" w14:textId="77777777" w:rsidR="00027F86" w:rsidRPr="005A0EA9" w:rsidRDefault="00027F86" w:rsidP="005A0EA9">
            <w:pPr>
              <w:spacing w:after="0"/>
              <w:jc w:val="center"/>
              <w:rPr>
                <w:rFonts w:cstheme="minorHAnsi"/>
                <w:color w:val="000000"/>
                <w:sz w:val="20"/>
                <w:szCs w:val="20"/>
              </w:rPr>
            </w:pPr>
            <w:r w:rsidRPr="005A0EA9">
              <w:rPr>
                <w:rFonts w:cstheme="minorHAnsi"/>
                <w:color w:val="000000"/>
                <w:sz w:val="20"/>
                <w:szCs w:val="20"/>
              </w:rPr>
              <w:t>84,4</w:t>
            </w:r>
          </w:p>
        </w:tc>
        <w:tc>
          <w:tcPr>
            <w:tcW w:w="1565" w:type="dxa"/>
            <w:vAlign w:val="center"/>
          </w:tcPr>
          <w:p w14:paraId="5644C532" w14:textId="77777777" w:rsidR="00027F86" w:rsidRPr="005A0EA9" w:rsidRDefault="00027F86" w:rsidP="005A0EA9">
            <w:pPr>
              <w:spacing w:after="0"/>
              <w:jc w:val="center"/>
              <w:rPr>
                <w:rFonts w:cstheme="minorHAnsi"/>
                <w:sz w:val="20"/>
                <w:szCs w:val="20"/>
              </w:rPr>
            </w:pPr>
            <w:r w:rsidRPr="005A0EA9">
              <w:rPr>
                <w:rFonts w:cstheme="minorHAnsi"/>
                <w:sz w:val="20"/>
                <w:szCs w:val="20"/>
              </w:rPr>
              <w:t>82,7</w:t>
            </w:r>
          </w:p>
        </w:tc>
        <w:tc>
          <w:tcPr>
            <w:tcW w:w="1585" w:type="dxa"/>
            <w:tcBorders>
              <w:top w:val="nil"/>
              <w:left w:val="single" w:sz="4" w:space="0" w:color="auto"/>
              <w:bottom w:val="single" w:sz="4" w:space="0" w:color="auto"/>
              <w:right w:val="single" w:sz="4" w:space="0" w:color="auto"/>
            </w:tcBorders>
            <w:shd w:val="clear" w:color="auto" w:fill="auto"/>
            <w:vAlign w:val="center"/>
          </w:tcPr>
          <w:p w14:paraId="274DF598" w14:textId="77777777" w:rsidR="00027F86" w:rsidRPr="005A0EA9" w:rsidRDefault="00027F86" w:rsidP="005A0EA9">
            <w:pPr>
              <w:spacing w:after="0"/>
              <w:jc w:val="center"/>
              <w:rPr>
                <w:rFonts w:cstheme="minorHAnsi"/>
                <w:sz w:val="20"/>
                <w:szCs w:val="20"/>
              </w:rPr>
            </w:pPr>
            <w:r w:rsidRPr="005A0EA9">
              <w:rPr>
                <w:rFonts w:cs="Calibri"/>
                <w:color w:val="000000"/>
                <w:sz w:val="20"/>
                <w:szCs w:val="20"/>
              </w:rPr>
              <w:t>-</w:t>
            </w:r>
          </w:p>
        </w:tc>
        <w:tc>
          <w:tcPr>
            <w:tcW w:w="1536" w:type="dxa"/>
            <w:tcBorders>
              <w:top w:val="nil"/>
              <w:left w:val="single" w:sz="4" w:space="0" w:color="auto"/>
              <w:bottom w:val="single" w:sz="4" w:space="0" w:color="auto"/>
              <w:right w:val="single" w:sz="4" w:space="0" w:color="auto"/>
            </w:tcBorders>
            <w:shd w:val="clear" w:color="auto" w:fill="auto"/>
            <w:vAlign w:val="center"/>
          </w:tcPr>
          <w:p w14:paraId="74D3874E" w14:textId="77777777" w:rsidR="00027F86" w:rsidRPr="005A0EA9" w:rsidRDefault="00027F86" w:rsidP="005A0EA9">
            <w:pPr>
              <w:spacing w:after="0"/>
              <w:jc w:val="center"/>
              <w:rPr>
                <w:rFonts w:cstheme="minorHAnsi"/>
                <w:sz w:val="20"/>
                <w:szCs w:val="20"/>
              </w:rPr>
            </w:pPr>
            <w:r w:rsidRPr="005A0EA9">
              <w:rPr>
                <w:rFonts w:cs="Calibri"/>
                <w:color w:val="000000"/>
                <w:sz w:val="20"/>
                <w:szCs w:val="20"/>
              </w:rPr>
              <w:t>83,7</w:t>
            </w:r>
          </w:p>
        </w:tc>
      </w:tr>
      <w:tr w:rsidR="00027F86" w:rsidRPr="005A0EA9" w14:paraId="40A278AD" w14:textId="77777777" w:rsidTr="005A0EA9">
        <w:trPr>
          <w:jc w:val="center"/>
        </w:trPr>
        <w:tc>
          <w:tcPr>
            <w:tcW w:w="2547" w:type="dxa"/>
            <w:shd w:val="clear" w:color="auto" w:fill="auto"/>
            <w:vAlign w:val="center"/>
          </w:tcPr>
          <w:p w14:paraId="3AA332C3" w14:textId="77777777" w:rsidR="00027F86" w:rsidRPr="005A0EA9" w:rsidRDefault="00027F86" w:rsidP="005A0EA9">
            <w:pPr>
              <w:spacing w:before="60" w:after="0"/>
              <w:jc w:val="center"/>
              <w:rPr>
                <w:rFonts w:cstheme="minorHAnsi"/>
                <w:sz w:val="20"/>
                <w:szCs w:val="20"/>
              </w:rPr>
            </w:pPr>
            <w:r w:rsidRPr="005A0EA9">
              <w:rPr>
                <w:rFonts w:cstheme="minorHAnsi"/>
                <w:sz w:val="20"/>
                <w:szCs w:val="20"/>
              </w:rPr>
              <w:t>Rakvere Ametikool</w:t>
            </w:r>
          </w:p>
        </w:tc>
        <w:tc>
          <w:tcPr>
            <w:tcW w:w="992" w:type="dxa"/>
            <w:tcBorders>
              <w:top w:val="nil"/>
              <w:left w:val="single" w:sz="4" w:space="0" w:color="auto"/>
              <w:bottom w:val="single" w:sz="4" w:space="0" w:color="auto"/>
              <w:right w:val="single" w:sz="4" w:space="0" w:color="auto"/>
            </w:tcBorders>
            <w:shd w:val="clear" w:color="auto" w:fill="auto"/>
            <w:vAlign w:val="center"/>
          </w:tcPr>
          <w:p w14:paraId="21DF2574" w14:textId="77777777" w:rsidR="00027F86" w:rsidRPr="005A0EA9" w:rsidRDefault="00027F86" w:rsidP="005A0EA9">
            <w:pPr>
              <w:spacing w:after="0"/>
              <w:jc w:val="center"/>
              <w:rPr>
                <w:rFonts w:cstheme="minorHAnsi"/>
                <w:sz w:val="20"/>
                <w:szCs w:val="20"/>
              </w:rPr>
            </w:pPr>
            <w:r w:rsidRPr="005A0EA9">
              <w:rPr>
                <w:rFonts w:cs="Calibri"/>
                <w:color w:val="000000"/>
                <w:sz w:val="20"/>
                <w:szCs w:val="20"/>
              </w:rPr>
              <w:t>Rak3</w:t>
            </w:r>
          </w:p>
        </w:tc>
        <w:tc>
          <w:tcPr>
            <w:tcW w:w="1276" w:type="dxa"/>
            <w:vAlign w:val="center"/>
          </w:tcPr>
          <w:p w14:paraId="08AC98FA" w14:textId="77777777" w:rsidR="00027F86" w:rsidRPr="005A0EA9" w:rsidRDefault="00027F86" w:rsidP="005A0EA9">
            <w:pPr>
              <w:spacing w:after="0"/>
              <w:jc w:val="center"/>
              <w:rPr>
                <w:rFonts w:cstheme="minorHAnsi"/>
                <w:sz w:val="20"/>
                <w:szCs w:val="20"/>
              </w:rPr>
            </w:pPr>
            <w:r w:rsidRPr="005A0EA9">
              <w:rPr>
                <w:rFonts w:cstheme="minorHAnsi"/>
                <w:sz w:val="20"/>
                <w:szCs w:val="20"/>
              </w:rPr>
              <w:t>27.06.2018</w:t>
            </w:r>
          </w:p>
        </w:tc>
        <w:tc>
          <w:tcPr>
            <w:tcW w:w="1360" w:type="dxa"/>
            <w:vAlign w:val="center"/>
          </w:tcPr>
          <w:p w14:paraId="60756D62" w14:textId="77777777" w:rsidR="00027F86" w:rsidRPr="005A0EA9" w:rsidRDefault="00027F86" w:rsidP="005A0EA9">
            <w:pPr>
              <w:spacing w:after="0"/>
              <w:jc w:val="center"/>
              <w:rPr>
                <w:rFonts w:cstheme="minorHAnsi"/>
                <w:color w:val="000000"/>
                <w:sz w:val="20"/>
                <w:szCs w:val="20"/>
              </w:rPr>
            </w:pPr>
            <w:r w:rsidRPr="005A0EA9">
              <w:rPr>
                <w:rFonts w:cstheme="minorHAnsi"/>
                <w:color w:val="000000"/>
                <w:sz w:val="20"/>
                <w:szCs w:val="20"/>
              </w:rPr>
              <w:t>10.08-10.10</w:t>
            </w:r>
          </w:p>
        </w:tc>
        <w:tc>
          <w:tcPr>
            <w:tcW w:w="1536" w:type="dxa"/>
            <w:tcBorders>
              <w:top w:val="nil"/>
              <w:left w:val="single" w:sz="4" w:space="0" w:color="auto"/>
              <w:bottom w:val="single" w:sz="4" w:space="0" w:color="auto"/>
              <w:right w:val="single" w:sz="4" w:space="0" w:color="auto"/>
            </w:tcBorders>
            <w:shd w:val="clear" w:color="auto" w:fill="auto"/>
            <w:vAlign w:val="center"/>
          </w:tcPr>
          <w:p w14:paraId="13F23C25" w14:textId="77777777" w:rsidR="00027F86" w:rsidRPr="005A0EA9" w:rsidRDefault="00027F86" w:rsidP="005A0EA9">
            <w:pPr>
              <w:spacing w:after="0"/>
              <w:jc w:val="center"/>
              <w:rPr>
                <w:rFonts w:cstheme="minorHAnsi"/>
                <w:color w:val="000000"/>
                <w:sz w:val="20"/>
                <w:szCs w:val="20"/>
              </w:rPr>
            </w:pPr>
            <w:r w:rsidRPr="005A0EA9">
              <w:rPr>
                <w:rFonts w:cs="Calibri"/>
                <w:color w:val="000000"/>
                <w:sz w:val="20"/>
                <w:szCs w:val="20"/>
              </w:rPr>
              <w:t>73,8</w:t>
            </w:r>
          </w:p>
        </w:tc>
        <w:tc>
          <w:tcPr>
            <w:tcW w:w="1595" w:type="dxa"/>
            <w:shd w:val="clear" w:color="auto" w:fill="auto"/>
            <w:vAlign w:val="center"/>
          </w:tcPr>
          <w:p w14:paraId="4EFA0E5D" w14:textId="77777777" w:rsidR="00027F86" w:rsidRPr="005A0EA9" w:rsidRDefault="00027F86" w:rsidP="005A0EA9">
            <w:pPr>
              <w:spacing w:after="0"/>
              <w:jc w:val="center"/>
              <w:rPr>
                <w:rFonts w:cstheme="minorHAnsi"/>
                <w:color w:val="000000"/>
                <w:sz w:val="20"/>
                <w:szCs w:val="20"/>
              </w:rPr>
            </w:pPr>
            <w:r w:rsidRPr="005A0EA9">
              <w:rPr>
                <w:rFonts w:cstheme="minorHAnsi"/>
                <w:color w:val="000000"/>
                <w:sz w:val="20"/>
                <w:szCs w:val="20"/>
              </w:rPr>
              <w:t>74,8</w:t>
            </w:r>
          </w:p>
        </w:tc>
        <w:tc>
          <w:tcPr>
            <w:tcW w:w="1565" w:type="dxa"/>
            <w:vAlign w:val="center"/>
          </w:tcPr>
          <w:p w14:paraId="6A05E517" w14:textId="77777777" w:rsidR="00027F86" w:rsidRPr="005A0EA9" w:rsidRDefault="00027F86" w:rsidP="005A0EA9">
            <w:pPr>
              <w:spacing w:after="0"/>
              <w:jc w:val="center"/>
              <w:rPr>
                <w:rFonts w:cstheme="minorHAnsi"/>
                <w:sz w:val="20"/>
                <w:szCs w:val="20"/>
              </w:rPr>
            </w:pPr>
            <w:r w:rsidRPr="005A0EA9">
              <w:rPr>
                <w:rFonts w:cstheme="minorHAnsi"/>
                <w:sz w:val="20"/>
                <w:szCs w:val="20"/>
              </w:rPr>
              <w:t>72,8</w:t>
            </w:r>
          </w:p>
        </w:tc>
        <w:tc>
          <w:tcPr>
            <w:tcW w:w="1585" w:type="dxa"/>
            <w:tcBorders>
              <w:top w:val="nil"/>
              <w:left w:val="single" w:sz="4" w:space="0" w:color="auto"/>
              <w:bottom w:val="single" w:sz="4" w:space="0" w:color="auto"/>
              <w:right w:val="single" w:sz="4" w:space="0" w:color="auto"/>
            </w:tcBorders>
            <w:shd w:val="clear" w:color="auto" w:fill="auto"/>
            <w:vAlign w:val="center"/>
          </w:tcPr>
          <w:p w14:paraId="7F32A55A" w14:textId="77777777" w:rsidR="00027F86" w:rsidRPr="005A0EA9" w:rsidRDefault="00027F86" w:rsidP="005A0EA9">
            <w:pPr>
              <w:spacing w:after="0"/>
              <w:jc w:val="center"/>
              <w:rPr>
                <w:rFonts w:cstheme="minorHAnsi"/>
                <w:sz w:val="20"/>
                <w:szCs w:val="20"/>
              </w:rPr>
            </w:pPr>
            <w:r w:rsidRPr="005A0EA9">
              <w:rPr>
                <w:rFonts w:cs="Calibri"/>
                <w:color w:val="000000"/>
                <w:sz w:val="20"/>
                <w:szCs w:val="20"/>
              </w:rPr>
              <w:t>T</w:t>
            </w:r>
          </w:p>
        </w:tc>
        <w:tc>
          <w:tcPr>
            <w:tcW w:w="1536" w:type="dxa"/>
            <w:tcBorders>
              <w:top w:val="nil"/>
              <w:left w:val="single" w:sz="4" w:space="0" w:color="auto"/>
              <w:bottom w:val="single" w:sz="4" w:space="0" w:color="auto"/>
              <w:right w:val="single" w:sz="4" w:space="0" w:color="auto"/>
            </w:tcBorders>
            <w:shd w:val="clear" w:color="auto" w:fill="auto"/>
            <w:vAlign w:val="center"/>
          </w:tcPr>
          <w:p w14:paraId="54FE7384" w14:textId="77777777" w:rsidR="00027F86" w:rsidRPr="005A0EA9" w:rsidRDefault="00027F86" w:rsidP="005A0EA9">
            <w:pPr>
              <w:spacing w:after="0"/>
              <w:jc w:val="center"/>
              <w:rPr>
                <w:rFonts w:cstheme="minorHAnsi"/>
                <w:sz w:val="20"/>
                <w:szCs w:val="20"/>
              </w:rPr>
            </w:pPr>
            <w:r w:rsidRPr="005A0EA9">
              <w:rPr>
                <w:rFonts w:cs="Calibri"/>
                <w:color w:val="000000"/>
                <w:sz w:val="20"/>
                <w:szCs w:val="20"/>
              </w:rPr>
              <w:t>78,8</w:t>
            </w:r>
          </w:p>
        </w:tc>
      </w:tr>
      <w:tr w:rsidR="00027F86" w:rsidRPr="005A0EA9" w14:paraId="54C6AC66" w14:textId="77777777" w:rsidTr="005A0EA9">
        <w:trPr>
          <w:jc w:val="center"/>
        </w:trPr>
        <w:tc>
          <w:tcPr>
            <w:tcW w:w="2547" w:type="dxa"/>
            <w:shd w:val="clear" w:color="auto" w:fill="auto"/>
            <w:vAlign w:val="center"/>
          </w:tcPr>
          <w:p w14:paraId="33FC6A00" w14:textId="77777777" w:rsidR="00027F86" w:rsidRPr="005A0EA9" w:rsidRDefault="00027F86" w:rsidP="005A0EA9">
            <w:pPr>
              <w:spacing w:before="60" w:after="0"/>
              <w:jc w:val="center"/>
              <w:rPr>
                <w:rFonts w:cstheme="minorHAnsi"/>
                <w:sz w:val="20"/>
                <w:szCs w:val="20"/>
              </w:rPr>
            </w:pPr>
            <w:r w:rsidRPr="005A0EA9">
              <w:rPr>
                <w:rFonts w:cstheme="minorHAnsi"/>
                <w:sz w:val="20"/>
                <w:szCs w:val="20"/>
              </w:rPr>
              <w:t>Rakvere Ametikool</w:t>
            </w:r>
          </w:p>
        </w:tc>
        <w:tc>
          <w:tcPr>
            <w:tcW w:w="992" w:type="dxa"/>
            <w:tcBorders>
              <w:top w:val="nil"/>
              <w:left w:val="single" w:sz="4" w:space="0" w:color="auto"/>
              <w:bottom w:val="single" w:sz="4" w:space="0" w:color="auto"/>
              <w:right w:val="single" w:sz="4" w:space="0" w:color="auto"/>
            </w:tcBorders>
            <w:shd w:val="clear" w:color="auto" w:fill="auto"/>
            <w:vAlign w:val="center"/>
          </w:tcPr>
          <w:p w14:paraId="757B6414" w14:textId="77777777" w:rsidR="00027F86" w:rsidRPr="005A0EA9" w:rsidRDefault="00027F86" w:rsidP="005A0EA9">
            <w:pPr>
              <w:spacing w:after="0"/>
              <w:jc w:val="center"/>
              <w:rPr>
                <w:rFonts w:cstheme="minorHAnsi"/>
                <w:sz w:val="20"/>
                <w:szCs w:val="20"/>
              </w:rPr>
            </w:pPr>
            <w:r w:rsidRPr="005A0EA9">
              <w:rPr>
                <w:rFonts w:cs="Calibri"/>
                <w:color w:val="000000"/>
                <w:sz w:val="20"/>
                <w:szCs w:val="20"/>
              </w:rPr>
              <w:t>Rak4</w:t>
            </w:r>
          </w:p>
        </w:tc>
        <w:tc>
          <w:tcPr>
            <w:tcW w:w="1276" w:type="dxa"/>
            <w:vAlign w:val="center"/>
          </w:tcPr>
          <w:p w14:paraId="19BB4A8E" w14:textId="77777777" w:rsidR="00027F86" w:rsidRPr="005A0EA9" w:rsidRDefault="00027F86" w:rsidP="005A0EA9">
            <w:pPr>
              <w:spacing w:after="0"/>
              <w:jc w:val="center"/>
              <w:rPr>
                <w:rFonts w:cstheme="minorHAnsi"/>
                <w:sz w:val="20"/>
                <w:szCs w:val="20"/>
              </w:rPr>
            </w:pPr>
            <w:r w:rsidRPr="005A0EA9">
              <w:rPr>
                <w:rFonts w:cstheme="minorHAnsi"/>
                <w:sz w:val="20"/>
                <w:szCs w:val="20"/>
              </w:rPr>
              <w:t>27.06.2018</w:t>
            </w:r>
          </w:p>
        </w:tc>
        <w:tc>
          <w:tcPr>
            <w:tcW w:w="1360" w:type="dxa"/>
            <w:vAlign w:val="center"/>
          </w:tcPr>
          <w:p w14:paraId="4127E3A8" w14:textId="77777777" w:rsidR="00027F86" w:rsidRPr="005A0EA9" w:rsidRDefault="00027F86" w:rsidP="005A0EA9">
            <w:pPr>
              <w:spacing w:after="0"/>
              <w:jc w:val="center"/>
              <w:rPr>
                <w:rFonts w:cstheme="minorHAnsi"/>
                <w:color w:val="000000"/>
                <w:sz w:val="20"/>
                <w:szCs w:val="20"/>
              </w:rPr>
            </w:pPr>
            <w:r w:rsidRPr="005A0EA9">
              <w:rPr>
                <w:rFonts w:cstheme="minorHAnsi"/>
                <w:color w:val="000000"/>
                <w:sz w:val="20"/>
                <w:szCs w:val="20"/>
              </w:rPr>
              <w:t>10.12-10.14</w:t>
            </w:r>
          </w:p>
        </w:tc>
        <w:tc>
          <w:tcPr>
            <w:tcW w:w="1536" w:type="dxa"/>
            <w:tcBorders>
              <w:top w:val="nil"/>
              <w:left w:val="single" w:sz="4" w:space="0" w:color="auto"/>
              <w:bottom w:val="single" w:sz="4" w:space="0" w:color="auto"/>
              <w:right w:val="single" w:sz="4" w:space="0" w:color="auto"/>
            </w:tcBorders>
            <w:shd w:val="clear" w:color="auto" w:fill="auto"/>
            <w:vAlign w:val="center"/>
          </w:tcPr>
          <w:p w14:paraId="3255751B" w14:textId="77777777" w:rsidR="00027F86" w:rsidRPr="005A0EA9" w:rsidRDefault="00027F86" w:rsidP="005A0EA9">
            <w:pPr>
              <w:spacing w:after="0"/>
              <w:jc w:val="center"/>
              <w:rPr>
                <w:rFonts w:cstheme="minorHAnsi"/>
                <w:color w:val="000000"/>
                <w:sz w:val="20"/>
                <w:szCs w:val="20"/>
              </w:rPr>
            </w:pPr>
            <w:r w:rsidRPr="005A0EA9">
              <w:rPr>
                <w:rFonts w:cs="Calibri"/>
                <w:color w:val="000000"/>
                <w:sz w:val="20"/>
                <w:szCs w:val="20"/>
              </w:rPr>
              <w:t>77,7</w:t>
            </w:r>
          </w:p>
        </w:tc>
        <w:tc>
          <w:tcPr>
            <w:tcW w:w="1595" w:type="dxa"/>
            <w:shd w:val="clear" w:color="auto" w:fill="auto"/>
            <w:vAlign w:val="center"/>
          </w:tcPr>
          <w:p w14:paraId="137A54D1" w14:textId="77777777" w:rsidR="00027F86" w:rsidRPr="005A0EA9" w:rsidRDefault="00027F86" w:rsidP="005A0EA9">
            <w:pPr>
              <w:spacing w:after="0"/>
              <w:jc w:val="center"/>
              <w:rPr>
                <w:rFonts w:cstheme="minorHAnsi"/>
                <w:color w:val="000000"/>
                <w:sz w:val="20"/>
                <w:szCs w:val="20"/>
              </w:rPr>
            </w:pPr>
            <w:r w:rsidRPr="005A0EA9">
              <w:rPr>
                <w:rFonts w:cstheme="minorHAnsi"/>
                <w:color w:val="000000"/>
                <w:sz w:val="20"/>
                <w:szCs w:val="20"/>
              </w:rPr>
              <w:t>79,5</w:t>
            </w:r>
          </w:p>
        </w:tc>
        <w:tc>
          <w:tcPr>
            <w:tcW w:w="1565" w:type="dxa"/>
            <w:vAlign w:val="center"/>
          </w:tcPr>
          <w:p w14:paraId="57149EC1" w14:textId="77777777" w:rsidR="00027F86" w:rsidRPr="005A0EA9" w:rsidRDefault="00027F86" w:rsidP="005A0EA9">
            <w:pPr>
              <w:spacing w:after="0"/>
              <w:jc w:val="center"/>
              <w:rPr>
                <w:rFonts w:cstheme="minorHAnsi"/>
                <w:sz w:val="20"/>
                <w:szCs w:val="20"/>
              </w:rPr>
            </w:pPr>
            <w:r w:rsidRPr="005A0EA9">
              <w:rPr>
                <w:rFonts w:cstheme="minorHAnsi"/>
                <w:sz w:val="20"/>
                <w:szCs w:val="20"/>
              </w:rPr>
              <w:t>76,7</w:t>
            </w:r>
          </w:p>
        </w:tc>
        <w:tc>
          <w:tcPr>
            <w:tcW w:w="1585" w:type="dxa"/>
            <w:tcBorders>
              <w:top w:val="nil"/>
              <w:left w:val="single" w:sz="4" w:space="0" w:color="auto"/>
              <w:bottom w:val="single" w:sz="4" w:space="0" w:color="auto"/>
              <w:right w:val="single" w:sz="4" w:space="0" w:color="auto"/>
            </w:tcBorders>
            <w:shd w:val="clear" w:color="auto" w:fill="auto"/>
            <w:vAlign w:val="center"/>
          </w:tcPr>
          <w:p w14:paraId="4D1B413B" w14:textId="77777777" w:rsidR="00027F86" w:rsidRPr="005A0EA9" w:rsidRDefault="00027F86" w:rsidP="005A0EA9">
            <w:pPr>
              <w:spacing w:after="0"/>
              <w:jc w:val="center"/>
              <w:rPr>
                <w:rFonts w:cstheme="minorHAnsi"/>
                <w:sz w:val="20"/>
                <w:szCs w:val="20"/>
              </w:rPr>
            </w:pPr>
            <w:r w:rsidRPr="005A0EA9">
              <w:rPr>
                <w:rFonts w:cs="Calibri"/>
                <w:color w:val="000000"/>
                <w:sz w:val="20"/>
                <w:szCs w:val="20"/>
              </w:rPr>
              <w:t>T</w:t>
            </w:r>
          </w:p>
        </w:tc>
        <w:tc>
          <w:tcPr>
            <w:tcW w:w="1536" w:type="dxa"/>
            <w:tcBorders>
              <w:top w:val="nil"/>
              <w:left w:val="single" w:sz="4" w:space="0" w:color="auto"/>
              <w:bottom w:val="single" w:sz="4" w:space="0" w:color="auto"/>
              <w:right w:val="single" w:sz="4" w:space="0" w:color="auto"/>
            </w:tcBorders>
            <w:shd w:val="clear" w:color="auto" w:fill="auto"/>
            <w:vAlign w:val="center"/>
          </w:tcPr>
          <w:p w14:paraId="29A25C96" w14:textId="77777777" w:rsidR="00027F86" w:rsidRPr="005A0EA9" w:rsidRDefault="00027F86" w:rsidP="005A0EA9">
            <w:pPr>
              <w:spacing w:after="0"/>
              <w:jc w:val="center"/>
              <w:rPr>
                <w:rFonts w:cstheme="minorHAnsi"/>
                <w:sz w:val="20"/>
                <w:szCs w:val="20"/>
              </w:rPr>
            </w:pPr>
            <w:r w:rsidRPr="005A0EA9">
              <w:rPr>
                <w:rFonts w:cs="Calibri"/>
                <w:color w:val="000000"/>
                <w:sz w:val="20"/>
                <w:szCs w:val="20"/>
              </w:rPr>
              <w:t>82,7</w:t>
            </w:r>
          </w:p>
        </w:tc>
      </w:tr>
      <w:tr w:rsidR="00027F86" w:rsidRPr="005A0EA9" w14:paraId="04D940F1" w14:textId="77777777" w:rsidTr="005A0EA9">
        <w:trPr>
          <w:jc w:val="center"/>
        </w:trPr>
        <w:tc>
          <w:tcPr>
            <w:tcW w:w="2547" w:type="dxa"/>
            <w:shd w:val="clear" w:color="auto" w:fill="auto"/>
            <w:vAlign w:val="center"/>
          </w:tcPr>
          <w:p w14:paraId="64D0B0F3" w14:textId="77777777" w:rsidR="00027F86" w:rsidRPr="005A0EA9" w:rsidRDefault="00027F86" w:rsidP="005A0EA9">
            <w:pPr>
              <w:spacing w:before="60" w:after="0"/>
              <w:jc w:val="center"/>
              <w:rPr>
                <w:rFonts w:cstheme="minorHAnsi"/>
                <w:sz w:val="20"/>
                <w:szCs w:val="20"/>
              </w:rPr>
            </w:pPr>
            <w:r w:rsidRPr="005A0EA9">
              <w:rPr>
                <w:rFonts w:cstheme="minorHAnsi"/>
                <w:sz w:val="20"/>
                <w:szCs w:val="20"/>
              </w:rPr>
              <w:t>Rakvere Ametikool</w:t>
            </w:r>
          </w:p>
        </w:tc>
        <w:tc>
          <w:tcPr>
            <w:tcW w:w="992" w:type="dxa"/>
            <w:tcBorders>
              <w:top w:val="nil"/>
              <w:left w:val="single" w:sz="4" w:space="0" w:color="auto"/>
              <w:bottom w:val="single" w:sz="4" w:space="0" w:color="auto"/>
              <w:right w:val="single" w:sz="4" w:space="0" w:color="auto"/>
            </w:tcBorders>
            <w:shd w:val="clear" w:color="auto" w:fill="auto"/>
            <w:vAlign w:val="center"/>
          </w:tcPr>
          <w:p w14:paraId="352149B2" w14:textId="77777777" w:rsidR="00027F86" w:rsidRPr="005A0EA9" w:rsidRDefault="00027F86" w:rsidP="005A0EA9">
            <w:pPr>
              <w:spacing w:after="0"/>
              <w:jc w:val="center"/>
              <w:rPr>
                <w:rFonts w:cstheme="minorHAnsi"/>
                <w:sz w:val="20"/>
                <w:szCs w:val="20"/>
              </w:rPr>
            </w:pPr>
            <w:r w:rsidRPr="005A0EA9">
              <w:rPr>
                <w:rFonts w:cs="Calibri"/>
                <w:color w:val="000000"/>
                <w:sz w:val="20"/>
                <w:szCs w:val="20"/>
              </w:rPr>
              <w:t>Rak5</w:t>
            </w:r>
          </w:p>
        </w:tc>
        <w:tc>
          <w:tcPr>
            <w:tcW w:w="1276" w:type="dxa"/>
            <w:vAlign w:val="center"/>
          </w:tcPr>
          <w:p w14:paraId="59150F53" w14:textId="77777777" w:rsidR="00027F86" w:rsidRPr="005A0EA9" w:rsidRDefault="00027F86" w:rsidP="005A0EA9">
            <w:pPr>
              <w:spacing w:after="0"/>
              <w:jc w:val="center"/>
              <w:rPr>
                <w:rFonts w:cstheme="minorHAnsi"/>
                <w:sz w:val="20"/>
                <w:szCs w:val="20"/>
              </w:rPr>
            </w:pPr>
            <w:r w:rsidRPr="005A0EA9">
              <w:rPr>
                <w:rFonts w:cstheme="minorHAnsi"/>
                <w:sz w:val="20"/>
                <w:szCs w:val="20"/>
              </w:rPr>
              <w:t>27.06.2018</w:t>
            </w:r>
          </w:p>
        </w:tc>
        <w:tc>
          <w:tcPr>
            <w:tcW w:w="1360" w:type="dxa"/>
            <w:vAlign w:val="center"/>
          </w:tcPr>
          <w:p w14:paraId="17F9BEF1" w14:textId="77777777" w:rsidR="00027F86" w:rsidRPr="005A0EA9" w:rsidRDefault="00027F86" w:rsidP="005A0EA9">
            <w:pPr>
              <w:spacing w:after="0"/>
              <w:jc w:val="center"/>
              <w:rPr>
                <w:rFonts w:cstheme="minorHAnsi"/>
                <w:color w:val="000000"/>
                <w:sz w:val="20"/>
                <w:szCs w:val="20"/>
              </w:rPr>
            </w:pPr>
            <w:r w:rsidRPr="005A0EA9">
              <w:rPr>
                <w:rFonts w:cstheme="minorHAnsi"/>
                <w:color w:val="000000"/>
                <w:sz w:val="20"/>
                <w:szCs w:val="20"/>
              </w:rPr>
              <w:t>10.17-10.19</w:t>
            </w:r>
          </w:p>
        </w:tc>
        <w:tc>
          <w:tcPr>
            <w:tcW w:w="1536" w:type="dxa"/>
            <w:tcBorders>
              <w:top w:val="nil"/>
              <w:left w:val="single" w:sz="4" w:space="0" w:color="auto"/>
              <w:bottom w:val="single" w:sz="4" w:space="0" w:color="auto"/>
              <w:right w:val="single" w:sz="4" w:space="0" w:color="auto"/>
            </w:tcBorders>
            <w:shd w:val="clear" w:color="auto" w:fill="auto"/>
            <w:vAlign w:val="center"/>
          </w:tcPr>
          <w:p w14:paraId="631EEA95" w14:textId="77777777" w:rsidR="00027F86" w:rsidRPr="005A0EA9" w:rsidRDefault="00027F86" w:rsidP="005A0EA9">
            <w:pPr>
              <w:spacing w:after="0"/>
              <w:jc w:val="center"/>
              <w:rPr>
                <w:rFonts w:cstheme="minorHAnsi"/>
                <w:color w:val="000000"/>
                <w:sz w:val="20"/>
                <w:szCs w:val="20"/>
              </w:rPr>
            </w:pPr>
            <w:r w:rsidRPr="005A0EA9">
              <w:rPr>
                <w:rFonts w:cs="Calibri"/>
                <w:color w:val="000000"/>
                <w:sz w:val="20"/>
                <w:szCs w:val="20"/>
              </w:rPr>
              <w:t>76,9</w:t>
            </w:r>
          </w:p>
        </w:tc>
        <w:tc>
          <w:tcPr>
            <w:tcW w:w="1595" w:type="dxa"/>
            <w:shd w:val="clear" w:color="auto" w:fill="auto"/>
            <w:vAlign w:val="center"/>
          </w:tcPr>
          <w:p w14:paraId="341A3776" w14:textId="77777777" w:rsidR="00027F86" w:rsidRPr="005A0EA9" w:rsidRDefault="00027F86" w:rsidP="005A0EA9">
            <w:pPr>
              <w:spacing w:after="0"/>
              <w:jc w:val="center"/>
              <w:rPr>
                <w:rFonts w:cstheme="minorHAnsi"/>
                <w:color w:val="000000"/>
                <w:sz w:val="20"/>
                <w:szCs w:val="20"/>
              </w:rPr>
            </w:pPr>
            <w:r w:rsidRPr="005A0EA9">
              <w:rPr>
                <w:rFonts w:cstheme="minorHAnsi"/>
                <w:color w:val="000000"/>
                <w:sz w:val="20"/>
                <w:szCs w:val="20"/>
              </w:rPr>
              <w:t>79,2</w:t>
            </w:r>
          </w:p>
        </w:tc>
        <w:tc>
          <w:tcPr>
            <w:tcW w:w="1565" w:type="dxa"/>
            <w:vAlign w:val="center"/>
          </w:tcPr>
          <w:p w14:paraId="6CCE81D5" w14:textId="77777777" w:rsidR="00027F86" w:rsidRPr="005A0EA9" w:rsidRDefault="00027F86" w:rsidP="005A0EA9">
            <w:pPr>
              <w:spacing w:after="0"/>
              <w:jc w:val="center"/>
              <w:rPr>
                <w:rFonts w:cstheme="minorHAnsi"/>
                <w:sz w:val="20"/>
                <w:szCs w:val="20"/>
              </w:rPr>
            </w:pPr>
            <w:r w:rsidRPr="005A0EA9">
              <w:rPr>
                <w:rFonts w:cstheme="minorHAnsi"/>
                <w:sz w:val="20"/>
                <w:szCs w:val="20"/>
              </w:rPr>
              <w:t>74,5</w:t>
            </w:r>
          </w:p>
        </w:tc>
        <w:tc>
          <w:tcPr>
            <w:tcW w:w="1585" w:type="dxa"/>
            <w:tcBorders>
              <w:top w:val="nil"/>
              <w:left w:val="single" w:sz="4" w:space="0" w:color="auto"/>
              <w:bottom w:val="single" w:sz="4" w:space="0" w:color="auto"/>
              <w:right w:val="single" w:sz="4" w:space="0" w:color="auto"/>
            </w:tcBorders>
            <w:shd w:val="clear" w:color="auto" w:fill="auto"/>
            <w:vAlign w:val="center"/>
          </w:tcPr>
          <w:p w14:paraId="4957ABA9" w14:textId="77777777" w:rsidR="00027F86" w:rsidRPr="005A0EA9" w:rsidRDefault="00027F86" w:rsidP="005A0EA9">
            <w:pPr>
              <w:spacing w:after="0"/>
              <w:jc w:val="center"/>
              <w:rPr>
                <w:rFonts w:cstheme="minorHAnsi"/>
                <w:sz w:val="20"/>
                <w:szCs w:val="20"/>
              </w:rPr>
            </w:pPr>
            <w:r w:rsidRPr="005A0EA9">
              <w:rPr>
                <w:rFonts w:cs="Calibri"/>
                <w:color w:val="000000"/>
                <w:sz w:val="20"/>
                <w:szCs w:val="20"/>
              </w:rPr>
              <w:t>T</w:t>
            </w:r>
          </w:p>
        </w:tc>
        <w:tc>
          <w:tcPr>
            <w:tcW w:w="1536" w:type="dxa"/>
            <w:tcBorders>
              <w:top w:val="nil"/>
              <w:left w:val="single" w:sz="4" w:space="0" w:color="auto"/>
              <w:bottom w:val="single" w:sz="4" w:space="0" w:color="auto"/>
              <w:right w:val="single" w:sz="4" w:space="0" w:color="auto"/>
            </w:tcBorders>
            <w:shd w:val="clear" w:color="auto" w:fill="auto"/>
            <w:vAlign w:val="center"/>
          </w:tcPr>
          <w:p w14:paraId="43613FCC" w14:textId="77777777" w:rsidR="00027F86" w:rsidRPr="005A0EA9" w:rsidRDefault="00027F86" w:rsidP="005A0EA9">
            <w:pPr>
              <w:spacing w:after="0"/>
              <w:jc w:val="center"/>
              <w:rPr>
                <w:rFonts w:cstheme="minorHAnsi"/>
                <w:sz w:val="20"/>
                <w:szCs w:val="20"/>
              </w:rPr>
            </w:pPr>
            <w:r w:rsidRPr="005A0EA9">
              <w:rPr>
                <w:rFonts w:cs="Calibri"/>
                <w:color w:val="000000"/>
                <w:sz w:val="20"/>
                <w:szCs w:val="20"/>
              </w:rPr>
              <w:t>81,9</w:t>
            </w:r>
          </w:p>
        </w:tc>
      </w:tr>
      <w:tr w:rsidR="00027F86" w:rsidRPr="005A0EA9" w14:paraId="00C1BB40" w14:textId="77777777" w:rsidTr="005A0EA9">
        <w:trPr>
          <w:jc w:val="center"/>
        </w:trPr>
        <w:tc>
          <w:tcPr>
            <w:tcW w:w="2547" w:type="dxa"/>
            <w:shd w:val="clear" w:color="auto" w:fill="auto"/>
            <w:vAlign w:val="center"/>
          </w:tcPr>
          <w:p w14:paraId="1D9D0A23" w14:textId="77777777" w:rsidR="00027F86" w:rsidRPr="005A0EA9" w:rsidRDefault="00027F86" w:rsidP="005A0EA9">
            <w:pPr>
              <w:spacing w:before="60" w:after="0"/>
              <w:jc w:val="center"/>
              <w:rPr>
                <w:rFonts w:cstheme="minorHAnsi"/>
                <w:sz w:val="20"/>
                <w:szCs w:val="20"/>
              </w:rPr>
            </w:pPr>
            <w:r w:rsidRPr="005A0EA9">
              <w:rPr>
                <w:rFonts w:cstheme="minorHAnsi"/>
                <w:sz w:val="20"/>
                <w:szCs w:val="20"/>
              </w:rPr>
              <w:t>Turu Kaubamaja</w:t>
            </w:r>
          </w:p>
        </w:tc>
        <w:tc>
          <w:tcPr>
            <w:tcW w:w="992" w:type="dxa"/>
            <w:tcBorders>
              <w:top w:val="nil"/>
              <w:left w:val="single" w:sz="4" w:space="0" w:color="auto"/>
              <w:bottom w:val="single" w:sz="4" w:space="0" w:color="auto"/>
              <w:right w:val="single" w:sz="4" w:space="0" w:color="auto"/>
            </w:tcBorders>
            <w:shd w:val="clear" w:color="auto" w:fill="auto"/>
            <w:vAlign w:val="center"/>
          </w:tcPr>
          <w:p w14:paraId="2C9A971D" w14:textId="77777777" w:rsidR="00027F86" w:rsidRPr="005A0EA9" w:rsidRDefault="00027F86" w:rsidP="005A0EA9">
            <w:pPr>
              <w:spacing w:after="0"/>
              <w:jc w:val="center"/>
              <w:rPr>
                <w:rFonts w:cstheme="minorHAnsi"/>
                <w:sz w:val="20"/>
                <w:szCs w:val="20"/>
              </w:rPr>
            </w:pPr>
            <w:r w:rsidRPr="005A0EA9">
              <w:rPr>
                <w:rFonts w:cs="Calibri"/>
                <w:color w:val="000000"/>
                <w:sz w:val="20"/>
                <w:szCs w:val="20"/>
              </w:rPr>
              <w:t>TK1</w:t>
            </w:r>
          </w:p>
        </w:tc>
        <w:tc>
          <w:tcPr>
            <w:tcW w:w="1276" w:type="dxa"/>
            <w:vAlign w:val="center"/>
          </w:tcPr>
          <w:p w14:paraId="41A4086E" w14:textId="77777777" w:rsidR="00027F86" w:rsidRPr="005A0EA9" w:rsidRDefault="00027F86" w:rsidP="005A0EA9">
            <w:pPr>
              <w:spacing w:after="0"/>
              <w:jc w:val="center"/>
              <w:rPr>
                <w:rFonts w:cstheme="minorHAnsi"/>
                <w:sz w:val="20"/>
                <w:szCs w:val="20"/>
              </w:rPr>
            </w:pPr>
            <w:r w:rsidRPr="005A0EA9">
              <w:rPr>
                <w:rFonts w:cstheme="minorHAnsi"/>
                <w:sz w:val="20"/>
                <w:szCs w:val="20"/>
              </w:rPr>
              <w:t>27.06.2018</w:t>
            </w:r>
          </w:p>
        </w:tc>
        <w:tc>
          <w:tcPr>
            <w:tcW w:w="1360" w:type="dxa"/>
            <w:vAlign w:val="center"/>
          </w:tcPr>
          <w:p w14:paraId="4CE43615" w14:textId="77777777" w:rsidR="00027F86" w:rsidRPr="005A0EA9" w:rsidRDefault="00027F86" w:rsidP="005A0EA9">
            <w:pPr>
              <w:spacing w:after="0"/>
              <w:jc w:val="center"/>
              <w:rPr>
                <w:rFonts w:cstheme="minorHAnsi"/>
                <w:color w:val="000000"/>
                <w:sz w:val="20"/>
                <w:szCs w:val="20"/>
              </w:rPr>
            </w:pPr>
            <w:r w:rsidRPr="005A0EA9">
              <w:rPr>
                <w:rFonts w:cstheme="minorHAnsi"/>
                <w:color w:val="000000"/>
                <w:sz w:val="20"/>
                <w:szCs w:val="20"/>
              </w:rPr>
              <w:t>10.56-10.58</w:t>
            </w:r>
          </w:p>
        </w:tc>
        <w:tc>
          <w:tcPr>
            <w:tcW w:w="1536" w:type="dxa"/>
            <w:tcBorders>
              <w:top w:val="nil"/>
              <w:left w:val="single" w:sz="4" w:space="0" w:color="auto"/>
              <w:bottom w:val="single" w:sz="4" w:space="0" w:color="auto"/>
              <w:right w:val="single" w:sz="4" w:space="0" w:color="auto"/>
            </w:tcBorders>
            <w:shd w:val="clear" w:color="auto" w:fill="auto"/>
            <w:vAlign w:val="center"/>
          </w:tcPr>
          <w:p w14:paraId="69FBA076" w14:textId="77777777" w:rsidR="00027F86" w:rsidRPr="005A0EA9" w:rsidRDefault="00027F86" w:rsidP="005A0EA9">
            <w:pPr>
              <w:spacing w:after="0"/>
              <w:jc w:val="center"/>
              <w:rPr>
                <w:rFonts w:cstheme="minorHAnsi"/>
                <w:color w:val="000000"/>
                <w:sz w:val="20"/>
                <w:szCs w:val="20"/>
              </w:rPr>
            </w:pPr>
            <w:r w:rsidRPr="005A0EA9">
              <w:rPr>
                <w:rFonts w:cs="Calibri"/>
                <w:color w:val="000000"/>
                <w:sz w:val="20"/>
                <w:szCs w:val="20"/>
              </w:rPr>
              <w:t>80,4</w:t>
            </w:r>
          </w:p>
        </w:tc>
        <w:tc>
          <w:tcPr>
            <w:tcW w:w="1595" w:type="dxa"/>
            <w:shd w:val="clear" w:color="auto" w:fill="auto"/>
            <w:vAlign w:val="center"/>
          </w:tcPr>
          <w:p w14:paraId="7547D117" w14:textId="77777777" w:rsidR="00027F86" w:rsidRPr="005A0EA9" w:rsidRDefault="00027F86" w:rsidP="005A0EA9">
            <w:pPr>
              <w:spacing w:after="0"/>
              <w:jc w:val="center"/>
              <w:rPr>
                <w:rFonts w:cstheme="minorHAnsi"/>
                <w:color w:val="000000"/>
                <w:sz w:val="20"/>
                <w:szCs w:val="20"/>
              </w:rPr>
            </w:pPr>
            <w:r w:rsidRPr="005A0EA9">
              <w:rPr>
                <w:rFonts w:cstheme="minorHAnsi"/>
                <w:color w:val="000000"/>
                <w:sz w:val="20"/>
                <w:szCs w:val="20"/>
              </w:rPr>
              <w:t>82,5</w:t>
            </w:r>
          </w:p>
        </w:tc>
        <w:tc>
          <w:tcPr>
            <w:tcW w:w="1565" w:type="dxa"/>
            <w:vAlign w:val="center"/>
          </w:tcPr>
          <w:p w14:paraId="5F2D53B8" w14:textId="77777777" w:rsidR="00027F86" w:rsidRPr="005A0EA9" w:rsidRDefault="00027F86" w:rsidP="005A0EA9">
            <w:pPr>
              <w:spacing w:after="0"/>
              <w:jc w:val="center"/>
              <w:rPr>
                <w:rFonts w:cstheme="minorHAnsi"/>
                <w:sz w:val="20"/>
                <w:szCs w:val="20"/>
              </w:rPr>
            </w:pPr>
            <w:r w:rsidRPr="005A0EA9">
              <w:rPr>
                <w:rFonts w:cstheme="minorHAnsi"/>
                <w:sz w:val="20"/>
                <w:szCs w:val="20"/>
              </w:rPr>
              <w:t>78,2</w:t>
            </w:r>
          </w:p>
        </w:tc>
        <w:tc>
          <w:tcPr>
            <w:tcW w:w="1585" w:type="dxa"/>
            <w:tcBorders>
              <w:top w:val="nil"/>
              <w:left w:val="single" w:sz="4" w:space="0" w:color="auto"/>
              <w:bottom w:val="single" w:sz="4" w:space="0" w:color="auto"/>
              <w:right w:val="single" w:sz="4" w:space="0" w:color="auto"/>
            </w:tcBorders>
            <w:shd w:val="clear" w:color="auto" w:fill="auto"/>
            <w:vAlign w:val="center"/>
          </w:tcPr>
          <w:p w14:paraId="68F19721" w14:textId="77777777" w:rsidR="00027F86" w:rsidRPr="005A0EA9" w:rsidRDefault="00027F86" w:rsidP="005A0EA9">
            <w:pPr>
              <w:spacing w:after="0"/>
              <w:jc w:val="center"/>
              <w:rPr>
                <w:rFonts w:cstheme="minorHAnsi"/>
                <w:sz w:val="20"/>
                <w:szCs w:val="20"/>
              </w:rPr>
            </w:pPr>
            <w:r w:rsidRPr="005A0EA9">
              <w:rPr>
                <w:rFonts w:cs="Calibri"/>
                <w:color w:val="000000"/>
                <w:sz w:val="20"/>
                <w:szCs w:val="20"/>
              </w:rPr>
              <w:t>-</w:t>
            </w:r>
          </w:p>
        </w:tc>
        <w:tc>
          <w:tcPr>
            <w:tcW w:w="1536" w:type="dxa"/>
            <w:tcBorders>
              <w:top w:val="nil"/>
              <w:left w:val="single" w:sz="4" w:space="0" w:color="auto"/>
              <w:bottom w:val="single" w:sz="4" w:space="0" w:color="auto"/>
              <w:right w:val="single" w:sz="4" w:space="0" w:color="auto"/>
            </w:tcBorders>
            <w:shd w:val="clear" w:color="auto" w:fill="auto"/>
            <w:vAlign w:val="center"/>
          </w:tcPr>
          <w:p w14:paraId="173FAC4D" w14:textId="77777777" w:rsidR="00027F86" w:rsidRPr="005A0EA9" w:rsidRDefault="00027F86" w:rsidP="005A0EA9">
            <w:pPr>
              <w:spacing w:after="0"/>
              <w:jc w:val="center"/>
              <w:rPr>
                <w:rFonts w:cstheme="minorHAnsi"/>
                <w:sz w:val="20"/>
                <w:szCs w:val="20"/>
              </w:rPr>
            </w:pPr>
            <w:r w:rsidRPr="005A0EA9">
              <w:rPr>
                <w:rFonts w:cs="Calibri"/>
                <w:color w:val="000000"/>
                <w:sz w:val="20"/>
                <w:szCs w:val="20"/>
              </w:rPr>
              <w:t>80,4</w:t>
            </w:r>
          </w:p>
        </w:tc>
      </w:tr>
      <w:tr w:rsidR="00027F86" w:rsidRPr="005A0EA9" w14:paraId="0D7CEB13" w14:textId="77777777" w:rsidTr="005A0EA9">
        <w:trPr>
          <w:jc w:val="center"/>
        </w:trPr>
        <w:tc>
          <w:tcPr>
            <w:tcW w:w="2547" w:type="dxa"/>
            <w:shd w:val="clear" w:color="auto" w:fill="auto"/>
            <w:vAlign w:val="center"/>
          </w:tcPr>
          <w:p w14:paraId="23393F59" w14:textId="77777777" w:rsidR="00027F86" w:rsidRPr="005A0EA9" w:rsidRDefault="00027F86" w:rsidP="005A0EA9">
            <w:pPr>
              <w:spacing w:before="60" w:after="0"/>
              <w:jc w:val="center"/>
              <w:rPr>
                <w:rFonts w:cstheme="minorHAnsi"/>
                <w:sz w:val="20"/>
                <w:szCs w:val="20"/>
              </w:rPr>
            </w:pPr>
            <w:r w:rsidRPr="005A0EA9">
              <w:rPr>
                <w:rFonts w:cstheme="minorHAnsi"/>
                <w:sz w:val="20"/>
                <w:szCs w:val="20"/>
              </w:rPr>
              <w:t>Turu Kaubamaja</w:t>
            </w:r>
          </w:p>
        </w:tc>
        <w:tc>
          <w:tcPr>
            <w:tcW w:w="992" w:type="dxa"/>
            <w:tcBorders>
              <w:top w:val="nil"/>
              <w:left w:val="single" w:sz="4" w:space="0" w:color="auto"/>
              <w:bottom w:val="single" w:sz="4" w:space="0" w:color="auto"/>
              <w:right w:val="single" w:sz="4" w:space="0" w:color="auto"/>
            </w:tcBorders>
            <w:shd w:val="clear" w:color="auto" w:fill="auto"/>
            <w:vAlign w:val="center"/>
          </w:tcPr>
          <w:p w14:paraId="663FFC8B" w14:textId="77777777" w:rsidR="00027F86" w:rsidRPr="005A0EA9" w:rsidRDefault="00027F86" w:rsidP="005A0EA9">
            <w:pPr>
              <w:spacing w:after="0"/>
              <w:jc w:val="center"/>
              <w:rPr>
                <w:rFonts w:cs="Calibri"/>
                <w:color w:val="000000"/>
                <w:sz w:val="20"/>
                <w:szCs w:val="20"/>
              </w:rPr>
            </w:pPr>
            <w:r w:rsidRPr="005A0EA9">
              <w:rPr>
                <w:rFonts w:cs="Calibri"/>
                <w:color w:val="000000"/>
                <w:sz w:val="20"/>
                <w:szCs w:val="20"/>
              </w:rPr>
              <w:t>TKk1</w:t>
            </w:r>
          </w:p>
        </w:tc>
        <w:tc>
          <w:tcPr>
            <w:tcW w:w="1276" w:type="dxa"/>
            <w:vAlign w:val="center"/>
          </w:tcPr>
          <w:p w14:paraId="3FC84337" w14:textId="77777777" w:rsidR="00027F86" w:rsidRPr="005A0EA9" w:rsidRDefault="00027F86" w:rsidP="005A0EA9">
            <w:pPr>
              <w:spacing w:after="0"/>
              <w:jc w:val="center"/>
              <w:rPr>
                <w:rFonts w:cstheme="minorHAnsi"/>
                <w:sz w:val="20"/>
                <w:szCs w:val="20"/>
              </w:rPr>
            </w:pPr>
            <w:r w:rsidRPr="005A0EA9">
              <w:rPr>
                <w:rFonts w:cstheme="minorHAnsi"/>
                <w:sz w:val="20"/>
                <w:szCs w:val="20"/>
              </w:rPr>
              <w:t>26.06.2018</w:t>
            </w:r>
          </w:p>
        </w:tc>
        <w:tc>
          <w:tcPr>
            <w:tcW w:w="1360" w:type="dxa"/>
            <w:vAlign w:val="center"/>
          </w:tcPr>
          <w:p w14:paraId="00C7678E" w14:textId="77777777" w:rsidR="00027F86" w:rsidRPr="005A0EA9" w:rsidRDefault="00027F86" w:rsidP="005A0EA9">
            <w:pPr>
              <w:spacing w:after="0"/>
              <w:jc w:val="center"/>
              <w:rPr>
                <w:rFonts w:cstheme="minorHAnsi"/>
                <w:color w:val="000000"/>
                <w:sz w:val="20"/>
                <w:szCs w:val="20"/>
              </w:rPr>
            </w:pPr>
            <w:r w:rsidRPr="005A0EA9">
              <w:rPr>
                <w:rFonts w:cstheme="minorHAnsi"/>
                <w:color w:val="000000"/>
                <w:sz w:val="20"/>
                <w:szCs w:val="20"/>
              </w:rPr>
              <w:t>17.09-17.14</w:t>
            </w:r>
          </w:p>
        </w:tc>
        <w:tc>
          <w:tcPr>
            <w:tcW w:w="1536" w:type="dxa"/>
            <w:tcBorders>
              <w:top w:val="nil"/>
              <w:left w:val="single" w:sz="4" w:space="0" w:color="auto"/>
              <w:bottom w:val="single" w:sz="4" w:space="0" w:color="auto"/>
              <w:right w:val="single" w:sz="4" w:space="0" w:color="auto"/>
            </w:tcBorders>
            <w:shd w:val="clear" w:color="auto" w:fill="auto"/>
            <w:vAlign w:val="center"/>
          </w:tcPr>
          <w:p w14:paraId="7CDC6C81" w14:textId="77777777" w:rsidR="00027F86" w:rsidRPr="005A0EA9" w:rsidRDefault="00027F86" w:rsidP="005A0EA9">
            <w:pPr>
              <w:spacing w:after="0"/>
              <w:jc w:val="center"/>
              <w:rPr>
                <w:rFonts w:cs="Calibri"/>
                <w:color w:val="000000"/>
                <w:sz w:val="20"/>
                <w:szCs w:val="20"/>
              </w:rPr>
            </w:pPr>
            <w:r w:rsidRPr="005A0EA9">
              <w:rPr>
                <w:rFonts w:cs="Calibri"/>
                <w:color w:val="000000"/>
                <w:sz w:val="20"/>
                <w:szCs w:val="20"/>
              </w:rPr>
              <w:t>85</w:t>
            </w:r>
          </w:p>
        </w:tc>
        <w:tc>
          <w:tcPr>
            <w:tcW w:w="1595" w:type="dxa"/>
            <w:shd w:val="clear" w:color="auto" w:fill="auto"/>
            <w:vAlign w:val="center"/>
          </w:tcPr>
          <w:p w14:paraId="2F3B7A5D" w14:textId="77777777" w:rsidR="00027F86" w:rsidRPr="005A0EA9" w:rsidRDefault="00027F86" w:rsidP="005A0EA9">
            <w:pPr>
              <w:spacing w:after="0"/>
              <w:jc w:val="center"/>
              <w:rPr>
                <w:rFonts w:cstheme="minorHAnsi"/>
                <w:color w:val="000000"/>
                <w:sz w:val="20"/>
                <w:szCs w:val="20"/>
              </w:rPr>
            </w:pPr>
            <w:r w:rsidRPr="005A0EA9">
              <w:rPr>
                <w:rFonts w:cstheme="minorHAnsi"/>
                <w:color w:val="000000"/>
                <w:sz w:val="20"/>
                <w:szCs w:val="20"/>
              </w:rPr>
              <w:t>84,8</w:t>
            </w:r>
          </w:p>
        </w:tc>
        <w:tc>
          <w:tcPr>
            <w:tcW w:w="1565" w:type="dxa"/>
            <w:vAlign w:val="center"/>
          </w:tcPr>
          <w:p w14:paraId="17D21D93" w14:textId="77777777" w:rsidR="00027F86" w:rsidRPr="005A0EA9" w:rsidRDefault="00027F86" w:rsidP="005A0EA9">
            <w:pPr>
              <w:spacing w:after="0"/>
              <w:jc w:val="center"/>
              <w:rPr>
                <w:rFonts w:cstheme="minorHAnsi"/>
                <w:sz w:val="20"/>
                <w:szCs w:val="20"/>
              </w:rPr>
            </w:pPr>
            <w:r w:rsidRPr="005A0EA9">
              <w:rPr>
                <w:rFonts w:cstheme="minorHAnsi"/>
                <w:sz w:val="20"/>
                <w:szCs w:val="20"/>
              </w:rPr>
              <w:t>87,8</w:t>
            </w:r>
          </w:p>
        </w:tc>
        <w:tc>
          <w:tcPr>
            <w:tcW w:w="1585" w:type="dxa"/>
            <w:tcBorders>
              <w:top w:val="nil"/>
              <w:left w:val="single" w:sz="4" w:space="0" w:color="auto"/>
              <w:bottom w:val="single" w:sz="4" w:space="0" w:color="auto"/>
              <w:right w:val="single" w:sz="4" w:space="0" w:color="auto"/>
            </w:tcBorders>
            <w:shd w:val="clear" w:color="auto" w:fill="auto"/>
            <w:vAlign w:val="center"/>
          </w:tcPr>
          <w:p w14:paraId="72C5576E" w14:textId="77777777" w:rsidR="00027F86" w:rsidRPr="005A0EA9" w:rsidRDefault="00027F86" w:rsidP="005A0EA9">
            <w:pPr>
              <w:spacing w:after="0"/>
              <w:jc w:val="center"/>
              <w:rPr>
                <w:rFonts w:cs="Calibri"/>
                <w:color w:val="000000"/>
                <w:sz w:val="20"/>
                <w:szCs w:val="20"/>
              </w:rPr>
            </w:pPr>
            <w:r w:rsidRPr="005A0EA9">
              <w:rPr>
                <w:rFonts w:cs="Calibri"/>
                <w:color w:val="000000"/>
                <w:sz w:val="20"/>
                <w:szCs w:val="20"/>
              </w:rPr>
              <w:t>-</w:t>
            </w:r>
          </w:p>
        </w:tc>
        <w:tc>
          <w:tcPr>
            <w:tcW w:w="1536" w:type="dxa"/>
            <w:tcBorders>
              <w:top w:val="nil"/>
              <w:left w:val="single" w:sz="4" w:space="0" w:color="auto"/>
              <w:bottom w:val="single" w:sz="4" w:space="0" w:color="auto"/>
              <w:right w:val="single" w:sz="4" w:space="0" w:color="auto"/>
            </w:tcBorders>
            <w:shd w:val="clear" w:color="auto" w:fill="auto"/>
            <w:vAlign w:val="center"/>
          </w:tcPr>
          <w:p w14:paraId="17B81EA9" w14:textId="77777777" w:rsidR="00027F86" w:rsidRPr="005A0EA9" w:rsidRDefault="00027F86" w:rsidP="005A0EA9">
            <w:pPr>
              <w:spacing w:after="0"/>
              <w:jc w:val="center"/>
              <w:rPr>
                <w:rFonts w:cs="Calibri"/>
                <w:color w:val="000000"/>
                <w:sz w:val="20"/>
                <w:szCs w:val="20"/>
              </w:rPr>
            </w:pPr>
            <w:r w:rsidRPr="005A0EA9">
              <w:rPr>
                <w:rFonts w:cs="Calibri"/>
                <w:color w:val="000000"/>
                <w:sz w:val="20"/>
                <w:szCs w:val="20"/>
              </w:rPr>
              <w:t>85</w:t>
            </w:r>
          </w:p>
        </w:tc>
      </w:tr>
      <w:tr w:rsidR="00027F86" w:rsidRPr="005A0EA9" w14:paraId="5D9C175B" w14:textId="77777777" w:rsidTr="005A0EA9">
        <w:trPr>
          <w:jc w:val="center"/>
        </w:trPr>
        <w:tc>
          <w:tcPr>
            <w:tcW w:w="2547" w:type="dxa"/>
            <w:shd w:val="clear" w:color="auto" w:fill="auto"/>
            <w:vAlign w:val="center"/>
          </w:tcPr>
          <w:p w14:paraId="0C52FBCA" w14:textId="77777777" w:rsidR="00027F86" w:rsidRPr="005A0EA9" w:rsidRDefault="00027F86" w:rsidP="005A0EA9">
            <w:pPr>
              <w:spacing w:before="60" w:after="0"/>
              <w:jc w:val="center"/>
              <w:rPr>
                <w:rFonts w:cstheme="minorHAnsi"/>
                <w:sz w:val="20"/>
                <w:szCs w:val="20"/>
              </w:rPr>
            </w:pPr>
            <w:r w:rsidRPr="005A0EA9">
              <w:rPr>
                <w:rFonts w:cstheme="minorHAnsi"/>
                <w:sz w:val="20"/>
                <w:szCs w:val="20"/>
              </w:rPr>
              <w:t>Elering AS alajaam</w:t>
            </w:r>
          </w:p>
        </w:tc>
        <w:tc>
          <w:tcPr>
            <w:tcW w:w="992" w:type="dxa"/>
            <w:tcBorders>
              <w:top w:val="nil"/>
              <w:left w:val="single" w:sz="4" w:space="0" w:color="auto"/>
              <w:bottom w:val="single" w:sz="4" w:space="0" w:color="auto"/>
              <w:right w:val="single" w:sz="4" w:space="0" w:color="auto"/>
            </w:tcBorders>
            <w:shd w:val="clear" w:color="auto" w:fill="auto"/>
            <w:vAlign w:val="center"/>
          </w:tcPr>
          <w:p w14:paraId="66923D96" w14:textId="77777777" w:rsidR="00027F86" w:rsidRPr="005A0EA9" w:rsidRDefault="00027F86" w:rsidP="005A0EA9">
            <w:pPr>
              <w:spacing w:after="0"/>
              <w:jc w:val="center"/>
              <w:rPr>
                <w:rFonts w:cstheme="minorHAnsi"/>
                <w:sz w:val="20"/>
                <w:szCs w:val="20"/>
              </w:rPr>
            </w:pPr>
            <w:r w:rsidRPr="005A0EA9">
              <w:rPr>
                <w:rFonts w:cs="Calibri"/>
                <w:color w:val="000000"/>
                <w:sz w:val="20"/>
                <w:szCs w:val="20"/>
              </w:rPr>
              <w:t>ER1</w:t>
            </w:r>
          </w:p>
        </w:tc>
        <w:tc>
          <w:tcPr>
            <w:tcW w:w="1276" w:type="dxa"/>
            <w:vAlign w:val="center"/>
          </w:tcPr>
          <w:p w14:paraId="13518F18" w14:textId="77777777" w:rsidR="00027F86" w:rsidRPr="005A0EA9" w:rsidRDefault="00027F86" w:rsidP="005A0EA9">
            <w:pPr>
              <w:spacing w:after="0"/>
              <w:jc w:val="center"/>
              <w:rPr>
                <w:rFonts w:cstheme="minorHAnsi"/>
                <w:sz w:val="20"/>
                <w:szCs w:val="20"/>
              </w:rPr>
            </w:pPr>
            <w:r w:rsidRPr="005A0EA9">
              <w:rPr>
                <w:rFonts w:cstheme="minorHAnsi"/>
                <w:sz w:val="20"/>
                <w:szCs w:val="20"/>
              </w:rPr>
              <w:t>27.06.2018</w:t>
            </w:r>
          </w:p>
        </w:tc>
        <w:tc>
          <w:tcPr>
            <w:tcW w:w="1360" w:type="dxa"/>
            <w:vAlign w:val="center"/>
          </w:tcPr>
          <w:p w14:paraId="3AEB38E7" w14:textId="77777777" w:rsidR="00027F86" w:rsidRPr="005A0EA9" w:rsidRDefault="00027F86" w:rsidP="005A0EA9">
            <w:pPr>
              <w:spacing w:after="0"/>
              <w:jc w:val="center"/>
              <w:rPr>
                <w:rFonts w:cstheme="minorHAnsi"/>
                <w:color w:val="000000"/>
                <w:sz w:val="20"/>
                <w:szCs w:val="20"/>
              </w:rPr>
            </w:pPr>
            <w:r w:rsidRPr="005A0EA9">
              <w:rPr>
                <w:rFonts w:cstheme="minorHAnsi"/>
                <w:color w:val="000000"/>
                <w:sz w:val="20"/>
                <w:szCs w:val="20"/>
              </w:rPr>
              <w:t>12.05-12.17</w:t>
            </w:r>
          </w:p>
        </w:tc>
        <w:tc>
          <w:tcPr>
            <w:tcW w:w="1536" w:type="dxa"/>
            <w:tcBorders>
              <w:top w:val="nil"/>
              <w:left w:val="single" w:sz="4" w:space="0" w:color="auto"/>
              <w:bottom w:val="single" w:sz="4" w:space="0" w:color="auto"/>
              <w:right w:val="single" w:sz="4" w:space="0" w:color="auto"/>
            </w:tcBorders>
            <w:shd w:val="clear" w:color="auto" w:fill="auto"/>
            <w:vAlign w:val="center"/>
          </w:tcPr>
          <w:p w14:paraId="6CF2BDB2" w14:textId="77777777" w:rsidR="00027F86" w:rsidRPr="005A0EA9" w:rsidRDefault="00027F86" w:rsidP="005A0EA9">
            <w:pPr>
              <w:spacing w:after="0"/>
              <w:jc w:val="center"/>
              <w:rPr>
                <w:rFonts w:cstheme="minorHAnsi"/>
                <w:color w:val="000000"/>
                <w:sz w:val="20"/>
                <w:szCs w:val="20"/>
              </w:rPr>
            </w:pPr>
            <w:r w:rsidRPr="005A0EA9">
              <w:rPr>
                <w:rFonts w:cs="Calibri"/>
                <w:color w:val="000000"/>
                <w:sz w:val="20"/>
                <w:szCs w:val="20"/>
              </w:rPr>
              <w:t>61,6</w:t>
            </w:r>
          </w:p>
        </w:tc>
        <w:tc>
          <w:tcPr>
            <w:tcW w:w="1595" w:type="dxa"/>
            <w:shd w:val="clear" w:color="auto" w:fill="auto"/>
            <w:vAlign w:val="center"/>
          </w:tcPr>
          <w:p w14:paraId="37645651" w14:textId="77777777" w:rsidR="00027F86" w:rsidRPr="005A0EA9" w:rsidRDefault="00027F86" w:rsidP="005A0EA9">
            <w:pPr>
              <w:spacing w:after="0"/>
              <w:jc w:val="center"/>
              <w:rPr>
                <w:rFonts w:cstheme="minorHAnsi"/>
                <w:color w:val="000000"/>
                <w:sz w:val="20"/>
                <w:szCs w:val="20"/>
              </w:rPr>
            </w:pPr>
            <w:r w:rsidRPr="005A0EA9">
              <w:rPr>
                <w:rFonts w:cstheme="minorHAnsi"/>
                <w:color w:val="000000"/>
                <w:sz w:val="20"/>
                <w:szCs w:val="20"/>
              </w:rPr>
              <w:t>62,5</w:t>
            </w:r>
          </w:p>
        </w:tc>
        <w:tc>
          <w:tcPr>
            <w:tcW w:w="1565" w:type="dxa"/>
            <w:vAlign w:val="center"/>
          </w:tcPr>
          <w:p w14:paraId="1F50369F" w14:textId="77777777" w:rsidR="00027F86" w:rsidRPr="005A0EA9" w:rsidRDefault="00027F86" w:rsidP="005A0EA9">
            <w:pPr>
              <w:spacing w:after="0"/>
              <w:jc w:val="center"/>
              <w:rPr>
                <w:rFonts w:cstheme="minorHAnsi"/>
                <w:sz w:val="20"/>
                <w:szCs w:val="20"/>
              </w:rPr>
            </w:pPr>
            <w:r w:rsidRPr="005A0EA9">
              <w:rPr>
                <w:rFonts w:cstheme="minorHAnsi"/>
                <w:sz w:val="20"/>
                <w:szCs w:val="20"/>
              </w:rPr>
              <w:t>60,3</w:t>
            </w:r>
          </w:p>
        </w:tc>
        <w:tc>
          <w:tcPr>
            <w:tcW w:w="1585" w:type="dxa"/>
            <w:tcBorders>
              <w:top w:val="nil"/>
              <w:left w:val="single" w:sz="4" w:space="0" w:color="auto"/>
              <w:bottom w:val="single" w:sz="4" w:space="0" w:color="auto"/>
              <w:right w:val="single" w:sz="4" w:space="0" w:color="auto"/>
            </w:tcBorders>
            <w:shd w:val="clear" w:color="auto" w:fill="auto"/>
            <w:vAlign w:val="center"/>
          </w:tcPr>
          <w:p w14:paraId="634C3964" w14:textId="77777777" w:rsidR="00027F86" w:rsidRPr="005A0EA9" w:rsidRDefault="00027F86" w:rsidP="005A0EA9">
            <w:pPr>
              <w:spacing w:after="0"/>
              <w:jc w:val="center"/>
              <w:rPr>
                <w:rFonts w:cstheme="minorHAnsi"/>
                <w:sz w:val="20"/>
                <w:szCs w:val="20"/>
              </w:rPr>
            </w:pPr>
            <w:r w:rsidRPr="005A0EA9">
              <w:rPr>
                <w:rFonts w:cs="Calibri"/>
                <w:color w:val="000000"/>
                <w:sz w:val="20"/>
                <w:szCs w:val="20"/>
              </w:rPr>
              <w:t>-</w:t>
            </w:r>
          </w:p>
        </w:tc>
        <w:tc>
          <w:tcPr>
            <w:tcW w:w="1536" w:type="dxa"/>
            <w:tcBorders>
              <w:top w:val="nil"/>
              <w:left w:val="single" w:sz="4" w:space="0" w:color="auto"/>
              <w:bottom w:val="single" w:sz="4" w:space="0" w:color="auto"/>
              <w:right w:val="single" w:sz="4" w:space="0" w:color="auto"/>
            </w:tcBorders>
            <w:shd w:val="clear" w:color="auto" w:fill="auto"/>
            <w:vAlign w:val="center"/>
          </w:tcPr>
          <w:p w14:paraId="7E42A40A" w14:textId="77777777" w:rsidR="00027F86" w:rsidRPr="005A0EA9" w:rsidRDefault="00027F86" w:rsidP="005A0EA9">
            <w:pPr>
              <w:spacing w:after="0"/>
              <w:jc w:val="center"/>
              <w:rPr>
                <w:rFonts w:cstheme="minorHAnsi"/>
                <w:sz w:val="20"/>
                <w:szCs w:val="20"/>
              </w:rPr>
            </w:pPr>
            <w:r w:rsidRPr="005A0EA9">
              <w:rPr>
                <w:rFonts w:cs="Calibri"/>
                <w:color w:val="000000"/>
                <w:sz w:val="20"/>
                <w:szCs w:val="20"/>
              </w:rPr>
              <w:t>61,6</w:t>
            </w:r>
          </w:p>
        </w:tc>
      </w:tr>
      <w:tr w:rsidR="00027F86" w:rsidRPr="005A0EA9" w14:paraId="23B07FDA" w14:textId="77777777" w:rsidTr="005A0EA9">
        <w:trPr>
          <w:jc w:val="center"/>
        </w:trPr>
        <w:tc>
          <w:tcPr>
            <w:tcW w:w="2547" w:type="dxa"/>
            <w:shd w:val="clear" w:color="auto" w:fill="auto"/>
            <w:vAlign w:val="center"/>
          </w:tcPr>
          <w:p w14:paraId="4838E47C" w14:textId="77777777" w:rsidR="00027F86" w:rsidRPr="005A0EA9" w:rsidRDefault="00027F86" w:rsidP="005A0EA9">
            <w:pPr>
              <w:spacing w:before="60" w:after="0"/>
              <w:jc w:val="center"/>
              <w:rPr>
                <w:rFonts w:cstheme="minorHAnsi"/>
                <w:sz w:val="20"/>
                <w:szCs w:val="20"/>
              </w:rPr>
            </w:pPr>
            <w:r w:rsidRPr="005A0EA9">
              <w:rPr>
                <w:rFonts w:cstheme="minorHAnsi"/>
                <w:sz w:val="20"/>
                <w:szCs w:val="20"/>
              </w:rPr>
              <w:t>Elering AS alajaam</w:t>
            </w:r>
          </w:p>
        </w:tc>
        <w:tc>
          <w:tcPr>
            <w:tcW w:w="992" w:type="dxa"/>
            <w:tcBorders>
              <w:top w:val="nil"/>
              <w:left w:val="single" w:sz="4" w:space="0" w:color="auto"/>
              <w:bottom w:val="single" w:sz="4" w:space="0" w:color="auto"/>
              <w:right w:val="single" w:sz="4" w:space="0" w:color="auto"/>
            </w:tcBorders>
            <w:shd w:val="clear" w:color="auto" w:fill="auto"/>
            <w:vAlign w:val="center"/>
          </w:tcPr>
          <w:p w14:paraId="49A24E80" w14:textId="77777777" w:rsidR="00027F86" w:rsidRPr="005A0EA9" w:rsidRDefault="00027F86" w:rsidP="005A0EA9">
            <w:pPr>
              <w:spacing w:after="0"/>
              <w:jc w:val="center"/>
              <w:rPr>
                <w:rFonts w:cstheme="minorHAnsi"/>
                <w:sz w:val="20"/>
                <w:szCs w:val="20"/>
              </w:rPr>
            </w:pPr>
            <w:r w:rsidRPr="005A0EA9">
              <w:rPr>
                <w:rFonts w:cs="Calibri"/>
                <w:color w:val="000000"/>
                <w:sz w:val="20"/>
                <w:szCs w:val="20"/>
              </w:rPr>
              <w:t>ER2</w:t>
            </w:r>
          </w:p>
        </w:tc>
        <w:tc>
          <w:tcPr>
            <w:tcW w:w="1276" w:type="dxa"/>
            <w:vAlign w:val="center"/>
          </w:tcPr>
          <w:p w14:paraId="72AA5C17" w14:textId="77777777" w:rsidR="00027F86" w:rsidRPr="005A0EA9" w:rsidRDefault="00027F86" w:rsidP="005A0EA9">
            <w:pPr>
              <w:spacing w:after="0"/>
              <w:jc w:val="center"/>
              <w:rPr>
                <w:rFonts w:cstheme="minorHAnsi"/>
                <w:sz w:val="20"/>
                <w:szCs w:val="20"/>
              </w:rPr>
            </w:pPr>
            <w:r w:rsidRPr="005A0EA9">
              <w:rPr>
                <w:rFonts w:cstheme="minorHAnsi"/>
                <w:sz w:val="20"/>
                <w:szCs w:val="20"/>
              </w:rPr>
              <w:t>27.06.2018</w:t>
            </w:r>
          </w:p>
        </w:tc>
        <w:tc>
          <w:tcPr>
            <w:tcW w:w="1360" w:type="dxa"/>
            <w:vAlign w:val="center"/>
          </w:tcPr>
          <w:p w14:paraId="0C9BC529" w14:textId="77777777" w:rsidR="00027F86" w:rsidRPr="005A0EA9" w:rsidRDefault="00027F86" w:rsidP="005A0EA9">
            <w:pPr>
              <w:spacing w:after="0"/>
              <w:jc w:val="center"/>
              <w:rPr>
                <w:rFonts w:cstheme="minorHAnsi"/>
                <w:color w:val="000000"/>
                <w:sz w:val="20"/>
                <w:szCs w:val="20"/>
              </w:rPr>
            </w:pPr>
            <w:r w:rsidRPr="005A0EA9">
              <w:rPr>
                <w:rFonts w:cstheme="minorHAnsi"/>
                <w:color w:val="000000"/>
                <w:sz w:val="20"/>
                <w:szCs w:val="20"/>
              </w:rPr>
              <w:t>12.19-12.22</w:t>
            </w:r>
          </w:p>
        </w:tc>
        <w:tc>
          <w:tcPr>
            <w:tcW w:w="1536" w:type="dxa"/>
            <w:tcBorders>
              <w:top w:val="nil"/>
              <w:left w:val="single" w:sz="4" w:space="0" w:color="auto"/>
              <w:bottom w:val="single" w:sz="4" w:space="0" w:color="auto"/>
              <w:right w:val="single" w:sz="4" w:space="0" w:color="auto"/>
            </w:tcBorders>
            <w:shd w:val="clear" w:color="auto" w:fill="auto"/>
            <w:vAlign w:val="center"/>
          </w:tcPr>
          <w:p w14:paraId="4EE77176" w14:textId="77777777" w:rsidR="00027F86" w:rsidRPr="005A0EA9" w:rsidRDefault="00027F86" w:rsidP="005A0EA9">
            <w:pPr>
              <w:spacing w:after="0"/>
              <w:jc w:val="center"/>
              <w:rPr>
                <w:rFonts w:cstheme="minorHAnsi"/>
                <w:color w:val="000000"/>
                <w:sz w:val="20"/>
                <w:szCs w:val="20"/>
              </w:rPr>
            </w:pPr>
            <w:r w:rsidRPr="005A0EA9">
              <w:rPr>
                <w:rFonts w:cs="Calibri"/>
                <w:color w:val="000000"/>
                <w:sz w:val="20"/>
                <w:szCs w:val="20"/>
              </w:rPr>
              <w:t>88,6</w:t>
            </w:r>
          </w:p>
        </w:tc>
        <w:tc>
          <w:tcPr>
            <w:tcW w:w="1595" w:type="dxa"/>
            <w:shd w:val="clear" w:color="auto" w:fill="auto"/>
            <w:vAlign w:val="center"/>
          </w:tcPr>
          <w:p w14:paraId="1FF8A538" w14:textId="77777777" w:rsidR="00027F86" w:rsidRPr="005A0EA9" w:rsidRDefault="00027F86" w:rsidP="005A0EA9">
            <w:pPr>
              <w:spacing w:after="0"/>
              <w:jc w:val="center"/>
              <w:rPr>
                <w:rFonts w:cstheme="minorHAnsi"/>
                <w:color w:val="000000"/>
                <w:sz w:val="20"/>
                <w:szCs w:val="20"/>
              </w:rPr>
            </w:pPr>
            <w:r w:rsidRPr="005A0EA9">
              <w:rPr>
                <w:rFonts w:cstheme="minorHAnsi"/>
                <w:color w:val="000000"/>
                <w:sz w:val="20"/>
                <w:szCs w:val="20"/>
              </w:rPr>
              <w:t>89,4</w:t>
            </w:r>
          </w:p>
        </w:tc>
        <w:tc>
          <w:tcPr>
            <w:tcW w:w="1565" w:type="dxa"/>
            <w:vAlign w:val="center"/>
          </w:tcPr>
          <w:p w14:paraId="20E717A8" w14:textId="77777777" w:rsidR="00027F86" w:rsidRPr="005A0EA9" w:rsidRDefault="00027F86" w:rsidP="005A0EA9">
            <w:pPr>
              <w:spacing w:after="0"/>
              <w:jc w:val="center"/>
              <w:rPr>
                <w:rFonts w:cstheme="minorHAnsi"/>
                <w:sz w:val="20"/>
                <w:szCs w:val="20"/>
              </w:rPr>
            </w:pPr>
            <w:r w:rsidRPr="005A0EA9">
              <w:rPr>
                <w:rFonts w:cstheme="minorHAnsi"/>
                <w:sz w:val="20"/>
                <w:szCs w:val="20"/>
              </w:rPr>
              <w:t>87,5</w:t>
            </w:r>
          </w:p>
        </w:tc>
        <w:tc>
          <w:tcPr>
            <w:tcW w:w="1585" w:type="dxa"/>
            <w:tcBorders>
              <w:top w:val="nil"/>
              <w:left w:val="single" w:sz="4" w:space="0" w:color="auto"/>
              <w:bottom w:val="single" w:sz="4" w:space="0" w:color="auto"/>
              <w:right w:val="single" w:sz="4" w:space="0" w:color="auto"/>
            </w:tcBorders>
            <w:shd w:val="clear" w:color="auto" w:fill="auto"/>
            <w:vAlign w:val="center"/>
          </w:tcPr>
          <w:p w14:paraId="5C83585A" w14:textId="77777777" w:rsidR="00027F86" w:rsidRPr="005A0EA9" w:rsidRDefault="00027F86" w:rsidP="005A0EA9">
            <w:pPr>
              <w:spacing w:after="0"/>
              <w:jc w:val="center"/>
              <w:rPr>
                <w:rFonts w:cstheme="minorHAnsi"/>
                <w:sz w:val="20"/>
                <w:szCs w:val="20"/>
              </w:rPr>
            </w:pPr>
            <w:r w:rsidRPr="005A0EA9">
              <w:rPr>
                <w:rFonts w:cs="Calibri"/>
                <w:color w:val="000000"/>
                <w:sz w:val="20"/>
                <w:szCs w:val="20"/>
              </w:rPr>
              <w:t>-</w:t>
            </w:r>
          </w:p>
        </w:tc>
        <w:tc>
          <w:tcPr>
            <w:tcW w:w="1536" w:type="dxa"/>
            <w:tcBorders>
              <w:top w:val="nil"/>
              <w:left w:val="single" w:sz="4" w:space="0" w:color="auto"/>
              <w:bottom w:val="single" w:sz="4" w:space="0" w:color="auto"/>
              <w:right w:val="single" w:sz="4" w:space="0" w:color="auto"/>
            </w:tcBorders>
            <w:shd w:val="clear" w:color="auto" w:fill="auto"/>
            <w:vAlign w:val="center"/>
          </w:tcPr>
          <w:p w14:paraId="35E16A1C" w14:textId="77777777" w:rsidR="00027F86" w:rsidRPr="005A0EA9" w:rsidRDefault="00027F86" w:rsidP="005A0EA9">
            <w:pPr>
              <w:spacing w:after="0"/>
              <w:jc w:val="center"/>
              <w:rPr>
                <w:rFonts w:cstheme="minorHAnsi"/>
                <w:sz w:val="20"/>
                <w:szCs w:val="20"/>
              </w:rPr>
            </w:pPr>
            <w:r w:rsidRPr="005A0EA9">
              <w:rPr>
                <w:rFonts w:cs="Calibri"/>
                <w:color w:val="000000"/>
                <w:sz w:val="20"/>
                <w:szCs w:val="20"/>
              </w:rPr>
              <w:t>88,6</w:t>
            </w:r>
          </w:p>
        </w:tc>
      </w:tr>
      <w:tr w:rsidR="00027F86" w:rsidRPr="005A0EA9" w14:paraId="235A8447" w14:textId="77777777" w:rsidTr="005A0EA9">
        <w:trPr>
          <w:jc w:val="center"/>
        </w:trPr>
        <w:tc>
          <w:tcPr>
            <w:tcW w:w="2547" w:type="dxa"/>
            <w:shd w:val="clear" w:color="auto" w:fill="auto"/>
            <w:vAlign w:val="center"/>
          </w:tcPr>
          <w:p w14:paraId="45259334" w14:textId="77777777" w:rsidR="00027F86" w:rsidRPr="005A0EA9" w:rsidRDefault="00027F86" w:rsidP="005A0EA9">
            <w:pPr>
              <w:spacing w:before="60" w:after="0"/>
              <w:jc w:val="center"/>
              <w:rPr>
                <w:rFonts w:cstheme="minorHAnsi"/>
                <w:sz w:val="20"/>
                <w:szCs w:val="20"/>
              </w:rPr>
            </w:pPr>
            <w:r w:rsidRPr="005A0EA9">
              <w:rPr>
                <w:rFonts w:cstheme="minorHAnsi"/>
                <w:sz w:val="20"/>
                <w:szCs w:val="20"/>
              </w:rPr>
              <w:t>Elering AS alajaam</w:t>
            </w:r>
          </w:p>
        </w:tc>
        <w:tc>
          <w:tcPr>
            <w:tcW w:w="992" w:type="dxa"/>
            <w:tcBorders>
              <w:top w:val="nil"/>
              <w:left w:val="single" w:sz="4" w:space="0" w:color="auto"/>
              <w:bottom w:val="single" w:sz="4" w:space="0" w:color="auto"/>
              <w:right w:val="single" w:sz="4" w:space="0" w:color="auto"/>
            </w:tcBorders>
            <w:shd w:val="clear" w:color="auto" w:fill="auto"/>
            <w:vAlign w:val="center"/>
          </w:tcPr>
          <w:p w14:paraId="4D8D16E5" w14:textId="77777777" w:rsidR="00027F86" w:rsidRPr="005A0EA9" w:rsidRDefault="00027F86" w:rsidP="005A0EA9">
            <w:pPr>
              <w:spacing w:after="0"/>
              <w:jc w:val="center"/>
              <w:rPr>
                <w:rFonts w:cstheme="minorHAnsi"/>
                <w:sz w:val="20"/>
                <w:szCs w:val="20"/>
              </w:rPr>
            </w:pPr>
            <w:r w:rsidRPr="005A0EA9">
              <w:rPr>
                <w:rFonts w:cs="Calibri"/>
                <w:color w:val="000000"/>
                <w:sz w:val="20"/>
                <w:szCs w:val="20"/>
              </w:rPr>
              <w:t>ER3</w:t>
            </w:r>
          </w:p>
        </w:tc>
        <w:tc>
          <w:tcPr>
            <w:tcW w:w="1276" w:type="dxa"/>
            <w:vAlign w:val="center"/>
          </w:tcPr>
          <w:p w14:paraId="38B42356" w14:textId="77777777" w:rsidR="00027F86" w:rsidRPr="005A0EA9" w:rsidRDefault="00027F86" w:rsidP="005A0EA9">
            <w:pPr>
              <w:spacing w:after="0"/>
              <w:jc w:val="center"/>
              <w:rPr>
                <w:rFonts w:cstheme="minorHAnsi"/>
                <w:sz w:val="20"/>
                <w:szCs w:val="20"/>
              </w:rPr>
            </w:pPr>
            <w:r w:rsidRPr="005A0EA9">
              <w:rPr>
                <w:rFonts w:cstheme="minorHAnsi"/>
                <w:sz w:val="20"/>
                <w:szCs w:val="20"/>
              </w:rPr>
              <w:t>27.06.2018</w:t>
            </w:r>
          </w:p>
        </w:tc>
        <w:tc>
          <w:tcPr>
            <w:tcW w:w="1360" w:type="dxa"/>
            <w:vAlign w:val="center"/>
          </w:tcPr>
          <w:p w14:paraId="71BC7367" w14:textId="77777777" w:rsidR="00027F86" w:rsidRPr="005A0EA9" w:rsidRDefault="00027F86" w:rsidP="005A0EA9">
            <w:pPr>
              <w:spacing w:after="0"/>
              <w:jc w:val="center"/>
              <w:rPr>
                <w:rFonts w:cstheme="minorHAnsi"/>
                <w:color w:val="000000"/>
                <w:sz w:val="20"/>
                <w:szCs w:val="20"/>
              </w:rPr>
            </w:pPr>
            <w:r w:rsidRPr="005A0EA9">
              <w:rPr>
                <w:rFonts w:cstheme="minorHAnsi"/>
                <w:color w:val="000000"/>
                <w:sz w:val="20"/>
                <w:szCs w:val="20"/>
              </w:rPr>
              <w:t>12.24-12.26</w:t>
            </w:r>
          </w:p>
        </w:tc>
        <w:tc>
          <w:tcPr>
            <w:tcW w:w="1536" w:type="dxa"/>
            <w:tcBorders>
              <w:top w:val="nil"/>
              <w:left w:val="single" w:sz="4" w:space="0" w:color="auto"/>
              <w:bottom w:val="single" w:sz="4" w:space="0" w:color="auto"/>
              <w:right w:val="single" w:sz="4" w:space="0" w:color="auto"/>
            </w:tcBorders>
            <w:shd w:val="clear" w:color="auto" w:fill="auto"/>
            <w:vAlign w:val="center"/>
          </w:tcPr>
          <w:p w14:paraId="65A43C76" w14:textId="77777777" w:rsidR="00027F86" w:rsidRPr="005A0EA9" w:rsidRDefault="00027F86" w:rsidP="005A0EA9">
            <w:pPr>
              <w:spacing w:after="0"/>
              <w:jc w:val="center"/>
              <w:rPr>
                <w:rFonts w:cstheme="minorHAnsi"/>
                <w:color w:val="000000"/>
                <w:sz w:val="20"/>
                <w:szCs w:val="20"/>
              </w:rPr>
            </w:pPr>
            <w:r w:rsidRPr="005A0EA9">
              <w:rPr>
                <w:rFonts w:cs="Calibri"/>
                <w:color w:val="000000"/>
                <w:sz w:val="20"/>
                <w:szCs w:val="20"/>
              </w:rPr>
              <w:t>86,5</w:t>
            </w:r>
          </w:p>
        </w:tc>
        <w:tc>
          <w:tcPr>
            <w:tcW w:w="1595" w:type="dxa"/>
            <w:shd w:val="clear" w:color="auto" w:fill="auto"/>
            <w:vAlign w:val="center"/>
          </w:tcPr>
          <w:p w14:paraId="68B0796B" w14:textId="77777777" w:rsidR="00027F86" w:rsidRPr="005A0EA9" w:rsidRDefault="00027F86" w:rsidP="005A0EA9">
            <w:pPr>
              <w:spacing w:after="0"/>
              <w:jc w:val="center"/>
              <w:rPr>
                <w:rFonts w:cstheme="minorHAnsi"/>
                <w:color w:val="000000"/>
                <w:sz w:val="20"/>
                <w:szCs w:val="20"/>
              </w:rPr>
            </w:pPr>
            <w:r w:rsidRPr="005A0EA9">
              <w:rPr>
                <w:rFonts w:cstheme="minorHAnsi"/>
                <w:color w:val="000000"/>
                <w:sz w:val="20"/>
                <w:szCs w:val="20"/>
              </w:rPr>
              <w:t>87,5</w:t>
            </w:r>
          </w:p>
        </w:tc>
        <w:tc>
          <w:tcPr>
            <w:tcW w:w="1565" w:type="dxa"/>
            <w:vAlign w:val="center"/>
          </w:tcPr>
          <w:p w14:paraId="552EF60E" w14:textId="77777777" w:rsidR="00027F86" w:rsidRPr="005A0EA9" w:rsidRDefault="00027F86" w:rsidP="005A0EA9">
            <w:pPr>
              <w:spacing w:after="0"/>
              <w:jc w:val="center"/>
              <w:rPr>
                <w:rFonts w:cstheme="minorHAnsi"/>
                <w:sz w:val="20"/>
                <w:szCs w:val="20"/>
              </w:rPr>
            </w:pPr>
            <w:r w:rsidRPr="005A0EA9">
              <w:rPr>
                <w:rFonts w:cstheme="minorHAnsi"/>
                <w:sz w:val="20"/>
                <w:szCs w:val="20"/>
              </w:rPr>
              <w:t>85</w:t>
            </w:r>
          </w:p>
        </w:tc>
        <w:tc>
          <w:tcPr>
            <w:tcW w:w="1585" w:type="dxa"/>
            <w:tcBorders>
              <w:top w:val="nil"/>
              <w:left w:val="single" w:sz="4" w:space="0" w:color="auto"/>
              <w:bottom w:val="single" w:sz="4" w:space="0" w:color="auto"/>
              <w:right w:val="single" w:sz="4" w:space="0" w:color="auto"/>
            </w:tcBorders>
            <w:shd w:val="clear" w:color="auto" w:fill="auto"/>
            <w:vAlign w:val="center"/>
          </w:tcPr>
          <w:p w14:paraId="05A25E6A" w14:textId="77777777" w:rsidR="00027F86" w:rsidRPr="005A0EA9" w:rsidRDefault="00027F86" w:rsidP="005A0EA9">
            <w:pPr>
              <w:spacing w:after="0"/>
              <w:jc w:val="center"/>
              <w:rPr>
                <w:rFonts w:cstheme="minorHAnsi"/>
                <w:sz w:val="20"/>
                <w:szCs w:val="20"/>
              </w:rPr>
            </w:pPr>
            <w:r w:rsidRPr="005A0EA9">
              <w:rPr>
                <w:rFonts w:cs="Calibri"/>
                <w:color w:val="000000"/>
                <w:sz w:val="20"/>
                <w:szCs w:val="20"/>
              </w:rPr>
              <w:t>-</w:t>
            </w:r>
          </w:p>
        </w:tc>
        <w:tc>
          <w:tcPr>
            <w:tcW w:w="1536" w:type="dxa"/>
            <w:tcBorders>
              <w:top w:val="nil"/>
              <w:left w:val="single" w:sz="4" w:space="0" w:color="auto"/>
              <w:bottom w:val="single" w:sz="4" w:space="0" w:color="auto"/>
              <w:right w:val="single" w:sz="4" w:space="0" w:color="auto"/>
            </w:tcBorders>
            <w:shd w:val="clear" w:color="auto" w:fill="auto"/>
            <w:vAlign w:val="center"/>
          </w:tcPr>
          <w:p w14:paraId="410CCE7E" w14:textId="77777777" w:rsidR="00027F86" w:rsidRPr="005A0EA9" w:rsidRDefault="00027F86" w:rsidP="005A0EA9">
            <w:pPr>
              <w:spacing w:after="0"/>
              <w:jc w:val="center"/>
              <w:rPr>
                <w:rFonts w:cstheme="minorHAnsi"/>
                <w:sz w:val="20"/>
                <w:szCs w:val="20"/>
              </w:rPr>
            </w:pPr>
            <w:r w:rsidRPr="005A0EA9">
              <w:rPr>
                <w:rFonts w:cs="Calibri"/>
                <w:color w:val="000000"/>
                <w:sz w:val="20"/>
                <w:szCs w:val="20"/>
              </w:rPr>
              <w:t>86,5</w:t>
            </w:r>
          </w:p>
        </w:tc>
      </w:tr>
      <w:tr w:rsidR="00027F86" w:rsidRPr="005A0EA9" w14:paraId="39B18851" w14:textId="77777777" w:rsidTr="005A0EA9">
        <w:trPr>
          <w:jc w:val="center"/>
        </w:trPr>
        <w:tc>
          <w:tcPr>
            <w:tcW w:w="2547" w:type="dxa"/>
            <w:shd w:val="clear" w:color="auto" w:fill="auto"/>
            <w:vAlign w:val="center"/>
          </w:tcPr>
          <w:p w14:paraId="62915CBA" w14:textId="77777777" w:rsidR="00027F86" w:rsidRPr="005A0EA9" w:rsidRDefault="00027F86" w:rsidP="005A0EA9">
            <w:pPr>
              <w:spacing w:before="60" w:after="0"/>
              <w:jc w:val="center"/>
              <w:rPr>
                <w:rFonts w:cstheme="minorHAnsi"/>
                <w:sz w:val="20"/>
                <w:szCs w:val="20"/>
              </w:rPr>
            </w:pPr>
            <w:r w:rsidRPr="005A0EA9">
              <w:rPr>
                <w:rFonts w:cstheme="minorHAnsi"/>
                <w:sz w:val="20"/>
                <w:szCs w:val="20"/>
              </w:rPr>
              <w:t>Elering AS alajaam</w:t>
            </w:r>
          </w:p>
        </w:tc>
        <w:tc>
          <w:tcPr>
            <w:tcW w:w="992" w:type="dxa"/>
            <w:tcBorders>
              <w:top w:val="nil"/>
              <w:left w:val="single" w:sz="4" w:space="0" w:color="auto"/>
              <w:bottom w:val="single" w:sz="4" w:space="0" w:color="auto"/>
              <w:right w:val="single" w:sz="4" w:space="0" w:color="auto"/>
            </w:tcBorders>
            <w:shd w:val="clear" w:color="auto" w:fill="auto"/>
            <w:vAlign w:val="center"/>
          </w:tcPr>
          <w:p w14:paraId="7D9F299A" w14:textId="77777777" w:rsidR="00027F86" w:rsidRPr="005A0EA9" w:rsidRDefault="00027F86" w:rsidP="005A0EA9">
            <w:pPr>
              <w:spacing w:after="0"/>
              <w:jc w:val="center"/>
              <w:rPr>
                <w:rFonts w:cstheme="minorHAnsi"/>
                <w:sz w:val="20"/>
                <w:szCs w:val="20"/>
              </w:rPr>
            </w:pPr>
            <w:r w:rsidRPr="005A0EA9">
              <w:rPr>
                <w:rFonts w:cs="Calibri"/>
                <w:color w:val="000000"/>
                <w:sz w:val="20"/>
                <w:szCs w:val="20"/>
              </w:rPr>
              <w:t>ER4</w:t>
            </w:r>
          </w:p>
        </w:tc>
        <w:tc>
          <w:tcPr>
            <w:tcW w:w="1276" w:type="dxa"/>
            <w:vAlign w:val="center"/>
          </w:tcPr>
          <w:p w14:paraId="5E0BF793" w14:textId="77777777" w:rsidR="00027F86" w:rsidRPr="005A0EA9" w:rsidRDefault="00027F86" w:rsidP="005A0EA9">
            <w:pPr>
              <w:spacing w:after="0"/>
              <w:jc w:val="center"/>
              <w:rPr>
                <w:rFonts w:cstheme="minorHAnsi"/>
                <w:sz w:val="20"/>
                <w:szCs w:val="20"/>
              </w:rPr>
            </w:pPr>
            <w:r w:rsidRPr="005A0EA9">
              <w:rPr>
                <w:rFonts w:cstheme="minorHAnsi"/>
                <w:sz w:val="20"/>
                <w:szCs w:val="20"/>
              </w:rPr>
              <w:t>27.06.2018</w:t>
            </w:r>
          </w:p>
        </w:tc>
        <w:tc>
          <w:tcPr>
            <w:tcW w:w="1360" w:type="dxa"/>
            <w:vAlign w:val="center"/>
          </w:tcPr>
          <w:p w14:paraId="0C259B59" w14:textId="77777777" w:rsidR="00027F86" w:rsidRPr="005A0EA9" w:rsidRDefault="00027F86" w:rsidP="005A0EA9">
            <w:pPr>
              <w:spacing w:after="0"/>
              <w:jc w:val="center"/>
              <w:rPr>
                <w:rFonts w:cstheme="minorHAnsi"/>
                <w:color w:val="000000"/>
                <w:sz w:val="20"/>
                <w:szCs w:val="20"/>
              </w:rPr>
            </w:pPr>
            <w:r w:rsidRPr="005A0EA9">
              <w:rPr>
                <w:rFonts w:cstheme="minorHAnsi"/>
                <w:color w:val="000000"/>
                <w:sz w:val="20"/>
                <w:szCs w:val="20"/>
              </w:rPr>
              <w:t>12.28-12.30</w:t>
            </w:r>
          </w:p>
        </w:tc>
        <w:tc>
          <w:tcPr>
            <w:tcW w:w="1536" w:type="dxa"/>
            <w:tcBorders>
              <w:top w:val="nil"/>
              <w:left w:val="single" w:sz="4" w:space="0" w:color="auto"/>
              <w:bottom w:val="single" w:sz="4" w:space="0" w:color="auto"/>
              <w:right w:val="single" w:sz="4" w:space="0" w:color="auto"/>
            </w:tcBorders>
            <w:shd w:val="clear" w:color="auto" w:fill="auto"/>
            <w:vAlign w:val="center"/>
          </w:tcPr>
          <w:p w14:paraId="19C549C0" w14:textId="77777777" w:rsidR="00027F86" w:rsidRPr="005A0EA9" w:rsidRDefault="00027F86" w:rsidP="005A0EA9">
            <w:pPr>
              <w:spacing w:after="0"/>
              <w:jc w:val="center"/>
              <w:rPr>
                <w:rFonts w:cstheme="minorHAnsi"/>
                <w:color w:val="000000"/>
                <w:sz w:val="20"/>
                <w:szCs w:val="20"/>
              </w:rPr>
            </w:pPr>
            <w:r w:rsidRPr="005A0EA9">
              <w:rPr>
                <w:rFonts w:cs="Calibri"/>
                <w:color w:val="000000"/>
                <w:sz w:val="20"/>
                <w:szCs w:val="20"/>
              </w:rPr>
              <w:t>83,6</w:t>
            </w:r>
          </w:p>
        </w:tc>
        <w:tc>
          <w:tcPr>
            <w:tcW w:w="1595" w:type="dxa"/>
            <w:shd w:val="clear" w:color="auto" w:fill="auto"/>
            <w:vAlign w:val="center"/>
          </w:tcPr>
          <w:p w14:paraId="40AB08DE" w14:textId="77777777" w:rsidR="00027F86" w:rsidRPr="005A0EA9" w:rsidRDefault="00027F86" w:rsidP="005A0EA9">
            <w:pPr>
              <w:spacing w:after="0"/>
              <w:jc w:val="center"/>
              <w:rPr>
                <w:rFonts w:cstheme="minorHAnsi"/>
                <w:color w:val="000000"/>
                <w:sz w:val="20"/>
                <w:szCs w:val="20"/>
              </w:rPr>
            </w:pPr>
            <w:r w:rsidRPr="005A0EA9">
              <w:rPr>
                <w:rFonts w:cstheme="minorHAnsi"/>
                <w:color w:val="000000"/>
                <w:sz w:val="20"/>
                <w:szCs w:val="20"/>
              </w:rPr>
              <w:t>85,3</w:t>
            </w:r>
          </w:p>
        </w:tc>
        <w:tc>
          <w:tcPr>
            <w:tcW w:w="1565" w:type="dxa"/>
            <w:vAlign w:val="center"/>
          </w:tcPr>
          <w:p w14:paraId="7C7FF660" w14:textId="77777777" w:rsidR="00027F86" w:rsidRPr="005A0EA9" w:rsidRDefault="00027F86" w:rsidP="005A0EA9">
            <w:pPr>
              <w:spacing w:after="0"/>
              <w:jc w:val="center"/>
              <w:rPr>
                <w:rFonts w:cstheme="minorHAnsi"/>
                <w:sz w:val="20"/>
                <w:szCs w:val="20"/>
              </w:rPr>
            </w:pPr>
            <w:r w:rsidRPr="005A0EA9">
              <w:rPr>
                <w:rFonts w:cstheme="minorHAnsi"/>
                <w:sz w:val="20"/>
                <w:szCs w:val="20"/>
              </w:rPr>
              <w:t>82,1</w:t>
            </w:r>
          </w:p>
        </w:tc>
        <w:tc>
          <w:tcPr>
            <w:tcW w:w="1585" w:type="dxa"/>
            <w:tcBorders>
              <w:top w:val="nil"/>
              <w:left w:val="single" w:sz="4" w:space="0" w:color="auto"/>
              <w:bottom w:val="single" w:sz="4" w:space="0" w:color="auto"/>
              <w:right w:val="single" w:sz="4" w:space="0" w:color="auto"/>
            </w:tcBorders>
            <w:shd w:val="clear" w:color="auto" w:fill="auto"/>
            <w:vAlign w:val="center"/>
          </w:tcPr>
          <w:p w14:paraId="541BB6E3" w14:textId="77777777" w:rsidR="00027F86" w:rsidRPr="005A0EA9" w:rsidRDefault="00027F86" w:rsidP="005A0EA9">
            <w:pPr>
              <w:spacing w:after="0"/>
              <w:jc w:val="center"/>
              <w:rPr>
                <w:rFonts w:cstheme="minorHAnsi"/>
                <w:sz w:val="20"/>
                <w:szCs w:val="20"/>
              </w:rPr>
            </w:pPr>
            <w:r w:rsidRPr="005A0EA9">
              <w:rPr>
                <w:rFonts w:cs="Calibri"/>
                <w:color w:val="000000"/>
                <w:sz w:val="20"/>
                <w:szCs w:val="20"/>
              </w:rPr>
              <w:t>-</w:t>
            </w:r>
          </w:p>
        </w:tc>
        <w:tc>
          <w:tcPr>
            <w:tcW w:w="1536" w:type="dxa"/>
            <w:tcBorders>
              <w:top w:val="nil"/>
              <w:left w:val="single" w:sz="4" w:space="0" w:color="auto"/>
              <w:bottom w:val="single" w:sz="4" w:space="0" w:color="auto"/>
              <w:right w:val="single" w:sz="4" w:space="0" w:color="auto"/>
            </w:tcBorders>
            <w:shd w:val="clear" w:color="auto" w:fill="auto"/>
            <w:vAlign w:val="center"/>
          </w:tcPr>
          <w:p w14:paraId="4643FF9A" w14:textId="77777777" w:rsidR="00027F86" w:rsidRPr="005A0EA9" w:rsidRDefault="00027F86" w:rsidP="005A0EA9">
            <w:pPr>
              <w:spacing w:after="0"/>
              <w:jc w:val="center"/>
              <w:rPr>
                <w:rFonts w:cstheme="minorHAnsi"/>
                <w:sz w:val="20"/>
                <w:szCs w:val="20"/>
              </w:rPr>
            </w:pPr>
            <w:r w:rsidRPr="005A0EA9">
              <w:rPr>
                <w:rFonts w:cs="Calibri"/>
                <w:color w:val="000000"/>
                <w:sz w:val="20"/>
                <w:szCs w:val="20"/>
              </w:rPr>
              <w:t>83,6</w:t>
            </w:r>
          </w:p>
        </w:tc>
      </w:tr>
      <w:tr w:rsidR="00027F86" w:rsidRPr="005A0EA9" w14:paraId="05E0CB30" w14:textId="77777777" w:rsidTr="005A0EA9">
        <w:trPr>
          <w:jc w:val="center"/>
        </w:trPr>
        <w:tc>
          <w:tcPr>
            <w:tcW w:w="2547" w:type="dxa"/>
            <w:shd w:val="clear" w:color="auto" w:fill="auto"/>
            <w:vAlign w:val="center"/>
          </w:tcPr>
          <w:p w14:paraId="6AC76F4E" w14:textId="77777777" w:rsidR="00027F86" w:rsidRPr="005A0EA9" w:rsidRDefault="00027F86" w:rsidP="005A0EA9">
            <w:pPr>
              <w:spacing w:before="60" w:after="0"/>
              <w:jc w:val="center"/>
              <w:rPr>
                <w:rFonts w:cstheme="minorHAnsi"/>
                <w:sz w:val="20"/>
                <w:szCs w:val="20"/>
              </w:rPr>
            </w:pPr>
            <w:r w:rsidRPr="005A0EA9">
              <w:rPr>
                <w:rFonts w:cstheme="minorHAnsi"/>
                <w:sz w:val="20"/>
                <w:szCs w:val="20"/>
              </w:rPr>
              <w:t>Elering AS alajaam</w:t>
            </w:r>
          </w:p>
        </w:tc>
        <w:tc>
          <w:tcPr>
            <w:tcW w:w="992" w:type="dxa"/>
            <w:tcBorders>
              <w:top w:val="nil"/>
              <w:left w:val="single" w:sz="4" w:space="0" w:color="auto"/>
              <w:bottom w:val="single" w:sz="4" w:space="0" w:color="auto"/>
              <w:right w:val="single" w:sz="4" w:space="0" w:color="auto"/>
            </w:tcBorders>
            <w:shd w:val="clear" w:color="auto" w:fill="auto"/>
            <w:vAlign w:val="center"/>
          </w:tcPr>
          <w:p w14:paraId="0005E20D" w14:textId="77777777" w:rsidR="00027F86" w:rsidRPr="005A0EA9" w:rsidRDefault="00027F86" w:rsidP="005A0EA9">
            <w:pPr>
              <w:spacing w:after="0"/>
              <w:jc w:val="center"/>
              <w:rPr>
                <w:rFonts w:cstheme="minorHAnsi"/>
                <w:sz w:val="20"/>
                <w:szCs w:val="20"/>
              </w:rPr>
            </w:pPr>
            <w:r w:rsidRPr="005A0EA9">
              <w:rPr>
                <w:rFonts w:cs="Calibri"/>
                <w:color w:val="000000"/>
                <w:sz w:val="20"/>
                <w:szCs w:val="20"/>
              </w:rPr>
              <w:t>ER5</w:t>
            </w:r>
          </w:p>
        </w:tc>
        <w:tc>
          <w:tcPr>
            <w:tcW w:w="1276" w:type="dxa"/>
            <w:vAlign w:val="center"/>
          </w:tcPr>
          <w:p w14:paraId="7CBDB09C" w14:textId="77777777" w:rsidR="00027F86" w:rsidRPr="005A0EA9" w:rsidRDefault="00027F86" w:rsidP="005A0EA9">
            <w:pPr>
              <w:spacing w:after="0"/>
              <w:jc w:val="center"/>
              <w:rPr>
                <w:rFonts w:cstheme="minorHAnsi"/>
                <w:sz w:val="20"/>
                <w:szCs w:val="20"/>
              </w:rPr>
            </w:pPr>
            <w:r w:rsidRPr="005A0EA9">
              <w:rPr>
                <w:rFonts w:cstheme="minorHAnsi"/>
                <w:sz w:val="20"/>
                <w:szCs w:val="20"/>
              </w:rPr>
              <w:t>27.06.2018</w:t>
            </w:r>
          </w:p>
        </w:tc>
        <w:tc>
          <w:tcPr>
            <w:tcW w:w="1360" w:type="dxa"/>
            <w:vAlign w:val="center"/>
          </w:tcPr>
          <w:p w14:paraId="142D511A" w14:textId="77777777" w:rsidR="00027F86" w:rsidRPr="005A0EA9" w:rsidRDefault="00027F86" w:rsidP="005A0EA9">
            <w:pPr>
              <w:spacing w:after="0"/>
              <w:jc w:val="center"/>
              <w:rPr>
                <w:rFonts w:cstheme="minorHAnsi"/>
                <w:color w:val="000000"/>
                <w:sz w:val="20"/>
                <w:szCs w:val="20"/>
              </w:rPr>
            </w:pPr>
            <w:r w:rsidRPr="005A0EA9">
              <w:rPr>
                <w:rFonts w:cstheme="minorHAnsi"/>
                <w:color w:val="000000"/>
                <w:sz w:val="20"/>
                <w:szCs w:val="20"/>
              </w:rPr>
              <w:t>12.35-12.37</w:t>
            </w:r>
          </w:p>
        </w:tc>
        <w:tc>
          <w:tcPr>
            <w:tcW w:w="1536" w:type="dxa"/>
            <w:tcBorders>
              <w:top w:val="nil"/>
              <w:left w:val="single" w:sz="4" w:space="0" w:color="auto"/>
              <w:bottom w:val="single" w:sz="4" w:space="0" w:color="auto"/>
              <w:right w:val="single" w:sz="4" w:space="0" w:color="auto"/>
            </w:tcBorders>
            <w:shd w:val="clear" w:color="auto" w:fill="auto"/>
            <w:vAlign w:val="center"/>
          </w:tcPr>
          <w:p w14:paraId="298D2099" w14:textId="77777777" w:rsidR="00027F86" w:rsidRPr="005A0EA9" w:rsidRDefault="00027F86" w:rsidP="005A0EA9">
            <w:pPr>
              <w:spacing w:after="0"/>
              <w:jc w:val="center"/>
              <w:rPr>
                <w:rFonts w:cstheme="minorHAnsi"/>
                <w:color w:val="000000"/>
                <w:sz w:val="20"/>
                <w:szCs w:val="20"/>
              </w:rPr>
            </w:pPr>
            <w:r w:rsidRPr="005A0EA9">
              <w:rPr>
                <w:rFonts w:cs="Calibri"/>
                <w:color w:val="000000"/>
                <w:sz w:val="20"/>
                <w:szCs w:val="20"/>
              </w:rPr>
              <w:t>59,9</w:t>
            </w:r>
          </w:p>
        </w:tc>
        <w:tc>
          <w:tcPr>
            <w:tcW w:w="1595" w:type="dxa"/>
            <w:shd w:val="clear" w:color="auto" w:fill="auto"/>
            <w:vAlign w:val="center"/>
          </w:tcPr>
          <w:p w14:paraId="2628525E" w14:textId="77777777" w:rsidR="00027F86" w:rsidRPr="005A0EA9" w:rsidRDefault="00027F86" w:rsidP="005A0EA9">
            <w:pPr>
              <w:spacing w:after="0"/>
              <w:jc w:val="center"/>
              <w:rPr>
                <w:rFonts w:cstheme="minorHAnsi"/>
                <w:color w:val="000000"/>
                <w:sz w:val="20"/>
                <w:szCs w:val="20"/>
              </w:rPr>
            </w:pPr>
            <w:r w:rsidRPr="005A0EA9">
              <w:rPr>
                <w:rFonts w:cstheme="minorHAnsi"/>
                <w:color w:val="000000"/>
                <w:sz w:val="20"/>
                <w:szCs w:val="20"/>
              </w:rPr>
              <w:t>72,9</w:t>
            </w:r>
          </w:p>
        </w:tc>
        <w:tc>
          <w:tcPr>
            <w:tcW w:w="1565" w:type="dxa"/>
            <w:vAlign w:val="center"/>
          </w:tcPr>
          <w:p w14:paraId="73ECB03E" w14:textId="77777777" w:rsidR="00027F86" w:rsidRPr="005A0EA9" w:rsidRDefault="00027F86" w:rsidP="005A0EA9">
            <w:pPr>
              <w:spacing w:after="0"/>
              <w:jc w:val="center"/>
              <w:rPr>
                <w:rFonts w:cstheme="minorHAnsi"/>
                <w:sz w:val="20"/>
                <w:szCs w:val="20"/>
              </w:rPr>
            </w:pPr>
            <w:r w:rsidRPr="005A0EA9">
              <w:rPr>
                <w:rFonts w:cstheme="minorHAnsi"/>
                <w:sz w:val="20"/>
                <w:szCs w:val="20"/>
              </w:rPr>
              <w:t>58</w:t>
            </w:r>
          </w:p>
        </w:tc>
        <w:tc>
          <w:tcPr>
            <w:tcW w:w="1585" w:type="dxa"/>
            <w:tcBorders>
              <w:top w:val="nil"/>
              <w:left w:val="single" w:sz="4" w:space="0" w:color="auto"/>
              <w:bottom w:val="single" w:sz="4" w:space="0" w:color="auto"/>
              <w:right w:val="single" w:sz="4" w:space="0" w:color="auto"/>
            </w:tcBorders>
            <w:shd w:val="clear" w:color="auto" w:fill="auto"/>
            <w:vAlign w:val="center"/>
          </w:tcPr>
          <w:p w14:paraId="5A324165" w14:textId="77777777" w:rsidR="00027F86" w:rsidRPr="005A0EA9" w:rsidRDefault="00027F86" w:rsidP="005A0EA9">
            <w:pPr>
              <w:spacing w:after="0"/>
              <w:jc w:val="center"/>
              <w:rPr>
                <w:rFonts w:cstheme="minorHAnsi"/>
                <w:sz w:val="20"/>
                <w:szCs w:val="20"/>
              </w:rPr>
            </w:pPr>
            <w:r w:rsidRPr="005A0EA9">
              <w:rPr>
                <w:rFonts w:cs="Calibri"/>
                <w:color w:val="000000"/>
                <w:sz w:val="20"/>
                <w:szCs w:val="20"/>
              </w:rPr>
              <w:t>-</w:t>
            </w:r>
          </w:p>
        </w:tc>
        <w:tc>
          <w:tcPr>
            <w:tcW w:w="1536" w:type="dxa"/>
            <w:tcBorders>
              <w:top w:val="nil"/>
              <w:left w:val="single" w:sz="4" w:space="0" w:color="auto"/>
              <w:bottom w:val="single" w:sz="4" w:space="0" w:color="auto"/>
              <w:right w:val="single" w:sz="4" w:space="0" w:color="auto"/>
            </w:tcBorders>
            <w:shd w:val="clear" w:color="auto" w:fill="auto"/>
            <w:vAlign w:val="center"/>
          </w:tcPr>
          <w:p w14:paraId="550397BB" w14:textId="77777777" w:rsidR="00027F86" w:rsidRPr="005A0EA9" w:rsidRDefault="00027F86" w:rsidP="005A0EA9">
            <w:pPr>
              <w:spacing w:after="0"/>
              <w:jc w:val="center"/>
              <w:rPr>
                <w:rFonts w:cstheme="minorHAnsi"/>
                <w:sz w:val="20"/>
                <w:szCs w:val="20"/>
              </w:rPr>
            </w:pPr>
            <w:r w:rsidRPr="005A0EA9">
              <w:rPr>
                <w:rFonts w:cs="Calibri"/>
                <w:color w:val="000000"/>
                <w:sz w:val="20"/>
                <w:szCs w:val="20"/>
              </w:rPr>
              <w:t>59,9</w:t>
            </w:r>
          </w:p>
        </w:tc>
      </w:tr>
      <w:tr w:rsidR="00027F86" w:rsidRPr="005A0EA9" w14:paraId="0DF823BF" w14:textId="77777777" w:rsidTr="005A0EA9">
        <w:trPr>
          <w:jc w:val="center"/>
        </w:trPr>
        <w:tc>
          <w:tcPr>
            <w:tcW w:w="2547" w:type="dxa"/>
            <w:shd w:val="clear" w:color="auto" w:fill="auto"/>
            <w:vAlign w:val="center"/>
          </w:tcPr>
          <w:p w14:paraId="1BDF9348" w14:textId="77777777" w:rsidR="00027F86" w:rsidRPr="005A0EA9" w:rsidRDefault="00027F86" w:rsidP="005A0EA9">
            <w:pPr>
              <w:spacing w:before="60" w:after="0"/>
              <w:jc w:val="center"/>
              <w:rPr>
                <w:rFonts w:cstheme="minorHAnsi"/>
                <w:sz w:val="20"/>
                <w:szCs w:val="20"/>
              </w:rPr>
            </w:pPr>
            <w:r w:rsidRPr="005A0EA9">
              <w:rPr>
                <w:rFonts w:cstheme="minorHAnsi"/>
                <w:sz w:val="20"/>
                <w:szCs w:val="20"/>
              </w:rPr>
              <w:t>Maag Konservitööstus AS</w:t>
            </w:r>
          </w:p>
        </w:tc>
        <w:tc>
          <w:tcPr>
            <w:tcW w:w="992" w:type="dxa"/>
            <w:tcBorders>
              <w:top w:val="nil"/>
              <w:left w:val="single" w:sz="4" w:space="0" w:color="auto"/>
              <w:bottom w:val="single" w:sz="4" w:space="0" w:color="auto"/>
              <w:right w:val="single" w:sz="4" w:space="0" w:color="auto"/>
            </w:tcBorders>
            <w:shd w:val="clear" w:color="auto" w:fill="auto"/>
            <w:vAlign w:val="center"/>
          </w:tcPr>
          <w:p w14:paraId="6B21F663" w14:textId="77777777" w:rsidR="00027F86" w:rsidRPr="005A0EA9" w:rsidRDefault="00027F86" w:rsidP="005A0EA9">
            <w:pPr>
              <w:spacing w:after="0"/>
              <w:jc w:val="center"/>
              <w:rPr>
                <w:rFonts w:cstheme="minorHAnsi"/>
                <w:sz w:val="20"/>
                <w:szCs w:val="20"/>
              </w:rPr>
            </w:pPr>
            <w:r w:rsidRPr="005A0EA9">
              <w:rPr>
                <w:rFonts w:cs="Calibri"/>
                <w:color w:val="000000"/>
                <w:sz w:val="20"/>
                <w:szCs w:val="20"/>
              </w:rPr>
              <w:t>MK1</w:t>
            </w:r>
          </w:p>
        </w:tc>
        <w:tc>
          <w:tcPr>
            <w:tcW w:w="1276" w:type="dxa"/>
            <w:vAlign w:val="center"/>
          </w:tcPr>
          <w:p w14:paraId="10F62DE0" w14:textId="77777777" w:rsidR="00027F86" w:rsidRPr="005A0EA9" w:rsidRDefault="00027F86" w:rsidP="005A0EA9">
            <w:pPr>
              <w:spacing w:after="0"/>
              <w:jc w:val="center"/>
              <w:rPr>
                <w:rFonts w:cstheme="minorHAnsi"/>
                <w:sz w:val="20"/>
                <w:szCs w:val="20"/>
              </w:rPr>
            </w:pPr>
            <w:r w:rsidRPr="005A0EA9">
              <w:rPr>
                <w:rFonts w:cstheme="minorHAnsi"/>
                <w:sz w:val="20"/>
                <w:szCs w:val="20"/>
              </w:rPr>
              <w:t>26.06.2018</w:t>
            </w:r>
          </w:p>
        </w:tc>
        <w:tc>
          <w:tcPr>
            <w:tcW w:w="1360" w:type="dxa"/>
            <w:vAlign w:val="center"/>
          </w:tcPr>
          <w:p w14:paraId="4F4AB23B" w14:textId="77777777" w:rsidR="00027F86" w:rsidRPr="005A0EA9" w:rsidRDefault="00027F86" w:rsidP="005A0EA9">
            <w:pPr>
              <w:spacing w:after="0"/>
              <w:jc w:val="center"/>
              <w:rPr>
                <w:rFonts w:cstheme="minorHAnsi"/>
                <w:color w:val="000000"/>
                <w:sz w:val="20"/>
                <w:szCs w:val="20"/>
              </w:rPr>
            </w:pPr>
            <w:r w:rsidRPr="005A0EA9">
              <w:rPr>
                <w:rFonts w:cstheme="minorHAnsi"/>
                <w:color w:val="000000"/>
                <w:sz w:val="20"/>
                <w:szCs w:val="20"/>
              </w:rPr>
              <w:t>13.36-13.41</w:t>
            </w:r>
          </w:p>
        </w:tc>
        <w:tc>
          <w:tcPr>
            <w:tcW w:w="1536" w:type="dxa"/>
            <w:tcBorders>
              <w:top w:val="nil"/>
              <w:left w:val="single" w:sz="4" w:space="0" w:color="auto"/>
              <w:bottom w:val="single" w:sz="4" w:space="0" w:color="auto"/>
              <w:right w:val="single" w:sz="4" w:space="0" w:color="auto"/>
            </w:tcBorders>
            <w:shd w:val="clear" w:color="auto" w:fill="auto"/>
            <w:vAlign w:val="center"/>
          </w:tcPr>
          <w:p w14:paraId="7FA462B0" w14:textId="77777777" w:rsidR="00027F86" w:rsidRPr="005A0EA9" w:rsidRDefault="00027F86" w:rsidP="005A0EA9">
            <w:pPr>
              <w:spacing w:after="0"/>
              <w:jc w:val="center"/>
              <w:rPr>
                <w:rFonts w:cstheme="minorHAnsi"/>
                <w:color w:val="000000"/>
                <w:sz w:val="20"/>
                <w:szCs w:val="20"/>
              </w:rPr>
            </w:pPr>
            <w:r w:rsidRPr="005A0EA9">
              <w:rPr>
                <w:rFonts w:cs="Calibri"/>
                <w:color w:val="000000"/>
                <w:sz w:val="20"/>
                <w:szCs w:val="20"/>
              </w:rPr>
              <w:t>74,5</w:t>
            </w:r>
          </w:p>
        </w:tc>
        <w:tc>
          <w:tcPr>
            <w:tcW w:w="1595" w:type="dxa"/>
            <w:shd w:val="clear" w:color="auto" w:fill="auto"/>
            <w:vAlign w:val="center"/>
          </w:tcPr>
          <w:p w14:paraId="606AF14C" w14:textId="77777777" w:rsidR="00027F86" w:rsidRPr="005A0EA9" w:rsidRDefault="00027F86" w:rsidP="005A0EA9">
            <w:pPr>
              <w:spacing w:after="0"/>
              <w:jc w:val="center"/>
              <w:rPr>
                <w:rFonts w:cstheme="minorHAnsi"/>
                <w:color w:val="000000"/>
                <w:sz w:val="20"/>
                <w:szCs w:val="20"/>
              </w:rPr>
            </w:pPr>
            <w:r w:rsidRPr="005A0EA9">
              <w:rPr>
                <w:rFonts w:cstheme="minorHAnsi"/>
                <w:color w:val="000000"/>
                <w:sz w:val="20"/>
                <w:szCs w:val="20"/>
              </w:rPr>
              <w:t>82,8</w:t>
            </w:r>
          </w:p>
        </w:tc>
        <w:tc>
          <w:tcPr>
            <w:tcW w:w="1565" w:type="dxa"/>
            <w:vAlign w:val="center"/>
          </w:tcPr>
          <w:p w14:paraId="01B7D817" w14:textId="77777777" w:rsidR="00027F86" w:rsidRPr="005A0EA9" w:rsidRDefault="00027F86" w:rsidP="005A0EA9">
            <w:pPr>
              <w:spacing w:after="0"/>
              <w:jc w:val="center"/>
              <w:rPr>
                <w:rFonts w:cstheme="minorHAnsi"/>
                <w:sz w:val="20"/>
                <w:szCs w:val="20"/>
              </w:rPr>
            </w:pPr>
            <w:r w:rsidRPr="005A0EA9">
              <w:rPr>
                <w:rFonts w:cstheme="minorHAnsi"/>
                <w:sz w:val="20"/>
                <w:szCs w:val="20"/>
              </w:rPr>
              <w:t>72,8</w:t>
            </w:r>
          </w:p>
        </w:tc>
        <w:tc>
          <w:tcPr>
            <w:tcW w:w="1585" w:type="dxa"/>
            <w:tcBorders>
              <w:top w:val="nil"/>
              <w:left w:val="single" w:sz="4" w:space="0" w:color="auto"/>
              <w:bottom w:val="single" w:sz="4" w:space="0" w:color="auto"/>
              <w:right w:val="single" w:sz="4" w:space="0" w:color="auto"/>
            </w:tcBorders>
            <w:shd w:val="clear" w:color="auto" w:fill="auto"/>
            <w:vAlign w:val="center"/>
          </w:tcPr>
          <w:p w14:paraId="04E997EA" w14:textId="77777777" w:rsidR="00027F86" w:rsidRPr="005A0EA9" w:rsidRDefault="00027F86" w:rsidP="005A0EA9">
            <w:pPr>
              <w:spacing w:after="0"/>
              <w:jc w:val="center"/>
              <w:rPr>
                <w:rFonts w:cstheme="minorHAnsi"/>
                <w:sz w:val="20"/>
                <w:szCs w:val="20"/>
              </w:rPr>
            </w:pPr>
            <w:r w:rsidRPr="005A0EA9">
              <w:rPr>
                <w:rFonts w:cs="Calibri"/>
                <w:color w:val="000000"/>
                <w:sz w:val="20"/>
                <w:szCs w:val="20"/>
              </w:rPr>
              <w:t>-</w:t>
            </w:r>
          </w:p>
        </w:tc>
        <w:tc>
          <w:tcPr>
            <w:tcW w:w="1536" w:type="dxa"/>
            <w:tcBorders>
              <w:top w:val="nil"/>
              <w:left w:val="single" w:sz="4" w:space="0" w:color="auto"/>
              <w:bottom w:val="single" w:sz="4" w:space="0" w:color="auto"/>
              <w:right w:val="single" w:sz="4" w:space="0" w:color="auto"/>
            </w:tcBorders>
            <w:shd w:val="clear" w:color="auto" w:fill="auto"/>
            <w:vAlign w:val="center"/>
          </w:tcPr>
          <w:p w14:paraId="1075B046" w14:textId="77777777" w:rsidR="00027F86" w:rsidRPr="005A0EA9" w:rsidRDefault="00027F86" w:rsidP="005A0EA9">
            <w:pPr>
              <w:spacing w:after="0"/>
              <w:jc w:val="center"/>
              <w:rPr>
                <w:rFonts w:cstheme="minorHAnsi"/>
                <w:sz w:val="20"/>
                <w:szCs w:val="20"/>
              </w:rPr>
            </w:pPr>
            <w:r w:rsidRPr="005A0EA9">
              <w:rPr>
                <w:rFonts w:cs="Calibri"/>
                <w:color w:val="000000"/>
                <w:sz w:val="20"/>
                <w:szCs w:val="20"/>
              </w:rPr>
              <w:t>74,5</w:t>
            </w:r>
          </w:p>
        </w:tc>
      </w:tr>
      <w:tr w:rsidR="00027F86" w:rsidRPr="005A0EA9" w14:paraId="4D6A10A1" w14:textId="77777777" w:rsidTr="005A0EA9">
        <w:trPr>
          <w:jc w:val="center"/>
        </w:trPr>
        <w:tc>
          <w:tcPr>
            <w:tcW w:w="2547" w:type="dxa"/>
            <w:shd w:val="clear" w:color="auto" w:fill="auto"/>
            <w:vAlign w:val="center"/>
          </w:tcPr>
          <w:p w14:paraId="03801511" w14:textId="77777777" w:rsidR="00027F86" w:rsidRPr="005A0EA9" w:rsidRDefault="00027F86" w:rsidP="005A0EA9">
            <w:pPr>
              <w:spacing w:before="60" w:after="0"/>
              <w:jc w:val="center"/>
              <w:rPr>
                <w:rFonts w:cstheme="minorHAnsi"/>
                <w:sz w:val="20"/>
                <w:szCs w:val="20"/>
              </w:rPr>
            </w:pPr>
            <w:r w:rsidRPr="005A0EA9">
              <w:rPr>
                <w:rFonts w:cstheme="minorHAnsi"/>
                <w:sz w:val="20"/>
                <w:szCs w:val="20"/>
              </w:rPr>
              <w:t>Maag Konservitööstus AS</w:t>
            </w:r>
          </w:p>
        </w:tc>
        <w:tc>
          <w:tcPr>
            <w:tcW w:w="992" w:type="dxa"/>
            <w:tcBorders>
              <w:top w:val="nil"/>
              <w:left w:val="single" w:sz="4" w:space="0" w:color="auto"/>
              <w:bottom w:val="single" w:sz="4" w:space="0" w:color="auto"/>
              <w:right w:val="single" w:sz="4" w:space="0" w:color="auto"/>
            </w:tcBorders>
            <w:shd w:val="clear" w:color="auto" w:fill="auto"/>
            <w:vAlign w:val="center"/>
          </w:tcPr>
          <w:p w14:paraId="63B4F19F" w14:textId="77777777" w:rsidR="00027F86" w:rsidRPr="005A0EA9" w:rsidRDefault="00027F86" w:rsidP="005A0EA9">
            <w:pPr>
              <w:spacing w:after="0"/>
              <w:jc w:val="center"/>
              <w:rPr>
                <w:rFonts w:cstheme="minorHAnsi"/>
                <w:sz w:val="20"/>
                <w:szCs w:val="20"/>
              </w:rPr>
            </w:pPr>
            <w:r w:rsidRPr="005A0EA9">
              <w:rPr>
                <w:rFonts w:cs="Calibri"/>
                <w:color w:val="000000"/>
                <w:sz w:val="20"/>
                <w:szCs w:val="20"/>
              </w:rPr>
              <w:t>MK2</w:t>
            </w:r>
          </w:p>
        </w:tc>
        <w:tc>
          <w:tcPr>
            <w:tcW w:w="1276" w:type="dxa"/>
            <w:vAlign w:val="center"/>
          </w:tcPr>
          <w:p w14:paraId="2FA64B0C" w14:textId="77777777" w:rsidR="00027F86" w:rsidRPr="005A0EA9" w:rsidRDefault="00027F86" w:rsidP="005A0EA9">
            <w:pPr>
              <w:spacing w:after="0"/>
              <w:jc w:val="center"/>
              <w:rPr>
                <w:rFonts w:cstheme="minorHAnsi"/>
                <w:sz w:val="20"/>
                <w:szCs w:val="20"/>
              </w:rPr>
            </w:pPr>
            <w:r w:rsidRPr="005A0EA9">
              <w:rPr>
                <w:rFonts w:cstheme="minorHAnsi"/>
                <w:sz w:val="20"/>
                <w:szCs w:val="20"/>
              </w:rPr>
              <w:t>26.06.2018</w:t>
            </w:r>
          </w:p>
        </w:tc>
        <w:tc>
          <w:tcPr>
            <w:tcW w:w="1360" w:type="dxa"/>
            <w:vAlign w:val="center"/>
          </w:tcPr>
          <w:p w14:paraId="1999EB45" w14:textId="77777777" w:rsidR="00027F86" w:rsidRPr="005A0EA9" w:rsidRDefault="00027F86" w:rsidP="005A0EA9">
            <w:pPr>
              <w:spacing w:after="0"/>
              <w:jc w:val="center"/>
              <w:rPr>
                <w:rFonts w:cstheme="minorHAnsi"/>
                <w:color w:val="000000"/>
                <w:sz w:val="20"/>
                <w:szCs w:val="20"/>
              </w:rPr>
            </w:pPr>
            <w:r w:rsidRPr="005A0EA9">
              <w:rPr>
                <w:rFonts w:cstheme="minorHAnsi"/>
                <w:color w:val="000000"/>
                <w:sz w:val="20"/>
                <w:szCs w:val="20"/>
              </w:rPr>
              <w:t>13.56-13.58</w:t>
            </w:r>
          </w:p>
        </w:tc>
        <w:tc>
          <w:tcPr>
            <w:tcW w:w="1536" w:type="dxa"/>
            <w:tcBorders>
              <w:top w:val="nil"/>
              <w:left w:val="single" w:sz="4" w:space="0" w:color="auto"/>
              <w:bottom w:val="single" w:sz="4" w:space="0" w:color="auto"/>
              <w:right w:val="single" w:sz="4" w:space="0" w:color="auto"/>
            </w:tcBorders>
            <w:shd w:val="clear" w:color="auto" w:fill="auto"/>
            <w:vAlign w:val="center"/>
          </w:tcPr>
          <w:p w14:paraId="40E37CB9" w14:textId="77777777" w:rsidR="00027F86" w:rsidRPr="005A0EA9" w:rsidRDefault="00027F86" w:rsidP="005A0EA9">
            <w:pPr>
              <w:spacing w:after="0"/>
              <w:jc w:val="center"/>
              <w:rPr>
                <w:rFonts w:cstheme="minorHAnsi"/>
                <w:color w:val="000000"/>
                <w:sz w:val="20"/>
                <w:szCs w:val="20"/>
              </w:rPr>
            </w:pPr>
            <w:r w:rsidRPr="005A0EA9">
              <w:rPr>
                <w:rFonts w:cs="Calibri"/>
                <w:color w:val="000000"/>
                <w:sz w:val="20"/>
                <w:szCs w:val="20"/>
              </w:rPr>
              <w:t>79,3</w:t>
            </w:r>
          </w:p>
        </w:tc>
        <w:tc>
          <w:tcPr>
            <w:tcW w:w="1595" w:type="dxa"/>
            <w:shd w:val="clear" w:color="auto" w:fill="auto"/>
            <w:vAlign w:val="center"/>
          </w:tcPr>
          <w:p w14:paraId="7234AA0F" w14:textId="77777777" w:rsidR="00027F86" w:rsidRPr="005A0EA9" w:rsidRDefault="00027F86" w:rsidP="005A0EA9">
            <w:pPr>
              <w:spacing w:after="0"/>
              <w:jc w:val="center"/>
              <w:rPr>
                <w:rFonts w:cstheme="minorHAnsi"/>
                <w:color w:val="000000"/>
                <w:sz w:val="20"/>
                <w:szCs w:val="20"/>
              </w:rPr>
            </w:pPr>
            <w:r w:rsidRPr="005A0EA9">
              <w:rPr>
                <w:rFonts w:cstheme="minorHAnsi"/>
                <w:color w:val="000000"/>
                <w:sz w:val="20"/>
                <w:szCs w:val="20"/>
              </w:rPr>
              <w:t>82,2</w:t>
            </w:r>
          </w:p>
        </w:tc>
        <w:tc>
          <w:tcPr>
            <w:tcW w:w="1565" w:type="dxa"/>
            <w:vAlign w:val="center"/>
          </w:tcPr>
          <w:p w14:paraId="696CEE05" w14:textId="77777777" w:rsidR="00027F86" w:rsidRPr="005A0EA9" w:rsidRDefault="00027F86" w:rsidP="005A0EA9">
            <w:pPr>
              <w:spacing w:after="0"/>
              <w:jc w:val="center"/>
              <w:rPr>
                <w:rFonts w:cstheme="minorHAnsi"/>
                <w:sz w:val="20"/>
                <w:szCs w:val="20"/>
              </w:rPr>
            </w:pPr>
            <w:r w:rsidRPr="005A0EA9">
              <w:rPr>
                <w:rFonts w:cstheme="minorHAnsi"/>
                <w:sz w:val="20"/>
                <w:szCs w:val="20"/>
              </w:rPr>
              <w:t>76,0</w:t>
            </w:r>
          </w:p>
        </w:tc>
        <w:tc>
          <w:tcPr>
            <w:tcW w:w="1585" w:type="dxa"/>
            <w:tcBorders>
              <w:top w:val="nil"/>
              <w:left w:val="single" w:sz="4" w:space="0" w:color="auto"/>
              <w:bottom w:val="single" w:sz="4" w:space="0" w:color="auto"/>
              <w:right w:val="single" w:sz="4" w:space="0" w:color="auto"/>
            </w:tcBorders>
            <w:shd w:val="clear" w:color="auto" w:fill="auto"/>
            <w:vAlign w:val="center"/>
          </w:tcPr>
          <w:p w14:paraId="12F4174D" w14:textId="77777777" w:rsidR="00027F86" w:rsidRPr="005A0EA9" w:rsidRDefault="00027F86" w:rsidP="005A0EA9">
            <w:pPr>
              <w:spacing w:after="0"/>
              <w:jc w:val="center"/>
              <w:rPr>
                <w:rFonts w:cstheme="minorHAnsi"/>
                <w:sz w:val="20"/>
                <w:szCs w:val="20"/>
              </w:rPr>
            </w:pPr>
            <w:r w:rsidRPr="005A0EA9">
              <w:rPr>
                <w:rFonts w:cs="Calibri"/>
                <w:color w:val="000000"/>
                <w:sz w:val="20"/>
                <w:szCs w:val="20"/>
              </w:rPr>
              <w:t>-</w:t>
            </w:r>
          </w:p>
        </w:tc>
        <w:tc>
          <w:tcPr>
            <w:tcW w:w="1536" w:type="dxa"/>
            <w:tcBorders>
              <w:top w:val="nil"/>
              <w:left w:val="single" w:sz="4" w:space="0" w:color="auto"/>
              <w:bottom w:val="single" w:sz="4" w:space="0" w:color="auto"/>
              <w:right w:val="single" w:sz="4" w:space="0" w:color="auto"/>
            </w:tcBorders>
            <w:shd w:val="clear" w:color="auto" w:fill="auto"/>
            <w:vAlign w:val="center"/>
          </w:tcPr>
          <w:p w14:paraId="392EA483" w14:textId="77777777" w:rsidR="00027F86" w:rsidRPr="005A0EA9" w:rsidRDefault="00027F86" w:rsidP="005A0EA9">
            <w:pPr>
              <w:spacing w:after="0"/>
              <w:jc w:val="center"/>
              <w:rPr>
                <w:rFonts w:cstheme="minorHAnsi"/>
                <w:sz w:val="20"/>
                <w:szCs w:val="20"/>
              </w:rPr>
            </w:pPr>
            <w:r w:rsidRPr="005A0EA9">
              <w:rPr>
                <w:rFonts w:cs="Calibri"/>
                <w:color w:val="000000"/>
                <w:sz w:val="20"/>
                <w:szCs w:val="20"/>
              </w:rPr>
              <w:t>79,3</w:t>
            </w:r>
          </w:p>
        </w:tc>
      </w:tr>
      <w:tr w:rsidR="00027F86" w:rsidRPr="005A0EA9" w14:paraId="4E75E600" w14:textId="77777777" w:rsidTr="005A0EA9">
        <w:trPr>
          <w:jc w:val="center"/>
        </w:trPr>
        <w:tc>
          <w:tcPr>
            <w:tcW w:w="2547" w:type="dxa"/>
            <w:shd w:val="clear" w:color="auto" w:fill="auto"/>
            <w:vAlign w:val="center"/>
          </w:tcPr>
          <w:p w14:paraId="790CBE8F" w14:textId="77777777" w:rsidR="00027F86" w:rsidRPr="005A0EA9" w:rsidRDefault="00027F86" w:rsidP="005A0EA9">
            <w:pPr>
              <w:spacing w:before="60" w:after="0"/>
              <w:jc w:val="center"/>
              <w:rPr>
                <w:rFonts w:cstheme="minorHAnsi"/>
                <w:sz w:val="20"/>
                <w:szCs w:val="20"/>
              </w:rPr>
            </w:pPr>
            <w:r w:rsidRPr="005A0EA9">
              <w:rPr>
                <w:rFonts w:cstheme="minorHAnsi"/>
                <w:sz w:val="20"/>
                <w:szCs w:val="20"/>
              </w:rPr>
              <w:t>Kaupmees &amp; KO AS</w:t>
            </w:r>
          </w:p>
        </w:tc>
        <w:tc>
          <w:tcPr>
            <w:tcW w:w="992" w:type="dxa"/>
            <w:tcBorders>
              <w:top w:val="nil"/>
              <w:left w:val="single" w:sz="4" w:space="0" w:color="auto"/>
              <w:bottom w:val="single" w:sz="4" w:space="0" w:color="auto"/>
              <w:right w:val="single" w:sz="4" w:space="0" w:color="auto"/>
            </w:tcBorders>
            <w:shd w:val="clear" w:color="auto" w:fill="auto"/>
            <w:vAlign w:val="center"/>
          </w:tcPr>
          <w:p w14:paraId="78F77E7D" w14:textId="77777777" w:rsidR="00027F86" w:rsidRPr="005A0EA9" w:rsidRDefault="00027F86" w:rsidP="005A0EA9">
            <w:pPr>
              <w:spacing w:after="0"/>
              <w:jc w:val="center"/>
              <w:rPr>
                <w:rFonts w:cstheme="minorHAnsi"/>
                <w:sz w:val="20"/>
                <w:szCs w:val="20"/>
              </w:rPr>
            </w:pPr>
            <w:r w:rsidRPr="005A0EA9">
              <w:rPr>
                <w:rFonts w:cs="Calibri"/>
                <w:color w:val="000000"/>
                <w:sz w:val="20"/>
                <w:szCs w:val="20"/>
              </w:rPr>
              <w:t>KM1</w:t>
            </w:r>
          </w:p>
        </w:tc>
        <w:tc>
          <w:tcPr>
            <w:tcW w:w="1276" w:type="dxa"/>
            <w:vAlign w:val="center"/>
          </w:tcPr>
          <w:p w14:paraId="49BC7C11" w14:textId="77777777" w:rsidR="00027F86" w:rsidRPr="005A0EA9" w:rsidRDefault="00027F86" w:rsidP="005A0EA9">
            <w:pPr>
              <w:spacing w:after="0"/>
              <w:jc w:val="center"/>
              <w:rPr>
                <w:rFonts w:cstheme="minorHAnsi"/>
                <w:sz w:val="20"/>
                <w:szCs w:val="20"/>
              </w:rPr>
            </w:pPr>
            <w:r w:rsidRPr="005A0EA9">
              <w:rPr>
                <w:rFonts w:cstheme="minorHAnsi"/>
                <w:sz w:val="20"/>
                <w:szCs w:val="20"/>
              </w:rPr>
              <w:t>28.06.2018</w:t>
            </w:r>
          </w:p>
        </w:tc>
        <w:tc>
          <w:tcPr>
            <w:tcW w:w="1360" w:type="dxa"/>
            <w:vAlign w:val="center"/>
          </w:tcPr>
          <w:p w14:paraId="5EF07F5A" w14:textId="77777777" w:rsidR="00027F86" w:rsidRPr="005A0EA9" w:rsidRDefault="00027F86" w:rsidP="005A0EA9">
            <w:pPr>
              <w:spacing w:after="0"/>
              <w:jc w:val="center"/>
              <w:rPr>
                <w:rFonts w:cstheme="minorHAnsi"/>
                <w:color w:val="000000"/>
                <w:sz w:val="20"/>
                <w:szCs w:val="20"/>
              </w:rPr>
            </w:pPr>
            <w:r w:rsidRPr="005A0EA9">
              <w:rPr>
                <w:rFonts w:cstheme="minorHAnsi"/>
                <w:color w:val="000000"/>
                <w:sz w:val="20"/>
                <w:szCs w:val="20"/>
              </w:rPr>
              <w:t>15.07-15.10</w:t>
            </w:r>
          </w:p>
        </w:tc>
        <w:tc>
          <w:tcPr>
            <w:tcW w:w="1536" w:type="dxa"/>
            <w:tcBorders>
              <w:top w:val="nil"/>
              <w:left w:val="single" w:sz="4" w:space="0" w:color="auto"/>
              <w:bottom w:val="single" w:sz="4" w:space="0" w:color="auto"/>
              <w:right w:val="single" w:sz="4" w:space="0" w:color="auto"/>
            </w:tcBorders>
            <w:shd w:val="clear" w:color="auto" w:fill="auto"/>
            <w:vAlign w:val="center"/>
          </w:tcPr>
          <w:p w14:paraId="4B527E1B" w14:textId="77777777" w:rsidR="00027F86" w:rsidRPr="005A0EA9" w:rsidRDefault="00027F86" w:rsidP="005A0EA9">
            <w:pPr>
              <w:spacing w:after="0"/>
              <w:jc w:val="center"/>
              <w:rPr>
                <w:rFonts w:cstheme="minorHAnsi"/>
                <w:color w:val="000000"/>
                <w:sz w:val="20"/>
                <w:szCs w:val="20"/>
              </w:rPr>
            </w:pPr>
            <w:r w:rsidRPr="005A0EA9">
              <w:rPr>
                <w:rFonts w:cs="Calibri"/>
                <w:color w:val="000000"/>
                <w:sz w:val="20"/>
                <w:szCs w:val="20"/>
              </w:rPr>
              <w:t>55,3</w:t>
            </w:r>
          </w:p>
        </w:tc>
        <w:tc>
          <w:tcPr>
            <w:tcW w:w="1595" w:type="dxa"/>
            <w:shd w:val="clear" w:color="auto" w:fill="auto"/>
            <w:vAlign w:val="center"/>
          </w:tcPr>
          <w:p w14:paraId="36BCA68E" w14:textId="77777777" w:rsidR="00027F86" w:rsidRPr="005A0EA9" w:rsidRDefault="00027F86" w:rsidP="005A0EA9">
            <w:pPr>
              <w:spacing w:after="0"/>
              <w:jc w:val="center"/>
              <w:rPr>
                <w:rFonts w:cstheme="minorHAnsi"/>
                <w:color w:val="000000"/>
                <w:sz w:val="20"/>
                <w:szCs w:val="20"/>
              </w:rPr>
            </w:pPr>
            <w:r w:rsidRPr="005A0EA9">
              <w:rPr>
                <w:rFonts w:cstheme="minorHAnsi"/>
                <w:color w:val="000000"/>
                <w:sz w:val="20"/>
                <w:szCs w:val="20"/>
              </w:rPr>
              <w:t>69,6</w:t>
            </w:r>
          </w:p>
        </w:tc>
        <w:tc>
          <w:tcPr>
            <w:tcW w:w="1565" w:type="dxa"/>
            <w:vAlign w:val="center"/>
          </w:tcPr>
          <w:p w14:paraId="7E4E59C4" w14:textId="77777777" w:rsidR="00027F86" w:rsidRPr="005A0EA9" w:rsidRDefault="00027F86" w:rsidP="005A0EA9">
            <w:pPr>
              <w:spacing w:after="0"/>
              <w:jc w:val="center"/>
              <w:rPr>
                <w:rFonts w:cstheme="minorHAnsi"/>
                <w:sz w:val="20"/>
                <w:szCs w:val="20"/>
              </w:rPr>
            </w:pPr>
            <w:r w:rsidRPr="005A0EA9">
              <w:rPr>
                <w:rFonts w:cstheme="minorHAnsi"/>
                <w:sz w:val="20"/>
                <w:szCs w:val="20"/>
              </w:rPr>
              <w:t>52,8</w:t>
            </w:r>
          </w:p>
        </w:tc>
        <w:tc>
          <w:tcPr>
            <w:tcW w:w="1585" w:type="dxa"/>
            <w:tcBorders>
              <w:top w:val="nil"/>
              <w:left w:val="single" w:sz="4" w:space="0" w:color="auto"/>
              <w:bottom w:val="single" w:sz="4" w:space="0" w:color="auto"/>
              <w:right w:val="single" w:sz="4" w:space="0" w:color="auto"/>
            </w:tcBorders>
            <w:shd w:val="clear" w:color="auto" w:fill="auto"/>
            <w:vAlign w:val="center"/>
          </w:tcPr>
          <w:p w14:paraId="1ED6BFA6" w14:textId="77777777" w:rsidR="00027F86" w:rsidRPr="005A0EA9" w:rsidRDefault="00027F86" w:rsidP="005A0EA9">
            <w:pPr>
              <w:spacing w:after="0"/>
              <w:jc w:val="center"/>
              <w:rPr>
                <w:rFonts w:cstheme="minorHAnsi"/>
                <w:sz w:val="20"/>
                <w:szCs w:val="20"/>
              </w:rPr>
            </w:pPr>
            <w:r w:rsidRPr="005A0EA9">
              <w:rPr>
                <w:rFonts w:cs="Calibri"/>
                <w:color w:val="000000"/>
                <w:sz w:val="20"/>
                <w:szCs w:val="20"/>
              </w:rPr>
              <w:t>-</w:t>
            </w:r>
          </w:p>
        </w:tc>
        <w:tc>
          <w:tcPr>
            <w:tcW w:w="1536" w:type="dxa"/>
            <w:tcBorders>
              <w:top w:val="nil"/>
              <w:left w:val="single" w:sz="4" w:space="0" w:color="auto"/>
              <w:bottom w:val="single" w:sz="4" w:space="0" w:color="auto"/>
              <w:right w:val="single" w:sz="4" w:space="0" w:color="auto"/>
            </w:tcBorders>
            <w:shd w:val="clear" w:color="auto" w:fill="auto"/>
            <w:vAlign w:val="center"/>
          </w:tcPr>
          <w:p w14:paraId="2F82F821" w14:textId="77777777" w:rsidR="00027F86" w:rsidRPr="005A0EA9" w:rsidRDefault="00027F86" w:rsidP="005A0EA9">
            <w:pPr>
              <w:spacing w:after="0"/>
              <w:jc w:val="center"/>
              <w:rPr>
                <w:rFonts w:cstheme="minorHAnsi"/>
                <w:sz w:val="20"/>
                <w:szCs w:val="20"/>
              </w:rPr>
            </w:pPr>
            <w:r w:rsidRPr="005A0EA9">
              <w:rPr>
                <w:rFonts w:cs="Calibri"/>
                <w:color w:val="000000"/>
                <w:sz w:val="20"/>
                <w:szCs w:val="20"/>
              </w:rPr>
              <w:t>55,3</w:t>
            </w:r>
          </w:p>
        </w:tc>
      </w:tr>
      <w:tr w:rsidR="00027F86" w:rsidRPr="005A0EA9" w14:paraId="3B89AE60" w14:textId="77777777" w:rsidTr="005A0EA9">
        <w:trPr>
          <w:jc w:val="center"/>
        </w:trPr>
        <w:tc>
          <w:tcPr>
            <w:tcW w:w="2547" w:type="dxa"/>
            <w:shd w:val="clear" w:color="auto" w:fill="auto"/>
            <w:vAlign w:val="center"/>
          </w:tcPr>
          <w:p w14:paraId="1C0569F1" w14:textId="77777777" w:rsidR="00027F86" w:rsidRPr="005A0EA9" w:rsidRDefault="00027F86" w:rsidP="005A0EA9">
            <w:pPr>
              <w:spacing w:before="60" w:after="0"/>
              <w:jc w:val="center"/>
              <w:rPr>
                <w:rFonts w:cstheme="minorHAnsi"/>
                <w:sz w:val="20"/>
                <w:szCs w:val="20"/>
              </w:rPr>
            </w:pPr>
            <w:r w:rsidRPr="005A0EA9">
              <w:rPr>
                <w:rFonts w:cstheme="minorHAnsi"/>
                <w:sz w:val="20"/>
                <w:szCs w:val="20"/>
              </w:rPr>
              <w:t>Kaupmees &amp; KO AS</w:t>
            </w:r>
          </w:p>
        </w:tc>
        <w:tc>
          <w:tcPr>
            <w:tcW w:w="992" w:type="dxa"/>
            <w:tcBorders>
              <w:top w:val="nil"/>
              <w:left w:val="single" w:sz="4" w:space="0" w:color="auto"/>
              <w:bottom w:val="single" w:sz="4" w:space="0" w:color="auto"/>
              <w:right w:val="single" w:sz="4" w:space="0" w:color="auto"/>
            </w:tcBorders>
            <w:shd w:val="clear" w:color="auto" w:fill="auto"/>
            <w:vAlign w:val="center"/>
          </w:tcPr>
          <w:p w14:paraId="16BDF129" w14:textId="77777777" w:rsidR="00027F86" w:rsidRPr="005A0EA9" w:rsidRDefault="00027F86" w:rsidP="005A0EA9">
            <w:pPr>
              <w:spacing w:after="0"/>
              <w:jc w:val="center"/>
              <w:rPr>
                <w:rFonts w:cstheme="minorHAnsi"/>
                <w:sz w:val="20"/>
                <w:szCs w:val="20"/>
              </w:rPr>
            </w:pPr>
            <w:r w:rsidRPr="005A0EA9">
              <w:rPr>
                <w:rFonts w:cs="Calibri"/>
                <w:color w:val="000000"/>
                <w:sz w:val="20"/>
                <w:szCs w:val="20"/>
              </w:rPr>
              <w:t>KM2</w:t>
            </w:r>
          </w:p>
        </w:tc>
        <w:tc>
          <w:tcPr>
            <w:tcW w:w="1276" w:type="dxa"/>
            <w:vAlign w:val="center"/>
          </w:tcPr>
          <w:p w14:paraId="0FD964A0" w14:textId="77777777" w:rsidR="00027F86" w:rsidRPr="005A0EA9" w:rsidRDefault="00027F86" w:rsidP="005A0EA9">
            <w:pPr>
              <w:spacing w:after="0"/>
              <w:jc w:val="center"/>
              <w:rPr>
                <w:rFonts w:cstheme="minorHAnsi"/>
                <w:sz w:val="20"/>
                <w:szCs w:val="20"/>
              </w:rPr>
            </w:pPr>
            <w:r w:rsidRPr="005A0EA9">
              <w:rPr>
                <w:rFonts w:cstheme="minorHAnsi"/>
                <w:sz w:val="20"/>
                <w:szCs w:val="20"/>
              </w:rPr>
              <w:t>28.06.2018</w:t>
            </w:r>
          </w:p>
        </w:tc>
        <w:tc>
          <w:tcPr>
            <w:tcW w:w="1360" w:type="dxa"/>
            <w:vAlign w:val="center"/>
          </w:tcPr>
          <w:p w14:paraId="21F6007B" w14:textId="77777777" w:rsidR="00027F86" w:rsidRPr="005A0EA9" w:rsidRDefault="00027F86" w:rsidP="005A0EA9">
            <w:pPr>
              <w:spacing w:after="0"/>
              <w:jc w:val="center"/>
              <w:rPr>
                <w:rFonts w:cstheme="minorHAnsi"/>
                <w:color w:val="000000"/>
                <w:sz w:val="20"/>
                <w:szCs w:val="20"/>
              </w:rPr>
            </w:pPr>
            <w:r w:rsidRPr="005A0EA9">
              <w:rPr>
                <w:rFonts w:cstheme="minorHAnsi"/>
                <w:color w:val="000000"/>
                <w:sz w:val="20"/>
                <w:szCs w:val="20"/>
              </w:rPr>
              <w:t>15.13-15.15</w:t>
            </w:r>
          </w:p>
        </w:tc>
        <w:tc>
          <w:tcPr>
            <w:tcW w:w="1536" w:type="dxa"/>
            <w:tcBorders>
              <w:top w:val="nil"/>
              <w:left w:val="single" w:sz="4" w:space="0" w:color="auto"/>
              <w:bottom w:val="single" w:sz="4" w:space="0" w:color="auto"/>
              <w:right w:val="single" w:sz="4" w:space="0" w:color="auto"/>
            </w:tcBorders>
            <w:shd w:val="clear" w:color="auto" w:fill="auto"/>
            <w:vAlign w:val="center"/>
          </w:tcPr>
          <w:p w14:paraId="757D248E" w14:textId="77777777" w:rsidR="00027F86" w:rsidRPr="005A0EA9" w:rsidRDefault="00027F86" w:rsidP="005A0EA9">
            <w:pPr>
              <w:spacing w:after="0"/>
              <w:jc w:val="center"/>
              <w:rPr>
                <w:rFonts w:cstheme="minorHAnsi"/>
                <w:color w:val="000000"/>
                <w:sz w:val="20"/>
                <w:szCs w:val="20"/>
              </w:rPr>
            </w:pPr>
            <w:r w:rsidRPr="005A0EA9">
              <w:rPr>
                <w:rFonts w:cs="Calibri"/>
                <w:color w:val="000000"/>
                <w:sz w:val="20"/>
                <w:szCs w:val="20"/>
              </w:rPr>
              <w:t>53,8</w:t>
            </w:r>
          </w:p>
        </w:tc>
        <w:tc>
          <w:tcPr>
            <w:tcW w:w="1595" w:type="dxa"/>
            <w:shd w:val="clear" w:color="auto" w:fill="auto"/>
            <w:vAlign w:val="center"/>
          </w:tcPr>
          <w:p w14:paraId="5CF04C6D" w14:textId="77777777" w:rsidR="00027F86" w:rsidRPr="005A0EA9" w:rsidRDefault="00027F86" w:rsidP="005A0EA9">
            <w:pPr>
              <w:spacing w:after="0"/>
              <w:jc w:val="center"/>
              <w:rPr>
                <w:rFonts w:cstheme="minorHAnsi"/>
                <w:color w:val="000000"/>
                <w:sz w:val="20"/>
                <w:szCs w:val="20"/>
              </w:rPr>
            </w:pPr>
            <w:r w:rsidRPr="005A0EA9">
              <w:rPr>
                <w:rFonts w:cstheme="minorHAnsi"/>
                <w:color w:val="000000"/>
                <w:sz w:val="20"/>
                <w:szCs w:val="20"/>
              </w:rPr>
              <w:t>58,6</w:t>
            </w:r>
          </w:p>
        </w:tc>
        <w:tc>
          <w:tcPr>
            <w:tcW w:w="1565" w:type="dxa"/>
            <w:vAlign w:val="center"/>
          </w:tcPr>
          <w:p w14:paraId="09B0E0B8" w14:textId="77777777" w:rsidR="00027F86" w:rsidRPr="005A0EA9" w:rsidRDefault="00027F86" w:rsidP="005A0EA9">
            <w:pPr>
              <w:spacing w:after="0"/>
              <w:jc w:val="center"/>
              <w:rPr>
                <w:rFonts w:cstheme="minorHAnsi"/>
                <w:sz w:val="20"/>
                <w:szCs w:val="20"/>
              </w:rPr>
            </w:pPr>
            <w:r w:rsidRPr="005A0EA9">
              <w:rPr>
                <w:rFonts w:cstheme="minorHAnsi"/>
                <w:sz w:val="20"/>
                <w:szCs w:val="20"/>
              </w:rPr>
              <w:t>51,7</w:t>
            </w:r>
          </w:p>
        </w:tc>
        <w:tc>
          <w:tcPr>
            <w:tcW w:w="1585" w:type="dxa"/>
            <w:tcBorders>
              <w:top w:val="nil"/>
              <w:left w:val="single" w:sz="4" w:space="0" w:color="auto"/>
              <w:bottom w:val="single" w:sz="4" w:space="0" w:color="auto"/>
              <w:right w:val="single" w:sz="4" w:space="0" w:color="auto"/>
            </w:tcBorders>
            <w:shd w:val="clear" w:color="auto" w:fill="auto"/>
            <w:vAlign w:val="center"/>
          </w:tcPr>
          <w:p w14:paraId="61A9B4A1" w14:textId="77777777" w:rsidR="00027F86" w:rsidRPr="005A0EA9" w:rsidRDefault="00027F86" w:rsidP="005A0EA9">
            <w:pPr>
              <w:spacing w:after="0"/>
              <w:jc w:val="center"/>
              <w:rPr>
                <w:rFonts w:cstheme="minorHAnsi"/>
                <w:sz w:val="20"/>
                <w:szCs w:val="20"/>
              </w:rPr>
            </w:pPr>
            <w:r w:rsidRPr="005A0EA9">
              <w:rPr>
                <w:rFonts w:cs="Calibri"/>
                <w:color w:val="000000"/>
                <w:sz w:val="20"/>
                <w:szCs w:val="20"/>
              </w:rPr>
              <w:t>-</w:t>
            </w:r>
          </w:p>
        </w:tc>
        <w:tc>
          <w:tcPr>
            <w:tcW w:w="1536" w:type="dxa"/>
            <w:tcBorders>
              <w:top w:val="nil"/>
              <w:left w:val="single" w:sz="4" w:space="0" w:color="auto"/>
              <w:bottom w:val="single" w:sz="4" w:space="0" w:color="auto"/>
              <w:right w:val="single" w:sz="4" w:space="0" w:color="auto"/>
            </w:tcBorders>
            <w:shd w:val="clear" w:color="auto" w:fill="auto"/>
            <w:vAlign w:val="center"/>
          </w:tcPr>
          <w:p w14:paraId="468370C2" w14:textId="77777777" w:rsidR="00027F86" w:rsidRPr="005A0EA9" w:rsidRDefault="00027F86" w:rsidP="005A0EA9">
            <w:pPr>
              <w:spacing w:after="0"/>
              <w:jc w:val="center"/>
              <w:rPr>
                <w:rFonts w:cstheme="minorHAnsi"/>
                <w:sz w:val="20"/>
                <w:szCs w:val="20"/>
              </w:rPr>
            </w:pPr>
            <w:r w:rsidRPr="005A0EA9">
              <w:rPr>
                <w:rFonts w:cs="Calibri"/>
                <w:color w:val="000000"/>
                <w:sz w:val="20"/>
                <w:szCs w:val="20"/>
              </w:rPr>
              <w:t>53,8</w:t>
            </w:r>
          </w:p>
        </w:tc>
      </w:tr>
      <w:tr w:rsidR="00027F86" w:rsidRPr="005A0EA9" w14:paraId="4457F1D8" w14:textId="77777777" w:rsidTr="005A0EA9">
        <w:trPr>
          <w:jc w:val="center"/>
        </w:trPr>
        <w:tc>
          <w:tcPr>
            <w:tcW w:w="2547" w:type="dxa"/>
            <w:shd w:val="clear" w:color="auto" w:fill="auto"/>
            <w:vAlign w:val="center"/>
          </w:tcPr>
          <w:p w14:paraId="2BF361EE" w14:textId="77777777" w:rsidR="00027F86" w:rsidRPr="005A0EA9" w:rsidRDefault="00027F86" w:rsidP="005A0EA9">
            <w:pPr>
              <w:spacing w:before="60" w:after="0"/>
              <w:jc w:val="center"/>
              <w:rPr>
                <w:rFonts w:cstheme="minorHAnsi"/>
                <w:sz w:val="20"/>
                <w:szCs w:val="20"/>
              </w:rPr>
            </w:pPr>
            <w:r w:rsidRPr="005A0EA9">
              <w:rPr>
                <w:rFonts w:cstheme="minorHAnsi"/>
                <w:sz w:val="20"/>
                <w:szCs w:val="20"/>
              </w:rPr>
              <w:t>Rimi Eesti Food AS</w:t>
            </w:r>
          </w:p>
        </w:tc>
        <w:tc>
          <w:tcPr>
            <w:tcW w:w="992" w:type="dxa"/>
            <w:tcBorders>
              <w:top w:val="nil"/>
              <w:left w:val="single" w:sz="4" w:space="0" w:color="auto"/>
              <w:bottom w:val="single" w:sz="4" w:space="0" w:color="auto"/>
              <w:right w:val="single" w:sz="4" w:space="0" w:color="auto"/>
            </w:tcBorders>
            <w:shd w:val="clear" w:color="auto" w:fill="auto"/>
            <w:vAlign w:val="center"/>
          </w:tcPr>
          <w:p w14:paraId="3300C51F" w14:textId="77777777" w:rsidR="00027F86" w:rsidRPr="005A0EA9" w:rsidRDefault="00027F86" w:rsidP="005A0EA9">
            <w:pPr>
              <w:spacing w:after="0"/>
              <w:jc w:val="center"/>
              <w:rPr>
                <w:rFonts w:cstheme="minorHAnsi"/>
                <w:sz w:val="20"/>
                <w:szCs w:val="20"/>
              </w:rPr>
            </w:pPr>
            <w:r w:rsidRPr="005A0EA9">
              <w:rPr>
                <w:rFonts w:cs="Calibri"/>
                <w:color w:val="000000"/>
                <w:sz w:val="20"/>
                <w:szCs w:val="20"/>
              </w:rPr>
              <w:t>Ri1</w:t>
            </w:r>
          </w:p>
        </w:tc>
        <w:tc>
          <w:tcPr>
            <w:tcW w:w="1276" w:type="dxa"/>
            <w:vAlign w:val="center"/>
          </w:tcPr>
          <w:p w14:paraId="3F97120D" w14:textId="77777777" w:rsidR="00027F86" w:rsidRPr="005A0EA9" w:rsidRDefault="00027F86" w:rsidP="005A0EA9">
            <w:pPr>
              <w:spacing w:after="0"/>
              <w:jc w:val="center"/>
              <w:rPr>
                <w:rFonts w:cstheme="minorHAnsi"/>
                <w:sz w:val="20"/>
                <w:szCs w:val="20"/>
              </w:rPr>
            </w:pPr>
            <w:r w:rsidRPr="005A0EA9">
              <w:rPr>
                <w:rFonts w:cstheme="minorHAnsi"/>
                <w:sz w:val="20"/>
                <w:szCs w:val="20"/>
              </w:rPr>
              <w:t>26.06.2018</w:t>
            </w:r>
          </w:p>
        </w:tc>
        <w:tc>
          <w:tcPr>
            <w:tcW w:w="1360" w:type="dxa"/>
            <w:vAlign w:val="center"/>
          </w:tcPr>
          <w:p w14:paraId="219C43C2" w14:textId="77777777" w:rsidR="00027F86" w:rsidRPr="005A0EA9" w:rsidRDefault="00027F86" w:rsidP="005A0EA9">
            <w:pPr>
              <w:spacing w:after="0"/>
              <w:jc w:val="center"/>
              <w:rPr>
                <w:rFonts w:cstheme="minorHAnsi"/>
                <w:color w:val="000000"/>
                <w:sz w:val="20"/>
                <w:szCs w:val="20"/>
              </w:rPr>
            </w:pPr>
            <w:r w:rsidRPr="005A0EA9">
              <w:rPr>
                <w:rFonts w:cstheme="minorHAnsi"/>
                <w:color w:val="000000"/>
                <w:sz w:val="20"/>
                <w:szCs w:val="20"/>
              </w:rPr>
              <w:t>17.27-17.29</w:t>
            </w:r>
          </w:p>
        </w:tc>
        <w:tc>
          <w:tcPr>
            <w:tcW w:w="1536" w:type="dxa"/>
            <w:tcBorders>
              <w:top w:val="nil"/>
              <w:left w:val="single" w:sz="4" w:space="0" w:color="auto"/>
              <w:bottom w:val="single" w:sz="4" w:space="0" w:color="auto"/>
              <w:right w:val="single" w:sz="4" w:space="0" w:color="auto"/>
            </w:tcBorders>
            <w:shd w:val="clear" w:color="auto" w:fill="auto"/>
            <w:vAlign w:val="center"/>
          </w:tcPr>
          <w:p w14:paraId="02E02473" w14:textId="77777777" w:rsidR="00027F86" w:rsidRPr="005A0EA9" w:rsidRDefault="00027F86" w:rsidP="005A0EA9">
            <w:pPr>
              <w:spacing w:after="0"/>
              <w:jc w:val="center"/>
              <w:rPr>
                <w:rFonts w:cstheme="minorHAnsi"/>
                <w:color w:val="000000"/>
                <w:sz w:val="20"/>
                <w:szCs w:val="20"/>
              </w:rPr>
            </w:pPr>
            <w:r w:rsidRPr="005A0EA9">
              <w:rPr>
                <w:rFonts w:cs="Calibri"/>
                <w:color w:val="000000"/>
                <w:sz w:val="20"/>
                <w:szCs w:val="20"/>
              </w:rPr>
              <w:t>72,2</w:t>
            </w:r>
          </w:p>
        </w:tc>
        <w:tc>
          <w:tcPr>
            <w:tcW w:w="1595" w:type="dxa"/>
            <w:shd w:val="clear" w:color="auto" w:fill="auto"/>
            <w:vAlign w:val="center"/>
          </w:tcPr>
          <w:p w14:paraId="6BE30161" w14:textId="77777777" w:rsidR="00027F86" w:rsidRPr="005A0EA9" w:rsidRDefault="00027F86" w:rsidP="005A0EA9">
            <w:pPr>
              <w:spacing w:after="0"/>
              <w:jc w:val="center"/>
              <w:rPr>
                <w:rFonts w:cstheme="minorHAnsi"/>
                <w:color w:val="000000"/>
                <w:sz w:val="20"/>
                <w:szCs w:val="20"/>
              </w:rPr>
            </w:pPr>
            <w:r w:rsidRPr="005A0EA9">
              <w:rPr>
                <w:rFonts w:cstheme="minorHAnsi"/>
                <w:color w:val="000000"/>
                <w:sz w:val="20"/>
                <w:szCs w:val="20"/>
              </w:rPr>
              <w:t>77,1</w:t>
            </w:r>
          </w:p>
        </w:tc>
        <w:tc>
          <w:tcPr>
            <w:tcW w:w="1565" w:type="dxa"/>
            <w:vAlign w:val="center"/>
          </w:tcPr>
          <w:p w14:paraId="7EB8C984" w14:textId="77777777" w:rsidR="00027F86" w:rsidRPr="005A0EA9" w:rsidRDefault="00027F86" w:rsidP="005A0EA9">
            <w:pPr>
              <w:spacing w:after="0"/>
              <w:jc w:val="center"/>
              <w:rPr>
                <w:rFonts w:cstheme="minorHAnsi"/>
                <w:sz w:val="20"/>
                <w:szCs w:val="20"/>
              </w:rPr>
            </w:pPr>
            <w:r w:rsidRPr="005A0EA9">
              <w:rPr>
                <w:rFonts w:cstheme="minorHAnsi"/>
                <w:sz w:val="20"/>
                <w:szCs w:val="20"/>
              </w:rPr>
              <w:t>67,7</w:t>
            </w:r>
          </w:p>
        </w:tc>
        <w:tc>
          <w:tcPr>
            <w:tcW w:w="1585" w:type="dxa"/>
            <w:tcBorders>
              <w:top w:val="nil"/>
              <w:left w:val="single" w:sz="4" w:space="0" w:color="auto"/>
              <w:bottom w:val="single" w:sz="4" w:space="0" w:color="auto"/>
              <w:right w:val="single" w:sz="4" w:space="0" w:color="auto"/>
            </w:tcBorders>
            <w:shd w:val="clear" w:color="auto" w:fill="auto"/>
            <w:vAlign w:val="center"/>
          </w:tcPr>
          <w:p w14:paraId="1217D7A6" w14:textId="77777777" w:rsidR="00027F86" w:rsidRPr="005A0EA9" w:rsidRDefault="00027F86" w:rsidP="005A0EA9">
            <w:pPr>
              <w:spacing w:after="0"/>
              <w:jc w:val="center"/>
              <w:rPr>
                <w:rFonts w:cstheme="minorHAnsi"/>
                <w:sz w:val="20"/>
                <w:szCs w:val="20"/>
              </w:rPr>
            </w:pPr>
            <w:r w:rsidRPr="005A0EA9">
              <w:rPr>
                <w:rFonts w:cs="Calibri"/>
                <w:color w:val="000000"/>
                <w:sz w:val="20"/>
                <w:szCs w:val="20"/>
              </w:rPr>
              <w:t>T</w:t>
            </w:r>
          </w:p>
        </w:tc>
        <w:tc>
          <w:tcPr>
            <w:tcW w:w="1536" w:type="dxa"/>
            <w:tcBorders>
              <w:top w:val="nil"/>
              <w:left w:val="single" w:sz="4" w:space="0" w:color="auto"/>
              <w:bottom w:val="single" w:sz="4" w:space="0" w:color="auto"/>
              <w:right w:val="single" w:sz="4" w:space="0" w:color="auto"/>
            </w:tcBorders>
            <w:shd w:val="clear" w:color="auto" w:fill="auto"/>
            <w:vAlign w:val="center"/>
          </w:tcPr>
          <w:p w14:paraId="37B8B72C" w14:textId="77777777" w:rsidR="00027F86" w:rsidRPr="005A0EA9" w:rsidRDefault="00027F86" w:rsidP="005A0EA9">
            <w:pPr>
              <w:spacing w:after="0"/>
              <w:jc w:val="center"/>
              <w:rPr>
                <w:rFonts w:cstheme="minorHAnsi"/>
                <w:sz w:val="20"/>
                <w:szCs w:val="20"/>
              </w:rPr>
            </w:pPr>
            <w:r w:rsidRPr="005A0EA9">
              <w:rPr>
                <w:rFonts w:cs="Calibri"/>
                <w:color w:val="000000"/>
                <w:sz w:val="20"/>
                <w:szCs w:val="20"/>
              </w:rPr>
              <w:t>77,2</w:t>
            </w:r>
          </w:p>
        </w:tc>
      </w:tr>
      <w:tr w:rsidR="00027F86" w:rsidRPr="005A0EA9" w14:paraId="0F3DC189" w14:textId="77777777" w:rsidTr="005A0EA9">
        <w:trPr>
          <w:jc w:val="center"/>
        </w:trPr>
        <w:tc>
          <w:tcPr>
            <w:tcW w:w="2547" w:type="dxa"/>
            <w:shd w:val="clear" w:color="auto" w:fill="auto"/>
            <w:vAlign w:val="center"/>
          </w:tcPr>
          <w:p w14:paraId="7CE5C3A8" w14:textId="77777777" w:rsidR="00027F86" w:rsidRPr="005A0EA9" w:rsidRDefault="00027F86" w:rsidP="005A0EA9">
            <w:pPr>
              <w:spacing w:before="60" w:after="0"/>
              <w:jc w:val="center"/>
              <w:rPr>
                <w:rFonts w:cstheme="minorHAnsi"/>
                <w:sz w:val="20"/>
                <w:szCs w:val="20"/>
              </w:rPr>
            </w:pPr>
            <w:r w:rsidRPr="005A0EA9">
              <w:rPr>
                <w:rFonts w:cstheme="minorHAnsi"/>
                <w:sz w:val="20"/>
                <w:szCs w:val="20"/>
              </w:rPr>
              <w:lastRenderedPageBreak/>
              <w:t>Rimi Eesti Food AS</w:t>
            </w:r>
          </w:p>
        </w:tc>
        <w:tc>
          <w:tcPr>
            <w:tcW w:w="992" w:type="dxa"/>
            <w:tcBorders>
              <w:top w:val="nil"/>
              <w:left w:val="single" w:sz="4" w:space="0" w:color="auto"/>
              <w:bottom w:val="single" w:sz="4" w:space="0" w:color="auto"/>
              <w:right w:val="single" w:sz="4" w:space="0" w:color="auto"/>
            </w:tcBorders>
            <w:shd w:val="clear" w:color="auto" w:fill="auto"/>
            <w:vAlign w:val="center"/>
          </w:tcPr>
          <w:p w14:paraId="158FFC38" w14:textId="77777777" w:rsidR="00027F86" w:rsidRPr="005A0EA9" w:rsidRDefault="00027F86" w:rsidP="005A0EA9">
            <w:pPr>
              <w:spacing w:after="0"/>
              <w:jc w:val="center"/>
              <w:rPr>
                <w:rFonts w:cstheme="minorHAnsi"/>
                <w:sz w:val="20"/>
                <w:szCs w:val="20"/>
              </w:rPr>
            </w:pPr>
            <w:r w:rsidRPr="005A0EA9">
              <w:rPr>
                <w:rFonts w:cs="Calibri"/>
                <w:color w:val="000000"/>
                <w:sz w:val="20"/>
                <w:szCs w:val="20"/>
              </w:rPr>
              <w:t>Ri3</w:t>
            </w:r>
          </w:p>
        </w:tc>
        <w:tc>
          <w:tcPr>
            <w:tcW w:w="1276" w:type="dxa"/>
            <w:shd w:val="clear" w:color="auto" w:fill="auto"/>
            <w:vAlign w:val="center"/>
          </w:tcPr>
          <w:p w14:paraId="4FCBB14E" w14:textId="77777777" w:rsidR="00027F86" w:rsidRPr="005A0EA9" w:rsidRDefault="00027F86" w:rsidP="005A0EA9">
            <w:pPr>
              <w:spacing w:after="0"/>
              <w:jc w:val="center"/>
              <w:rPr>
                <w:rFonts w:cstheme="minorHAnsi"/>
                <w:sz w:val="20"/>
                <w:szCs w:val="20"/>
              </w:rPr>
            </w:pPr>
            <w:r w:rsidRPr="005A0EA9">
              <w:rPr>
                <w:rFonts w:cstheme="minorHAnsi"/>
                <w:sz w:val="20"/>
                <w:szCs w:val="20"/>
              </w:rPr>
              <w:t>28.06.2018</w:t>
            </w:r>
          </w:p>
        </w:tc>
        <w:tc>
          <w:tcPr>
            <w:tcW w:w="1360" w:type="dxa"/>
            <w:vAlign w:val="center"/>
          </w:tcPr>
          <w:p w14:paraId="545DE9AE" w14:textId="77777777" w:rsidR="00027F86" w:rsidRPr="005A0EA9" w:rsidRDefault="00027F86" w:rsidP="005A0EA9">
            <w:pPr>
              <w:spacing w:after="0"/>
              <w:jc w:val="center"/>
              <w:rPr>
                <w:rFonts w:cstheme="minorHAnsi"/>
                <w:color w:val="000000"/>
                <w:sz w:val="20"/>
                <w:szCs w:val="20"/>
              </w:rPr>
            </w:pPr>
            <w:r w:rsidRPr="005A0EA9">
              <w:rPr>
                <w:rFonts w:cstheme="minorHAnsi"/>
                <w:color w:val="000000"/>
                <w:sz w:val="20"/>
                <w:szCs w:val="20"/>
              </w:rPr>
              <w:t>15.37-15.39</w:t>
            </w:r>
          </w:p>
        </w:tc>
        <w:tc>
          <w:tcPr>
            <w:tcW w:w="1536" w:type="dxa"/>
            <w:tcBorders>
              <w:top w:val="nil"/>
              <w:left w:val="single" w:sz="4" w:space="0" w:color="auto"/>
              <w:bottom w:val="single" w:sz="4" w:space="0" w:color="auto"/>
              <w:right w:val="single" w:sz="4" w:space="0" w:color="auto"/>
            </w:tcBorders>
            <w:shd w:val="clear" w:color="auto" w:fill="auto"/>
            <w:vAlign w:val="center"/>
          </w:tcPr>
          <w:p w14:paraId="31DAAB14" w14:textId="77777777" w:rsidR="00027F86" w:rsidRPr="005A0EA9" w:rsidRDefault="00027F86" w:rsidP="005A0EA9">
            <w:pPr>
              <w:spacing w:after="0"/>
              <w:jc w:val="center"/>
              <w:rPr>
                <w:rFonts w:cstheme="minorHAnsi"/>
                <w:color w:val="000000"/>
                <w:sz w:val="20"/>
                <w:szCs w:val="20"/>
              </w:rPr>
            </w:pPr>
            <w:r w:rsidRPr="005A0EA9">
              <w:rPr>
                <w:rFonts w:cs="Calibri"/>
                <w:color w:val="000000"/>
                <w:sz w:val="20"/>
                <w:szCs w:val="20"/>
              </w:rPr>
              <w:t>85</w:t>
            </w:r>
          </w:p>
        </w:tc>
        <w:tc>
          <w:tcPr>
            <w:tcW w:w="1595" w:type="dxa"/>
            <w:shd w:val="clear" w:color="auto" w:fill="auto"/>
            <w:vAlign w:val="center"/>
          </w:tcPr>
          <w:p w14:paraId="2CE1E333" w14:textId="77777777" w:rsidR="00027F86" w:rsidRPr="005A0EA9" w:rsidRDefault="00027F86" w:rsidP="005A0EA9">
            <w:pPr>
              <w:spacing w:after="0"/>
              <w:jc w:val="center"/>
              <w:rPr>
                <w:rFonts w:cstheme="minorHAnsi"/>
                <w:color w:val="000000"/>
                <w:sz w:val="20"/>
                <w:szCs w:val="20"/>
              </w:rPr>
            </w:pPr>
            <w:r w:rsidRPr="005A0EA9">
              <w:rPr>
                <w:rFonts w:cstheme="minorHAnsi"/>
                <w:color w:val="000000"/>
                <w:sz w:val="20"/>
                <w:szCs w:val="20"/>
              </w:rPr>
              <w:t>87,1</w:t>
            </w:r>
          </w:p>
        </w:tc>
        <w:tc>
          <w:tcPr>
            <w:tcW w:w="1565" w:type="dxa"/>
            <w:vAlign w:val="center"/>
          </w:tcPr>
          <w:p w14:paraId="70D5F98F" w14:textId="77777777" w:rsidR="00027F86" w:rsidRPr="005A0EA9" w:rsidRDefault="00027F86" w:rsidP="005A0EA9">
            <w:pPr>
              <w:spacing w:after="0"/>
              <w:jc w:val="center"/>
              <w:rPr>
                <w:rFonts w:cstheme="minorHAnsi"/>
                <w:sz w:val="20"/>
                <w:szCs w:val="20"/>
              </w:rPr>
            </w:pPr>
            <w:r w:rsidRPr="005A0EA9">
              <w:rPr>
                <w:rFonts w:cstheme="minorHAnsi"/>
                <w:sz w:val="20"/>
                <w:szCs w:val="20"/>
              </w:rPr>
              <w:t>82,2</w:t>
            </w:r>
          </w:p>
        </w:tc>
        <w:tc>
          <w:tcPr>
            <w:tcW w:w="1585" w:type="dxa"/>
            <w:tcBorders>
              <w:top w:val="nil"/>
              <w:left w:val="single" w:sz="4" w:space="0" w:color="auto"/>
              <w:bottom w:val="single" w:sz="4" w:space="0" w:color="auto"/>
              <w:right w:val="single" w:sz="4" w:space="0" w:color="auto"/>
            </w:tcBorders>
            <w:shd w:val="clear" w:color="auto" w:fill="auto"/>
            <w:vAlign w:val="center"/>
          </w:tcPr>
          <w:p w14:paraId="5BD3E194" w14:textId="77777777" w:rsidR="00027F86" w:rsidRPr="005A0EA9" w:rsidRDefault="00027F86" w:rsidP="005A0EA9">
            <w:pPr>
              <w:spacing w:after="0"/>
              <w:jc w:val="center"/>
              <w:rPr>
                <w:rFonts w:cstheme="minorHAnsi"/>
                <w:sz w:val="20"/>
                <w:szCs w:val="20"/>
              </w:rPr>
            </w:pPr>
            <w:r w:rsidRPr="005A0EA9">
              <w:rPr>
                <w:rFonts w:cstheme="minorHAnsi"/>
                <w:sz w:val="20"/>
                <w:szCs w:val="20"/>
              </w:rPr>
              <w:t>-</w:t>
            </w:r>
          </w:p>
        </w:tc>
        <w:tc>
          <w:tcPr>
            <w:tcW w:w="1536" w:type="dxa"/>
            <w:tcBorders>
              <w:top w:val="nil"/>
              <w:left w:val="single" w:sz="4" w:space="0" w:color="auto"/>
              <w:bottom w:val="single" w:sz="4" w:space="0" w:color="auto"/>
              <w:right w:val="single" w:sz="4" w:space="0" w:color="auto"/>
            </w:tcBorders>
            <w:shd w:val="clear" w:color="auto" w:fill="auto"/>
            <w:vAlign w:val="center"/>
          </w:tcPr>
          <w:p w14:paraId="6A81C3B4" w14:textId="77777777" w:rsidR="00027F86" w:rsidRPr="005A0EA9" w:rsidRDefault="00027F86" w:rsidP="005A0EA9">
            <w:pPr>
              <w:spacing w:after="0"/>
              <w:jc w:val="center"/>
              <w:rPr>
                <w:rFonts w:cstheme="minorHAnsi"/>
                <w:sz w:val="20"/>
                <w:szCs w:val="20"/>
              </w:rPr>
            </w:pPr>
            <w:r w:rsidRPr="005A0EA9">
              <w:rPr>
                <w:rFonts w:cstheme="minorHAnsi"/>
                <w:sz w:val="20"/>
                <w:szCs w:val="20"/>
              </w:rPr>
              <w:t>85</w:t>
            </w:r>
          </w:p>
        </w:tc>
      </w:tr>
      <w:tr w:rsidR="00027F86" w:rsidRPr="005A0EA9" w14:paraId="0001FF41" w14:textId="77777777" w:rsidTr="005A0EA9">
        <w:trPr>
          <w:jc w:val="center"/>
        </w:trPr>
        <w:tc>
          <w:tcPr>
            <w:tcW w:w="2547" w:type="dxa"/>
            <w:shd w:val="clear" w:color="auto" w:fill="auto"/>
            <w:vAlign w:val="center"/>
          </w:tcPr>
          <w:p w14:paraId="4F3662E2" w14:textId="77777777" w:rsidR="00027F86" w:rsidRPr="005A0EA9" w:rsidRDefault="00027F86" w:rsidP="005A0EA9">
            <w:pPr>
              <w:spacing w:before="60" w:after="0"/>
              <w:jc w:val="center"/>
              <w:rPr>
                <w:rFonts w:cstheme="minorHAnsi"/>
                <w:sz w:val="20"/>
                <w:szCs w:val="20"/>
              </w:rPr>
            </w:pPr>
            <w:r w:rsidRPr="005A0EA9">
              <w:rPr>
                <w:rFonts w:cstheme="minorHAnsi"/>
                <w:sz w:val="20"/>
                <w:szCs w:val="20"/>
              </w:rPr>
              <w:t>OG Elektra AS</w:t>
            </w:r>
          </w:p>
        </w:tc>
        <w:tc>
          <w:tcPr>
            <w:tcW w:w="992" w:type="dxa"/>
            <w:tcBorders>
              <w:top w:val="nil"/>
              <w:left w:val="single" w:sz="4" w:space="0" w:color="auto"/>
              <w:bottom w:val="single" w:sz="4" w:space="0" w:color="auto"/>
              <w:right w:val="single" w:sz="4" w:space="0" w:color="auto"/>
            </w:tcBorders>
            <w:shd w:val="clear" w:color="auto" w:fill="auto"/>
            <w:vAlign w:val="center"/>
          </w:tcPr>
          <w:p w14:paraId="747C6831" w14:textId="77777777" w:rsidR="00027F86" w:rsidRPr="005A0EA9" w:rsidRDefault="00027F86" w:rsidP="005A0EA9">
            <w:pPr>
              <w:spacing w:after="0"/>
              <w:jc w:val="center"/>
              <w:rPr>
                <w:rFonts w:cstheme="minorHAnsi"/>
                <w:sz w:val="20"/>
                <w:szCs w:val="20"/>
              </w:rPr>
            </w:pPr>
            <w:r w:rsidRPr="005A0EA9">
              <w:rPr>
                <w:rFonts w:cs="Calibri"/>
                <w:color w:val="000000"/>
                <w:sz w:val="20"/>
                <w:szCs w:val="20"/>
              </w:rPr>
              <w:t>G2</w:t>
            </w:r>
          </w:p>
        </w:tc>
        <w:tc>
          <w:tcPr>
            <w:tcW w:w="1276" w:type="dxa"/>
            <w:vAlign w:val="center"/>
          </w:tcPr>
          <w:p w14:paraId="63B615D0" w14:textId="77777777" w:rsidR="00027F86" w:rsidRPr="005A0EA9" w:rsidRDefault="00027F86" w:rsidP="005A0EA9">
            <w:pPr>
              <w:spacing w:after="0"/>
              <w:jc w:val="center"/>
              <w:rPr>
                <w:rFonts w:cstheme="minorHAnsi"/>
                <w:sz w:val="20"/>
                <w:szCs w:val="20"/>
              </w:rPr>
            </w:pPr>
            <w:r w:rsidRPr="005A0EA9">
              <w:rPr>
                <w:rFonts w:cstheme="minorHAnsi"/>
                <w:sz w:val="20"/>
                <w:szCs w:val="20"/>
              </w:rPr>
              <w:t>28.06.2018</w:t>
            </w:r>
          </w:p>
        </w:tc>
        <w:tc>
          <w:tcPr>
            <w:tcW w:w="1360" w:type="dxa"/>
            <w:vAlign w:val="center"/>
          </w:tcPr>
          <w:p w14:paraId="5B6FA9B2" w14:textId="77777777" w:rsidR="00027F86" w:rsidRPr="005A0EA9" w:rsidRDefault="00027F86" w:rsidP="005A0EA9">
            <w:pPr>
              <w:spacing w:after="0"/>
              <w:jc w:val="center"/>
              <w:rPr>
                <w:rFonts w:cstheme="minorHAnsi"/>
                <w:color w:val="000000"/>
                <w:sz w:val="20"/>
                <w:szCs w:val="20"/>
              </w:rPr>
            </w:pPr>
            <w:r w:rsidRPr="005A0EA9">
              <w:rPr>
                <w:rFonts w:cstheme="minorHAnsi"/>
                <w:color w:val="000000"/>
                <w:sz w:val="20"/>
                <w:szCs w:val="20"/>
              </w:rPr>
              <w:t>17.45-17.48</w:t>
            </w:r>
          </w:p>
        </w:tc>
        <w:tc>
          <w:tcPr>
            <w:tcW w:w="1536" w:type="dxa"/>
            <w:tcBorders>
              <w:top w:val="nil"/>
              <w:left w:val="single" w:sz="4" w:space="0" w:color="auto"/>
              <w:bottom w:val="single" w:sz="4" w:space="0" w:color="auto"/>
              <w:right w:val="single" w:sz="4" w:space="0" w:color="auto"/>
            </w:tcBorders>
            <w:shd w:val="clear" w:color="auto" w:fill="auto"/>
            <w:vAlign w:val="center"/>
          </w:tcPr>
          <w:p w14:paraId="65CE0966" w14:textId="77777777" w:rsidR="00027F86" w:rsidRPr="005A0EA9" w:rsidRDefault="00027F86" w:rsidP="005A0EA9">
            <w:pPr>
              <w:spacing w:after="0"/>
              <w:jc w:val="center"/>
              <w:rPr>
                <w:rFonts w:cstheme="minorHAnsi"/>
                <w:color w:val="000000"/>
                <w:sz w:val="20"/>
                <w:szCs w:val="20"/>
              </w:rPr>
            </w:pPr>
            <w:r w:rsidRPr="005A0EA9">
              <w:rPr>
                <w:rFonts w:cs="Calibri"/>
                <w:color w:val="000000"/>
                <w:sz w:val="20"/>
                <w:szCs w:val="20"/>
              </w:rPr>
              <w:t>79</w:t>
            </w:r>
          </w:p>
        </w:tc>
        <w:tc>
          <w:tcPr>
            <w:tcW w:w="1595" w:type="dxa"/>
            <w:shd w:val="clear" w:color="auto" w:fill="auto"/>
            <w:vAlign w:val="center"/>
          </w:tcPr>
          <w:p w14:paraId="2C4B71F0" w14:textId="77777777" w:rsidR="00027F86" w:rsidRPr="005A0EA9" w:rsidRDefault="00027F86" w:rsidP="005A0EA9">
            <w:pPr>
              <w:spacing w:after="0"/>
              <w:jc w:val="center"/>
              <w:rPr>
                <w:rFonts w:cstheme="minorHAnsi"/>
                <w:color w:val="000000"/>
                <w:sz w:val="20"/>
                <w:szCs w:val="20"/>
              </w:rPr>
            </w:pPr>
            <w:r w:rsidRPr="005A0EA9">
              <w:rPr>
                <w:rFonts w:cstheme="minorHAnsi"/>
                <w:color w:val="000000"/>
                <w:sz w:val="20"/>
                <w:szCs w:val="20"/>
              </w:rPr>
              <w:t>80,9</w:t>
            </w:r>
          </w:p>
        </w:tc>
        <w:tc>
          <w:tcPr>
            <w:tcW w:w="1565" w:type="dxa"/>
            <w:vAlign w:val="center"/>
          </w:tcPr>
          <w:p w14:paraId="655EBC88" w14:textId="77777777" w:rsidR="00027F86" w:rsidRPr="005A0EA9" w:rsidRDefault="00027F86" w:rsidP="005A0EA9">
            <w:pPr>
              <w:spacing w:after="0"/>
              <w:jc w:val="center"/>
              <w:rPr>
                <w:rFonts w:cstheme="minorHAnsi"/>
                <w:sz w:val="20"/>
                <w:szCs w:val="20"/>
              </w:rPr>
            </w:pPr>
            <w:r w:rsidRPr="005A0EA9">
              <w:rPr>
                <w:rFonts w:cstheme="minorHAnsi"/>
                <w:sz w:val="20"/>
                <w:szCs w:val="20"/>
              </w:rPr>
              <w:t>78</w:t>
            </w:r>
          </w:p>
        </w:tc>
        <w:tc>
          <w:tcPr>
            <w:tcW w:w="1585" w:type="dxa"/>
            <w:tcBorders>
              <w:top w:val="nil"/>
              <w:left w:val="single" w:sz="4" w:space="0" w:color="auto"/>
              <w:bottom w:val="single" w:sz="4" w:space="0" w:color="auto"/>
              <w:right w:val="single" w:sz="4" w:space="0" w:color="auto"/>
            </w:tcBorders>
            <w:shd w:val="clear" w:color="auto" w:fill="auto"/>
            <w:vAlign w:val="center"/>
          </w:tcPr>
          <w:p w14:paraId="7E739E05" w14:textId="77777777" w:rsidR="00027F86" w:rsidRPr="005A0EA9" w:rsidRDefault="00027F86" w:rsidP="005A0EA9">
            <w:pPr>
              <w:spacing w:after="0"/>
              <w:jc w:val="center"/>
              <w:rPr>
                <w:rFonts w:cstheme="minorHAnsi"/>
                <w:sz w:val="20"/>
                <w:szCs w:val="20"/>
              </w:rPr>
            </w:pPr>
            <w:r w:rsidRPr="005A0EA9">
              <w:rPr>
                <w:rFonts w:cs="Calibri"/>
                <w:color w:val="000000"/>
                <w:sz w:val="20"/>
                <w:szCs w:val="20"/>
              </w:rPr>
              <w:t>-</w:t>
            </w:r>
          </w:p>
        </w:tc>
        <w:tc>
          <w:tcPr>
            <w:tcW w:w="1536" w:type="dxa"/>
            <w:tcBorders>
              <w:top w:val="nil"/>
              <w:left w:val="single" w:sz="4" w:space="0" w:color="auto"/>
              <w:bottom w:val="single" w:sz="4" w:space="0" w:color="auto"/>
              <w:right w:val="single" w:sz="4" w:space="0" w:color="auto"/>
            </w:tcBorders>
            <w:shd w:val="clear" w:color="auto" w:fill="auto"/>
            <w:vAlign w:val="center"/>
          </w:tcPr>
          <w:p w14:paraId="3482263F" w14:textId="77777777" w:rsidR="00027F86" w:rsidRPr="005A0EA9" w:rsidRDefault="00027F86" w:rsidP="005A0EA9">
            <w:pPr>
              <w:spacing w:after="0"/>
              <w:jc w:val="center"/>
              <w:rPr>
                <w:rFonts w:cstheme="minorHAnsi"/>
                <w:sz w:val="20"/>
                <w:szCs w:val="20"/>
              </w:rPr>
            </w:pPr>
            <w:r w:rsidRPr="005A0EA9">
              <w:rPr>
                <w:rFonts w:cs="Calibri"/>
                <w:color w:val="000000"/>
                <w:sz w:val="20"/>
                <w:szCs w:val="20"/>
              </w:rPr>
              <w:t>79</w:t>
            </w:r>
          </w:p>
        </w:tc>
      </w:tr>
      <w:tr w:rsidR="00027F86" w:rsidRPr="005A0EA9" w14:paraId="03784A4C" w14:textId="77777777" w:rsidTr="005A0EA9">
        <w:trPr>
          <w:jc w:val="center"/>
        </w:trPr>
        <w:tc>
          <w:tcPr>
            <w:tcW w:w="2547" w:type="dxa"/>
            <w:shd w:val="clear" w:color="auto" w:fill="auto"/>
            <w:vAlign w:val="center"/>
          </w:tcPr>
          <w:p w14:paraId="67AA1536" w14:textId="77777777" w:rsidR="00027F86" w:rsidRPr="005A0EA9" w:rsidRDefault="00027F86" w:rsidP="005A0EA9">
            <w:pPr>
              <w:spacing w:before="60" w:after="0"/>
              <w:jc w:val="center"/>
              <w:rPr>
                <w:rFonts w:cstheme="minorHAnsi"/>
                <w:sz w:val="20"/>
                <w:szCs w:val="20"/>
              </w:rPr>
            </w:pPr>
            <w:r w:rsidRPr="005A0EA9">
              <w:rPr>
                <w:rFonts w:cstheme="minorHAnsi"/>
                <w:sz w:val="20"/>
                <w:szCs w:val="20"/>
              </w:rPr>
              <w:t>OG Elektra AS</w:t>
            </w:r>
          </w:p>
        </w:tc>
        <w:tc>
          <w:tcPr>
            <w:tcW w:w="992" w:type="dxa"/>
            <w:tcBorders>
              <w:top w:val="nil"/>
              <w:left w:val="single" w:sz="4" w:space="0" w:color="auto"/>
              <w:bottom w:val="single" w:sz="4" w:space="0" w:color="auto"/>
              <w:right w:val="single" w:sz="4" w:space="0" w:color="auto"/>
            </w:tcBorders>
            <w:shd w:val="clear" w:color="auto" w:fill="auto"/>
            <w:vAlign w:val="center"/>
          </w:tcPr>
          <w:p w14:paraId="02FCA618" w14:textId="77777777" w:rsidR="00027F86" w:rsidRPr="005A0EA9" w:rsidRDefault="00027F86" w:rsidP="005A0EA9">
            <w:pPr>
              <w:spacing w:after="0"/>
              <w:jc w:val="center"/>
              <w:rPr>
                <w:rFonts w:cs="Calibri"/>
                <w:color w:val="000000"/>
                <w:sz w:val="20"/>
                <w:szCs w:val="20"/>
              </w:rPr>
            </w:pPr>
            <w:r w:rsidRPr="005A0EA9">
              <w:rPr>
                <w:rFonts w:cs="Calibri"/>
                <w:color w:val="000000"/>
                <w:sz w:val="20"/>
                <w:szCs w:val="20"/>
              </w:rPr>
              <w:t>Tiik4</w:t>
            </w:r>
          </w:p>
        </w:tc>
        <w:tc>
          <w:tcPr>
            <w:tcW w:w="1276" w:type="dxa"/>
            <w:vAlign w:val="center"/>
          </w:tcPr>
          <w:p w14:paraId="317C9028" w14:textId="77777777" w:rsidR="00027F86" w:rsidRPr="005A0EA9" w:rsidRDefault="00027F86" w:rsidP="005A0EA9">
            <w:pPr>
              <w:spacing w:after="0"/>
              <w:jc w:val="center"/>
              <w:rPr>
                <w:rFonts w:cstheme="minorHAnsi"/>
                <w:sz w:val="20"/>
                <w:szCs w:val="20"/>
              </w:rPr>
            </w:pPr>
            <w:r w:rsidRPr="005A0EA9">
              <w:rPr>
                <w:rFonts w:cstheme="minorHAnsi"/>
                <w:sz w:val="20"/>
                <w:szCs w:val="20"/>
              </w:rPr>
              <w:t>02.08.2018</w:t>
            </w:r>
          </w:p>
        </w:tc>
        <w:tc>
          <w:tcPr>
            <w:tcW w:w="1360" w:type="dxa"/>
            <w:vAlign w:val="center"/>
          </w:tcPr>
          <w:p w14:paraId="12B3132C" w14:textId="77777777" w:rsidR="00027F86" w:rsidRPr="005A0EA9" w:rsidRDefault="00027F86" w:rsidP="005A0EA9">
            <w:pPr>
              <w:spacing w:after="0"/>
              <w:jc w:val="center"/>
              <w:rPr>
                <w:rFonts w:cstheme="minorHAnsi"/>
                <w:color w:val="000000"/>
                <w:sz w:val="20"/>
                <w:szCs w:val="20"/>
              </w:rPr>
            </w:pPr>
            <w:r w:rsidRPr="005A0EA9">
              <w:rPr>
                <w:rFonts w:cstheme="minorHAnsi"/>
                <w:color w:val="000000"/>
                <w:sz w:val="20"/>
                <w:szCs w:val="20"/>
              </w:rPr>
              <w:t>11.43-11.45</w:t>
            </w:r>
          </w:p>
        </w:tc>
        <w:tc>
          <w:tcPr>
            <w:tcW w:w="1536" w:type="dxa"/>
            <w:tcBorders>
              <w:top w:val="nil"/>
              <w:left w:val="single" w:sz="4" w:space="0" w:color="auto"/>
              <w:bottom w:val="single" w:sz="4" w:space="0" w:color="auto"/>
              <w:right w:val="single" w:sz="4" w:space="0" w:color="auto"/>
            </w:tcBorders>
            <w:shd w:val="clear" w:color="auto" w:fill="auto"/>
            <w:vAlign w:val="center"/>
          </w:tcPr>
          <w:p w14:paraId="7AF331C8" w14:textId="77777777" w:rsidR="00027F86" w:rsidRPr="005A0EA9" w:rsidRDefault="00027F86" w:rsidP="005A0EA9">
            <w:pPr>
              <w:spacing w:after="0"/>
              <w:jc w:val="center"/>
              <w:rPr>
                <w:rFonts w:cs="Calibri"/>
                <w:color w:val="000000"/>
                <w:sz w:val="20"/>
                <w:szCs w:val="20"/>
              </w:rPr>
            </w:pPr>
            <w:r w:rsidRPr="005A0EA9">
              <w:rPr>
                <w:rFonts w:cs="Calibri"/>
                <w:color w:val="000000"/>
                <w:sz w:val="20"/>
                <w:szCs w:val="20"/>
              </w:rPr>
              <w:t>69,1</w:t>
            </w:r>
          </w:p>
        </w:tc>
        <w:tc>
          <w:tcPr>
            <w:tcW w:w="1595" w:type="dxa"/>
            <w:shd w:val="clear" w:color="auto" w:fill="auto"/>
            <w:vAlign w:val="center"/>
          </w:tcPr>
          <w:p w14:paraId="5EC9CBB4" w14:textId="77777777" w:rsidR="00027F86" w:rsidRPr="005A0EA9" w:rsidRDefault="00027F86" w:rsidP="005A0EA9">
            <w:pPr>
              <w:spacing w:after="0"/>
              <w:jc w:val="center"/>
              <w:rPr>
                <w:rFonts w:cstheme="minorHAnsi"/>
                <w:color w:val="000000"/>
                <w:sz w:val="20"/>
                <w:szCs w:val="20"/>
              </w:rPr>
            </w:pPr>
            <w:r w:rsidRPr="005A0EA9">
              <w:rPr>
                <w:rFonts w:cstheme="minorHAnsi"/>
                <w:color w:val="000000"/>
                <w:sz w:val="20"/>
                <w:szCs w:val="20"/>
              </w:rPr>
              <w:t>71,4</w:t>
            </w:r>
          </w:p>
        </w:tc>
        <w:tc>
          <w:tcPr>
            <w:tcW w:w="1565" w:type="dxa"/>
            <w:vAlign w:val="center"/>
          </w:tcPr>
          <w:p w14:paraId="7E989094" w14:textId="77777777" w:rsidR="00027F86" w:rsidRPr="005A0EA9" w:rsidRDefault="00027F86" w:rsidP="005A0EA9">
            <w:pPr>
              <w:spacing w:after="0"/>
              <w:jc w:val="center"/>
              <w:rPr>
                <w:rFonts w:cstheme="minorHAnsi"/>
                <w:sz w:val="20"/>
                <w:szCs w:val="20"/>
              </w:rPr>
            </w:pPr>
            <w:r w:rsidRPr="005A0EA9">
              <w:rPr>
                <w:rFonts w:cstheme="minorHAnsi"/>
                <w:sz w:val="20"/>
                <w:szCs w:val="20"/>
              </w:rPr>
              <w:t>67,9</w:t>
            </w:r>
          </w:p>
        </w:tc>
        <w:tc>
          <w:tcPr>
            <w:tcW w:w="1585" w:type="dxa"/>
            <w:tcBorders>
              <w:top w:val="nil"/>
              <w:left w:val="single" w:sz="4" w:space="0" w:color="auto"/>
              <w:bottom w:val="single" w:sz="4" w:space="0" w:color="auto"/>
              <w:right w:val="single" w:sz="4" w:space="0" w:color="auto"/>
            </w:tcBorders>
            <w:shd w:val="clear" w:color="auto" w:fill="auto"/>
            <w:vAlign w:val="center"/>
          </w:tcPr>
          <w:p w14:paraId="3DEF75F3" w14:textId="77777777" w:rsidR="00027F86" w:rsidRPr="005A0EA9" w:rsidRDefault="00027F86" w:rsidP="005A0EA9">
            <w:pPr>
              <w:spacing w:after="0"/>
              <w:jc w:val="center"/>
              <w:rPr>
                <w:rFonts w:cs="Calibri"/>
                <w:color w:val="000000"/>
                <w:sz w:val="20"/>
                <w:szCs w:val="20"/>
              </w:rPr>
            </w:pPr>
            <w:r w:rsidRPr="005A0EA9">
              <w:rPr>
                <w:rFonts w:cs="Calibri"/>
                <w:color w:val="000000"/>
                <w:sz w:val="20"/>
                <w:szCs w:val="20"/>
              </w:rPr>
              <w:t>-</w:t>
            </w:r>
          </w:p>
        </w:tc>
        <w:tc>
          <w:tcPr>
            <w:tcW w:w="1536" w:type="dxa"/>
            <w:tcBorders>
              <w:top w:val="nil"/>
              <w:left w:val="single" w:sz="4" w:space="0" w:color="auto"/>
              <w:bottom w:val="single" w:sz="4" w:space="0" w:color="auto"/>
              <w:right w:val="single" w:sz="4" w:space="0" w:color="auto"/>
            </w:tcBorders>
            <w:shd w:val="clear" w:color="auto" w:fill="auto"/>
            <w:vAlign w:val="center"/>
          </w:tcPr>
          <w:p w14:paraId="268CD29B" w14:textId="77777777" w:rsidR="00027F86" w:rsidRPr="005A0EA9" w:rsidRDefault="00027F86" w:rsidP="005A0EA9">
            <w:pPr>
              <w:spacing w:after="0"/>
              <w:jc w:val="center"/>
              <w:rPr>
                <w:rFonts w:cs="Calibri"/>
                <w:color w:val="000000"/>
                <w:sz w:val="20"/>
                <w:szCs w:val="20"/>
              </w:rPr>
            </w:pPr>
            <w:r w:rsidRPr="005A0EA9">
              <w:rPr>
                <w:rFonts w:cs="Calibri"/>
                <w:color w:val="000000"/>
                <w:sz w:val="20"/>
                <w:szCs w:val="20"/>
              </w:rPr>
              <w:t>69,1</w:t>
            </w:r>
          </w:p>
        </w:tc>
      </w:tr>
      <w:tr w:rsidR="00027F86" w:rsidRPr="005A0EA9" w14:paraId="0D69AF2B" w14:textId="77777777" w:rsidTr="005A0EA9">
        <w:trPr>
          <w:jc w:val="center"/>
        </w:trPr>
        <w:tc>
          <w:tcPr>
            <w:tcW w:w="2547" w:type="dxa"/>
            <w:shd w:val="clear" w:color="auto" w:fill="auto"/>
            <w:vAlign w:val="center"/>
          </w:tcPr>
          <w:p w14:paraId="38C6EBC0" w14:textId="77777777" w:rsidR="00027F86" w:rsidRPr="005A0EA9" w:rsidRDefault="00027F86" w:rsidP="005A0EA9">
            <w:pPr>
              <w:spacing w:before="60" w:after="0"/>
              <w:jc w:val="center"/>
              <w:rPr>
                <w:rFonts w:cstheme="minorHAnsi"/>
                <w:sz w:val="20"/>
                <w:szCs w:val="20"/>
              </w:rPr>
            </w:pPr>
            <w:r w:rsidRPr="005A0EA9">
              <w:rPr>
                <w:rFonts w:cstheme="minorHAnsi"/>
                <w:sz w:val="20"/>
                <w:szCs w:val="20"/>
              </w:rPr>
              <w:t>Rakiste Tehas AS</w:t>
            </w:r>
          </w:p>
        </w:tc>
        <w:tc>
          <w:tcPr>
            <w:tcW w:w="992" w:type="dxa"/>
            <w:tcBorders>
              <w:top w:val="nil"/>
              <w:left w:val="single" w:sz="4" w:space="0" w:color="auto"/>
              <w:bottom w:val="single" w:sz="4" w:space="0" w:color="auto"/>
              <w:right w:val="single" w:sz="4" w:space="0" w:color="auto"/>
            </w:tcBorders>
            <w:shd w:val="clear" w:color="auto" w:fill="auto"/>
            <w:vAlign w:val="center"/>
          </w:tcPr>
          <w:p w14:paraId="424EE9AF" w14:textId="77777777" w:rsidR="00027F86" w:rsidRPr="005A0EA9" w:rsidRDefault="00027F86" w:rsidP="005A0EA9">
            <w:pPr>
              <w:spacing w:after="0"/>
              <w:jc w:val="center"/>
              <w:rPr>
                <w:rFonts w:cstheme="minorHAnsi"/>
                <w:sz w:val="20"/>
                <w:szCs w:val="20"/>
              </w:rPr>
            </w:pPr>
            <w:r w:rsidRPr="005A0EA9">
              <w:rPr>
                <w:rFonts w:cs="Calibri"/>
                <w:color w:val="000000"/>
                <w:sz w:val="20"/>
                <w:szCs w:val="20"/>
              </w:rPr>
              <w:t>RT1</w:t>
            </w:r>
          </w:p>
        </w:tc>
        <w:tc>
          <w:tcPr>
            <w:tcW w:w="1276" w:type="dxa"/>
            <w:vAlign w:val="center"/>
          </w:tcPr>
          <w:p w14:paraId="6867BC9B" w14:textId="77777777" w:rsidR="00027F86" w:rsidRPr="005A0EA9" w:rsidRDefault="00027F86" w:rsidP="005A0EA9">
            <w:pPr>
              <w:spacing w:after="0"/>
              <w:jc w:val="center"/>
              <w:rPr>
                <w:rFonts w:cstheme="minorHAnsi"/>
                <w:sz w:val="20"/>
                <w:szCs w:val="20"/>
              </w:rPr>
            </w:pPr>
            <w:r w:rsidRPr="005A0EA9">
              <w:rPr>
                <w:rFonts w:cstheme="minorHAnsi"/>
                <w:sz w:val="20"/>
                <w:szCs w:val="20"/>
              </w:rPr>
              <w:t>26.06.2018</w:t>
            </w:r>
          </w:p>
        </w:tc>
        <w:tc>
          <w:tcPr>
            <w:tcW w:w="1360" w:type="dxa"/>
            <w:vAlign w:val="center"/>
          </w:tcPr>
          <w:p w14:paraId="6EBB84EF" w14:textId="77777777" w:rsidR="00027F86" w:rsidRPr="005A0EA9" w:rsidRDefault="00027F86" w:rsidP="005A0EA9">
            <w:pPr>
              <w:spacing w:after="0"/>
              <w:jc w:val="center"/>
              <w:rPr>
                <w:rFonts w:cstheme="minorHAnsi"/>
                <w:color w:val="000000"/>
                <w:sz w:val="20"/>
                <w:szCs w:val="20"/>
              </w:rPr>
            </w:pPr>
            <w:r w:rsidRPr="005A0EA9">
              <w:rPr>
                <w:rFonts w:cstheme="minorHAnsi"/>
                <w:color w:val="000000"/>
                <w:sz w:val="20"/>
                <w:szCs w:val="20"/>
              </w:rPr>
              <w:t>16.33-16.35</w:t>
            </w:r>
          </w:p>
        </w:tc>
        <w:tc>
          <w:tcPr>
            <w:tcW w:w="1536" w:type="dxa"/>
            <w:tcBorders>
              <w:top w:val="nil"/>
              <w:left w:val="single" w:sz="4" w:space="0" w:color="auto"/>
              <w:bottom w:val="single" w:sz="4" w:space="0" w:color="auto"/>
              <w:right w:val="single" w:sz="4" w:space="0" w:color="auto"/>
            </w:tcBorders>
            <w:shd w:val="clear" w:color="auto" w:fill="auto"/>
            <w:vAlign w:val="center"/>
          </w:tcPr>
          <w:p w14:paraId="2AE7C3FB" w14:textId="77777777" w:rsidR="00027F86" w:rsidRPr="005A0EA9" w:rsidRDefault="00027F86" w:rsidP="005A0EA9">
            <w:pPr>
              <w:spacing w:after="0"/>
              <w:jc w:val="center"/>
              <w:rPr>
                <w:rFonts w:cstheme="minorHAnsi"/>
                <w:color w:val="000000"/>
                <w:sz w:val="20"/>
                <w:szCs w:val="20"/>
              </w:rPr>
            </w:pPr>
            <w:r w:rsidRPr="005A0EA9">
              <w:rPr>
                <w:rFonts w:cs="Calibri"/>
                <w:color w:val="000000"/>
                <w:sz w:val="20"/>
                <w:szCs w:val="20"/>
              </w:rPr>
              <w:t>91</w:t>
            </w:r>
          </w:p>
        </w:tc>
        <w:tc>
          <w:tcPr>
            <w:tcW w:w="1595" w:type="dxa"/>
            <w:shd w:val="clear" w:color="auto" w:fill="auto"/>
            <w:vAlign w:val="center"/>
          </w:tcPr>
          <w:p w14:paraId="1856311A" w14:textId="77777777" w:rsidR="00027F86" w:rsidRPr="005A0EA9" w:rsidRDefault="00027F86" w:rsidP="005A0EA9">
            <w:pPr>
              <w:spacing w:after="0"/>
              <w:jc w:val="center"/>
              <w:rPr>
                <w:rFonts w:cstheme="minorHAnsi"/>
                <w:color w:val="000000"/>
                <w:sz w:val="20"/>
                <w:szCs w:val="20"/>
              </w:rPr>
            </w:pPr>
            <w:r w:rsidRPr="005A0EA9">
              <w:rPr>
                <w:rFonts w:cstheme="minorHAnsi"/>
                <w:color w:val="000000"/>
                <w:sz w:val="20"/>
                <w:szCs w:val="20"/>
              </w:rPr>
              <w:t>92</w:t>
            </w:r>
          </w:p>
        </w:tc>
        <w:tc>
          <w:tcPr>
            <w:tcW w:w="1565" w:type="dxa"/>
            <w:vAlign w:val="center"/>
          </w:tcPr>
          <w:p w14:paraId="3DA67FC6" w14:textId="77777777" w:rsidR="00027F86" w:rsidRPr="005A0EA9" w:rsidRDefault="00027F86" w:rsidP="005A0EA9">
            <w:pPr>
              <w:spacing w:after="0"/>
              <w:jc w:val="center"/>
              <w:rPr>
                <w:rFonts w:cstheme="minorHAnsi"/>
                <w:sz w:val="20"/>
                <w:szCs w:val="20"/>
              </w:rPr>
            </w:pPr>
            <w:r w:rsidRPr="005A0EA9">
              <w:rPr>
                <w:rFonts w:cstheme="minorHAnsi"/>
                <w:sz w:val="20"/>
                <w:szCs w:val="20"/>
              </w:rPr>
              <w:t>89,5</w:t>
            </w:r>
          </w:p>
        </w:tc>
        <w:tc>
          <w:tcPr>
            <w:tcW w:w="1585" w:type="dxa"/>
            <w:tcBorders>
              <w:top w:val="nil"/>
              <w:left w:val="single" w:sz="4" w:space="0" w:color="auto"/>
              <w:bottom w:val="single" w:sz="4" w:space="0" w:color="auto"/>
              <w:right w:val="single" w:sz="4" w:space="0" w:color="auto"/>
            </w:tcBorders>
            <w:shd w:val="clear" w:color="auto" w:fill="auto"/>
            <w:vAlign w:val="center"/>
          </w:tcPr>
          <w:p w14:paraId="378093CA" w14:textId="77777777" w:rsidR="00027F86" w:rsidRPr="005A0EA9" w:rsidRDefault="00027F86" w:rsidP="005A0EA9">
            <w:pPr>
              <w:spacing w:after="0"/>
              <w:jc w:val="center"/>
              <w:rPr>
                <w:rFonts w:cstheme="minorHAnsi"/>
                <w:sz w:val="20"/>
                <w:szCs w:val="20"/>
              </w:rPr>
            </w:pPr>
            <w:r w:rsidRPr="005A0EA9">
              <w:rPr>
                <w:rFonts w:cs="Calibri"/>
                <w:color w:val="000000"/>
                <w:sz w:val="20"/>
                <w:szCs w:val="20"/>
              </w:rPr>
              <w:t>T</w:t>
            </w:r>
          </w:p>
        </w:tc>
        <w:tc>
          <w:tcPr>
            <w:tcW w:w="1536" w:type="dxa"/>
            <w:tcBorders>
              <w:top w:val="nil"/>
              <w:left w:val="single" w:sz="4" w:space="0" w:color="auto"/>
              <w:bottom w:val="single" w:sz="4" w:space="0" w:color="auto"/>
              <w:right w:val="single" w:sz="4" w:space="0" w:color="auto"/>
            </w:tcBorders>
            <w:shd w:val="clear" w:color="auto" w:fill="auto"/>
            <w:vAlign w:val="center"/>
          </w:tcPr>
          <w:p w14:paraId="5AB28373" w14:textId="77777777" w:rsidR="00027F86" w:rsidRPr="005A0EA9" w:rsidRDefault="00027F86" w:rsidP="005A0EA9">
            <w:pPr>
              <w:spacing w:after="0"/>
              <w:jc w:val="center"/>
              <w:rPr>
                <w:rFonts w:cstheme="minorHAnsi"/>
                <w:sz w:val="20"/>
                <w:szCs w:val="20"/>
              </w:rPr>
            </w:pPr>
            <w:r w:rsidRPr="005A0EA9">
              <w:rPr>
                <w:rFonts w:cs="Calibri"/>
                <w:color w:val="000000"/>
                <w:sz w:val="20"/>
                <w:szCs w:val="20"/>
              </w:rPr>
              <w:t>96</w:t>
            </w:r>
          </w:p>
        </w:tc>
      </w:tr>
      <w:tr w:rsidR="00027F86" w:rsidRPr="005A0EA9" w14:paraId="53C3340D" w14:textId="77777777" w:rsidTr="005A0EA9">
        <w:trPr>
          <w:jc w:val="center"/>
        </w:trPr>
        <w:tc>
          <w:tcPr>
            <w:tcW w:w="2547" w:type="dxa"/>
            <w:shd w:val="clear" w:color="auto" w:fill="auto"/>
            <w:vAlign w:val="center"/>
          </w:tcPr>
          <w:p w14:paraId="2A71B6AD" w14:textId="77777777" w:rsidR="00027F86" w:rsidRPr="005A0EA9" w:rsidRDefault="00027F86" w:rsidP="005A0EA9">
            <w:pPr>
              <w:spacing w:before="60" w:after="0"/>
              <w:jc w:val="center"/>
              <w:rPr>
                <w:rFonts w:cstheme="minorHAnsi"/>
                <w:sz w:val="20"/>
                <w:szCs w:val="20"/>
              </w:rPr>
            </w:pPr>
            <w:r w:rsidRPr="005A0EA9">
              <w:rPr>
                <w:rFonts w:cstheme="minorHAnsi"/>
                <w:sz w:val="20"/>
                <w:szCs w:val="20"/>
              </w:rPr>
              <w:t>Rakiste Tehas AS</w:t>
            </w:r>
          </w:p>
        </w:tc>
        <w:tc>
          <w:tcPr>
            <w:tcW w:w="992" w:type="dxa"/>
            <w:tcBorders>
              <w:top w:val="nil"/>
              <w:left w:val="single" w:sz="4" w:space="0" w:color="auto"/>
              <w:bottom w:val="single" w:sz="4" w:space="0" w:color="auto"/>
              <w:right w:val="single" w:sz="4" w:space="0" w:color="auto"/>
            </w:tcBorders>
            <w:shd w:val="clear" w:color="auto" w:fill="auto"/>
            <w:vAlign w:val="center"/>
          </w:tcPr>
          <w:p w14:paraId="6779CB35" w14:textId="77777777" w:rsidR="00027F86" w:rsidRPr="005A0EA9" w:rsidRDefault="00027F86" w:rsidP="005A0EA9">
            <w:pPr>
              <w:spacing w:after="0"/>
              <w:jc w:val="center"/>
              <w:rPr>
                <w:rFonts w:cstheme="minorHAnsi"/>
                <w:sz w:val="20"/>
                <w:szCs w:val="20"/>
              </w:rPr>
            </w:pPr>
            <w:r w:rsidRPr="005A0EA9">
              <w:rPr>
                <w:rFonts w:cs="Calibri"/>
                <w:color w:val="000000"/>
                <w:sz w:val="20"/>
                <w:szCs w:val="20"/>
              </w:rPr>
              <w:t>RT2</w:t>
            </w:r>
          </w:p>
        </w:tc>
        <w:tc>
          <w:tcPr>
            <w:tcW w:w="1276" w:type="dxa"/>
            <w:vAlign w:val="center"/>
          </w:tcPr>
          <w:p w14:paraId="4675B194" w14:textId="77777777" w:rsidR="00027F86" w:rsidRPr="005A0EA9" w:rsidRDefault="00027F86" w:rsidP="005A0EA9">
            <w:pPr>
              <w:spacing w:after="0"/>
              <w:jc w:val="center"/>
              <w:rPr>
                <w:rFonts w:cstheme="minorHAnsi"/>
                <w:sz w:val="20"/>
                <w:szCs w:val="20"/>
              </w:rPr>
            </w:pPr>
            <w:r w:rsidRPr="005A0EA9">
              <w:rPr>
                <w:rFonts w:cstheme="minorHAnsi"/>
                <w:sz w:val="20"/>
                <w:szCs w:val="20"/>
              </w:rPr>
              <w:t>26.06.2018</w:t>
            </w:r>
          </w:p>
        </w:tc>
        <w:tc>
          <w:tcPr>
            <w:tcW w:w="1360" w:type="dxa"/>
            <w:vAlign w:val="center"/>
          </w:tcPr>
          <w:p w14:paraId="2C2A683D" w14:textId="77777777" w:rsidR="00027F86" w:rsidRPr="005A0EA9" w:rsidRDefault="00027F86" w:rsidP="005A0EA9">
            <w:pPr>
              <w:spacing w:after="0"/>
              <w:jc w:val="center"/>
              <w:rPr>
                <w:rFonts w:cstheme="minorHAnsi"/>
                <w:color w:val="000000"/>
                <w:sz w:val="20"/>
                <w:szCs w:val="20"/>
              </w:rPr>
            </w:pPr>
            <w:r w:rsidRPr="005A0EA9">
              <w:rPr>
                <w:rFonts w:cstheme="minorHAnsi"/>
                <w:color w:val="000000"/>
                <w:sz w:val="20"/>
                <w:szCs w:val="20"/>
              </w:rPr>
              <w:t>16.38-16.40</w:t>
            </w:r>
          </w:p>
        </w:tc>
        <w:tc>
          <w:tcPr>
            <w:tcW w:w="1536" w:type="dxa"/>
            <w:tcBorders>
              <w:top w:val="nil"/>
              <w:left w:val="single" w:sz="4" w:space="0" w:color="auto"/>
              <w:bottom w:val="single" w:sz="4" w:space="0" w:color="auto"/>
              <w:right w:val="single" w:sz="4" w:space="0" w:color="auto"/>
            </w:tcBorders>
            <w:shd w:val="clear" w:color="auto" w:fill="auto"/>
            <w:vAlign w:val="center"/>
          </w:tcPr>
          <w:p w14:paraId="71EDAE18" w14:textId="77777777" w:rsidR="00027F86" w:rsidRPr="005A0EA9" w:rsidRDefault="00027F86" w:rsidP="005A0EA9">
            <w:pPr>
              <w:spacing w:after="0"/>
              <w:jc w:val="center"/>
              <w:rPr>
                <w:rFonts w:cstheme="minorHAnsi"/>
                <w:color w:val="000000"/>
                <w:sz w:val="20"/>
                <w:szCs w:val="20"/>
              </w:rPr>
            </w:pPr>
            <w:r w:rsidRPr="005A0EA9">
              <w:rPr>
                <w:rFonts w:cs="Calibri"/>
                <w:color w:val="000000"/>
                <w:sz w:val="20"/>
                <w:szCs w:val="20"/>
              </w:rPr>
              <w:t>85,8</w:t>
            </w:r>
          </w:p>
        </w:tc>
        <w:tc>
          <w:tcPr>
            <w:tcW w:w="1595" w:type="dxa"/>
            <w:shd w:val="clear" w:color="auto" w:fill="auto"/>
            <w:vAlign w:val="center"/>
          </w:tcPr>
          <w:p w14:paraId="463CC8ED" w14:textId="77777777" w:rsidR="00027F86" w:rsidRPr="005A0EA9" w:rsidRDefault="00027F86" w:rsidP="005A0EA9">
            <w:pPr>
              <w:spacing w:after="0"/>
              <w:jc w:val="center"/>
              <w:rPr>
                <w:rFonts w:cstheme="minorHAnsi"/>
                <w:color w:val="000000"/>
                <w:sz w:val="20"/>
                <w:szCs w:val="20"/>
              </w:rPr>
            </w:pPr>
            <w:r w:rsidRPr="005A0EA9">
              <w:rPr>
                <w:rFonts w:cstheme="minorHAnsi"/>
                <w:color w:val="000000"/>
                <w:sz w:val="20"/>
                <w:szCs w:val="20"/>
              </w:rPr>
              <w:t>86,8</w:t>
            </w:r>
          </w:p>
        </w:tc>
        <w:tc>
          <w:tcPr>
            <w:tcW w:w="1565" w:type="dxa"/>
            <w:vAlign w:val="center"/>
          </w:tcPr>
          <w:p w14:paraId="24F50FD4" w14:textId="77777777" w:rsidR="00027F86" w:rsidRPr="005A0EA9" w:rsidRDefault="00027F86" w:rsidP="005A0EA9">
            <w:pPr>
              <w:spacing w:after="0"/>
              <w:jc w:val="center"/>
              <w:rPr>
                <w:rFonts w:cstheme="minorHAnsi"/>
                <w:sz w:val="20"/>
                <w:szCs w:val="20"/>
              </w:rPr>
            </w:pPr>
            <w:r w:rsidRPr="005A0EA9">
              <w:rPr>
                <w:rFonts w:cstheme="minorHAnsi"/>
                <w:sz w:val="20"/>
                <w:szCs w:val="20"/>
              </w:rPr>
              <w:t>84,5</w:t>
            </w:r>
          </w:p>
        </w:tc>
        <w:tc>
          <w:tcPr>
            <w:tcW w:w="1585" w:type="dxa"/>
            <w:tcBorders>
              <w:top w:val="nil"/>
              <w:left w:val="single" w:sz="4" w:space="0" w:color="auto"/>
              <w:bottom w:val="single" w:sz="4" w:space="0" w:color="auto"/>
              <w:right w:val="single" w:sz="4" w:space="0" w:color="auto"/>
            </w:tcBorders>
            <w:shd w:val="clear" w:color="auto" w:fill="auto"/>
            <w:vAlign w:val="center"/>
          </w:tcPr>
          <w:p w14:paraId="686D08C9" w14:textId="77777777" w:rsidR="00027F86" w:rsidRPr="005A0EA9" w:rsidRDefault="00027F86" w:rsidP="005A0EA9">
            <w:pPr>
              <w:spacing w:after="0"/>
              <w:jc w:val="center"/>
              <w:rPr>
                <w:rFonts w:cstheme="minorHAnsi"/>
                <w:sz w:val="20"/>
                <w:szCs w:val="20"/>
              </w:rPr>
            </w:pPr>
            <w:r w:rsidRPr="005A0EA9">
              <w:rPr>
                <w:rFonts w:cs="Calibri"/>
                <w:color w:val="000000"/>
                <w:sz w:val="20"/>
                <w:szCs w:val="20"/>
              </w:rPr>
              <w:t>-</w:t>
            </w:r>
          </w:p>
        </w:tc>
        <w:tc>
          <w:tcPr>
            <w:tcW w:w="1536" w:type="dxa"/>
            <w:tcBorders>
              <w:top w:val="nil"/>
              <w:left w:val="single" w:sz="4" w:space="0" w:color="auto"/>
              <w:bottom w:val="single" w:sz="4" w:space="0" w:color="auto"/>
              <w:right w:val="single" w:sz="4" w:space="0" w:color="auto"/>
            </w:tcBorders>
            <w:shd w:val="clear" w:color="auto" w:fill="auto"/>
            <w:vAlign w:val="center"/>
          </w:tcPr>
          <w:p w14:paraId="39F6FFE1" w14:textId="77777777" w:rsidR="00027F86" w:rsidRPr="005A0EA9" w:rsidRDefault="00027F86" w:rsidP="005A0EA9">
            <w:pPr>
              <w:spacing w:after="0"/>
              <w:jc w:val="center"/>
              <w:rPr>
                <w:rFonts w:cstheme="minorHAnsi"/>
                <w:sz w:val="20"/>
                <w:szCs w:val="20"/>
              </w:rPr>
            </w:pPr>
            <w:r w:rsidRPr="005A0EA9">
              <w:rPr>
                <w:rFonts w:cs="Calibri"/>
                <w:color w:val="000000"/>
                <w:sz w:val="20"/>
                <w:szCs w:val="20"/>
              </w:rPr>
              <w:t>85,8</w:t>
            </w:r>
          </w:p>
        </w:tc>
      </w:tr>
      <w:tr w:rsidR="00027F86" w:rsidRPr="005A0EA9" w14:paraId="0DF757EB" w14:textId="77777777" w:rsidTr="005A0EA9">
        <w:trPr>
          <w:jc w:val="center"/>
        </w:trPr>
        <w:tc>
          <w:tcPr>
            <w:tcW w:w="2547" w:type="dxa"/>
            <w:shd w:val="clear" w:color="auto" w:fill="auto"/>
            <w:vAlign w:val="center"/>
          </w:tcPr>
          <w:p w14:paraId="02B0C459" w14:textId="77777777" w:rsidR="00027F86" w:rsidRPr="005A0EA9" w:rsidRDefault="00027F86" w:rsidP="005A0EA9">
            <w:pPr>
              <w:spacing w:before="60" w:after="0"/>
              <w:jc w:val="center"/>
              <w:rPr>
                <w:rFonts w:cstheme="minorHAnsi"/>
                <w:sz w:val="20"/>
                <w:szCs w:val="20"/>
              </w:rPr>
            </w:pPr>
            <w:r w:rsidRPr="005A0EA9">
              <w:rPr>
                <w:rFonts w:cstheme="minorHAnsi"/>
                <w:sz w:val="20"/>
                <w:szCs w:val="20"/>
              </w:rPr>
              <w:t>Raum OÜ</w:t>
            </w:r>
          </w:p>
        </w:tc>
        <w:tc>
          <w:tcPr>
            <w:tcW w:w="992" w:type="dxa"/>
            <w:tcBorders>
              <w:top w:val="nil"/>
              <w:left w:val="single" w:sz="4" w:space="0" w:color="auto"/>
              <w:bottom w:val="single" w:sz="4" w:space="0" w:color="auto"/>
              <w:right w:val="single" w:sz="4" w:space="0" w:color="auto"/>
            </w:tcBorders>
            <w:shd w:val="clear" w:color="auto" w:fill="auto"/>
            <w:vAlign w:val="center"/>
          </w:tcPr>
          <w:p w14:paraId="526933D7" w14:textId="77777777" w:rsidR="00027F86" w:rsidRPr="005A0EA9" w:rsidRDefault="00027F86" w:rsidP="005A0EA9">
            <w:pPr>
              <w:spacing w:after="0"/>
              <w:jc w:val="center"/>
              <w:rPr>
                <w:rFonts w:cstheme="minorHAnsi"/>
                <w:sz w:val="20"/>
                <w:szCs w:val="20"/>
              </w:rPr>
            </w:pPr>
            <w:r w:rsidRPr="005A0EA9">
              <w:rPr>
                <w:rFonts w:cs="Calibri"/>
                <w:color w:val="000000"/>
                <w:sz w:val="20"/>
                <w:szCs w:val="20"/>
              </w:rPr>
              <w:t>RA1</w:t>
            </w:r>
          </w:p>
        </w:tc>
        <w:tc>
          <w:tcPr>
            <w:tcW w:w="1276" w:type="dxa"/>
            <w:vAlign w:val="center"/>
          </w:tcPr>
          <w:p w14:paraId="28F6B113" w14:textId="77777777" w:rsidR="00027F86" w:rsidRPr="005A0EA9" w:rsidRDefault="00027F86" w:rsidP="005A0EA9">
            <w:pPr>
              <w:spacing w:after="0"/>
              <w:jc w:val="center"/>
              <w:rPr>
                <w:rFonts w:cstheme="minorHAnsi"/>
                <w:sz w:val="20"/>
                <w:szCs w:val="20"/>
              </w:rPr>
            </w:pPr>
            <w:r w:rsidRPr="005A0EA9">
              <w:rPr>
                <w:rFonts w:cstheme="minorHAnsi"/>
                <w:sz w:val="20"/>
                <w:szCs w:val="20"/>
              </w:rPr>
              <w:t>26.06.2018</w:t>
            </w:r>
          </w:p>
        </w:tc>
        <w:tc>
          <w:tcPr>
            <w:tcW w:w="1360" w:type="dxa"/>
            <w:vAlign w:val="center"/>
          </w:tcPr>
          <w:p w14:paraId="1AF3FAF3" w14:textId="77777777" w:rsidR="00027F86" w:rsidRPr="005A0EA9" w:rsidRDefault="00027F86" w:rsidP="005A0EA9">
            <w:pPr>
              <w:spacing w:after="0"/>
              <w:jc w:val="center"/>
              <w:rPr>
                <w:rFonts w:cstheme="minorHAnsi"/>
                <w:color w:val="000000"/>
                <w:sz w:val="20"/>
                <w:szCs w:val="20"/>
              </w:rPr>
            </w:pPr>
            <w:r w:rsidRPr="005A0EA9">
              <w:rPr>
                <w:rFonts w:cstheme="minorHAnsi"/>
                <w:color w:val="000000"/>
                <w:sz w:val="20"/>
                <w:szCs w:val="20"/>
              </w:rPr>
              <w:t>15.28-15.31</w:t>
            </w:r>
          </w:p>
        </w:tc>
        <w:tc>
          <w:tcPr>
            <w:tcW w:w="1536" w:type="dxa"/>
            <w:tcBorders>
              <w:top w:val="nil"/>
              <w:left w:val="single" w:sz="4" w:space="0" w:color="auto"/>
              <w:bottom w:val="single" w:sz="4" w:space="0" w:color="auto"/>
              <w:right w:val="single" w:sz="4" w:space="0" w:color="auto"/>
            </w:tcBorders>
            <w:shd w:val="clear" w:color="auto" w:fill="auto"/>
            <w:vAlign w:val="center"/>
          </w:tcPr>
          <w:p w14:paraId="1CEEF5F9" w14:textId="77777777" w:rsidR="00027F86" w:rsidRPr="005A0EA9" w:rsidRDefault="00027F86" w:rsidP="005A0EA9">
            <w:pPr>
              <w:spacing w:after="0"/>
              <w:jc w:val="center"/>
              <w:rPr>
                <w:rFonts w:cstheme="minorHAnsi"/>
                <w:color w:val="000000"/>
                <w:sz w:val="20"/>
                <w:szCs w:val="20"/>
              </w:rPr>
            </w:pPr>
            <w:r w:rsidRPr="005A0EA9">
              <w:rPr>
                <w:rFonts w:cs="Calibri"/>
                <w:color w:val="000000"/>
                <w:sz w:val="20"/>
                <w:szCs w:val="20"/>
              </w:rPr>
              <w:t>79,7</w:t>
            </w:r>
          </w:p>
        </w:tc>
        <w:tc>
          <w:tcPr>
            <w:tcW w:w="1595" w:type="dxa"/>
            <w:shd w:val="clear" w:color="auto" w:fill="auto"/>
            <w:vAlign w:val="center"/>
          </w:tcPr>
          <w:p w14:paraId="165F260E" w14:textId="77777777" w:rsidR="00027F86" w:rsidRPr="005A0EA9" w:rsidRDefault="00027F86" w:rsidP="005A0EA9">
            <w:pPr>
              <w:spacing w:after="0"/>
              <w:jc w:val="center"/>
              <w:rPr>
                <w:rFonts w:cstheme="minorHAnsi"/>
                <w:color w:val="000000"/>
                <w:sz w:val="20"/>
                <w:szCs w:val="20"/>
              </w:rPr>
            </w:pPr>
            <w:r w:rsidRPr="005A0EA9">
              <w:rPr>
                <w:rFonts w:cstheme="minorHAnsi"/>
                <w:color w:val="000000"/>
                <w:sz w:val="20"/>
                <w:szCs w:val="20"/>
              </w:rPr>
              <w:t>84</w:t>
            </w:r>
          </w:p>
        </w:tc>
        <w:tc>
          <w:tcPr>
            <w:tcW w:w="1565" w:type="dxa"/>
            <w:vAlign w:val="center"/>
          </w:tcPr>
          <w:p w14:paraId="5B439D55" w14:textId="77777777" w:rsidR="00027F86" w:rsidRPr="005A0EA9" w:rsidRDefault="00027F86" w:rsidP="005A0EA9">
            <w:pPr>
              <w:spacing w:after="0"/>
              <w:jc w:val="center"/>
              <w:rPr>
                <w:rFonts w:cstheme="minorHAnsi"/>
                <w:sz w:val="20"/>
                <w:szCs w:val="20"/>
              </w:rPr>
            </w:pPr>
            <w:r w:rsidRPr="005A0EA9">
              <w:rPr>
                <w:rFonts w:cstheme="minorHAnsi"/>
                <w:sz w:val="20"/>
                <w:szCs w:val="20"/>
              </w:rPr>
              <w:t>77,3</w:t>
            </w:r>
          </w:p>
        </w:tc>
        <w:tc>
          <w:tcPr>
            <w:tcW w:w="1585" w:type="dxa"/>
            <w:tcBorders>
              <w:top w:val="nil"/>
              <w:left w:val="single" w:sz="4" w:space="0" w:color="auto"/>
              <w:bottom w:val="single" w:sz="4" w:space="0" w:color="auto"/>
              <w:right w:val="single" w:sz="4" w:space="0" w:color="auto"/>
            </w:tcBorders>
            <w:shd w:val="clear" w:color="auto" w:fill="auto"/>
            <w:vAlign w:val="center"/>
          </w:tcPr>
          <w:p w14:paraId="4BF7B333" w14:textId="77777777" w:rsidR="00027F86" w:rsidRPr="005A0EA9" w:rsidRDefault="00027F86" w:rsidP="005A0EA9">
            <w:pPr>
              <w:spacing w:after="0"/>
              <w:jc w:val="center"/>
              <w:rPr>
                <w:rFonts w:cstheme="minorHAnsi"/>
                <w:sz w:val="20"/>
                <w:szCs w:val="20"/>
              </w:rPr>
            </w:pPr>
            <w:r w:rsidRPr="005A0EA9">
              <w:rPr>
                <w:rFonts w:cs="Calibri"/>
                <w:color w:val="000000"/>
                <w:sz w:val="20"/>
                <w:szCs w:val="20"/>
              </w:rPr>
              <w:t>-</w:t>
            </w:r>
          </w:p>
        </w:tc>
        <w:tc>
          <w:tcPr>
            <w:tcW w:w="1536" w:type="dxa"/>
            <w:tcBorders>
              <w:top w:val="nil"/>
              <w:left w:val="single" w:sz="4" w:space="0" w:color="auto"/>
              <w:bottom w:val="single" w:sz="4" w:space="0" w:color="auto"/>
              <w:right w:val="single" w:sz="4" w:space="0" w:color="auto"/>
            </w:tcBorders>
            <w:shd w:val="clear" w:color="auto" w:fill="auto"/>
            <w:vAlign w:val="center"/>
          </w:tcPr>
          <w:p w14:paraId="78A285E3" w14:textId="77777777" w:rsidR="00027F86" w:rsidRPr="005A0EA9" w:rsidRDefault="00027F86" w:rsidP="005A0EA9">
            <w:pPr>
              <w:spacing w:after="0"/>
              <w:jc w:val="center"/>
              <w:rPr>
                <w:rFonts w:cstheme="minorHAnsi"/>
                <w:sz w:val="20"/>
                <w:szCs w:val="20"/>
              </w:rPr>
            </w:pPr>
            <w:r w:rsidRPr="005A0EA9">
              <w:rPr>
                <w:rFonts w:cs="Calibri"/>
                <w:color w:val="000000"/>
                <w:sz w:val="20"/>
                <w:szCs w:val="20"/>
              </w:rPr>
              <w:t>79,7</w:t>
            </w:r>
          </w:p>
        </w:tc>
      </w:tr>
      <w:tr w:rsidR="00027F86" w:rsidRPr="005A0EA9" w14:paraId="22156387" w14:textId="77777777" w:rsidTr="005A0EA9">
        <w:trPr>
          <w:jc w:val="center"/>
        </w:trPr>
        <w:tc>
          <w:tcPr>
            <w:tcW w:w="2547" w:type="dxa"/>
            <w:shd w:val="clear" w:color="auto" w:fill="auto"/>
            <w:vAlign w:val="center"/>
          </w:tcPr>
          <w:p w14:paraId="64F48EFC" w14:textId="77777777" w:rsidR="00027F86" w:rsidRPr="005A0EA9" w:rsidRDefault="00027F86" w:rsidP="005A0EA9">
            <w:pPr>
              <w:spacing w:before="60" w:after="0"/>
              <w:jc w:val="center"/>
              <w:rPr>
                <w:rFonts w:cstheme="minorHAnsi"/>
                <w:sz w:val="20"/>
                <w:szCs w:val="20"/>
              </w:rPr>
            </w:pPr>
            <w:r w:rsidRPr="005A0EA9">
              <w:rPr>
                <w:rFonts w:cstheme="minorHAnsi"/>
                <w:sz w:val="20"/>
                <w:szCs w:val="20"/>
              </w:rPr>
              <w:t>Raum OÜ</w:t>
            </w:r>
          </w:p>
        </w:tc>
        <w:tc>
          <w:tcPr>
            <w:tcW w:w="992" w:type="dxa"/>
            <w:tcBorders>
              <w:top w:val="nil"/>
              <w:left w:val="single" w:sz="4" w:space="0" w:color="auto"/>
              <w:bottom w:val="single" w:sz="4" w:space="0" w:color="auto"/>
              <w:right w:val="single" w:sz="4" w:space="0" w:color="auto"/>
            </w:tcBorders>
            <w:shd w:val="clear" w:color="auto" w:fill="auto"/>
            <w:vAlign w:val="center"/>
          </w:tcPr>
          <w:p w14:paraId="151E57BB" w14:textId="77777777" w:rsidR="00027F86" w:rsidRPr="005A0EA9" w:rsidRDefault="00027F86" w:rsidP="005A0EA9">
            <w:pPr>
              <w:spacing w:after="0"/>
              <w:jc w:val="center"/>
              <w:rPr>
                <w:rFonts w:cstheme="minorHAnsi"/>
                <w:sz w:val="20"/>
                <w:szCs w:val="20"/>
              </w:rPr>
            </w:pPr>
            <w:r w:rsidRPr="005A0EA9">
              <w:rPr>
                <w:rFonts w:cs="Calibri"/>
                <w:color w:val="000000"/>
                <w:sz w:val="20"/>
                <w:szCs w:val="20"/>
              </w:rPr>
              <w:t>RA2</w:t>
            </w:r>
          </w:p>
        </w:tc>
        <w:tc>
          <w:tcPr>
            <w:tcW w:w="1276" w:type="dxa"/>
            <w:vAlign w:val="center"/>
          </w:tcPr>
          <w:p w14:paraId="48184FEA" w14:textId="77777777" w:rsidR="00027F86" w:rsidRPr="005A0EA9" w:rsidRDefault="00027F86" w:rsidP="005A0EA9">
            <w:pPr>
              <w:spacing w:after="0"/>
              <w:jc w:val="center"/>
              <w:rPr>
                <w:rFonts w:cstheme="minorHAnsi"/>
                <w:sz w:val="20"/>
                <w:szCs w:val="20"/>
              </w:rPr>
            </w:pPr>
            <w:r w:rsidRPr="005A0EA9">
              <w:rPr>
                <w:rFonts w:cstheme="minorHAnsi"/>
                <w:sz w:val="20"/>
                <w:szCs w:val="20"/>
              </w:rPr>
              <w:t>26.06.2018</w:t>
            </w:r>
          </w:p>
        </w:tc>
        <w:tc>
          <w:tcPr>
            <w:tcW w:w="1360" w:type="dxa"/>
            <w:vAlign w:val="center"/>
          </w:tcPr>
          <w:p w14:paraId="67BE9993" w14:textId="77777777" w:rsidR="00027F86" w:rsidRPr="005A0EA9" w:rsidRDefault="00027F86" w:rsidP="005A0EA9">
            <w:pPr>
              <w:spacing w:after="0"/>
              <w:jc w:val="center"/>
              <w:rPr>
                <w:rFonts w:cstheme="minorHAnsi"/>
                <w:color w:val="000000"/>
                <w:sz w:val="20"/>
                <w:szCs w:val="20"/>
              </w:rPr>
            </w:pPr>
            <w:r w:rsidRPr="005A0EA9">
              <w:rPr>
                <w:rFonts w:cstheme="minorHAnsi"/>
                <w:color w:val="000000"/>
                <w:sz w:val="20"/>
                <w:szCs w:val="20"/>
              </w:rPr>
              <w:t>15.32-15.34</w:t>
            </w:r>
          </w:p>
        </w:tc>
        <w:tc>
          <w:tcPr>
            <w:tcW w:w="1536" w:type="dxa"/>
            <w:tcBorders>
              <w:top w:val="nil"/>
              <w:left w:val="single" w:sz="4" w:space="0" w:color="auto"/>
              <w:bottom w:val="single" w:sz="4" w:space="0" w:color="auto"/>
              <w:right w:val="single" w:sz="4" w:space="0" w:color="auto"/>
            </w:tcBorders>
            <w:shd w:val="clear" w:color="auto" w:fill="auto"/>
            <w:vAlign w:val="center"/>
          </w:tcPr>
          <w:p w14:paraId="161686E1" w14:textId="77777777" w:rsidR="00027F86" w:rsidRPr="005A0EA9" w:rsidRDefault="00027F86" w:rsidP="005A0EA9">
            <w:pPr>
              <w:spacing w:after="0"/>
              <w:jc w:val="center"/>
              <w:rPr>
                <w:rFonts w:cstheme="minorHAnsi"/>
                <w:color w:val="000000"/>
                <w:sz w:val="20"/>
                <w:szCs w:val="20"/>
              </w:rPr>
            </w:pPr>
            <w:r w:rsidRPr="005A0EA9">
              <w:rPr>
                <w:rFonts w:cs="Calibri"/>
                <w:color w:val="000000"/>
                <w:sz w:val="20"/>
                <w:szCs w:val="20"/>
              </w:rPr>
              <w:t>85,1</w:t>
            </w:r>
          </w:p>
        </w:tc>
        <w:tc>
          <w:tcPr>
            <w:tcW w:w="1595" w:type="dxa"/>
            <w:shd w:val="clear" w:color="auto" w:fill="auto"/>
            <w:vAlign w:val="center"/>
          </w:tcPr>
          <w:p w14:paraId="79411D7B" w14:textId="77777777" w:rsidR="00027F86" w:rsidRPr="005A0EA9" w:rsidRDefault="00027F86" w:rsidP="005A0EA9">
            <w:pPr>
              <w:spacing w:after="0"/>
              <w:jc w:val="center"/>
              <w:rPr>
                <w:rFonts w:cstheme="minorHAnsi"/>
                <w:color w:val="000000"/>
                <w:sz w:val="20"/>
                <w:szCs w:val="20"/>
              </w:rPr>
            </w:pPr>
            <w:r w:rsidRPr="005A0EA9">
              <w:rPr>
                <w:rFonts w:cstheme="minorHAnsi"/>
                <w:color w:val="000000"/>
                <w:sz w:val="20"/>
                <w:szCs w:val="20"/>
              </w:rPr>
              <w:t>91,3</w:t>
            </w:r>
          </w:p>
        </w:tc>
        <w:tc>
          <w:tcPr>
            <w:tcW w:w="1565" w:type="dxa"/>
            <w:vAlign w:val="center"/>
          </w:tcPr>
          <w:p w14:paraId="5214FD48" w14:textId="77777777" w:rsidR="00027F86" w:rsidRPr="005A0EA9" w:rsidRDefault="00027F86" w:rsidP="005A0EA9">
            <w:pPr>
              <w:spacing w:after="0"/>
              <w:jc w:val="center"/>
              <w:rPr>
                <w:rFonts w:cstheme="minorHAnsi"/>
                <w:sz w:val="20"/>
                <w:szCs w:val="20"/>
              </w:rPr>
            </w:pPr>
            <w:r w:rsidRPr="005A0EA9">
              <w:rPr>
                <w:rFonts w:cstheme="minorHAnsi"/>
                <w:sz w:val="20"/>
                <w:szCs w:val="20"/>
              </w:rPr>
              <w:t>80</w:t>
            </w:r>
          </w:p>
        </w:tc>
        <w:tc>
          <w:tcPr>
            <w:tcW w:w="1585" w:type="dxa"/>
            <w:tcBorders>
              <w:top w:val="nil"/>
              <w:left w:val="single" w:sz="4" w:space="0" w:color="auto"/>
              <w:bottom w:val="single" w:sz="4" w:space="0" w:color="auto"/>
              <w:right w:val="single" w:sz="4" w:space="0" w:color="auto"/>
            </w:tcBorders>
            <w:shd w:val="clear" w:color="auto" w:fill="auto"/>
            <w:vAlign w:val="center"/>
          </w:tcPr>
          <w:p w14:paraId="0A4587E7" w14:textId="77777777" w:rsidR="00027F86" w:rsidRPr="005A0EA9" w:rsidRDefault="00027F86" w:rsidP="005A0EA9">
            <w:pPr>
              <w:spacing w:after="0"/>
              <w:jc w:val="center"/>
              <w:rPr>
                <w:rFonts w:cstheme="minorHAnsi"/>
                <w:sz w:val="20"/>
                <w:szCs w:val="20"/>
              </w:rPr>
            </w:pPr>
            <w:r w:rsidRPr="005A0EA9">
              <w:rPr>
                <w:rFonts w:cs="Calibri"/>
                <w:color w:val="000000"/>
                <w:sz w:val="20"/>
                <w:szCs w:val="20"/>
              </w:rPr>
              <w:t>-</w:t>
            </w:r>
          </w:p>
        </w:tc>
        <w:tc>
          <w:tcPr>
            <w:tcW w:w="1536" w:type="dxa"/>
            <w:tcBorders>
              <w:top w:val="nil"/>
              <w:left w:val="single" w:sz="4" w:space="0" w:color="auto"/>
              <w:bottom w:val="single" w:sz="4" w:space="0" w:color="auto"/>
              <w:right w:val="single" w:sz="4" w:space="0" w:color="auto"/>
            </w:tcBorders>
            <w:shd w:val="clear" w:color="auto" w:fill="auto"/>
            <w:vAlign w:val="center"/>
          </w:tcPr>
          <w:p w14:paraId="287B6D1B" w14:textId="77777777" w:rsidR="00027F86" w:rsidRPr="005A0EA9" w:rsidRDefault="00027F86" w:rsidP="005A0EA9">
            <w:pPr>
              <w:spacing w:after="0"/>
              <w:jc w:val="center"/>
              <w:rPr>
                <w:rFonts w:cstheme="minorHAnsi"/>
                <w:sz w:val="20"/>
                <w:szCs w:val="20"/>
              </w:rPr>
            </w:pPr>
            <w:r w:rsidRPr="005A0EA9">
              <w:rPr>
                <w:rFonts w:cs="Calibri"/>
                <w:color w:val="000000"/>
                <w:sz w:val="20"/>
                <w:szCs w:val="20"/>
              </w:rPr>
              <w:t>85,1</w:t>
            </w:r>
          </w:p>
        </w:tc>
      </w:tr>
      <w:tr w:rsidR="00027F86" w:rsidRPr="005A0EA9" w14:paraId="092CC67C" w14:textId="77777777" w:rsidTr="005A0EA9">
        <w:trPr>
          <w:jc w:val="center"/>
        </w:trPr>
        <w:tc>
          <w:tcPr>
            <w:tcW w:w="2547" w:type="dxa"/>
            <w:shd w:val="clear" w:color="auto" w:fill="auto"/>
            <w:vAlign w:val="center"/>
          </w:tcPr>
          <w:p w14:paraId="2997E6CB" w14:textId="77777777" w:rsidR="00027F86" w:rsidRPr="005A0EA9" w:rsidRDefault="00027F86" w:rsidP="005A0EA9">
            <w:pPr>
              <w:spacing w:before="60" w:after="0"/>
              <w:jc w:val="center"/>
              <w:rPr>
                <w:rFonts w:cstheme="minorHAnsi"/>
                <w:sz w:val="20"/>
                <w:szCs w:val="20"/>
              </w:rPr>
            </w:pPr>
            <w:r w:rsidRPr="005A0EA9">
              <w:rPr>
                <w:rFonts w:cstheme="minorHAnsi"/>
                <w:sz w:val="20"/>
                <w:szCs w:val="20"/>
              </w:rPr>
              <w:t>Raum OÜ</w:t>
            </w:r>
          </w:p>
        </w:tc>
        <w:tc>
          <w:tcPr>
            <w:tcW w:w="992" w:type="dxa"/>
            <w:tcBorders>
              <w:top w:val="nil"/>
              <w:left w:val="single" w:sz="4" w:space="0" w:color="auto"/>
              <w:bottom w:val="single" w:sz="4" w:space="0" w:color="auto"/>
              <w:right w:val="single" w:sz="4" w:space="0" w:color="auto"/>
            </w:tcBorders>
            <w:shd w:val="clear" w:color="auto" w:fill="auto"/>
            <w:vAlign w:val="center"/>
          </w:tcPr>
          <w:p w14:paraId="437DCECA" w14:textId="77777777" w:rsidR="00027F86" w:rsidRPr="005A0EA9" w:rsidRDefault="00027F86" w:rsidP="005A0EA9">
            <w:pPr>
              <w:spacing w:after="0"/>
              <w:jc w:val="center"/>
              <w:rPr>
                <w:rFonts w:cstheme="minorHAnsi"/>
                <w:sz w:val="20"/>
                <w:szCs w:val="20"/>
              </w:rPr>
            </w:pPr>
            <w:r w:rsidRPr="005A0EA9">
              <w:rPr>
                <w:rFonts w:cs="Calibri"/>
                <w:color w:val="000000"/>
                <w:sz w:val="20"/>
                <w:szCs w:val="20"/>
              </w:rPr>
              <w:t>RA3</w:t>
            </w:r>
          </w:p>
        </w:tc>
        <w:tc>
          <w:tcPr>
            <w:tcW w:w="1276" w:type="dxa"/>
            <w:vAlign w:val="center"/>
          </w:tcPr>
          <w:p w14:paraId="4C72FB71" w14:textId="77777777" w:rsidR="00027F86" w:rsidRPr="005A0EA9" w:rsidRDefault="00027F86" w:rsidP="005A0EA9">
            <w:pPr>
              <w:spacing w:after="0"/>
              <w:jc w:val="center"/>
              <w:rPr>
                <w:rFonts w:cstheme="minorHAnsi"/>
                <w:sz w:val="20"/>
                <w:szCs w:val="20"/>
              </w:rPr>
            </w:pPr>
            <w:r w:rsidRPr="005A0EA9">
              <w:rPr>
                <w:rFonts w:cstheme="minorHAnsi"/>
                <w:sz w:val="20"/>
                <w:szCs w:val="20"/>
              </w:rPr>
              <w:t>26.06.2018</w:t>
            </w:r>
          </w:p>
        </w:tc>
        <w:tc>
          <w:tcPr>
            <w:tcW w:w="1360" w:type="dxa"/>
            <w:vAlign w:val="center"/>
          </w:tcPr>
          <w:p w14:paraId="7224F2A4" w14:textId="77777777" w:rsidR="00027F86" w:rsidRPr="005A0EA9" w:rsidRDefault="00027F86" w:rsidP="005A0EA9">
            <w:pPr>
              <w:spacing w:after="0"/>
              <w:jc w:val="center"/>
              <w:rPr>
                <w:rFonts w:cstheme="minorHAnsi"/>
                <w:color w:val="000000"/>
                <w:sz w:val="20"/>
                <w:szCs w:val="20"/>
              </w:rPr>
            </w:pPr>
            <w:r w:rsidRPr="005A0EA9">
              <w:rPr>
                <w:rFonts w:cstheme="minorHAnsi"/>
                <w:color w:val="000000"/>
                <w:sz w:val="20"/>
                <w:szCs w:val="20"/>
              </w:rPr>
              <w:t>15.35-15.38</w:t>
            </w:r>
          </w:p>
        </w:tc>
        <w:tc>
          <w:tcPr>
            <w:tcW w:w="1536" w:type="dxa"/>
            <w:tcBorders>
              <w:top w:val="nil"/>
              <w:left w:val="single" w:sz="4" w:space="0" w:color="auto"/>
              <w:bottom w:val="single" w:sz="4" w:space="0" w:color="auto"/>
              <w:right w:val="single" w:sz="4" w:space="0" w:color="auto"/>
            </w:tcBorders>
            <w:shd w:val="clear" w:color="auto" w:fill="auto"/>
            <w:vAlign w:val="center"/>
          </w:tcPr>
          <w:p w14:paraId="0E7D808E" w14:textId="77777777" w:rsidR="00027F86" w:rsidRPr="005A0EA9" w:rsidRDefault="00027F86" w:rsidP="005A0EA9">
            <w:pPr>
              <w:spacing w:after="0"/>
              <w:jc w:val="center"/>
              <w:rPr>
                <w:rFonts w:cstheme="minorHAnsi"/>
                <w:color w:val="000000"/>
                <w:sz w:val="20"/>
                <w:szCs w:val="20"/>
              </w:rPr>
            </w:pPr>
            <w:r w:rsidRPr="005A0EA9">
              <w:rPr>
                <w:rFonts w:cs="Calibri"/>
                <w:color w:val="000000"/>
                <w:sz w:val="20"/>
                <w:szCs w:val="20"/>
              </w:rPr>
              <w:t>83,1</w:t>
            </w:r>
          </w:p>
        </w:tc>
        <w:tc>
          <w:tcPr>
            <w:tcW w:w="1595" w:type="dxa"/>
            <w:shd w:val="clear" w:color="auto" w:fill="auto"/>
            <w:vAlign w:val="center"/>
          </w:tcPr>
          <w:p w14:paraId="7FB98E8A" w14:textId="77777777" w:rsidR="00027F86" w:rsidRPr="005A0EA9" w:rsidRDefault="00027F86" w:rsidP="005A0EA9">
            <w:pPr>
              <w:spacing w:after="0"/>
              <w:jc w:val="center"/>
              <w:rPr>
                <w:rFonts w:cstheme="minorHAnsi"/>
                <w:color w:val="000000"/>
                <w:sz w:val="20"/>
                <w:szCs w:val="20"/>
              </w:rPr>
            </w:pPr>
            <w:r w:rsidRPr="005A0EA9">
              <w:rPr>
                <w:rFonts w:cstheme="minorHAnsi"/>
                <w:color w:val="000000"/>
                <w:sz w:val="20"/>
                <w:szCs w:val="20"/>
              </w:rPr>
              <w:t>94</w:t>
            </w:r>
          </w:p>
        </w:tc>
        <w:tc>
          <w:tcPr>
            <w:tcW w:w="1565" w:type="dxa"/>
            <w:vAlign w:val="center"/>
          </w:tcPr>
          <w:p w14:paraId="0C9E44DD" w14:textId="77777777" w:rsidR="00027F86" w:rsidRPr="005A0EA9" w:rsidRDefault="00027F86" w:rsidP="005A0EA9">
            <w:pPr>
              <w:spacing w:after="0"/>
              <w:jc w:val="center"/>
              <w:rPr>
                <w:rFonts w:cstheme="minorHAnsi"/>
                <w:sz w:val="20"/>
                <w:szCs w:val="20"/>
              </w:rPr>
            </w:pPr>
            <w:r w:rsidRPr="005A0EA9">
              <w:rPr>
                <w:rFonts w:cstheme="minorHAnsi"/>
                <w:sz w:val="20"/>
                <w:szCs w:val="20"/>
              </w:rPr>
              <w:t>87</w:t>
            </w:r>
          </w:p>
        </w:tc>
        <w:tc>
          <w:tcPr>
            <w:tcW w:w="1585" w:type="dxa"/>
            <w:tcBorders>
              <w:top w:val="nil"/>
              <w:left w:val="single" w:sz="4" w:space="0" w:color="auto"/>
              <w:bottom w:val="single" w:sz="4" w:space="0" w:color="auto"/>
              <w:right w:val="single" w:sz="4" w:space="0" w:color="auto"/>
            </w:tcBorders>
            <w:shd w:val="clear" w:color="auto" w:fill="auto"/>
            <w:vAlign w:val="center"/>
          </w:tcPr>
          <w:p w14:paraId="2EC48829" w14:textId="77777777" w:rsidR="00027F86" w:rsidRPr="005A0EA9" w:rsidRDefault="00027F86" w:rsidP="005A0EA9">
            <w:pPr>
              <w:spacing w:after="0"/>
              <w:jc w:val="center"/>
              <w:rPr>
                <w:rFonts w:cstheme="minorHAnsi"/>
                <w:sz w:val="20"/>
                <w:szCs w:val="20"/>
              </w:rPr>
            </w:pPr>
            <w:r w:rsidRPr="005A0EA9">
              <w:rPr>
                <w:rFonts w:cs="Calibri"/>
                <w:color w:val="000000"/>
                <w:sz w:val="20"/>
                <w:szCs w:val="20"/>
              </w:rPr>
              <w:t>-</w:t>
            </w:r>
          </w:p>
        </w:tc>
        <w:tc>
          <w:tcPr>
            <w:tcW w:w="1536" w:type="dxa"/>
            <w:tcBorders>
              <w:top w:val="nil"/>
              <w:left w:val="single" w:sz="4" w:space="0" w:color="auto"/>
              <w:bottom w:val="single" w:sz="4" w:space="0" w:color="auto"/>
              <w:right w:val="single" w:sz="4" w:space="0" w:color="auto"/>
            </w:tcBorders>
            <w:shd w:val="clear" w:color="auto" w:fill="auto"/>
            <w:vAlign w:val="center"/>
          </w:tcPr>
          <w:p w14:paraId="44A85760" w14:textId="77777777" w:rsidR="00027F86" w:rsidRPr="005A0EA9" w:rsidRDefault="00027F86" w:rsidP="005A0EA9">
            <w:pPr>
              <w:spacing w:after="0"/>
              <w:jc w:val="center"/>
              <w:rPr>
                <w:rFonts w:cstheme="minorHAnsi"/>
                <w:sz w:val="20"/>
                <w:szCs w:val="20"/>
              </w:rPr>
            </w:pPr>
            <w:r w:rsidRPr="005A0EA9">
              <w:rPr>
                <w:rFonts w:cs="Calibri"/>
                <w:color w:val="000000"/>
                <w:sz w:val="20"/>
                <w:szCs w:val="20"/>
              </w:rPr>
              <w:t>83,1</w:t>
            </w:r>
          </w:p>
        </w:tc>
      </w:tr>
      <w:tr w:rsidR="00027F86" w:rsidRPr="005A0EA9" w14:paraId="26B6C564" w14:textId="77777777" w:rsidTr="005A0EA9">
        <w:trPr>
          <w:jc w:val="center"/>
        </w:trPr>
        <w:tc>
          <w:tcPr>
            <w:tcW w:w="2547" w:type="dxa"/>
            <w:shd w:val="clear" w:color="auto" w:fill="auto"/>
            <w:vAlign w:val="center"/>
          </w:tcPr>
          <w:p w14:paraId="15C736E6" w14:textId="77777777" w:rsidR="00027F86" w:rsidRPr="005A0EA9" w:rsidRDefault="00027F86" w:rsidP="005A0EA9">
            <w:pPr>
              <w:spacing w:before="60" w:after="0"/>
              <w:jc w:val="center"/>
              <w:rPr>
                <w:rFonts w:cstheme="minorHAnsi"/>
                <w:sz w:val="20"/>
                <w:szCs w:val="20"/>
              </w:rPr>
            </w:pPr>
            <w:r w:rsidRPr="005A0EA9">
              <w:rPr>
                <w:rFonts w:cstheme="minorHAnsi"/>
                <w:sz w:val="20"/>
                <w:szCs w:val="20"/>
              </w:rPr>
              <w:t>Raum OÜ</w:t>
            </w:r>
          </w:p>
        </w:tc>
        <w:tc>
          <w:tcPr>
            <w:tcW w:w="992" w:type="dxa"/>
            <w:tcBorders>
              <w:top w:val="nil"/>
              <w:left w:val="single" w:sz="4" w:space="0" w:color="auto"/>
              <w:bottom w:val="single" w:sz="4" w:space="0" w:color="auto"/>
              <w:right w:val="single" w:sz="4" w:space="0" w:color="auto"/>
            </w:tcBorders>
            <w:shd w:val="clear" w:color="auto" w:fill="auto"/>
            <w:vAlign w:val="center"/>
          </w:tcPr>
          <w:p w14:paraId="1691E3B5" w14:textId="77777777" w:rsidR="00027F86" w:rsidRPr="005A0EA9" w:rsidRDefault="00027F86" w:rsidP="005A0EA9">
            <w:pPr>
              <w:spacing w:after="0"/>
              <w:jc w:val="center"/>
              <w:rPr>
                <w:rFonts w:cstheme="minorHAnsi"/>
                <w:sz w:val="20"/>
                <w:szCs w:val="20"/>
              </w:rPr>
            </w:pPr>
            <w:r w:rsidRPr="005A0EA9">
              <w:rPr>
                <w:rFonts w:cs="Calibri"/>
                <w:color w:val="000000"/>
                <w:sz w:val="20"/>
                <w:szCs w:val="20"/>
              </w:rPr>
              <w:t>RA4</w:t>
            </w:r>
          </w:p>
        </w:tc>
        <w:tc>
          <w:tcPr>
            <w:tcW w:w="1276" w:type="dxa"/>
            <w:vAlign w:val="center"/>
          </w:tcPr>
          <w:p w14:paraId="75D95B89" w14:textId="77777777" w:rsidR="00027F86" w:rsidRPr="005A0EA9" w:rsidRDefault="00027F86" w:rsidP="005A0EA9">
            <w:pPr>
              <w:spacing w:after="0"/>
              <w:jc w:val="center"/>
              <w:rPr>
                <w:rFonts w:cstheme="minorHAnsi"/>
                <w:sz w:val="20"/>
                <w:szCs w:val="20"/>
              </w:rPr>
            </w:pPr>
            <w:r w:rsidRPr="005A0EA9">
              <w:rPr>
                <w:rFonts w:cstheme="minorHAnsi"/>
                <w:sz w:val="20"/>
                <w:szCs w:val="20"/>
              </w:rPr>
              <w:t>26.06.2018</w:t>
            </w:r>
          </w:p>
        </w:tc>
        <w:tc>
          <w:tcPr>
            <w:tcW w:w="1360" w:type="dxa"/>
            <w:vAlign w:val="center"/>
          </w:tcPr>
          <w:p w14:paraId="2E998D3C" w14:textId="77777777" w:rsidR="00027F86" w:rsidRPr="005A0EA9" w:rsidRDefault="00027F86" w:rsidP="005A0EA9">
            <w:pPr>
              <w:spacing w:after="0"/>
              <w:jc w:val="center"/>
              <w:rPr>
                <w:rFonts w:cstheme="minorHAnsi"/>
                <w:color w:val="000000"/>
                <w:sz w:val="20"/>
                <w:szCs w:val="20"/>
              </w:rPr>
            </w:pPr>
            <w:r w:rsidRPr="005A0EA9">
              <w:rPr>
                <w:rFonts w:cstheme="minorHAnsi"/>
                <w:color w:val="000000"/>
                <w:sz w:val="20"/>
                <w:szCs w:val="20"/>
              </w:rPr>
              <w:t>15.39-15.43</w:t>
            </w:r>
          </w:p>
        </w:tc>
        <w:tc>
          <w:tcPr>
            <w:tcW w:w="1536" w:type="dxa"/>
            <w:tcBorders>
              <w:top w:val="nil"/>
              <w:left w:val="single" w:sz="4" w:space="0" w:color="auto"/>
              <w:bottom w:val="single" w:sz="4" w:space="0" w:color="auto"/>
              <w:right w:val="single" w:sz="4" w:space="0" w:color="auto"/>
            </w:tcBorders>
            <w:shd w:val="clear" w:color="auto" w:fill="auto"/>
            <w:vAlign w:val="center"/>
          </w:tcPr>
          <w:p w14:paraId="53CBF104" w14:textId="77777777" w:rsidR="00027F86" w:rsidRPr="005A0EA9" w:rsidRDefault="00027F86" w:rsidP="005A0EA9">
            <w:pPr>
              <w:spacing w:after="0"/>
              <w:jc w:val="center"/>
              <w:rPr>
                <w:rFonts w:cstheme="minorHAnsi"/>
                <w:color w:val="000000"/>
                <w:sz w:val="20"/>
                <w:szCs w:val="20"/>
              </w:rPr>
            </w:pPr>
            <w:r w:rsidRPr="005A0EA9">
              <w:rPr>
                <w:rFonts w:cs="Calibri"/>
                <w:color w:val="000000"/>
                <w:sz w:val="20"/>
                <w:szCs w:val="20"/>
              </w:rPr>
              <w:t>80,1</w:t>
            </w:r>
          </w:p>
        </w:tc>
        <w:tc>
          <w:tcPr>
            <w:tcW w:w="1595" w:type="dxa"/>
            <w:shd w:val="clear" w:color="auto" w:fill="auto"/>
            <w:vAlign w:val="center"/>
          </w:tcPr>
          <w:p w14:paraId="51EA0576" w14:textId="77777777" w:rsidR="00027F86" w:rsidRPr="005A0EA9" w:rsidRDefault="00027F86" w:rsidP="005A0EA9">
            <w:pPr>
              <w:spacing w:after="0"/>
              <w:jc w:val="center"/>
              <w:rPr>
                <w:rFonts w:cstheme="minorHAnsi"/>
                <w:color w:val="000000"/>
                <w:sz w:val="20"/>
                <w:szCs w:val="20"/>
              </w:rPr>
            </w:pPr>
            <w:r w:rsidRPr="005A0EA9">
              <w:rPr>
                <w:rFonts w:cstheme="minorHAnsi"/>
                <w:color w:val="000000"/>
                <w:sz w:val="20"/>
                <w:szCs w:val="20"/>
              </w:rPr>
              <w:t>84,9</w:t>
            </w:r>
          </w:p>
        </w:tc>
        <w:tc>
          <w:tcPr>
            <w:tcW w:w="1565" w:type="dxa"/>
            <w:vAlign w:val="center"/>
          </w:tcPr>
          <w:p w14:paraId="19E065FF" w14:textId="77777777" w:rsidR="00027F86" w:rsidRPr="005A0EA9" w:rsidRDefault="00027F86" w:rsidP="005A0EA9">
            <w:pPr>
              <w:spacing w:after="0"/>
              <w:jc w:val="center"/>
              <w:rPr>
                <w:rFonts w:cstheme="minorHAnsi"/>
                <w:sz w:val="20"/>
                <w:szCs w:val="20"/>
              </w:rPr>
            </w:pPr>
            <w:r w:rsidRPr="005A0EA9">
              <w:rPr>
                <w:rFonts w:cstheme="minorHAnsi"/>
                <w:sz w:val="20"/>
                <w:szCs w:val="20"/>
              </w:rPr>
              <w:t>78,1</w:t>
            </w:r>
          </w:p>
        </w:tc>
        <w:tc>
          <w:tcPr>
            <w:tcW w:w="1585" w:type="dxa"/>
            <w:tcBorders>
              <w:top w:val="nil"/>
              <w:left w:val="single" w:sz="4" w:space="0" w:color="auto"/>
              <w:bottom w:val="single" w:sz="4" w:space="0" w:color="auto"/>
              <w:right w:val="single" w:sz="4" w:space="0" w:color="auto"/>
            </w:tcBorders>
            <w:shd w:val="clear" w:color="auto" w:fill="auto"/>
            <w:vAlign w:val="center"/>
          </w:tcPr>
          <w:p w14:paraId="50B5B137" w14:textId="77777777" w:rsidR="00027F86" w:rsidRPr="005A0EA9" w:rsidRDefault="00027F86" w:rsidP="005A0EA9">
            <w:pPr>
              <w:spacing w:after="0"/>
              <w:jc w:val="center"/>
              <w:rPr>
                <w:rFonts w:cstheme="minorHAnsi"/>
                <w:sz w:val="20"/>
                <w:szCs w:val="20"/>
              </w:rPr>
            </w:pPr>
            <w:r w:rsidRPr="005A0EA9">
              <w:rPr>
                <w:rFonts w:cs="Calibri"/>
                <w:color w:val="000000"/>
                <w:sz w:val="20"/>
                <w:szCs w:val="20"/>
              </w:rPr>
              <w:t>-</w:t>
            </w:r>
          </w:p>
        </w:tc>
        <w:tc>
          <w:tcPr>
            <w:tcW w:w="1536" w:type="dxa"/>
            <w:tcBorders>
              <w:top w:val="nil"/>
              <w:left w:val="single" w:sz="4" w:space="0" w:color="auto"/>
              <w:bottom w:val="single" w:sz="4" w:space="0" w:color="auto"/>
              <w:right w:val="single" w:sz="4" w:space="0" w:color="auto"/>
            </w:tcBorders>
            <w:shd w:val="clear" w:color="auto" w:fill="auto"/>
            <w:vAlign w:val="center"/>
          </w:tcPr>
          <w:p w14:paraId="655C730E" w14:textId="77777777" w:rsidR="00027F86" w:rsidRPr="005A0EA9" w:rsidRDefault="00027F86" w:rsidP="005A0EA9">
            <w:pPr>
              <w:spacing w:after="0"/>
              <w:jc w:val="center"/>
              <w:rPr>
                <w:rFonts w:cstheme="minorHAnsi"/>
                <w:sz w:val="20"/>
                <w:szCs w:val="20"/>
              </w:rPr>
            </w:pPr>
            <w:r w:rsidRPr="005A0EA9">
              <w:rPr>
                <w:rFonts w:cs="Calibri"/>
                <w:color w:val="000000"/>
                <w:sz w:val="20"/>
                <w:szCs w:val="20"/>
              </w:rPr>
              <w:t>80,1</w:t>
            </w:r>
          </w:p>
        </w:tc>
      </w:tr>
      <w:tr w:rsidR="00027F86" w:rsidRPr="005A0EA9" w14:paraId="5BC01FDF" w14:textId="77777777" w:rsidTr="005A0EA9">
        <w:trPr>
          <w:jc w:val="center"/>
        </w:trPr>
        <w:tc>
          <w:tcPr>
            <w:tcW w:w="2547" w:type="dxa"/>
            <w:shd w:val="clear" w:color="auto" w:fill="auto"/>
            <w:vAlign w:val="center"/>
          </w:tcPr>
          <w:p w14:paraId="4CBF56FB" w14:textId="77777777" w:rsidR="00027F86" w:rsidRPr="005A0EA9" w:rsidRDefault="00027F86" w:rsidP="005A0EA9">
            <w:pPr>
              <w:spacing w:before="60" w:after="0"/>
              <w:jc w:val="center"/>
              <w:rPr>
                <w:rFonts w:cstheme="minorHAnsi"/>
                <w:sz w:val="20"/>
                <w:szCs w:val="20"/>
              </w:rPr>
            </w:pPr>
            <w:r w:rsidRPr="005A0EA9">
              <w:rPr>
                <w:rFonts w:cstheme="minorHAnsi"/>
                <w:sz w:val="20"/>
                <w:szCs w:val="20"/>
              </w:rPr>
              <w:t>Raum OÜ</w:t>
            </w:r>
          </w:p>
        </w:tc>
        <w:tc>
          <w:tcPr>
            <w:tcW w:w="992" w:type="dxa"/>
            <w:tcBorders>
              <w:top w:val="nil"/>
              <w:left w:val="single" w:sz="4" w:space="0" w:color="auto"/>
              <w:bottom w:val="single" w:sz="4" w:space="0" w:color="auto"/>
              <w:right w:val="single" w:sz="4" w:space="0" w:color="auto"/>
            </w:tcBorders>
            <w:shd w:val="clear" w:color="auto" w:fill="auto"/>
            <w:vAlign w:val="center"/>
          </w:tcPr>
          <w:p w14:paraId="6378CA3A" w14:textId="77777777" w:rsidR="00027F86" w:rsidRPr="005A0EA9" w:rsidRDefault="00027F86" w:rsidP="005A0EA9">
            <w:pPr>
              <w:spacing w:after="0"/>
              <w:jc w:val="center"/>
              <w:rPr>
                <w:rFonts w:cstheme="minorHAnsi"/>
                <w:sz w:val="20"/>
                <w:szCs w:val="20"/>
              </w:rPr>
            </w:pPr>
            <w:r w:rsidRPr="005A0EA9">
              <w:rPr>
                <w:rFonts w:cs="Calibri"/>
                <w:color w:val="000000"/>
                <w:sz w:val="20"/>
                <w:szCs w:val="20"/>
              </w:rPr>
              <w:t>RA5</w:t>
            </w:r>
          </w:p>
        </w:tc>
        <w:tc>
          <w:tcPr>
            <w:tcW w:w="1276" w:type="dxa"/>
            <w:vAlign w:val="center"/>
          </w:tcPr>
          <w:p w14:paraId="2BF2F441" w14:textId="77777777" w:rsidR="00027F86" w:rsidRPr="005A0EA9" w:rsidRDefault="00027F86" w:rsidP="005A0EA9">
            <w:pPr>
              <w:spacing w:after="0"/>
              <w:jc w:val="center"/>
              <w:rPr>
                <w:rFonts w:cstheme="minorHAnsi"/>
                <w:sz w:val="20"/>
                <w:szCs w:val="20"/>
              </w:rPr>
            </w:pPr>
            <w:r w:rsidRPr="005A0EA9">
              <w:rPr>
                <w:rFonts w:cstheme="minorHAnsi"/>
                <w:sz w:val="20"/>
                <w:szCs w:val="20"/>
              </w:rPr>
              <w:t>26.06.2018</w:t>
            </w:r>
          </w:p>
        </w:tc>
        <w:tc>
          <w:tcPr>
            <w:tcW w:w="1360" w:type="dxa"/>
            <w:vAlign w:val="center"/>
          </w:tcPr>
          <w:p w14:paraId="22912BA5" w14:textId="77777777" w:rsidR="00027F86" w:rsidRPr="005A0EA9" w:rsidRDefault="00027F86" w:rsidP="005A0EA9">
            <w:pPr>
              <w:spacing w:after="0"/>
              <w:jc w:val="center"/>
              <w:rPr>
                <w:rFonts w:cstheme="minorHAnsi"/>
                <w:color w:val="000000"/>
                <w:sz w:val="20"/>
                <w:szCs w:val="20"/>
              </w:rPr>
            </w:pPr>
            <w:r w:rsidRPr="005A0EA9">
              <w:rPr>
                <w:rFonts w:cstheme="minorHAnsi"/>
                <w:color w:val="000000"/>
                <w:sz w:val="20"/>
                <w:szCs w:val="20"/>
              </w:rPr>
              <w:t>15.49-15.50</w:t>
            </w:r>
          </w:p>
        </w:tc>
        <w:tc>
          <w:tcPr>
            <w:tcW w:w="1536" w:type="dxa"/>
            <w:tcBorders>
              <w:top w:val="nil"/>
              <w:left w:val="single" w:sz="4" w:space="0" w:color="auto"/>
              <w:bottom w:val="single" w:sz="4" w:space="0" w:color="auto"/>
              <w:right w:val="single" w:sz="4" w:space="0" w:color="auto"/>
            </w:tcBorders>
            <w:shd w:val="clear" w:color="auto" w:fill="auto"/>
            <w:vAlign w:val="center"/>
          </w:tcPr>
          <w:p w14:paraId="36441E1A" w14:textId="77777777" w:rsidR="00027F86" w:rsidRPr="005A0EA9" w:rsidRDefault="00027F86" w:rsidP="005A0EA9">
            <w:pPr>
              <w:spacing w:after="0"/>
              <w:jc w:val="center"/>
              <w:rPr>
                <w:rFonts w:cstheme="minorHAnsi"/>
                <w:color w:val="000000"/>
                <w:sz w:val="20"/>
                <w:szCs w:val="20"/>
              </w:rPr>
            </w:pPr>
            <w:r w:rsidRPr="005A0EA9">
              <w:rPr>
                <w:rFonts w:cs="Calibri"/>
                <w:color w:val="000000"/>
                <w:sz w:val="20"/>
                <w:szCs w:val="20"/>
              </w:rPr>
              <w:t>55,5</w:t>
            </w:r>
          </w:p>
        </w:tc>
        <w:tc>
          <w:tcPr>
            <w:tcW w:w="1595" w:type="dxa"/>
            <w:shd w:val="clear" w:color="auto" w:fill="auto"/>
            <w:vAlign w:val="center"/>
          </w:tcPr>
          <w:p w14:paraId="6E439805" w14:textId="77777777" w:rsidR="00027F86" w:rsidRPr="005A0EA9" w:rsidRDefault="00027F86" w:rsidP="005A0EA9">
            <w:pPr>
              <w:spacing w:after="0"/>
              <w:jc w:val="center"/>
              <w:rPr>
                <w:rFonts w:cstheme="minorHAnsi"/>
                <w:color w:val="000000"/>
                <w:sz w:val="20"/>
                <w:szCs w:val="20"/>
              </w:rPr>
            </w:pPr>
            <w:r w:rsidRPr="005A0EA9">
              <w:rPr>
                <w:rFonts w:cstheme="minorHAnsi"/>
                <w:color w:val="000000"/>
                <w:sz w:val="20"/>
                <w:szCs w:val="20"/>
              </w:rPr>
              <w:t>58,6</w:t>
            </w:r>
          </w:p>
        </w:tc>
        <w:tc>
          <w:tcPr>
            <w:tcW w:w="1565" w:type="dxa"/>
            <w:vAlign w:val="center"/>
          </w:tcPr>
          <w:p w14:paraId="322BEA15" w14:textId="77777777" w:rsidR="00027F86" w:rsidRPr="005A0EA9" w:rsidRDefault="00027F86" w:rsidP="005A0EA9">
            <w:pPr>
              <w:spacing w:after="0"/>
              <w:jc w:val="center"/>
              <w:rPr>
                <w:rFonts w:cstheme="minorHAnsi"/>
                <w:sz w:val="20"/>
                <w:szCs w:val="20"/>
              </w:rPr>
            </w:pPr>
            <w:r w:rsidRPr="005A0EA9">
              <w:rPr>
                <w:rFonts w:cstheme="minorHAnsi"/>
                <w:sz w:val="20"/>
                <w:szCs w:val="20"/>
              </w:rPr>
              <w:t>49,6</w:t>
            </w:r>
          </w:p>
        </w:tc>
        <w:tc>
          <w:tcPr>
            <w:tcW w:w="1585" w:type="dxa"/>
            <w:tcBorders>
              <w:top w:val="nil"/>
              <w:left w:val="single" w:sz="4" w:space="0" w:color="auto"/>
              <w:bottom w:val="single" w:sz="4" w:space="0" w:color="auto"/>
              <w:right w:val="single" w:sz="4" w:space="0" w:color="auto"/>
            </w:tcBorders>
            <w:shd w:val="clear" w:color="auto" w:fill="auto"/>
            <w:vAlign w:val="center"/>
          </w:tcPr>
          <w:p w14:paraId="59C0019E" w14:textId="77777777" w:rsidR="00027F86" w:rsidRPr="005A0EA9" w:rsidRDefault="00027F86" w:rsidP="005A0EA9">
            <w:pPr>
              <w:spacing w:after="0"/>
              <w:jc w:val="center"/>
              <w:rPr>
                <w:rFonts w:cstheme="minorHAnsi"/>
                <w:sz w:val="20"/>
                <w:szCs w:val="20"/>
              </w:rPr>
            </w:pPr>
            <w:r w:rsidRPr="005A0EA9">
              <w:rPr>
                <w:rFonts w:cs="Calibri"/>
                <w:color w:val="000000"/>
                <w:sz w:val="20"/>
                <w:szCs w:val="20"/>
              </w:rPr>
              <w:t>-</w:t>
            </w:r>
          </w:p>
        </w:tc>
        <w:tc>
          <w:tcPr>
            <w:tcW w:w="1536" w:type="dxa"/>
            <w:tcBorders>
              <w:top w:val="nil"/>
              <w:left w:val="single" w:sz="4" w:space="0" w:color="auto"/>
              <w:bottom w:val="single" w:sz="4" w:space="0" w:color="auto"/>
              <w:right w:val="single" w:sz="4" w:space="0" w:color="auto"/>
            </w:tcBorders>
            <w:shd w:val="clear" w:color="auto" w:fill="auto"/>
            <w:vAlign w:val="center"/>
          </w:tcPr>
          <w:p w14:paraId="360AEA02" w14:textId="77777777" w:rsidR="00027F86" w:rsidRPr="005A0EA9" w:rsidRDefault="00027F86" w:rsidP="005A0EA9">
            <w:pPr>
              <w:spacing w:after="0"/>
              <w:jc w:val="center"/>
              <w:rPr>
                <w:rFonts w:cstheme="minorHAnsi"/>
                <w:sz w:val="20"/>
                <w:szCs w:val="20"/>
              </w:rPr>
            </w:pPr>
            <w:r w:rsidRPr="005A0EA9">
              <w:rPr>
                <w:rFonts w:cs="Calibri"/>
                <w:color w:val="000000"/>
                <w:sz w:val="20"/>
                <w:szCs w:val="20"/>
              </w:rPr>
              <w:t>55,5</w:t>
            </w:r>
          </w:p>
        </w:tc>
      </w:tr>
      <w:tr w:rsidR="00027F86" w:rsidRPr="005A0EA9" w14:paraId="307189ED" w14:textId="77777777" w:rsidTr="005A0EA9">
        <w:trPr>
          <w:jc w:val="center"/>
        </w:trPr>
        <w:tc>
          <w:tcPr>
            <w:tcW w:w="2547" w:type="dxa"/>
            <w:shd w:val="clear" w:color="auto" w:fill="auto"/>
            <w:vAlign w:val="center"/>
          </w:tcPr>
          <w:p w14:paraId="7493A359" w14:textId="77777777" w:rsidR="00027F86" w:rsidRPr="005A0EA9" w:rsidRDefault="00027F86" w:rsidP="005A0EA9">
            <w:pPr>
              <w:spacing w:before="60" w:after="0"/>
              <w:jc w:val="center"/>
              <w:rPr>
                <w:rFonts w:cstheme="minorHAnsi"/>
                <w:sz w:val="20"/>
                <w:szCs w:val="20"/>
              </w:rPr>
            </w:pPr>
            <w:r w:rsidRPr="005A0EA9">
              <w:rPr>
                <w:rFonts w:cstheme="minorHAnsi"/>
                <w:sz w:val="20"/>
                <w:szCs w:val="20"/>
              </w:rPr>
              <w:t>Rakvere Metsamajand AS</w:t>
            </w:r>
          </w:p>
        </w:tc>
        <w:tc>
          <w:tcPr>
            <w:tcW w:w="992" w:type="dxa"/>
            <w:tcBorders>
              <w:top w:val="nil"/>
              <w:left w:val="single" w:sz="4" w:space="0" w:color="auto"/>
              <w:bottom w:val="single" w:sz="4" w:space="0" w:color="auto"/>
              <w:right w:val="single" w:sz="4" w:space="0" w:color="auto"/>
            </w:tcBorders>
            <w:shd w:val="clear" w:color="auto" w:fill="auto"/>
            <w:vAlign w:val="center"/>
          </w:tcPr>
          <w:p w14:paraId="5EEE7867" w14:textId="77777777" w:rsidR="00027F86" w:rsidRPr="005A0EA9" w:rsidRDefault="00027F86" w:rsidP="005A0EA9">
            <w:pPr>
              <w:spacing w:after="0"/>
              <w:jc w:val="center"/>
              <w:rPr>
                <w:rFonts w:cstheme="minorHAnsi"/>
                <w:sz w:val="20"/>
                <w:szCs w:val="20"/>
              </w:rPr>
            </w:pPr>
            <w:r w:rsidRPr="005A0EA9">
              <w:rPr>
                <w:rFonts w:cs="Calibri"/>
                <w:color w:val="000000"/>
                <w:sz w:val="20"/>
                <w:szCs w:val="20"/>
              </w:rPr>
              <w:t>RM1</w:t>
            </w:r>
          </w:p>
        </w:tc>
        <w:tc>
          <w:tcPr>
            <w:tcW w:w="1276" w:type="dxa"/>
            <w:vAlign w:val="center"/>
          </w:tcPr>
          <w:p w14:paraId="7D8DF6FC" w14:textId="77777777" w:rsidR="00027F86" w:rsidRPr="005A0EA9" w:rsidRDefault="00027F86" w:rsidP="005A0EA9">
            <w:pPr>
              <w:spacing w:after="0"/>
              <w:jc w:val="center"/>
              <w:rPr>
                <w:rFonts w:cstheme="minorHAnsi"/>
                <w:sz w:val="20"/>
                <w:szCs w:val="20"/>
              </w:rPr>
            </w:pPr>
            <w:r w:rsidRPr="005A0EA9">
              <w:rPr>
                <w:rFonts w:cstheme="minorHAnsi"/>
                <w:sz w:val="20"/>
                <w:szCs w:val="20"/>
              </w:rPr>
              <w:t>26.06.2018</w:t>
            </w:r>
          </w:p>
        </w:tc>
        <w:tc>
          <w:tcPr>
            <w:tcW w:w="1360" w:type="dxa"/>
            <w:vAlign w:val="center"/>
          </w:tcPr>
          <w:p w14:paraId="4A490D25" w14:textId="77777777" w:rsidR="00027F86" w:rsidRPr="005A0EA9" w:rsidRDefault="00027F86" w:rsidP="005A0EA9">
            <w:pPr>
              <w:spacing w:after="0"/>
              <w:jc w:val="center"/>
              <w:rPr>
                <w:rFonts w:cstheme="minorHAnsi"/>
                <w:color w:val="000000"/>
                <w:sz w:val="20"/>
                <w:szCs w:val="20"/>
              </w:rPr>
            </w:pPr>
            <w:r w:rsidRPr="005A0EA9">
              <w:rPr>
                <w:rFonts w:cstheme="minorHAnsi"/>
                <w:color w:val="000000"/>
                <w:sz w:val="20"/>
                <w:szCs w:val="20"/>
              </w:rPr>
              <w:t>14.38-14.41</w:t>
            </w:r>
          </w:p>
        </w:tc>
        <w:tc>
          <w:tcPr>
            <w:tcW w:w="1536" w:type="dxa"/>
            <w:tcBorders>
              <w:top w:val="nil"/>
              <w:left w:val="single" w:sz="4" w:space="0" w:color="auto"/>
              <w:bottom w:val="single" w:sz="4" w:space="0" w:color="auto"/>
              <w:right w:val="single" w:sz="4" w:space="0" w:color="auto"/>
            </w:tcBorders>
            <w:shd w:val="clear" w:color="auto" w:fill="auto"/>
            <w:vAlign w:val="center"/>
          </w:tcPr>
          <w:p w14:paraId="6F8A17FC" w14:textId="77777777" w:rsidR="00027F86" w:rsidRPr="005A0EA9" w:rsidRDefault="00027F86" w:rsidP="005A0EA9">
            <w:pPr>
              <w:spacing w:after="0"/>
              <w:jc w:val="center"/>
              <w:rPr>
                <w:rFonts w:cstheme="minorHAnsi"/>
                <w:color w:val="000000"/>
                <w:sz w:val="20"/>
                <w:szCs w:val="20"/>
              </w:rPr>
            </w:pPr>
            <w:r w:rsidRPr="005A0EA9">
              <w:rPr>
                <w:rFonts w:cs="Calibri"/>
                <w:color w:val="000000"/>
                <w:sz w:val="20"/>
                <w:szCs w:val="20"/>
              </w:rPr>
              <w:t>88,9</w:t>
            </w:r>
          </w:p>
        </w:tc>
        <w:tc>
          <w:tcPr>
            <w:tcW w:w="1595" w:type="dxa"/>
            <w:shd w:val="clear" w:color="auto" w:fill="auto"/>
            <w:vAlign w:val="center"/>
          </w:tcPr>
          <w:p w14:paraId="1FC70CB2" w14:textId="77777777" w:rsidR="00027F86" w:rsidRPr="005A0EA9" w:rsidRDefault="00027F86" w:rsidP="005A0EA9">
            <w:pPr>
              <w:spacing w:after="0"/>
              <w:jc w:val="center"/>
              <w:rPr>
                <w:rFonts w:cstheme="minorHAnsi"/>
                <w:color w:val="000000"/>
                <w:sz w:val="20"/>
                <w:szCs w:val="20"/>
              </w:rPr>
            </w:pPr>
            <w:r w:rsidRPr="005A0EA9">
              <w:rPr>
                <w:rFonts w:cstheme="minorHAnsi"/>
                <w:color w:val="000000"/>
                <w:sz w:val="20"/>
                <w:szCs w:val="20"/>
              </w:rPr>
              <w:t>90,6</w:t>
            </w:r>
          </w:p>
        </w:tc>
        <w:tc>
          <w:tcPr>
            <w:tcW w:w="1565" w:type="dxa"/>
            <w:vAlign w:val="center"/>
          </w:tcPr>
          <w:p w14:paraId="323EBCBE" w14:textId="77777777" w:rsidR="00027F86" w:rsidRPr="005A0EA9" w:rsidRDefault="00027F86" w:rsidP="005A0EA9">
            <w:pPr>
              <w:spacing w:after="0"/>
              <w:jc w:val="center"/>
              <w:rPr>
                <w:rFonts w:cstheme="minorHAnsi"/>
                <w:sz w:val="20"/>
                <w:szCs w:val="20"/>
              </w:rPr>
            </w:pPr>
            <w:r w:rsidRPr="005A0EA9">
              <w:rPr>
                <w:rFonts w:cstheme="minorHAnsi"/>
                <w:sz w:val="20"/>
                <w:szCs w:val="20"/>
              </w:rPr>
              <w:t>87</w:t>
            </w:r>
          </w:p>
        </w:tc>
        <w:tc>
          <w:tcPr>
            <w:tcW w:w="1585" w:type="dxa"/>
            <w:tcBorders>
              <w:top w:val="nil"/>
              <w:left w:val="single" w:sz="4" w:space="0" w:color="auto"/>
              <w:bottom w:val="single" w:sz="4" w:space="0" w:color="auto"/>
              <w:right w:val="single" w:sz="4" w:space="0" w:color="auto"/>
            </w:tcBorders>
            <w:shd w:val="clear" w:color="auto" w:fill="auto"/>
            <w:vAlign w:val="center"/>
          </w:tcPr>
          <w:p w14:paraId="2BDB81B8" w14:textId="77777777" w:rsidR="00027F86" w:rsidRPr="005A0EA9" w:rsidRDefault="00027F86" w:rsidP="005A0EA9">
            <w:pPr>
              <w:spacing w:after="0"/>
              <w:jc w:val="center"/>
              <w:rPr>
                <w:rFonts w:cstheme="minorHAnsi"/>
                <w:sz w:val="20"/>
                <w:szCs w:val="20"/>
              </w:rPr>
            </w:pPr>
            <w:r w:rsidRPr="005A0EA9">
              <w:rPr>
                <w:rFonts w:cs="Calibri"/>
                <w:color w:val="000000"/>
                <w:sz w:val="20"/>
                <w:szCs w:val="20"/>
              </w:rPr>
              <w:t>-</w:t>
            </w:r>
          </w:p>
        </w:tc>
        <w:tc>
          <w:tcPr>
            <w:tcW w:w="1536" w:type="dxa"/>
            <w:tcBorders>
              <w:top w:val="nil"/>
              <w:left w:val="single" w:sz="4" w:space="0" w:color="auto"/>
              <w:bottom w:val="single" w:sz="4" w:space="0" w:color="auto"/>
              <w:right w:val="single" w:sz="4" w:space="0" w:color="auto"/>
            </w:tcBorders>
            <w:shd w:val="clear" w:color="auto" w:fill="auto"/>
            <w:vAlign w:val="center"/>
          </w:tcPr>
          <w:p w14:paraId="1F0C2844" w14:textId="77777777" w:rsidR="00027F86" w:rsidRPr="005A0EA9" w:rsidRDefault="00027F86" w:rsidP="005A0EA9">
            <w:pPr>
              <w:spacing w:after="0"/>
              <w:jc w:val="center"/>
              <w:rPr>
                <w:rFonts w:cstheme="minorHAnsi"/>
                <w:sz w:val="20"/>
                <w:szCs w:val="20"/>
              </w:rPr>
            </w:pPr>
            <w:r w:rsidRPr="005A0EA9">
              <w:rPr>
                <w:rFonts w:cs="Calibri"/>
                <w:color w:val="000000"/>
                <w:sz w:val="20"/>
                <w:szCs w:val="20"/>
              </w:rPr>
              <w:t>88,9</w:t>
            </w:r>
          </w:p>
        </w:tc>
      </w:tr>
      <w:tr w:rsidR="00027F86" w:rsidRPr="005A0EA9" w14:paraId="5361FB8C" w14:textId="77777777" w:rsidTr="005A0EA9">
        <w:trPr>
          <w:jc w:val="center"/>
        </w:trPr>
        <w:tc>
          <w:tcPr>
            <w:tcW w:w="2547" w:type="dxa"/>
            <w:shd w:val="clear" w:color="auto" w:fill="auto"/>
            <w:vAlign w:val="center"/>
          </w:tcPr>
          <w:p w14:paraId="0EC51F0B" w14:textId="77777777" w:rsidR="00027F86" w:rsidRPr="005A0EA9" w:rsidRDefault="00027F86" w:rsidP="005A0EA9">
            <w:pPr>
              <w:spacing w:before="60" w:after="0"/>
              <w:jc w:val="center"/>
              <w:rPr>
                <w:rFonts w:cstheme="minorHAnsi"/>
                <w:sz w:val="20"/>
                <w:szCs w:val="20"/>
              </w:rPr>
            </w:pPr>
            <w:r w:rsidRPr="005A0EA9">
              <w:rPr>
                <w:rFonts w:cstheme="minorHAnsi"/>
                <w:sz w:val="20"/>
                <w:szCs w:val="20"/>
              </w:rPr>
              <w:t>Rakvere Metsamajand AS</w:t>
            </w:r>
          </w:p>
        </w:tc>
        <w:tc>
          <w:tcPr>
            <w:tcW w:w="992" w:type="dxa"/>
            <w:tcBorders>
              <w:top w:val="nil"/>
              <w:left w:val="single" w:sz="4" w:space="0" w:color="auto"/>
              <w:bottom w:val="single" w:sz="4" w:space="0" w:color="auto"/>
              <w:right w:val="single" w:sz="4" w:space="0" w:color="auto"/>
            </w:tcBorders>
            <w:shd w:val="clear" w:color="auto" w:fill="auto"/>
            <w:vAlign w:val="center"/>
          </w:tcPr>
          <w:p w14:paraId="3B44A996" w14:textId="77777777" w:rsidR="00027F86" w:rsidRPr="005A0EA9" w:rsidRDefault="00027F86" w:rsidP="005A0EA9">
            <w:pPr>
              <w:spacing w:after="0"/>
              <w:jc w:val="center"/>
              <w:rPr>
                <w:rFonts w:cstheme="minorHAnsi"/>
                <w:sz w:val="20"/>
                <w:szCs w:val="20"/>
              </w:rPr>
            </w:pPr>
            <w:r w:rsidRPr="005A0EA9">
              <w:rPr>
                <w:rFonts w:cs="Calibri"/>
                <w:color w:val="000000"/>
                <w:sz w:val="20"/>
                <w:szCs w:val="20"/>
              </w:rPr>
              <w:t>RM2</w:t>
            </w:r>
          </w:p>
        </w:tc>
        <w:tc>
          <w:tcPr>
            <w:tcW w:w="1276" w:type="dxa"/>
            <w:vAlign w:val="center"/>
          </w:tcPr>
          <w:p w14:paraId="542AA8FF" w14:textId="77777777" w:rsidR="00027F86" w:rsidRPr="005A0EA9" w:rsidRDefault="00027F86" w:rsidP="005A0EA9">
            <w:pPr>
              <w:spacing w:after="0"/>
              <w:jc w:val="center"/>
              <w:rPr>
                <w:rFonts w:cstheme="minorHAnsi"/>
                <w:sz w:val="20"/>
                <w:szCs w:val="20"/>
              </w:rPr>
            </w:pPr>
            <w:r w:rsidRPr="005A0EA9">
              <w:rPr>
                <w:rFonts w:cstheme="minorHAnsi"/>
                <w:sz w:val="20"/>
                <w:szCs w:val="20"/>
              </w:rPr>
              <w:t>26.06.2018</w:t>
            </w:r>
          </w:p>
        </w:tc>
        <w:tc>
          <w:tcPr>
            <w:tcW w:w="1360" w:type="dxa"/>
            <w:vAlign w:val="center"/>
          </w:tcPr>
          <w:p w14:paraId="03A21FBF" w14:textId="77777777" w:rsidR="00027F86" w:rsidRPr="005A0EA9" w:rsidRDefault="00027F86" w:rsidP="005A0EA9">
            <w:pPr>
              <w:spacing w:after="0"/>
              <w:jc w:val="center"/>
              <w:rPr>
                <w:rFonts w:cstheme="minorHAnsi"/>
                <w:color w:val="000000"/>
                <w:sz w:val="20"/>
                <w:szCs w:val="20"/>
              </w:rPr>
            </w:pPr>
            <w:r w:rsidRPr="005A0EA9">
              <w:rPr>
                <w:rFonts w:cstheme="minorHAnsi"/>
                <w:color w:val="000000"/>
                <w:sz w:val="20"/>
                <w:szCs w:val="20"/>
              </w:rPr>
              <w:t>14.42-14.44</w:t>
            </w:r>
          </w:p>
        </w:tc>
        <w:tc>
          <w:tcPr>
            <w:tcW w:w="1536" w:type="dxa"/>
            <w:tcBorders>
              <w:top w:val="nil"/>
              <w:left w:val="single" w:sz="4" w:space="0" w:color="auto"/>
              <w:bottom w:val="single" w:sz="4" w:space="0" w:color="auto"/>
              <w:right w:val="single" w:sz="4" w:space="0" w:color="auto"/>
            </w:tcBorders>
            <w:shd w:val="clear" w:color="auto" w:fill="auto"/>
            <w:vAlign w:val="center"/>
          </w:tcPr>
          <w:p w14:paraId="7DA8A572" w14:textId="77777777" w:rsidR="00027F86" w:rsidRPr="005A0EA9" w:rsidRDefault="00027F86" w:rsidP="005A0EA9">
            <w:pPr>
              <w:spacing w:after="0"/>
              <w:jc w:val="center"/>
              <w:rPr>
                <w:rFonts w:cstheme="minorHAnsi"/>
                <w:color w:val="000000"/>
                <w:sz w:val="20"/>
                <w:szCs w:val="20"/>
              </w:rPr>
            </w:pPr>
            <w:r w:rsidRPr="005A0EA9">
              <w:rPr>
                <w:rFonts w:cs="Calibri"/>
                <w:color w:val="000000"/>
                <w:sz w:val="20"/>
                <w:szCs w:val="20"/>
              </w:rPr>
              <w:t>78,9</w:t>
            </w:r>
          </w:p>
        </w:tc>
        <w:tc>
          <w:tcPr>
            <w:tcW w:w="1595" w:type="dxa"/>
            <w:shd w:val="clear" w:color="auto" w:fill="auto"/>
            <w:vAlign w:val="center"/>
          </w:tcPr>
          <w:p w14:paraId="49DFF60F" w14:textId="77777777" w:rsidR="00027F86" w:rsidRPr="005A0EA9" w:rsidRDefault="00027F86" w:rsidP="005A0EA9">
            <w:pPr>
              <w:spacing w:after="0"/>
              <w:jc w:val="center"/>
              <w:rPr>
                <w:rFonts w:cstheme="minorHAnsi"/>
                <w:color w:val="000000"/>
                <w:sz w:val="20"/>
                <w:szCs w:val="20"/>
              </w:rPr>
            </w:pPr>
            <w:r w:rsidRPr="005A0EA9">
              <w:rPr>
                <w:rFonts w:cstheme="minorHAnsi"/>
                <w:color w:val="000000"/>
                <w:sz w:val="20"/>
                <w:szCs w:val="20"/>
              </w:rPr>
              <w:t>80,7</w:t>
            </w:r>
          </w:p>
        </w:tc>
        <w:tc>
          <w:tcPr>
            <w:tcW w:w="1565" w:type="dxa"/>
            <w:vAlign w:val="center"/>
          </w:tcPr>
          <w:p w14:paraId="2FEF69CD" w14:textId="77777777" w:rsidR="00027F86" w:rsidRPr="005A0EA9" w:rsidRDefault="00027F86" w:rsidP="005A0EA9">
            <w:pPr>
              <w:spacing w:after="0"/>
              <w:jc w:val="center"/>
              <w:rPr>
                <w:rFonts w:cstheme="minorHAnsi"/>
                <w:sz w:val="20"/>
                <w:szCs w:val="20"/>
              </w:rPr>
            </w:pPr>
            <w:r w:rsidRPr="005A0EA9">
              <w:rPr>
                <w:rFonts w:cstheme="minorHAnsi"/>
                <w:sz w:val="20"/>
                <w:szCs w:val="20"/>
              </w:rPr>
              <w:t>77,2</w:t>
            </w:r>
          </w:p>
        </w:tc>
        <w:tc>
          <w:tcPr>
            <w:tcW w:w="1585" w:type="dxa"/>
            <w:tcBorders>
              <w:top w:val="nil"/>
              <w:left w:val="single" w:sz="4" w:space="0" w:color="auto"/>
              <w:bottom w:val="single" w:sz="4" w:space="0" w:color="auto"/>
              <w:right w:val="single" w:sz="4" w:space="0" w:color="auto"/>
            </w:tcBorders>
            <w:shd w:val="clear" w:color="auto" w:fill="auto"/>
            <w:vAlign w:val="center"/>
          </w:tcPr>
          <w:p w14:paraId="0EBABAD6" w14:textId="77777777" w:rsidR="00027F86" w:rsidRPr="005A0EA9" w:rsidRDefault="00027F86" w:rsidP="005A0EA9">
            <w:pPr>
              <w:spacing w:after="0"/>
              <w:jc w:val="center"/>
              <w:rPr>
                <w:rFonts w:cstheme="minorHAnsi"/>
                <w:sz w:val="20"/>
                <w:szCs w:val="20"/>
              </w:rPr>
            </w:pPr>
            <w:r w:rsidRPr="005A0EA9">
              <w:rPr>
                <w:rFonts w:cs="Calibri"/>
                <w:color w:val="000000"/>
                <w:sz w:val="20"/>
                <w:szCs w:val="20"/>
              </w:rPr>
              <w:t>-</w:t>
            </w:r>
          </w:p>
        </w:tc>
        <w:tc>
          <w:tcPr>
            <w:tcW w:w="1536" w:type="dxa"/>
            <w:tcBorders>
              <w:top w:val="nil"/>
              <w:left w:val="single" w:sz="4" w:space="0" w:color="auto"/>
              <w:bottom w:val="single" w:sz="4" w:space="0" w:color="auto"/>
              <w:right w:val="single" w:sz="4" w:space="0" w:color="auto"/>
            </w:tcBorders>
            <w:shd w:val="clear" w:color="auto" w:fill="auto"/>
            <w:vAlign w:val="center"/>
          </w:tcPr>
          <w:p w14:paraId="2C9E63A8" w14:textId="77777777" w:rsidR="00027F86" w:rsidRPr="005A0EA9" w:rsidRDefault="00027F86" w:rsidP="005A0EA9">
            <w:pPr>
              <w:spacing w:after="0"/>
              <w:jc w:val="center"/>
              <w:rPr>
                <w:rFonts w:cstheme="minorHAnsi"/>
                <w:sz w:val="20"/>
                <w:szCs w:val="20"/>
              </w:rPr>
            </w:pPr>
            <w:r w:rsidRPr="005A0EA9">
              <w:rPr>
                <w:rFonts w:cs="Calibri"/>
                <w:color w:val="000000"/>
                <w:sz w:val="20"/>
                <w:szCs w:val="20"/>
              </w:rPr>
              <w:t>78,9</w:t>
            </w:r>
          </w:p>
        </w:tc>
      </w:tr>
      <w:tr w:rsidR="00027F86" w:rsidRPr="005A0EA9" w14:paraId="101EAB09" w14:textId="77777777" w:rsidTr="005A0EA9">
        <w:trPr>
          <w:jc w:val="center"/>
        </w:trPr>
        <w:tc>
          <w:tcPr>
            <w:tcW w:w="2547" w:type="dxa"/>
            <w:shd w:val="clear" w:color="auto" w:fill="auto"/>
            <w:vAlign w:val="center"/>
          </w:tcPr>
          <w:p w14:paraId="70FC09B1" w14:textId="77777777" w:rsidR="00027F86" w:rsidRPr="005A0EA9" w:rsidRDefault="00027F86" w:rsidP="005A0EA9">
            <w:pPr>
              <w:spacing w:before="60" w:after="0"/>
              <w:jc w:val="center"/>
              <w:rPr>
                <w:rFonts w:cstheme="minorHAnsi"/>
                <w:sz w:val="20"/>
                <w:szCs w:val="20"/>
              </w:rPr>
            </w:pPr>
            <w:r w:rsidRPr="005A0EA9">
              <w:rPr>
                <w:rFonts w:cstheme="minorHAnsi"/>
                <w:sz w:val="20"/>
                <w:szCs w:val="20"/>
              </w:rPr>
              <w:t>Rakvere Metsamajand AS</w:t>
            </w:r>
          </w:p>
        </w:tc>
        <w:tc>
          <w:tcPr>
            <w:tcW w:w="992" w:type="dxa"/>
            <w:tcBorders>
              <w:top w:val="nil"/>
              <w:left w:val="single" w:sz="4" w:space="0" w:color="auto"/>
              <w:bottom w:val="single" w:sz="4" w:space="0" w:color="auto"/>
              <w:right w:val="single" w:sz="4" w:space="0" w:color="auto"/>
            </w:tcBorders>
            <w:shd w:val="clear" w:color="auto" w:fill="auto"/>
            <w:vAlign w:val="center"/>
          </w:tcPr>
          <w:p w14:paraId="100CB15B" w14:textId="77777777" w:rsidR="00027F86" w:rsidRPr="005A0EA9" w:rsidRDefault="00027F86" w:rsidP="005A0EA9">
            <w:pPr>
              <w:spacing w:after="0"/>
              <w:jc w:val="center"/>
              <w:rPr>
                <w:rFonts w:cstheme="minorHAnsi"/>
                <w:sz w:val="20"/>
                <w:szCs w:val="20"/>
              </w:rPr>
            </w:pPr>
            <w:r w:rsidRPr="005A0EA9">
              <w:rPr>
                <w:rFonts w:cs="Calibri"/>
                <w:color w:val="000000"/>
                <w:sz w:val="20"/>
                <w:szCs w:val="20"/>
              </w:rPr>
              <w:t>RM3</w:t>
            </w:r>
          </w:p>
        </w:tc>
        <w:tc>
          <w:tcPr>
            <w:tcW w:w="1276" w:type="dxa"/>
            <w:vAlign w:val="center"/>
          </w:tcPr>
          <w:p w14:paraId="51FCB2D2" w14:textId="77777777" w:rsidR="00027F86" w:rsidRPr="005A0EA9" w:rsidRDefault="00027F86" w:rsidP="005A0EA9">
            <w:pPr>
              <w:spacing w:after="0"/>
              <w:jc w:val="center"/>
              <w:rPr>
                <w:rFonts w:cstheme="minorHAnsi"/>
                <w:sz w:val="20"/>
                <w:szCs w:val="20"/>
              </w:rPr>
            </w:pPr>
            <w:r w:rsidRPr="005A0EA9">
              <w:rPr>
                <w:rFonts w:cstheme="minorHAnsi"/>
                <w:sz w:val="20"/>
                <w:szCs w:val="20"/>
              </w:rPr>
              <w:t>26.06.2018</w:t>
            </w:r>
          </w:p>
        </w:tc>
        <w:tc>
          <w:tcPr>
            <w:tcW w:w="1360" w:type="dxa"/>
            <w:vAlign w:val="center"/>
          </w:tcPr>
          <w:p w14:paraId="6664F60F" w14:textId="77777777" w:rsidR="00027F86" w:rsidRPr="005A0EA9" w:rsidRDefault="00027F86" w:rsidP="005A0EA9">
            <w:pPr>
              <w:spacing w:after="0"/>
              <w:jc w:val="center"/>
              <w:rPr>
                <w:rFonts w:cstheme="minorHAnsi"/>
                <w:color w:val="000000"/>
                <w:sz w:val="20"/>
                <w:szCs w:val="20"/>
              </w:rPr>
            </w:pPr>
            <w:r w:rsidRPr="005A0EA9">
              <w:rPr>
                <w:rFonts w:cstheme="minorHAnsi"/>
                <w:color w:val="000000"/>
                <w:sz w:val="20"/>
                <w:szCs w:val="20"/>
              </w:rPr>
              <w:t>14.46-14.49</w:t>
            </w:r>
          </w:p>
        </w:tc>
        <w:tc>
          <w:tcPr>
            <w:tcW w:w="1536" w:type="dxa"/>
            <w:tcBorders>
              <w:top w:val="nil"/>
              <w:left w:val="single" w:sz="4" w:space="0" w:color="auto"/>
              <w:bottom w:val="single" w:sz="4" w:space="0" w:color="auto"/>
              <w:right w:val="single" w:sz="4" w:space="0" w:color="auto"/>
            </w:tcBorders>
            <w:shd w:val="clear" w:color="auto" w:fill="auto"/>
            <w:vAlign w:val="center"/>
          </w:tcPr>
          <w:p w14:paraId="4A407A23" w14:textId="77777777" w:rsidR="00027F86" w:rsidRPr="005A0EA9" w:rsidRDefault="00027F86" w:rsidP="005A0EA9">
            <w:pPr>
              <w:spacing w:after="0"/>
              <w:jc w:val="center"/>
              <w:rPr>
                <w:rFonts w:cstheme="minorHAnsi"/>
                <w:color w:val="000000"/>
                <w:sz w:val="20"/>
                <w:szCs w:val="20"/>
              </w:rPr>
            </w:pPr>
            <w:r w:rsidRPr="005A0EA9">
              <w:rPr>
                <w:rFonts w:cs="Calibri"/>
                <w:color w:val="000000"/>
                <w:sz w:val="20"/>
                <w:szCs w:val="20"/>
              </w:rPr>
              <w:t>86,2</w:t>
            </w:r>
          </w:p>
        </w:tc>
        <w:tc>
          <w:tcPr>
            <w:tcW w:w="1595" w:type="dxa"/>
            <w:shd w:val="clear" w:color="auto" w:fill="auto"/>
            <w:vAlign w:val="center"/>
          </w:tcPr>
          <w:p w14:paraId="269A5EA4" w14:textId="77777777" w:rsidR="00027F86" w:rsidRPr="005A0EA9" w:rsidRDefault="00027F86" w:rsidP="005A0EA9">
            <w:pPr>
              <w:spacing w:after="0"/>
              <w:jc w:val="center"/>
              <w:rPr>
                <w:rFonts w:cstheme="minorHAnsi"/>
                <w:color w:val="000000"/>
                <w:sz w:val="20"/>
                <w:szCs w:val="20"/>
              </w:rPr>
            </w:pPr>
            <w:r w:rsidRPr="005A0EA9">
              <w:rPr>
                <w:rFonts w:cstheme="minorHAnsi"/>
                <w:color w:val="000000"/>
                <w:sz w:val="20"/>
                <w:szCs w:val="20"/>
              </w:rPr>
              <w:t>87,6</w:t>
            </w:r>
          </w:p>
        </w:tc>
        <w:tc>
          <w:tcPr>
            <w:tcW w:w="1565" w:type="dxa"/>
            <w:vAlign w:val="center"/>
          </w:tcPr>
          <w:p w14:paraId="0B2D8FD3" w14:textId="77777777" w:rsidR="00027F86" w:rsidRPr="005A0EA9" w:rsidRDefault="00027F86" w:rsidP="005A0EA9">
            <w:pPr>
              <w:spacing w:after="0"/>
              <w:jc w:val="center"/>
              <w:rPr>
                <w:rFonts w:cstheme="minorHAnsi"/>
                <w:sz w:val="20"/>
                <w:szCs w:val="20"/>
              </w:rPr>
            </w:pPr>
            <w:r w:rsidRPr="005A0EA9">
              <w:rPr>
                <w:rFonts w:cstheme="minorHAnsi"/>
                <w:sz w:val="20"/>
                <w:szCs w:val="20"/>
              </w:rPr>
              <w:t>83,8</w:t>
            </w:r>
          </w:p>
        </w:tc>
        <w:tc>
          <w:tcPr>
            <w:tcW w:w="1585" w:type="dxa"/>
            <w:tcBorders>
              <w:top w:val="nil"/>
              <w:left w:val="single" w:sz="4" w:space="0" w:color="auto"/>
              <w:bottom w:val="single" w:sz="4" w:space="0" w:color="auto"/>
              <w:right w:val="single" w:sz="4" w:space="0" w:color="auto"/>
            </w:tcBorders>
            <w:shd w:val="clear" w:color="auto" w:fill="auto"/>
            <w:vAlign w:val="center"/>
          </w:tcPr>
          <w:p w14:paraId="6DF347C0" w14:textId="77777777" w:rsidR="00027F86" w:rsidRPr="005A0EA9" w:rsidRDefault="00027F86" w:rsidP="005A0EA9">
            <w:pPr>
              <w:spacing w:after="0"/>
              <w:jc w:val="center"/>
              <w:rPr>
                <w:rFonts w:cstheme="minorHAnsi"/>
                <w:sz w:val="20"/>
                <w:szCs w:val="20"/>
              </w:rPr>
            </w:pPr>
            <w:r w:rsidRPr="005A0EA9">
              <w:rPr>
                <w:rFonts w:cs="Calibri"/>
                <w:color w:val="000000"/>
                <w:sz w:val="20"/>
                <w:szCs w:val="20"/>
              </w:rPr>
              <w:t>-</w:t>
            </w:r>
          </w:p>
        </w:tc>
        <w:tc>
          <w:tcPr>
            <w:tcW w:w="1536" w:type="dxa"/>
            <w:tcBorders>
              <w:top w:val="nil"/>
              <w:left w:val="single" w:sz="4" w:space="0" w:color="auto"/>
              <w:bottom w:val="single" w:sz="4" w:space="0" w:color="auto"/>
              <w:right w:val="single" w:sz="4" w:space="0" w:color="auto"/>
            </w:tcBorders>
            <w:shd w:val="clear" w:color="auto" w:fill="auto"/>
            <w:vAlign w:val="center"/>
          </w:tcPr>
          <w:p w14:paraId="29147023" w14:textId="77777777" w:rsidR="00027F86" w:rsidRPr="005A0EA9" w:rsidRDefault="00027F86" w:rsidP="005A0EA9">
            <w:pPr>
              <w:spacing w:after="0"/>
              <w:jc w:val="center"/>
              <w:rPr>
                <w:rFonts w:cstheme="minorHAnsi"/>
                <w:sz w:val="20"/>
                <w:szCs w:val="20"/>
              </w:rPr>
            </w:pPr>
            <w:r w:rsidRPr="005A0EA9">
              <w:rPr>
                <w:rFonts w:cs="Calibri"/>
                <w:color w:val="000000"/>
                <w:sz w:val="20"/>
                <w:szCs w:val="20"/>
              </w:rPr>
              <w:t>86,2</w:t>
            </w:r>
          </w:p>
        </w:tc>
      </w:tr>
      <w:tr w:rsidR="00027F86" w:rsidRPr="005A0EA9" w14:paraId="72EB5AA8" w14:textId="77777777" w:rsidTr="005A0EA9">
        <w:trPr>
          <w:jc w:val="center"/>
        </w:trPr>
        <w:tc>
          <w:tcPr>
            <w:tcW w:w="2547" w:type="dxa"/>
            <w:shd w:val="clear" w:color="auto" w:fill="auto"/>
            <w:vAlign w:val="center"/>
          </w:tcPr>
          <w:p w14:paraId="03943437" w14:textId="77777777" w:rsidR="00027F86" w:rsidRPr="005A0EA9" w:rsidRDefault="00027F86" w:rsidP="005A0EA9">
            <w:pPr>
              <w:spacing w:before="60" w:after="0"/>
              <w:jc w:val="center"/>
              <w:rPr>
                <w:rFonts w:cstheme="minorHAnsi"/>
                <w:sz w:val="20"/>
                <w:szCs w:val="20"/>
              </w:rPr>
            </w:pPr>
            <w:r w:rsidRPr="005A0EA9">
              <w:rPr>
                <w:rFonts w:cstheme="minorHAnsi"/>
                <w:sz w:val="20"/>
                <w:szCs w:val="20"/>
              </w:rPr>
              <w:t>Rakvere Metsamajand AS</w:t>
            </w:r>
          </w:p>
        </w:tc>
        <w:tc>
          <w:tcPr>
            <w:tcW w:w="992" w:type="dxa"/>
            <w:tcBorders>
              <w:top w:val="nil"/>
              <w:left w:val="single" w:sz="4" w:space="0" w:color="auto"/>
              <w:bottom w:val="single" w:sz="4" w:space="0" w:color="auto"/>
              <w:right w:val="single" w:sz="4" w:space="0" w:color="auto"/>
            </w:tcBorders>
            <w:shd w:val="clear" w:color="auto" w:fill="auto"/>
            <w:vAlign w:val="center"/>
          </w:tcPr>
          <w:p w14:paraId="67A3E171" w14:textId="77777777" w:rsidR="00027F86" w:rsidRPr="005A0EA9" w:rsidRDefault="00027F86" w:rsidP="005A0EA9">
            <w:pPr>
              <w:spacing w:after="0"/>
              <w:jc w:val="center"/>
              <w:rPr>
                <w:rFonts w:cstheme="minorHAnsi"/>
                <w:sz w:val="20"/>
                <w:szCs w:val="20"/>
              </w:rPr>
            </w:pPr>
            <w:r w:rsidRPr="005A0EA9">
              <w:rPr>
                <w:rFonts w:cs="Calibri"/>
                <w:color w:val="000000"/>
                <w:sz w:val="20"/>
                <w:szCs w:val="20"/>
              </w:rPr>
              <w:t>RM4</w:t>
            </w:r>
          </w:p>
        </w:tc>
        <w:tc>
          <w:tcPr>
            <w:tcW w:w="1276" w:type="dxa"/>
            <w:vAlign w:val="center"/>
          </w:tcPr>
          <w:p w14:paraId="150CA67D" w14:textId="77777777" w:rsidR="00027F86" w:rsidRPr="005A0EA9" w:rsidRDefault="00027F86" w:rsidP="005A0EA9">
            <w:pPr>
              <w:spacing w:after="0"/>
              <w:jc w:val="center"/>
              <w:rPr>
                <w:rFonts w:cstheme="minorHAnsi"/>
                <w:sz w:val="20"/>
                <w:szCs w:val="20"/>
              </w:rPr>
            </w:pPr>
            <w:r w:rsidRPr="005A0EA9">
              <w:rPr>
                <w:rFonts w:cstheme="minorHAnsi"/>
                <w:sz w:val="20"/>
                <w:szCs w:val="20"/>
              </w:rPr>
              <w:t>26.06.2018</w:t>
            </w:r>
          </w:p>
        </w:tc>
        <w:tc>
          <w:tcPr>
            <w:tcW w:w="1360" w:type="dxa"/>
            <w:vAlign w:val="center"/>
          </w:tcPr>
          <w:p w14:paraId="215BB53F" w14:textId="77777777" w:rsidR="00027F86" w:rsidRPr="005A0EA9" w:rsidRDefault="00027F86" w:rsidP="005A0EA9">
            <w:pPr>
              <w:spacing w:after="0"/>
              <w:jc w:val="center"/>
              <w:rPr>
                <w:rFonts w:cstheme="minorHAnsi"/>
                <w:color w:val="000000"/>
                <w:sz w:val="20"/>
                <w:szCs w:val="20"/>
              </w:rPr>
            </w:pPr>
            <w:r w:rsidRPr="005A0EA9">
              <w:rPr>
                <w:rFonts w:cstheme="minorHAnsi"/>
                <w:color w:val="000000"/>
                <w:sz w:val="20"/>
                <w:szCs w:val="20"/>
              </w:rPr>
              <w:t>14.50-14.53</w:t>
            </w:r>
          </w:p>
        </w:tc>
        <w:tc>
          <w:tcPr>
            <w:tcW w:w="1536" w:type="dxa"/>
            <w:tcBorders>
              <w:top w:val="nil"/>
              <w:left w:val="single" w:sz="4" w:space="0" w:color="auto"/>
              <w:bottom w:val="single" w:sz="4" w:space="0" w:color="auto"/>
              <w:right w:val="single" w:sz="4" w:space="0" w:color="auto"/>
            </w:tcBorders>
            <w:shd w:val="clear" w:color="auto" w:fill="auto"/>
            <w:vAlign w:val="center"/>
          </w:tcPr>
          <w:p w14:paraId="5644EF54" w14:textId="77777777" w:rsidR="00027F86" w:rsidRPr="005A0EA9" w:rsidRDefault="00027F86" w:rsidP="005A0EA9">
            <w:pPr>
              <w:spacing w:after="0"/>
              <w:jc w:val="center"/>
              <w:rPr>
                <w:rFonts w:cstheme="minorHAnsi"/>
                <w:color w:val="000000"/>
                <w:sz w:val="20"/>
                <w:szCs w:val="20"/>
              </w:rPr>
            </w:pPr>
            <w:r w:rsidRPr="005A0EA9">
              <w:rPr>
                <w:rFonts w:cs="Calibri"/>
                <w:color w:val="000000"/>
                <w:sz w:val="20"/>
                <w:szCs w:val="20"/>
              </w:rPr>
              <w:t>84,7</w:t>
            </w:r>
          </w:p>
        </w:tc>
        <w:tc>
          <w:tcPr>
            <w:tcW w:w="1595" w:type="dxa"/>
            <w:shd w:val="clear" w:color="auto" w:fill="auto"/>
            <w:vAlign w:val="center"/>
          </w:tcPr>
          <w:p w14:paraId="2D9E4142" w14:textId="77777777" w:rsidR="00027F86" w:rsidRPr="005A0EA9" w:rsidRDefault="00027F86" w:rsidP="005A0EA9">
            <w:pPr>
              <w:spacing w:after="0"/>
              <w:jc w:val="center"/>
              <w:rPr>
                <w:rFonts w:cstheme="minorHAnsi"/>
                <w:color w:val="000000"/>
                <w:sz w:val="20"/>
                <w:szCs w:val="20"/>
              </w:rPr>
            </w:pPr>
            <w:r w:rsidRPr="005A0EA9">
              <w:rPr>
                <w:rFonts w:cstheme="minorHAnsi"/>
                <w:color w:val="000000"/>
                <w:sz w:val="20"/>
                <w:szCs w:val="20"/>
              </w:rPr>
              <w:t>86,6</w:t>
            </w:r>
          </w:p>
        </w:tc>
        <w:tc>
          <w:tcPr>
            <w:tcW w:w="1565" w:type="dxa"/>
            <w:vAlign w:val="center"/>
          </w:tcPr>
          <w:p w14:paraId="2B3A4F5A" w14:textId="77777777" w:rsidR="00027F86" w:rsidRPr="005A0EA9" w:rsidRDefault="00027F86" w:rsidP="005A0EA9">
            <w:pPr>
              <w:spacing w:after="0"/>
              <w:jc w:val="center"/>
              <w:rPr>
                <w:rFonts w:cstheme="minorHAnsi"/>
                <w:sz w:val="20"/>
                <w:szCs w:val="20"/>
              </w:rPr>
            </w:pPr>
            <w:r w:rsidRPr="005A0EA9">
              <w:rPr>
                <w:rFonts w:cstheme="minorHAnsi"/>
                <w:sz w:val="20"/>
                <w:szCs w:val="20"/>
              </w:rPr>
              <w:t>83</w:t>
            </w:r>
          </w:p>
        </w:tc>
        <w:tc>
          <w:tcPr>
            <w:tcW w:w="1585" w:type="dxa"/>
            <w:tcBorders>
              <w:top w:val="nil"/>
              <w:left w:val="single" w:sz="4" w:space="0" w:color="auto"/>
              <w:bottom w:val="single" w:sz="4" w:space="0" w:color="auto"/>
              <w:right w:val="single" w:sz="4" w:space="0" w:color="auto"/>
            </w:tcBorders>
            <w:shd w:val="clear" w:color="auto" w:fill="auto"/>
            <w:vAlign w:val="center"/>
          </w:tcPr>
          <w:p w14:paraId="77030962" w14:textId="77777777" w:rsidR="00027F86" w:rsidRPr="005A0EA9" w:rsidRDefault="00027F86" w:rsidP="005A0EA9">
            <w:pPr>
              <w:spacing w:after="0"/>
              <w:jc w:val="center"/>
              <w:rPr>
                <w:rFonts w:cstheme="minorHAnsi"/>
                <w:sz w:val="20"/>
                <w:szCs w:val="20"/>
              </w:rPr>
            </w:pPr>
            <w:r w:rsidRPr="005A0EA9">
              <w:rPr>
                <w:rFonts w:cs="Calibri"/>
                <w:color w:val="000000"/>
                <w:sz w:val="20"/>
                <w:szCs w:val="20"/>
              </w:rPr>
              <w:t>-</w:t>
            </w:r>
          </w:p>
        </w:tc>
        <w:tc>
          <w:tcPr>
            <w:tcW w:w="1536" w:type="dxa"/>
            <w:tcBorders>
              <w:top w:val="nil"/>
              <w:left w:val="single" w:sz="4" w:space="0" w:color="auto"/>
              <w:bottom w:val="single" w:sz="4" w:space="0" w:color="auto"/>
              <w:right w:val="single" w:sz="4" w:space="0" w:color="auto"/>
            </w:tcBorders>
            <w:shd w:val="clear" w:color="auto" w:fill="auto"/>
            <w:vAlign w:val="center"/>
          </w:tcPr>
          <w:p w14:paraId="4A8BDEB3" w14:textId="77777777" w:rsidR="00027F86" w:rsidRPr="005A0EA9" w:rsidRDefault="00027F86" w:rsidP="005A0EA9">
            <w:pPr>
              <w:spacing w:after="0"/>
              <w:jc w:val="center"/>
              <w:rPr>
                <w:rFonts w:cstheme="minorHAnsi"/>
                <w:sz w:val="20"/>
                <w:szCs w:val="20"/>
              </w:rPr>
            </w:pPr>
            <w:r w:rsidRPr="005A0EA9">
              <w:rPr>
                <w:rFonts w:cs="Calibri"/>
                <w:color w:val="000000"/>
                <w:sz w:val="20"/>
                <w:szCs w:val="20"/>
              </w:rPr>
              <w:t>84,7</w:t>
            </w:r>
          </w:p>
        </w:tc>
      </w:tr>
      <w:tr w:rsidR="00027F86" w:rsidRPr="005A0EA9" w14:paraId="2A9D3909" w14:textId="77777777" w:rsidTr="005A0EA9">
        <w:trPr>
          <w:jc w:val="center"/>
        </w:trPr>
        <w:tc>
          <w:tcPr>
            <w:tcW w:w="2547" w:type="dxa"/>
            <w:shd w:val="clear" w:color="auto" w:fill="auto"/>
            <w:vAlign w:val="center"/>
          </w:tcPr>
          <w:p w14:paraId="4A01D2DF" w14:textId="77777777" w:rsidR="00027F86" w:rsidRPr="005A0EA9" w:rsidRDefault="00027F86" w:rsidP="005A0EA9">
            <w:pPr>
              <w:spacing w:before="60" w:after="0"/>
              <w:jc w:val="center"/>
              <w:rPr>
                <w:rFonts w:cstheme="minorHAnsi"/>
                <w:sz w:val="20"/>
                <w:szCs w:val="20"/>
              </w:rPr>
            </w:pPr>
            <w:r w:rsidRPr="005A0EA9">
              <w:rPr>
                <w:rFonts w:cstheme="minorHAnsi"/>
                <w:sz w:val="20"/>
                <w:szCs w:val="20"/>
              </w:rPr>
              <w:t>Rakvere Metsamajand AS</w:t>
            </w:r>
          </w:p>
        </w:tc>
        <w:tc>
          <w:tcPr>
            <w:tcW w:w="992" w:type="dxa"/>
            <w:tcBorders>
              <w:top w:val="nil"/>
              <w:left w:val="single" w:sz="4" w:space="0" w:color="auto"/>
              <w:bottom w:val="single" w:sz="4" w:space="0" w:color="auto"/>
              <w:right w:val="single" w:sz="4" w:space="0" w:color="auto"/>
            </w:tcBorders>
            <w:shd w:val="clear" w:color="auto" w:fill="auto"/>
            <w:vAlign w:val="center"/>
          </w:tcPr>
          <w:p w14:paraId="430387F5" w14:textId="77777777" w:rsidR="00027F86" w:rsidRPr="005A0EA9" w:rsidRDefault="00027F86" w:rsidP="005A0EA9">
            <w:pPr>
              <w:spacing w:after="0"/>
              <w:jc w:val="center"/>
              <w:rPr>
                <w:rFonts w:cstheme="minorHAnsi"/>
                <w:sz w:val="20"/>
                <w:szCs w:val="20"/>
              </w:rPr>
            </w:pPr>
            <w:r w:rsidRPr="005A0EA9">
              <w:rPr>
                <w:rFonts w:cs="Calibri"/>
                <w:color w:val="000000"/>
                <w:sz w:val="20"/>
                <w:szCs w:val="20"/>
              </w:rPr>
              <w:t>RM5</w:t>
            </w:r>
          </w:p>
        </w:tc>
        <w:tc>
          <w:tcPr>
            <w:tcW w:w="1276" w:type="dxa"/>
            <w:vAlign w:val="center"/>
          </w:tcPr>
          <w:p w14:paraId="79839EC3" w14:textId="77777777" w:rsidR="00027F86" w:rsidRPr="005A0EA9" w:rsidRDefault="00027F86" w:rsidP="005A0EA9">
            <w:pPr>
              <w:spacing w:after="0"/>
              <w:jc w:val="center"/>
              <w:rPr>
                <w:rFonts w:cstheme="minorHAnsi"/>
                <w:sz w:val="20"/>
                <w:szCs w:val="20"/>
              </w:rPr>
            </w:pPr>
            <w:r w:rsidRPr="005A0EA9">
              <w:rPr>
                <w:rFonts w:cstheme="minorHAnsi"/>
                <w:sz w:val="20"/>
                <w:szCs w:val="20"/>
              </w:rPr>
              <w:t>26.06.2018</w:t>
            </w:r>
          </w:p>
        </w:tc>
        <w:tc>
          <w:tcPr>
            <w:tcW w:w="1360" w:type="dxa"/>
            <w:vAlign w:val="center"/>
          </w:tcPr>
          <w:p w14:paraId="496E9A19" w14:textId="77777777" w:rsidR="00027F86" w:rsidRPr="005A0EA9" w:rsidRDefault="00027F86" w:rsidP="005A0EA9">
            <w:pPr>
              <w:spacing w:after="0"/>
              <w:jc w:val="center"/>
              <w:rPr>
                <w:rFonts w:cstheme="minorHAnsi"/>
                <w:color w:val="000000"/>
                <w:sz w:val="20"/>
                <w:szCs w:val="20"/>
              </w:rPr>
            </w:pPr>
            <w:r w:rsidRPr="005A0EA9">
              <w:rPr>
                <w:rFonts w:cstheme="minorHAnsi"/>
                <w:color w:val="000000"/>
                <w:sz w:val="20"/>
                <w:szCs w:val="20"/>
              </w:rPr>
              <w:t>14.53-14.56</w:t>
            </w:r>
          </w:p>
        </w:tc>
        <w:tc>
          <w:tcPr>
            <w:tcW w:w="1536" w:type="dxa"/>
            <w:tcBorders>
              <w:top w:val="nil"/>
              <w:left w:val="single" w:sz="4" w:space="0" w:color="auto"/>
              <w:bottom w:val="single" w:sz="4" w:space="0" w:color="auto"/>
              <w:right w:val="single" w:sz="4" w:space="0" w:color="auto"/>
            </w:tcBorders>
            <w:shd w:val="clear" w:color="auto" w:fill="auto"/>
            <w:vAlign w:val="center"/>
          </w:tcPr>
          <w:p w14:paraId="331A8348" w14:textId="77777777" w:rsidR="00027F86" w:rsidRPr="005A0EA9" w:rsidRDefault="00027F86" w:rsidP="005A0EA9">
            <w:pPr>
              <w:spacing w:after="0"/>
              <w:jc w:val="center"/>
              <w:rPr>
                <w:rFonts w:cstheme="minorHAnsi"/>
                <w:color w:val="000000"/>
                <w:sz w:val="20"/>
                <w:szCs w:val="20"/>
              </w:rPr>
            </w:pPr>
            <w:r w:rsidRPr="005A0EA9">
              <w:rPr>
                <w:rFonts w:cs="Calibri"/>
                <w:color w:val="000000"/>
                <w:sz w:val="20"/>
                <w:szCs w:val="20"/>
              </w:rPr>
              <w:t>85,0</w:t>
            </w:r>
          </w:p>
        </w:tc>
        <w:tc>
          <w:tcPr>
            <w:tcW w:w="1595" w:type="dxa"/>
            <w:shd w:val="clear" w:color="auto" w:fill="auto"/>
            <w:vAlign w:val="center"/>
          </w:tcPr>
          <w:p w14:paraId="1B2B1E9A" w14:textId="77777777" w:rsidR="00027F86" w:rsidRPr="005A0EA9" w:rsidRDefault="00027F86" w:rsidP="005A0EA9">
            <w:pPr>
              <w:spacing w:after="0"/>
              <w:jc w:val="center"/>
              <w:rPr>
                <w:rFonts w:cstheme="minorHAnsi"/>
                <w:color w:val="000000"/>
                <w:sz w:val="20"/>
                <w:szCs w:val="20"/>
              </w:rPr>
            </w:pPr>
            <w:r w:rsidRPr="005A0EA9">
              <w:rPr>
                <w:rFonts w:cstheme="minorHAnsi"/>
                <w:color w:val="000000"/>
                <w:sz w:val="20"/>
                <w:szCs w:val="20"/>
              </w:rPr>
              <w:t>86,3</w:t>
            </w:r>
          </w:p>
        </w:tc>
        <w:tc>
          <w:tcPr>
            <w:tcW w:w="1565" w:type="dxa"/>
            <w:vAlign w:val="center"/>
          </w:tcPr>
          <w:p w14:paraId="6041AB52" w14:textId="77777777" w:rsidR="00027F86" w:rsidRPr="005A0EA9" w:rsidRDefault="00027F86" w:rsidP="005A0EA9">
            <w:pPr>
              <w:spacing w:after="0"/>
              <w:jc w:val="center"/>
              <w:rPr>
                <w:rFonts w:cstheme="minorHAnsi"/>
                <w:sz w:val="20"/>
                <w:szCs w:val="20"/>
              </w:rPr>
            </w:pPr>
            <w:r w:rsidRPr="005A0EA9">
              <w:rPr>
                <w:rFonts w:cstheme="minorHAnsi"/>
                <w:sz w:val="20"/>
                <w:szCs w:val="20"/>
              </w:rPr>
              <w:t>83,4</w:t>
            </w:r>
          </w:p>
        </w:tc>
        <w:tc>
          <w:tcPr>
            <w:tcW w:w="1585" w:type="dxa"/>
            <w:tcBorders>
              <w:top w:val="nil"/>
              <w:left w:val="single" w:sz="4" w:space="0" w:color="auto"/>
              <w:bottom w:val="single" w:sz="4" w:space="0" w:color="auto"/>
              <w:right w:val="single" w:sz="4" w:space="0" w:color="auto"/>
            </w:tcBorders>
            <w:shd w:val="clear" w:color="auto" w:fill="auto"/>
            <w:vAlign w:val="center"/>
          </w:tcPr>
          <w:p w14:paraId="52565D87" w14:textId="77777777" w:rsidR="00027F86" w:rsidRPr="005A0EA9" w:rsidRDefault="00027F86" w:rsidP="005A0EA9">
            <w:pPr>
              <w:spacing w:after="0"/>
              <w:jc w:val="center"/>
              <w:rPr>
                <w:rFonts w:cstheme="minorHAnsi"/>
                <w:sz w:val="20"/>
                <w:szCs w:val="20"/>
              </w:rPr>
            </w:pPr>
            <w:r w:rsidRPr="005A0EA9">
              <w:rPr>
                <w:rFonts w:cs="Calibri"/>
                <w:color w:val="000000"/>
                <w:sz w:val="20"/>
                <w:szCs w:val="20"/>
              </w:rPr>
              <w:t>-</w:t>
            </w:r>
          </w:p>
        </w:tc>
        <w:tc>
          <w:tcPr>
            <w:tcW w:w="1536" w:type="dxa"/>
            <w:tcBorders>
              <w:top w:val="nil"/>
              <w:left w:val="single" w:sz="4" w:space="0" w:color="auto"/>
              <w:bottom w:val="single" w:sz="4" w:space="0" w:color="auto"/>
              <w:right w:val="single" w:sz="4" w:space="0" w:color="auto"/>
            </w:tcBorders>
            <w:shd w:val="clear" w:color="auto" w:fill="auto"/>
            <w:vAlign w:val="center"/>
          </w:tcPr>
          <w:p w14:paraId="564EDDBB" w14:textId="77777777" w:rsidR="00027F86" w:rsidRPr="005A0EA9" w:rsidRDefault="00027F86" w:rsidP="005A0EA9">
            <w:pPr>
              <w:spacing w:after="0"/>
              <w:jc w:val="center"/>
              <w:rPr>
                <w:rFonts w:cstheme="minorHAnsi"/>
                <w:sz w:val="20"/>
                <w:szCs w:val="20"/>
              </w:rPr>
            </w:pPr>
            <w:r w:rsidRPr="005A0EA9">
              <w:rPr>
                <w:rFonts w:cs="Calibri"/>
                <w:color w:val="000000"/>
                <w:sz w:val="20"/>
                <w:szCs w:val="20"/>
              </w:rPr>
              <w:t>85,0</w:t>
            </w:r>
          </w:p>
        </w:tc>
      </w:tr>
      <w:tr w:rsidR="00027F86" w:rsidRPr="005A0EA9" w14:paraId="1502C23B" w14:textId="77777777" w:rsidTr="005A0EA9">
        <w:trPr>
          <w:jc w:val="center"/>
        </w:trPr>
        <w:tc>
          <w:tcPr>
            <w:tcW w:w="2547" w:type="dxa"/>
            <w:shd w:val="clear" w:color="auto" w:fill="auto"/>
            <w:vAlign w:val="center"/>
          </w:tcPr>
          <w:p w14:paraId="6CA1C989" w14:textId="77777777" w:rsidR="00027F86" w:rsidRPr="005A0EA9" w:rsidRDefault="00027F86" w:rsidP="005A0EA9">
            <w:pPr>
              <w:spacing w:before="60" w:after="0"/>
              <w:jc w:val="center"/>
              <w:rPr>
                <w:rFonts w:cstheme="minorHAnsi"/>
                <w:sz w:val="20"/>
                <w:szCs w:val="20"/>
              </w:rPr>
            </w:pPr>
            <w:r w:rsidRPr="005A0EA9">
              <w:rPr>
                <w:rFonts w:cstheme="minorHAnsi"/>
                <w:sz w:val="20"/>
                <w:szCs w:val="20"/>
              </w:rPr>
              <w:t>Rakvere Metsamajand AS</w:t>
            </w:r>
          </w:p>
        </w:tc>
        <w:tc>
          <w:tcPr>
            <w:tcW w:w="992" w:type="dxa"/>
            <w:tcBorders>
              <w:top w:val="nil"/>
              <w:left w:val="single" w:sz="4" w:space="0" w:color="auto"/>
              <w:bottom w:val="single" w:sz="4" w:space="0" w:color="auto"/>
              <w:right w:val="single" w:sz="4" w:space="0" w:color="auto"/>
            </w:tcBorders>
            <w:shd w:val="clear" w:color="auto" w:fill="auto"/>
            <w:vAlign w:val="center"/>
          </w:tcPr>
          <w:p w14:paraId="15BD809D" w14:textId="77777777" w:rsidR="00027F86" w:rsidRPr="005A0EA9" w:rsidRDefault="00027F86" w:rsidP="005A0EA9">
            <w:pPr>
              <w:spacing w:after="0"/>
              <w:jc w:val="center"/>
              <w:rPr>
                <w:rFonts w:cstheme="minorHAnsi"/>
                <w:sz w:val="20"/>
                <w:szCs w:val="20"/>
              </w:rPr>
            </w:pPr>
            <w:r w:rsidRPr="005A0EA9">
              <w:rPr>
                <w:rFonts w:cs="Calibri"/>
                <w:color w:val="000000"/>
                <w:sz w:val="20"/>
                <w:szCs w:val="20"/>
              </w:rPr>
              <w:t>RM6</w:t>
            </w:r>
          </w:p>
        </w:tc>
        <w:tc>
          <w:tcPr>
            <w:tcW w:w="1276" w:type="dxa"/>
            <w:vAlign w:val="center"/>
          </w:tcPr>
          <w:p w14:paraId="21FBB39F" w14:textId="77777777" w:rsidR="00027F86" w:rsidRPr="005A0EA9" w:rsidRDefault="00027F86" w:rsidP="005A0EA9">
            <w:pPr>
              <w:spacing w:after="0"/>
              <w:jc w:val="center"/>
              <w:rPr>
                <w:rFonts w:cstheme="minorHAnsi"/>
                <w:sz w:val="20"/>
                <w:szCs w:val="20"/>
              </w:rPr>
            </w:pPr>
            <w:r w:rsidRPr="005A0EA9">
              <w:rPr>
                <w:rFonts w:cstheme="minorHAnsi"/>
                <w:sz w:val="20"/>
                <w:szCs w:val="20"/>
              </w:rPr>
              <w:t>26.06.2018</w:t>
            </w:r>
          </w:p>
        </w:tc>
        <w:tc>
          <w:tcPr>
            <w:tcW w:w="1360" w:type="dxa"/>
            <w:vAlign w:val="center"/>
          </w:tcPr>
          <w:p w14:paraId="50269129" w14:textId="77777777" w:rsidR="00027F86" w:rsidRPr="005A0EA9" w:rsidRDefault="00027F86" w:rsidP="005A0EA9">
            <w:pPr>
              <w:spacing w:after="0"/>
              <w:jc w:val="center"/>
              <w:rPr>
                <w:rFonts w:cstheme="minorHAnsi"/>
                <w:color w:val="000000"/>
                <w:sz w:val="20"/>
                <w:szCs w:val="20"/>
              </w:rPr>
            </w:pPr>
            <w:r w:rsidRPr="005A0EA9">
              <w:rPr>
                <w:rFonts w:cstheme="minorHAnsi"/>
                <w:color w:val="000000"/>
                <w:sz w:val="20"/>
                <w:szCs w:val="20"/>
              </w:rPr>
              <w:t>15.05-15.08</w:t>
            </w:r>
          </w:p>
        </w:tc>
        <w:tc>
          <w:tcPr>
            <w:tcW w:w="1536" w:type="dxa"/>
            <w:tcBorders>
              <w:top w:val="nil"/>
              <w:left w:val="single" w:sz="4" w:space="0" w:color="auto"/>
              <w:bottom w:val="single" w:sz="4" w:space="0" w:color="auto"/>
              <w:right w:val="single" w:sz="4" w:space="0" w:color="auto"/>
            </w:tcBorders>
            <w:shd w:val="clear" w:color="auto" w:fill="auto"/>
            <w:vAlign w:val="center"/>
          </w:tcPr>
          <w:p w14:paraId="729BA6C9" w14:textId="77777777" w:rsidR="00027F86" w:rsidRPr="005A0EA9" w:rsidRDefault="00027F86" w:rsidP="005A0EA9">
            <w:pPr>
              <w:spacing w:after="0"/>
              <w:jc w:val="center"/>
              <w:rPr>
                <w:rFonts w:cstheme="minorHAnsi"/>
                <w:color w:val="000000"/>
                <w:sz w:val="20"/>
                <w:szCs w:val="20"/>
              </w:rPr>
            </w:pPr>
            <w:r w:rsidRPr="005A0EA9">
              <w:rPr>
                <w:rFonts w:cs="Calibri"/>
                <w:color w:val="000000"/>
                <w:sz w:val="20"/>
                <w:szCs w:val="20"/>
              </w:rPr>
              <w:t>89,8</w:t>
            </w:r>
          </w:p>
        </w:tc>
        <w:tc>
          <w:tcPr>
            <w:tcW w:w="1595" w:type="dxa"/>
            <w:shd w:val="clear" w:color="auto" w:fill="auto"/>
            <w:vAlign w:val="center"/>
          </w:tcPr>
          <w:p w14:paraId="585A6581" w14:textId="77777777" w:rsidR="00027F86" w:rsidRPr="005A0EA9" w:rsidRDefault="00027F86" w:rsidP="005A0EA9">
            <w:pPr>
              <w:spacing w:after="0"/>
              <w:jc w:val="center"/>
              <w:rPr>
                <w:rFonts w:cstheme="minorHAnsi"/>
                <w:color w:val="000000"/>
                <w:sz w:val="20"/>
                <w:szCs w:val="20"/>
              </w:rPr>
            </w:pPr>
            <w:r w:rsidRPr="005A0EA9">
              <w:rPr>
                <w:rFonts w:cstheme="minorHAnsi"/>
                <w:color w:val="000000"/>
                <w:sz w:val="20"/>
                <w:szCs w:val="20"/>
              </w:rPr>
              <w:t>92,6</w:t>
            </w:r>
          </w:p>
        </w:tc>
        <w:tc>
          <w:tcPr>
            <w:tcW w:w="1565" w:type="dxa"/>
            <w:vAlign w:val="center"/>
          </w:tcPr>
          <w:p w14:paraId="1EF4E2B4" w14:textId="77777777" w:rsidR="00027F86" w:rsidRPr="005A0EA9" w:rsidRDefault="00027F86" w:rsidP="005A0EA9">
            <w:pPr>
              <w:spacing w:after="0"/>
              <w:jc w:val="center"/>
              <w:rPr>
                <w:rFonts w:cstheme="minorHAnsi"/>
                <w:sz w:val="20"/>
                <w:szCs w:val="20"/>
              </w:rPr>
            </w:pPr>
            <w:r w:rsidRPr="005A0EA9">
              <w:rPr>
                <w:rFonts w:cstheme="minorHAnsi"/>
                <w:sz w:val="20"/>
                <w:szCs w:val="20"/>
              </w:rPr>
              <w:t>87,4</w:t>
            </w:r>
          </w:p>
        </w:tc>
        <w:tc>
          <w:tcPr>
            <w:tcW w:w="1585" w:type="dxa"/>
            <w:tcBorders>
              <w:top w:val="nil"/>
              <w:left w:val="single" w:sz="4" w:space="0" w:color="auto"/>
              <w:bottom w:val="single" w:sz="4" w:space="0" w:color="auto"/>
              <w:right w:val="single" w:sz="4" w:space="0" w:color="auto"/>
            </w:tcBorders>
            <w:shd w:val="clear" w:color="auto" w:fill="auto"/>
            <w:vAlign w:val="center"/>
          </w:tcPr>
          <w:p w14:paraId="33A9C8E4" w14:textId="77777777" w:rsidR="00027F86" w:rsidRPr="005A0EA9" w:rsidRDefault="00027F86" w:rsidP="005A0EA9">
            <w:pPr>
              <w:spacing w:after="0"/>
              <w:jc w:val="center"/>
              <w:rPr>
                <w:rFonts w:cstheme="minorHAnsi"/>
                <w:sz w:val="20"/>
                <w:szCs w:val="20"/>
              </w:rPr>
            </w:pPr>
            <w:r w:rsidRPr="005A0EA9">
              <w:rPr>
                <w:rFonts w:cs="Calibri"/>
                <w:color w:val="000000"/>
                <w:sz w:val="20"/>
                <w:szCs w:val="20"/>
              </w:rPr>
              <w:t>-</w:t>
            </w:r>
          </w:p>
        </w:tc>
        <w:tc>
          <w:tcPr>
            <w:tcW w:w="1536" w:type="dxa"/>
            <w:tcBorders>
              <w:top w:val="nil"/>
              <w:left w:val="single" w:sz="4" w:space="0" w:color="auto"/>
              <w:bottom w:val="single" w:sz="4" w:space="0" w:color="auto"/>
              <w:right w:val="single" w:sz="4" w:space="0" w:color="auto"/>
            </w:tcBorders>
            <w:shd w:val="clear" w:color="auto" w:fill="auto"/>
            <w:vAlign w:val="center"/>
          </w:tcPr>
          <w:p w14:paraId="138CA0D5" w14:textId="77777777" w:rsidR="00027F86" w:rsidRPr="005A0EA9" w:rsidRDefault="00027F86" w:rsidP="005A0EA9">
            <w:pPr>
              <w:spacing w:after="0"/>
              <w:jc w:val="center"/>
              <w:rPr>
                <w:rFonts w:cstheme="minorHAnsi"/>
                <w:sz w:val="20"/>
                <w:szCs w:val="20"/>
              </w:rPr>
            </w:pPr>
            <w:r w:rsidRPr="005A0EA9">
              <w:rPr>
                <w:rFonts w:cs="Calibri"/>
                <w:color w:val="000000"/>
                <w:sz w:val="20"/>
                <w:szCs w:val="20"/>
              </w:rPr>
              <w:t>89,8</w:t>
            </w:r>
          </w:p>
        </w:tc>
      </w:tr>
      <w:tr w:rsidR="00027F86" w:rsidRPr="005A0EA9" w14:paraId="58FC18F0" w14:textId="77777777" w:rsidTr="005A0EA9">
        <w:trPr>
          <w:jc w:val="center"/>
        </w:trPr>
        <w:tc>
          <w:tcPr>
            <w:tcW w:w="2547" w:type="dxa"/>
            <w:shd w:val="clear" w:color="auto" w:fill="auto"/>
            <w:vAlign w:val="center"/>
          </w:tcPr>
          <w:p w14:paraId="25E2036A" w14:textId="77777777" w:rsidR="00027F86" w:rsidRPr="005A0EA9" w:rsidRDefault="00027F86" w:rsidP="005A0EA9">
            <w:pPr>
              <w:spacing w:before="60" w:after="0"/>
              <w:jc w:val="center"/>
              <w:rPr>
                <w:rFonts w:cstheme="minorHAnsi"/>
                <w:sz w:val="20"/>
                <w:szCs w:val="20"/>
              </w:rPr>
            </w:pPr>
            <w:r w:rsidRPr="005A0EA9">
              <w:rPr>
                <w:rFonts w:cstheme="minorHAnsi"/>
                <w:sz w:val="20"/>
                <w:szCs w:val="20"/>
              </w:rPr>
              <w:t>Virumaa Metsatööstus AS</w:t>
            </w:r>
          </w:p>
        </w:tc>
        <w:tc>
          <w:tcPr>
            <w:tcW w:w="992" w:type="dxa"/>
            <w:tcBorders>
              <w:top w:val="nil"/>
              <w:left w:val="single" w:sz="4" w:space="0" w:color="auto"/>
              <w:bottom w:val="single" w:sz="4" w:space="0" w:color="auto"/>
              <w:right w:val="single" w:sz="4" w:space="0" w:color="auto"/>
            </w:tcBorders>
            <w:shd w:val="clear" w:color="auto" w:fill="auto"/>
            <w:vAlign w:val="center"/>
          </w:tcPr>
          <w:p w14:paraId="6AA9B2E7" w14:textId="77777777" w:rsidR="00027F86" w:rsidRPr="005A0EA9" w:rsidRDefault="00027F86" w:rsidP="005A0EA9">
            <w:pPr>
              <w:spacing w:after="0"/>
              <w:jc w:val="center"/>
              <w:rPr>
                <w:rFonts w:cstheme="minorHAnsi"/>
                <w:sz w:val="20"/>
                <w:szCs w:val="20"/>
              </w:rPr>
            </w:pPr>
            <w:r w:rsidRPr="005A0EA9">
              <w:rPr>
                <w:rFonts w:cs="Calibri"/>
                <w:color w:val="000000"/>
                <w:sz w:val="20"/>
                <w:szCs w:val="20"/>
              </w:rPr>
              <w:t>VM1</w:t>
            </w:r>
          </w:p>
        </w:tc>
        <w:tc>
          <w:tcPr>
            <w:tcW w:w="1276" w:type="dxa"/>
            <w:vAlign w:val="center"/>
          </w:tcPr>
          <w:p w14:paraId="0B412701" w14:textId="77777777" w:rsidR="00027F86" w:rsidRPr="005A0EA9" w:rsidRDefault="00027F86" w:rsidP="005A0EA9">
            <w:pPr>
              <w:spacing w:after="0"/>
              <w:jc w:val="center"/>
              <w:rPr>
                <w:rFonts w:cstheme="minorHAnsi"/>
                <w:sz w:val="20"/>
                <w:szCs w:val="20"/>
              </w:rPr>
            </w:pPr>
            <w:r w:rsidRPr="005A0EA9">
              <w:rPr>
                <w:rFonts w:cstheme="minorHAnsi"/>
                <w:sz w:val="20"/>
                <w:szCs w:val="20"/>
              </w:rPr>
              <w:t>02.08.2018</w:t>
            </w:r>
          </w:p>
        </w:tc>
        <w:tc>
          <w:tcPr>
            <w:tcW w:w="1360" w:type="dxa"/>
            <w:vAlign w:val="center"/>
          </w:tcPr>
          <w:p w14:paraId="5D821818" w14:textId="77777777" w:rsidR="00027F86" w:rsidRPr="005A0EA9" w:rsidRDefault="00027F86" w:rsidP="005A0EA9">
            <w:pPr>
              <w:spacing w:after="0"/>
              <w:jc w:val="center"/>
              <w:rPr>
                <w:rFonts w:cstheme="minorHAnsi"/>
                <w:color w:val="000000"/>
                <w:sz w:val="20"/>
                <w:szCs w:val="20"/>
              </w:rPr>
            </w:pPr>
            <w:r w:rsidRPr="005A0EA9">
              <w:rPr>
                <w:rFonts w:cstheme="minorHAnsi"/>
                <w:color w:val="000000"/>
                <w:sz w:val="20"/>
                <w:szCs w:val="20"/>
              </w:rPr>
              <w:t>10.21-10.23</w:t>
            </w:r>
          </w:p>
        </w:tc>
        <w:tc>
          <w:tcPr>
            <w:tcW w:w="1536" w:type="dxa"/>
            <w:tcBorders>
              <w:top w:val="nil"/>
              <w:left w:val="single" w:sz="4" w:space="0" w:color="auto"/>
              <w:bottom w:val="single" w:sz="4" w:space="0" w:color="auto"/>
              <w:right w:val="single" w:sz="4" w:space="0" w:color="auto"/>
            </w:tcBorders>
            <w:shd w:val="clear" w:color="auto" w:fill="auto"/>
            <w:vAlign w:val="center"/>
          </w:tcPr>
          <w:p w14:paraId="62E33C8A" w14:textId="77777777" w:rsidR="00027F86" w:rsidRPr="005A0EA9" w:rsidRDefault="00027F86" w:rsidP="005A0EA9">
            <w:pPr>
              <w:spacing w:after="0"/>
              <w:jc w:val="center"/>
              <w:rPr>
                <w:rFonts w:cstheme="minorHAnsi"/>
                <w:color w:val="000000"/>
                <w:sz w:val="20"/>
                <w:szCs w:val="20"/>
              </w:rPr>
            </w:pPr>
            <w:r w:rsidRPr="005A0EA9">
              <w:rPr>
                <w:rFonts w:cs="Calibri"/>
                <w:color w:val="000000"/>
                <w:sz w:val="20"/>
                <w:szCs w:val="20"/>
              </w:rPr>
              <w:t>85,3</w:t>
            </w:r>
          </w:p>
        </w:tc>
        <w:tc>
          <w:tcPr>
            <w:tcW w:w="1595" w:type="dxa"/>
            <w:shd w:val="clear" w:color="auto" w:fill="auto"/>
            <w:vAlign w:val="center"/>
          </w:tcPr>
          <w:p w14:paraId="42966295" w14:textId="77777777" w:rsidR="00027F86" w:rsidRPr="005A0EA9" w:rsidRDefault="00027F86" w:rsidP="005A0EA9">
            <w:pPr>
              <w:spacing w:after="0"/>
              <w:jc w:val="center"/>
              <w:rPr>
                <w:rFonts w:cstheme="minorHAnsi"/>
                <w:color w:val="000000"/>
                <w:sz w:val="20"/>
                <w:szCs w:val="20"/>
              </w:rPr>
            </w:pPr>
            <w:r w:rsidRPr="005A0EA9">
              <w:rPr>
                <w:rFonts w:cstheme="minorHAnsi"/>
                <w:color w:val="000000"/>
                <w:sz w:val="20"/>
                <w:szCs w:val="20"/>
              </w:rPr>
              <w:t>85,5</w:t>
            </w:r>
          </w:p>
        </w:tc>
        <w:tc>
          <w:tcPr>
            <w:tcW w:w="1565" w:type="dxa"/>
            <w:vAlign w:val="center"/>
          </w:tcPr>
          <w:p w14:paraId="1E50CFEA" w14:textId="77777777" w:rsidR="00027F86" w:rsidRPr="005A0EA9" w:rsidRDefault="00027F86" w:rsidP="005A0EA9">
            <w:pPr>
              <w:spacing w:after="0"/>
              <w:jc w:val="center"/>
              <w:rPr>
                <w:rFonts w:cstheme="minorHAnsi"/>
                <w:sz w:val="20"/>
                <w:szCs w:val="20"/>
              </w:rPr>
            </w:pPr>
            <w:r w:rsidRPr="005A0EA9">
              <w:rPr>
                <w:rFonts w:cstheme="minorHAnsi"/>
                <w:sz w:val="20"/>
                <w:szCs w:val="20"/>
              </w:rPr>
              <w:t>82,8</w:t>
            </w:r>
          </w:p>
        </w:tc>
        <w:tc>
          <w:tcPr>
            <w:tcW w:w="1585" w:type="dxa"/>
            <w:tcBorders>
              <w:top w:val="nil"/>
              <w:left w:val="single" w:sz="4" w:space="0" w:color="auto"/>
              <w:bottom w:val="single" w:sz="4" w:space="0" w:color="auto"/>
              <w:right w:val="single" w:sz="4" w:space="0" w:color="auto"/>
            </w:tcBorders>
            <w:shd w:val="clear" w:color="auto" w:fill="auto"/>
            <w:vAlign w:val="center"/>
          </w:tcPr>
          <w:p w14:paraId="1D44F90F" w14:textId="77777777" w:rsidR="00027F86" w:rsidRPr="005A0EA9" w:rsidRDefault="00027F86" w:rsidP="005A0EA9">
            <w:pPr>
              <w:spacing w:after="0"/>
              <w:jc w:val="center"/>
              <w:rPr>
                <w:rFonts w:cstheme="minorHAnsi"/>
                <w:sz w:val="20"/>
                <w:szCs w:val="20"/>
              </w:rPr>
            </w:pPr>
            <w:r w:rsidRPr="005A0EA9">
              <w:rPr>
                <w:rFonts w:cs="Calibri"/>
                <w:color w:val="000000"/>
                <w:sz w:val="20"/>
                <w:szCs w:val="20"/>
              </w:rPr>
              <w:t>-</w:t>
            </w:r>
          </w:p>
        </w:tc>
        <w:tc>
          <w:tcPr>
            <w:tcW w:w="1536" w:type="dxa"/>
            <w:tcBorders>
              <w:top w:val="nil"/>
              <w:left w:val="single" w:sz="4" w:space="0" w:color="auto"/>
              <w:bottom w:val="single" w:sz="4" w:space="0" w:color="auto"/>
              <w:right w:val="single" w:sz="4" w:space="0" w:color="auto"/>
            </w:tcBorders>
            <w:shd w:val="clear" w:color="auto" w:fill="auto"/>
            <w:vAlign w:val="center"/>
          </w:tcPr>
          <w:p w14:paraId="7A137F00" w14:textId="77777777" w:rsidR="00027F86" w:rsidRPr="005A0EA9" w:rsidRDefault="00027F86" w:rsidP="005A0EA9">
            <w:pPr>
              <w:spacing w:after="0"/>
              <w:jc w:val="center"/>
              <w:rPr>
                <w:rFonts w:cstheme="minorHAnsi"/>
                <w:sz w:val="20"/>
                <w:szCs w:val="20"/>
              </w:rPr>
            </w:pPr>
            <w:r w:rsidRPr="005A0EA9">
              <w:rPr>
                <w:rFonts w:cs="Calibri"/>
                <w:color w:val="000000"/>
                <w:sz w:val="20"/>
                <w:szCs w:val="20"/>
              </w:rPr>
              <w:t>85,3</w:t>
            </w:r>
          </w:p>
        </w:tc>
      </w:tr>
      <w:tr w:rsidR="00027F86" w:rsidRPr="005A0EA9" w14:paraId="11950E47" w14:textId="77777777" w:rsidTr="005A0EA9">
        <w:trPr>
          <w:jc w:val="center"/>
        </w:trPr>
        <w:tc>
          <w:tcPr>
            <w:tcW w:w="2547" w:type="dxa"/>
            <w:shd w:val="clear" w:color="auto" w:fill="auto"/>
            <w:vAlign w:val="center"/>
          </w:tcPr>
          <w:p w14:paraId="5A55856E" w14:textId="77777777" w:rsidR="00027F86" w:rsidRPr="005A0EA9" w:rsidRDefault="00027F86" w:rsidP="005A0EA9">
            <w:pPr>
              <w:spacing w:before="60" w:after="0"/>
              <w:jc w:val="center"/>
              <w:rPr>
                <w:rFonts w:cstheme="minorHAnsi"/>
                <w:sz w:val="20"/>
                <w:szCs w:val="20"/>
              </w:rPr>
            </w:pPr>
            <w:r w:rsidRPr="005A0EA9">
              <w:rPr>
                <w:rFonts w:cstheme="minorHAnsi"/>
                <w:sz w:val="20"/>
                <w:szCs w:val="20"/>
              </w:rPr>
              <w:t>Virumaa Metsatööstus AS</w:t>
            </w:r>
          </w:p>
        </w:tc>
        <w:tc>
          <w:tcPr>
            <w:tcW w:w="992" w:type="dxa"/>
            <w:tcBorders>
              <w:top w:val="nil"/>
              <w:left w:val="single" w:sz="4" w:space="0" w:color="auto"/>
              <w:bottom w:val="single" w:sz="4" w:space="0" w:color="auto"/>
              <w:right w:val="single" w:sz="4" w:space="0" w:color="auto"/>
            </w:tcBorders>
            <w:shd w:val="clear" w:color="auto" w:fill="auto"/>
            <w:vAlign w:val="center"/>
          </w:tcPr>
          <w:p w14:paraId="1DECA96D" w14:textId="77777777" w:rsidR="00027F86" w:rsidRPr="005A0EA9" w:rsidRDefault="00027F86" w:rsidP="005A0EA9">
            <w:pPr>
              <w:spacing w:after="0"/>
              <w:jc w:val="center"/>
              <w:rPr>
                <w:rFonts w:cstheme="minorHAnsi"/>
                <w:sz w:val="20"/>
                <w:szCs w:val="20"/>
              </w:rPr>
            </w:pPr>
            <w:r w:rsidRPr="005A0EA9">
              <w:rPr>
                <w:rFonts w:cs="Calibri"/>
                <w:color w:val="000000"/>
                <w:sz w:val="20"/>
                <w:szCs w:val="20"/>
              </w:rPr>
              <w:t>VM2</w:t>
            </w:r>
          </w:p>
        </w:tc>
        <w:tc>
          <w:tcPr>
            <w:tcW w:w="1276" w:type="dxa"/>
            <w:vAlign w:val="center"/>
          </w:tcPr>
          <w:p w14:paraId="1B2C739F" w14:textId="77777777" w:rsidR="00027F86" w:rsidRPr="005A0EA9" w:rsidRDefault="00027F86" w:rsidP="005A0EA9">
            <w:pPr>
              <w:spacing w:after="0"/>
              <w:jc w:val="center"/>
              <w:rPr>
                <w:rFonts w:cstheme="minorHAnsi"/>
                <w:sz w:val="20"/>
                <w:szCs w:val="20"/>
              </w:rPr>
            </w:pPr>
            <w:r w:rsidRPr="005A0EA9">
              <w:rPr>
                <w:rFonts w:cstheme="minorHAnsi"/>
                <w:sz w:val="20"/>
                <w:szCs w:val="20"/>
              </w:rPr>
              <w:t>02.08.2018</w:t>
            </w:r>
          </w:p>
        </w:tc>
        <w:tc>
          <w:tcPr>
            <w:tcW w:w="1360" w:type="dxa"/>
            <w:vAlign w:val="center"/>
          </w:tcPr>
          <w:p w14:paraId="135C5702" w14:textId="77777777" w:rsidR="00027F86" w:rsidRPr="005A0EA9" w:rsidRDefault="00027F86" w:rsidP="005A0EA9">
            <w:pPr>
              <w:spacing w:after="0"/>
              <w:jc w:val="center"/>
              <w:rPr>
                <w:rFonts w:cstheme="minorHAnsi"/>
                <w:color w:val="000000"/>
                <w:sz w:val="20"/>
                <w:szCs w:val="20"/>
              </w:rPr>
            </w:pPr>
            <w:r w:rsidRPr="005A0EA9">
              <w:rPr>
                <w:rFonts w:cstheme="minorHAnsi"/>
                <w:color w:val="000000"/>
                <w:sz w:val="20"/>
                <w:szCs w:val="20"/>
              </w:rPr>
              <w:t>10.25-10.27</w:t>
            </w:r>
          </w:p>
        </w:tc>
        <w:tc>
          <w:tcPr>
            <w:tcW w:w="1536" w:type="dxa"/>
            <w:tcBorders>
              <w:top w:val="nil"/>
              <w:left w:val="single" w:sz="4" w:space="0" w:color="auto"/>
              <w:bottom w:val="single" w:sz="4" w:space="0" w:color="auto"/>
              <w:right w:val="single" w:sz="4" w:space="0" w:color="auto"/>
            </w:tcBorders>
            <w:shd w:val="clear" w:color="auto" w:fill="auto"/>
            <w:vAlign w:val="center"/>
          </w:tcPr>
          <w:p w14:paraId="58829CB3" w14:textId="77777777" w:rsidR="00027F86" w:rsidRPr="005A0EA9" w:rsidRDefault="00027F86" w:rsidP="005A0EA9">
            <w:pPr>
              <w:spacing w:after="0"/>
              <w:jc w:val="center"/>
              <w:rPr>
                <w:rFonts w:cstheme="minorHAnsi"/>
                <w:color w:val="000000"/>
                <w:sz w:val="20"/>
                <w:szCs w:val="20"/>
              </w:rPr>
            </w:pPr>
            <w:r w:rsidRPr="005A0EA9">
              <w:rPr>
                <w:rFonts w:cs="Calibri"/>
                <w:color w:val="000000"/>
                <w:sz w:val="20"/>
                <w:szCs w:val="20"/>
              </w:rPr>
              <w:t>85,5</w:t>
            </w:r>
          </w:p>
        </w:tc>
        <w:tc>
          <w:tcPr>
            <w:tcW w:w="1595" w:type="dxa"/>
            <w:shd w:val="clear" w:color="auto" w:fill="auto"/>
            <w:vAlign w:val="center"/>
          </w:tcPr>
          <w:p w14:paraId="25C268FA" w14:textId="77777777" w:rsidR="00027F86" w:rsidRPr="005A0EA9" w:rsidRDefault="00027F86" w:rsidP="005A0EA9">
            <w:pPr>
              <w:spacing w:after="0"/>
              <w:jc w:val="center"/>
              <w:rPr>
                <w:rFonts w:cstheme="minorHAnsi"/>
                <w:color w:val="000000"/>
                <w:sz w:val="20"/>
                <w:szCs w:val="20"/>
              </w:rPr>
            </w:pPr>
            <w:r w:rsidRPr="005A0EA9">
              <w:rPr>
                <w:rFonts w:cstheme="minorHAnsi"/>
                <w:color w:val="000000"/>
                <w:sz w:val="20"/>
                <w:szCs w:val="20"/>
              </w:rPr>
              <w:t>85,9</w:t>
            </w:r>
          </w:p>
        </w:tc>
        <w:tc>
          <w:tcPr>
            <w:tcW w:w="1565" w:type="dxa"/>
            <w:vAlign w:val="center"/>
          </w:tcPr>
          <w:p w14:paraId="2E421284" w14:textId="77777777" w:rsidR="00027F86" w:rsidRPr="005A0EA9" w:rsidRDefault="00027F86" w:rsidP="005A0EA9">
            <w:pPr>
              <w:spacing w:after="0"/>
              <w:jc w:val="center"/>
              <w:rPr>
                <w:rFonts w:cstheme="minorHAnsi"/>
                <w:sz w:val="20"/>
                <w:szCs w:val="20"/>
              </w:rPr>
            </w:pPr>
            <w:r w:rsidRPr="005A0EA9">
              <w:rPr>
                <w:rFonts w:cstheme="minorHAnsi"/>
                <w:sz w:val="20"/>
                <w:szCs w:val="20"/>
              </w:rPr>
              <w:t>82,8</w:t>
            </w:r>
          </w:p>
        </w:tc>
        <w:tc>
          <w:tcPr>
            <w:tcW w:w="1585" w:type="dxa"/>
            <w:tcBorders>
              <w:top w:val="nil"/>
              <w:left w:val="single" w:sz="4" w:space="0" w:color="auto"/>
              <w:bottom w:val="single" w:sz="4" w:space="0" w:color="auto"/>
              <w:right w:val="single" w:sz="4" w:space="0" w:color="auto"/>
            </w:tcBorders>
            <w:shd w:val="clear" w:color="auto" w:fill="auto"/>
            <w:vAlign w:val="center"/>
          </w:tcPr>
          <w:p w14:paraId="37CD27AC" w14:textId="77777777" w:rsidR="00027F86" w:rsidRPr="005A0EA9" w:rsidRDefault="00027F86" w:rsidP="005A0EA9">
            <w:pPr>
              <w:spacing w:after="0"/>
              <w:jc w:val="center"/>
              <w:rPr>
                <w:rFonts w:cstheme="minorHAnsi"/>
                <w:sz w:val="20"/>
                <w:szCs w:val="20"/>
              </w:rPr>
            </w:pPr>
            <w:r w:rsidRPr="005A0EA9">
              <w:rPr>
                <w:rFonts w:cs="Calibri"/>
                <w:color w:val="000000"/>
                <w:sz w:val="20"/>
                <w:szCs w:val="20"/>
              </w:rPr>
              <w:t>-</w:t>
            </w:r>
          </w:p>
        </w:tc>
        <w:tc>
          <w:tcPr>
            <w:tcW w:w="1536" w:type="dxa"/>
            <w:tcBorders>
              <w:top w:val="nil"/>
              <w:left w:val="single" w:sz="4" w:space="0" w:color="auto"/>
              <w:bottom w:val="single" w:sz="4" w:space="0" w:color="auto"/>
              <w:right w:val="single" w:sz="4" w:space="0" w:color="auto"/>
            </w:tcBorders>
            <w:shd w:val="clear" w:color="auto" w:fill="auto"/>
            <w:vAlign w:val="center"/>
          </w:tcPr>
          <w:p w14:paraId="5477C388" w14:textId="77777777" w:rsidR="00027F86" w:rsidRPr="005A0EA9" w:rsidRDefault="00027F86" w:rsidP="005A0EA9">
            <w:pPr>
              <w:spacing w:after="0"/>
              <w:jc w:val="center"/>
              <w:rPr>
                <w:rFonts w:cstheme="minorHAnsi"/>
                <w:sz w:val="20"/>
                <w:szCs w:val="20"/>
              </w:rPr>
            </w:pPr>
            <w:r w:rsidRPr="005A0EA9">
              <w:rPr>
                <w:rFonts w:cs="Calibri"/>
                <w:color w:val="000000"/>
                <w:sz w:val="20"/>
                <w:szCs w:val="20"/>
              </w:rPr>
              <w:t>85,5</w:t>
            </w:r>
          </w:p>
        </w:tc>
      </w:tr>
      <w:tr w:rsidR="00027F86" w:rsidRPr="005A0EA9" w14:paraId="64ACAC29" w14:textId="77777777" w:rsidTr="005A0EA9">
        <w:trPr>
          <w:jc w:val="center"/>
        </w:trPr>
        <w:tc>
          <w:tcPr>
            <w:tcW w:w="2547" w:type="dxa"/>
            <w:shd w:val="clear" w:color="auto" w:fill="auto"/>
            <w:vAlign w:val="center"/>
          </w:tcPr>
          <w:p w14:paraId="1E51736A" w14:textId="77777777" w:rsidR="00027F86" w:rsidRPr="005A0EA9" w:rsidRDefault="00027F86" w:rsidP="005A0EA9">
            <w:pPr>
              <w:spacing w:before="60" w:after="0"/>
              <w:jc w:val="center"/>
              <w:rPr>
                <w:rFonts w:cstheme="minorHAnsi"/>
                <w:sz w:val="20"/>
                <w:szCs w:val="20"/>
              </w:rPr>
            </w:pPr>
            <w:r w:rsidRPr="005A0EA9">
              <w:rPr>
                <w:rFonts w:cstheme="minorHAnsi"/>
                <w:sz w:val="20"/>
                <w:szCs w:val="20"/>
              </w:rPr>
              <w:t>Virumaa Metsatööstus AS</w:t>
            </w:r>
          </w:p>
        </w:tc>
        <w:tc>
          <w:tcPr>
            <w:tcW w:w="992" w:type="dxa"/>
            <w:tcBorders>
              <w:top w:val="nil"/>
              <w:left w:val="single" w:sz="4" w:space="0" w:color="auto"/>
              <w:bottom w:val="single" w:sz="4" w:space="0" w:color="auto"/>
              <w:right w:val="single" w:sz="4" w:space="0" w:color="auto"/>
            </w:tcBorders>
            <w:shd w:val="clear" w:color="auto" w:fill="auto"/>
            <w:vAlign w:val="center"/>
          </w:tcPr>
          <w:p w14:paraId="35C57722" w14:textId="77777777" w:rsidR="00027F86" w:rsidRPr="005A0EA9" w:rsidRDefault="00027F86" w:rsidP="005A0EA9">
            <w:pPr>
              <w:spacing w:after="0"/>
              <w:jc w:val="center"/>
              <w:rPr>
                <w:rFonts w:cstheme="minorHAnsi"/>
                <w:sz w:val="20"/>
                <w:szCs w:val="20"/>
              </w:rPr>
            </w:pPr>
            <w:r w:rsidRPr="005A0EA9">
              <w:rPr>
                <w:rFonts w:cs="Calibri"/>
                <w:color w:val="000000"/>
                <w:sz w:val="20"/>
                <w:szCs w:val="20"/>
              </w:rPr>
              <w:t>VM3</w:t>
            </w:r>
          </w:p>
        </w:tc>
        <w:tc>
          <w:tcPr>
            <w:tcW w:w="1276" w:type="dxa"/>
            <w:vAlign w:val="center"/>
          </w:tcPr>
          <w:p w14:paraId="73783415" w14:textId="77777777" w:rsidR="00027F86" w:rsidRPr="005A0EA9" w:rsidRDefault="00027F86" w:rsidP="005A0EA9">
            <w:pPr>
              <w:spacing w:after="0"/>
              <w:jc w:val="center"/>
              <w:rPr>
                <w:rFonts w:cstheme="minorHAnsi"/>
                <w:sz w:val="20"/>
                <w:szCs w:val="20"/>
              </w:rPr>
            </w:pPr>
            <w:r w:rsidRPr="005A0EA9">
              <w:rPr>
                <w:rFonts w:cstheme="minorHAnsi"/>
                <w:sz w:val="20"/>
                <w:szCs w:val="20"/>
              </w:rPr>
              <w:t>02.08.2018</w:t>
            </w:r>
          </w:p>
        </w:tc>
        <w:tc>
          <w:tcPr>
            <w:tcW w:w="1360" w:type="dxa"/>
            <w:vAlign w:val="center"/>
          </w:tcPr>
          <w:p w14:paraId="6572F693" w14:textId="77777777" w:rsidR="00027F86" w:rsidRPr="005A0EA9" w:rsidRDefault="00027F86" w:rsidP="005A0EA9">
            <w:pPr>
              <w:spacing w:after="0"/>
              <w:jc w:val="center"/>
              <w:rPr>
                <w:rFonts w:cstheme="minorHAnsi"/>
                <w:color w:val="000000"/>
                <w:sz w:val="20"/>
                <w:szCs w:val="20"/>
              </w:rPr>
            </w:pPr>
            <w:r w:rsidRPr="005A0EA9">
              <w:rPr>
                <w:rFonts w:cstheme="minorHAnsi"/>
                <w:color w:val="000000"/>
                <w:sz w:val="20"/>
                <w:szCs w:val="20"/>
              </w:rPr>
              <w:t>10.28-10.31</w:t>
            </w:r>
          </w:p>
        </w:tc>
        <w:tc>
          <w:tcPr>
            <w:tcW w:w="1536" w:type="dxa"/>
            <w:tcBorders>
              <w:top w:val="nil"/>
              <w:left w:val="single" w:sz="4" w:space="0" w:color="auto"/>
              <w:bottom w:val="single" w:sz="4" w:space="0" w:color="auto"/>
              <w:right w:val="single" w:sz="4" w:space="0" w:color="auto"/>
            </w:tcBorders>
            <w:shd w:val="clear" w:color="auto" w:fill="auto"/>
            <w:vAlign w:val="center"/>
          </w:tcPr>
          <w:p w14:paraId="066A4371" w14:textId="77777777" w:rsidR="00027F86" w:rsidRPr="005A0EA9" w:rsidRDefault="00027F86" w:rsidP="005A0EA9">
            <w:pPr>
              <w:spacing w:after="0"/>
              <w:jc w:val="center"/>
              <w:rPr>
                <w:rFonts w:cstheme="minorHAnsi"/>
                <w:color w:val="000000"/>
                <w:sz w:val="20"/>
                <w:szCs w:val="20"/>
              </w:rPr>
            </w:pPr>
            <w:r w:rsidRPr="005A0EA9">
              <w:rPr>
                <w:rFonts w:cs="Calibri"/>
                <w:color w:val="000000"/>
                <w:sz w:val="20"/>
                <w:szCs w:val="20"/>
              </w:rPr>
              <w:t>81,8</w:t>
            </w:r>
          </w:p>
        </w:tc>
        <w:tc>
          <w:tcPr>
            <w:tcW w:w="1595" w:type="dxa"/>
            <w:shd w:val="clear" w:color="auto" w:fill="auto"/>
            <w:vAlign w:val="center"/>
          </w:tcPr>
          <w:p w14:paraId="35A9F7F4" w14:textId="77777777" w:rsidR="00027F86" w:rsidRPr="005A0EA9" w:rsidRDefault="00027F86" w:rsidP="005A0EA9">
            <w:pPr>
              <w:spacing w:after="0"/>
              <w:jc w:val="center"/>
              <w:rPr>
                <w:rFonts w:cstheme="minorHAnsi"/>
                <w:color w:val="000000"/>
                <w:sz w:val="20"/>
                <w:szCs w:val="20"/>
              </w:rPr>
            </w:pPr>
            <w:r w:rsidRPr="005A0EA9">
              <w:rPr>
                <w:rFonts w:cstheme="minorHAnsi"/>
                <w:color w:val="000000"/>
                <w:sz w:val="20"/>
                <w:szCs w:val="20"/>
              </w:rPr>
              <w:t>81,1</w:t>
            </w:r>
          </w:p>
        </w:tc>
        <w:tc>
          <w:tcPr>
            <w:tcW w:w="1565" w:type="dxa"/>
            <w:vAlign w:val="center"/>
          </w:tcPr>
          <w:p w14:paraId="549A246E" w14:textId="77777777" w:rsidR="00027F86" w:rsidRPr="005A0EA9" w:rsidRDefault="00027F86" w:rsidP="005A0EA9">
            <w:pPr>
              <w:spacing w:after="0"/>
              <w:jc w:val="center"/>
              <w:rPr>
                <w:rFonts w:cstheme="minorHAnsi"/>
                <w:sz w:val="20"/>
                <w:szCs w:val="20"/>
              </w:rPr>
            </w:pPr>
            <w:r w:rsidRPr="005A0EA9">
              <w:rPr>
                <w:rFonts w:cstheme="minorHAnsi"/>
                <w:sz w:val="20"/>
                <w:szCs w:val="20"/>
              </w:rPr>
              <w:t>80</w:t>
            </w:r>
          </w:p>
        </w:tc>
        <w:tc>
          <w:tcPr>
            <w:tcW w:w="1585" w:type="dxa"/>
            <w:tcBorders>
              <w:top w:val="nil"/>
              <w:left w:val="single" w:sz="4" w:space="0" w:color="auto"/>
              <w:bottom w:val="single" w:sz="4" w:space="0" w:color="auto"/>
              <w:right w:val="single" w:sz="4" w:space="0" w:color="auto"/>
            </w:tcBorders>
            <w:shd w:val="clear" w:color="auto" w:fill="auto"/>
            <w:vAlign w:val="center"/>
          </w:tcPr>
          <w:p w14:paraId="3874732B" w14:textId="77777777" w:rsidR="00027F86" w:rsidRPr="005A0EA9" w:rsidRDefault="00027F86" w:rsidP="005A0EA9">
            <w:pPr>
              <w:spacing w:after="0"/>
              <w:jc w:val="center"/>
              <w:rPr>
                <w:rFonts w:cstheme="minorHAnsi"/>
                <w:sz w:val="20"/>
                <w:szCs w:val="20"/>
              </w:rPr>
            </w:pPr>
            <w:r w:rsidRPr="005A0EA9">
              <w:rPr>
                <w:rFonts w:cs="Calibri"/>
                <w:color w:val="000000"/>
                <w:sz w:val="20"/>
                <w:szCs w:val="20"/>
              </w:rPr>
              <w:t>-</w:t>
            </w:r>
          </w:p>
        </w:tc>
        <w:tc>
          <w:tcPr>
            <w:tcW w:w="1536" w:type="dxa"/>
            <w:tcBorders>
              <w:top w:val="nil"/>
              <w:left w:val="single" w:sz="4" w:space="0" w:color="auto"/>
              <w:bottom w:val="single" w:sz="4" w:space="0" w:color="auto"/>
              <w:right w:val="single" w:sz="4" w:space="0" w:color="auto"/>
            </w:tcBorders>
            <w:shd w:val="clear" w:color="auto" w:fill="auto"/>
            <w:vAlign w:val="center"/>
          </w:tcPr>
          <w:p w14:paraId="6672FEFA" w14:textId="77777777" w:rsidR="00027F86" w:rsidRPr="005A0EA9" w:rsidRDefault="00027F86" w:rsidP="005A0EA9">
            <w:pPr>
              <w:spacing w:after="0"/>
              <w:jc w:val="center"/>
              <w:rPr>
                <w:rFonts w:cstheme="minorHAnsi"/>
                <w:sz w:val="20"/>
                <w:szCs w:val="20"/>
              </w:rPr>
            </w:pPr>
            <w:r w:rsidRPr="005A0EA9">
              <w:rPr>
                <w:rFonts w:cs="Calibri"/>
                <w:color w:val="000000"/>
                <w:sz w:val="20"/>
                <w:szCs w:val="20"/>
              </w:rPr>
              <w:t>81,8</w:t>
            </w:r>
          </w:p>
        </w:tc>
      </w:tr>
      <w:tr w:rsidR="00027F86" w:rsidRPr="005A0EA9" w14:paraId="4124CFBB" w14:textId="77777777" w:rsidTr="005A0EA9">
        <w:trPr>
          <w:jc w:val="center"/>
        </w:trPr>
        <w:tc>
          <w:tcPr>
            <w:tcW w:w="2547" w:type="dxa"/>
            <w:shd w:val="clear" w:color="auto" w:fill="auto"/>
            <w:vAlign w:val="center"/>
          </w:tcPr>
          <w:p w14:paraId="4F559DF3" w14:textId="77777777" w:rsidR="00027F86" w:rsidRPr="005A0EA9" w:rsidRDefault="00027F86" w:rsidP="005A0EA9">
            <w:pPr>
              <w:spacing w:before="60" w:after="0"/>
              <w:jc w:val="center"/>
              <w:rPr>
                <w:rFonts w:cstheme="minorHAnsi"/>
                <w:sz w:val="20"/>
                <w:szCs w:val="20"/>
              </w:rPr>
            </w:pPr>
            <w:r w:rsidRPr="005A0EA9">
              <w:rPr>
                <w:rFonts w:cstheme="minorHAnsi"/>
                <w:sz w:val="20"/>
                <w:szCs w:val="20"/>
              </w:rPr>
              <w:t>Virumaa Metsatööstus AS</w:t>
            </w:r>
          </w:p>
        </w:tc>
        <w:tc>
          <w:tcPr>
            <w:tcW w:w="992" w:type="dxa"/>
            <w:tcBorders>
              <w:top w:val="nil"/>
              <w:left w:val="single" w:sz="4" w:space="0" w:color="auto"/>
              <w:bottom w:val="single" w:sz="4" w:space="0" w:color="auto"/>
              <w:right w:val="single" w:sz="4" w:space="0" w:color="auto"/>
            </w:tcBorders>
            <w:shd w:val="clear" w:color="auto" w:fill="auto"/>
            <w:vAlign w:val="center"/>
          </w:tcPr>
          <w:p w14:paraId="22995330" w14:textId="77777777" w:rsidR="00027F86" w:rsidRPr="005A0EA9" w:rsidRDefault="00027F86" w:rsidP="005A0EA9">
            <w:pPr>
              <w:spacing w:after="0"/>
              <w:jc w:val="center"/>
              <w:rPr>
                <w:rFonts w:cstheme="minorHAnsi"/>
                <w:sz w:val="20"/>
                <w:szCs w:val="20"/>
              </w:rPr>
            </w:pPr>
            <w:r w:rsidRPr="005A0EA9">
              <w:rPr>
                <w:rFonts w:cs="Calibri"/>
                <w:color w:val="000000"/>
                <w:sz w:val="20"/>
                <w:szCs w:val="20"/>
              </w:rPr>
              <w:t>VM4</w:t>
            </w:r>
          </w:p>
        </w:tc>
        <w:tc>
          <w:tcPr>
            <w:tcW w:w="1276" w:type="dxa"/>
            <w:vAlign w:val="center"/>
          </w:tcPr>
          <w:p w14:paraId="6F191F18" w14:textId="77777777" w:rsidR="00027F86" w:rsidRPr="005A0EA9" w:rsidRDefault="00027F86" w:rsidP="005A0EA9">
            <w:pPr>
              <w:spacing w:after="0"/>
              <w:jc w:val="center"/>
              <w:rPr>
                <w:rFonts w:cstheme="minorHAnsi"/>
                <w:sz w:val="20"/>
                <w:szCs w:val="20"/>
              </w:rPr>
            </w:pPr>
            <w:r w:rsidRPr="005A0EA9">
              <w:rPr>
                <w:rFonts w:cstheme="minorHAnsi"/>
                <w:sz w:val="20"/>
                <w:szCs w:val="20"/>
              </w:rPr>
              <w:t>02.08.2018</w:t>
            </w:r>
          </w:p>
        </w:tc>
        <w:tc>
          <w:tcPr>
            <w:tcW w:w="1360" w:type="dxa"/>
            <w:vAlign w:val="center"/>
          </w:tcPr>
          <w:p w14:paraId="31CAC093" w14:textId="77777777" w:rsidR="00027F86" w:rsidRPr="005A0EA9" w:rsidRDefault="00027F86" w:rsidP="005A0EA9">
            <w:pPr>
              <w:spacing w:after="0"/>
              <w:jc w:val="center"/>
              <w:rPr>
                <w:rFonts w:cstheme="minorHAnsi"/>
                <w:color w:val="000000"/>
                <w:sz w:val="20"/>
                <w:szCs w:val="20"/>
              </w:rPr>
            </w:pPr>
            <w:r w:rsidRPr="005A0EA9">
              <w:rPr>
                <w:rFonts w:cstheme="minorHAnsi"/>
                <w:color w:val="000000"/>
                <w:sz w:val="20"/>
                <w:szCs w:val="20"/>
              </w:rPr>
              <w:t>10.32-10.34</w:t>
            </w:r>
          </w:p>
        </w:tc>
        <w:tc>
          <w:tcPr>
            <w:tcW w:w="1536" w:type="dxa"/>
            <w:tcBorders>
              <w:top w:val="nil"/>
              <w:left w:val="single" w:sz="4" w:space="0" w:color="auto"/>
              <w:bottom w:val="single" w:sz="4" w:space="0" w:color="auto"/>
              <w:right w:val="single" w:sz="4" w:space="0" w:color="auto"/>
            </w:tcBorders>
            <w:shd w:val="clear" w:color="auto" w:fill="auto"/>
            <w:vAlign w:val="center"/>
          </w:tcPr>
          <w:p w14:paraId="4A4A8DC2" w14:textId="77777777" w:rsidR="00027F86" w:rsidRPr="005A0EA9" w:rsidRDefault="00027F86" w:rsidP="005A0EA9">
            <w:pPr>
              <w:spacing w:after="0"/>
              <w:jc w:val="center"/>
              <w:rPr>
                <w:rFonts w:cstheme="minorHAnsi"/>
                <w:color w:val="000000"/>
                <w:sz w:val="20"/>
                <w:szCs w:val="20"/>
              </w:rPr>
            </w:pPr>
            <w:r w:rsidRPr="005A0EA9">
              <w:rPr>
                <w:rFonts w:cs="Calibri"/>
                <w:color w:val="000000"/>
                <w:sz w:val="20"/>
                <w:szCs w:val="20"/>
              </w:rPr>
              <w:t>78,3</w:t>
            </w:r>
          </w:p>
        </w:tc>
        <w:tc>
          <w:tcPr>
            <w:tcW w:w="1595" w:type="dxa"/>
            <w:shd w:val="clear" w:color="auto" w:fill="auto"/>
            <w:vAlign w:val="center"/>
          </w:tcPr>
          <w:p w14:paraId="292D3AD2" w14:textId="77777777" w:rsidR="00027F86" w:rsidRPr="005A0EA9" w:rsidRDefault="00027F86" w:rsidP="005A0EA9">
            <w:pPr>
              <w:spacing w:after="0"/>
              <w:jc w:val="center"/>
              <w:rPr>
                <w:rFonts w:cstheme="minorHAnsi"/>
                <w:color w:val="000000"/>
                <w:sz w:val="20"/>
                <w:szCs w:val="20"/>
              </w:rPr>
            </w:pPr>
            <w:r w:rsidRPr="005A0EA9">
              <w:rPr>
                <w:rFonts w:cstheme="minorHAnsi"/>
                <w:color w:val="000000"/>
                <w:sz w:val="20"/>
                <w:szCs w:val="20"/>
              </w:rPr>
              <w:t>77,7</w:t>
            </w:r>
          </w:p>
        </w:tc>
        <w:tc>
          <w:tcPr>
            <w:tcW w:w="1565" w:type="dxa"/>
            <w:vAlign w:val="center"/>
          </w:tcPr>
          <w:p w14:paraId="473660FB" w14:textId="77777777" w:rsidR="00027F86" w:rsidRPr="005A0EA9" w:rsidRDefault="00027F86" w:rsidP="005A0EA9">
            <w:pPr>
              <w:spacing w:after="0"/>
              <w:jc w:val="center"/>
              <w:rPr>
                <w:rFonts w:cstheme="minorHAnsi"/>
                <w:sz w:val="20"/>
                <w:szCs w:val="20"/>
              </w:rPr>
            </w:pPr>
            <w:r w:rsidRPr="005A0EA9">
              <w:rPr>
                <w:rFonts w:cstheme="minorHAnsi"/>
                <w:sz w:val="20"/>
                <w:szCs w:val="20"/>
              </w:rPr>
              <w:t>74,5</w:t>
            </w:r>
          </w:p>
        </w:tc>
        <w:tc>
          <w:tcPr>
            <w:tcW w:w="1585" w:type="dxa"/>
            <w:tcBorders>
              <w:top w:val="nil"/>
              <w:left w:val="single" w:sz="4" w:space="0" w:color="auto"/>
              <w:bottom w:val="single" w:sz="4" w:space="0" w:color="auto"/>
              <w:right w:val="single" w:sz="4" w:space="0" w:color="auto"/>
            </w:tcBorders>
            <w:shd w:val="clear" w:color="auto" w:fill="auto"/>
            <w:vAlign w:val="center"/>
          </w:tcPr>
          <w:p w14:paraId="0C335D18" w14:textId="77777777" w:rsidR="00027F86" w:rsidRPr="005A0EA9" w:rsidRDefault="00027F86" w:rsidP="005A0EA9">
            <w:pPr>
              <w:spacing w:after="0"/>
              <w:jc w:val="center"/>
              <w:rPr>
                <w:rFonts w:cstheme="minorHAnsi"/>
                <w:sz w:val="20"/>
                <w:szCs w:val="20"/>
              </w:rPr>
            </w:pPr>
            <w:r w:rsidRPr="005A0EA9">
              <w:rPr>
                <w:rFonts w:cs="Calibri"/>
                <w:color w:val="000000"/>
                <w:sz w:val="20"/>
                <w:szCs w:val="20"/>
              </w:rPr>
              <w:t>-</w:t>
            </w:r>
          </w:p>
        </w:tc>
        <w:tc>
          <w:tcPr>
            <w:tcW w:w="1536" w:type="dxa"/>
            <w:tcBorders>
              <w:top w:val="nil"/>
              <w:left w:val="single" w:sz="4" w:space="0" w:color="auto"/>
              <w:bottom w:val="single" w:sz="4" w:space="0" w:color="auto"/>
              <w:right w:val="single" w:sz="4" w:space="0" w:color="auto"/>
            </w:tcBorders>
            <w:shd w:val="clear" w:color="auto" w:fill="auto"/>
            <w:vAlign w:val="center"/>
          </w:tcPr>
          <w:p w14:paraId="29872861" w14:textId="77777777" w:rsidR="00027F86" w:rsidRPr="005A0EA9" w:rsidRDefault="00027F86" w:rsidP="005A0EA9">
            <w:pPr>
              <w:spacing w:after="0"/>
              <w:jc w:val="center"/>
              <w:rPr>
                <w:rFonts w:cstheme="minorHAnsi"/>
                <w:sz w:val="20"/>
                <w:szCs w:val="20"/>
              </w:rPr>
            </w:pPr>
            <w:r w:rsidRPr="005A0EA9">
              <w:rPr>
                <w:rFonts w:cs="Calibri"/>
                <w:color w:val="000000"/>
                <w:sz w:val="20"/>
                <w:szCs w:val="20"/>
              </w:rPr>
              <w:t>78,3</w:t>
            </w:r>
          </w:p>
        </w:tc>
      </w:tr>
      <w:tr w:rsidR="00027F86" w:rsidRPr="005A0EA9" w14:paraId="2432CF11" w14:textId="77777777" w:rsidTr="005A0EA9">
        <w:trPr>
          <w:jc w:val="center"/>
        </w:trPr>
        <w:tc>
          <w:tcPr>
            <w:tcW w:w="2547" w:type="dxa"/>
            <w:shd w:val="clear" w:color="auto" w:fill="auto"/>
            <w:vAlign w:val="center"/>
          </w:tcPr>
          <w:p w14:paraId="3C41FF24" w14:textId="77777777" w:rsidR="00027F86" w:rsidRPr="005A0EA9" w:rsidRDefault="00027F86" w:rsidP="005A0EA9">
            <w:pPr>
              <w:spacing w:before="60" w:after="0"/>
              <w:jc w:val="center"/>
              <w:rPr>
                <w:rFonts w:cstheme="minorHAnsi"/>
                <w:sz w:val="20"/>
                <w:szCs w:val="20"/>
              </w:rPr>
            </w:pPr>
            <w:r w:rsidRPr="005A0EA9">
              <w:rPr>
                <w:rFonts w:cstheme="minorHAnsi"/>
                <w:sz w:val="20"/>
                <w:szCs w:val="20"/>
              </w:rPr>
              <w:t>Virumaa Metsatööstus AS</w:t>
            </w:r>
          </w:p>
        </w:tc>
        <w:tc>
          <w:tcPr>
            <w:tcW w:w="992" w:type="dxa"/>
            <w:tcBorders>
              <w:top w:val="nil"/>
              <w:left w:val="single" w:sz="4" w:space="0" w:color="auto"/>
              <w:bottom w:val="single" w:sz="4" w:space="0" w:color="auto"/>
              <w:right w:val="single" w:sz="4" w:space="0" w:color="auto"/>
            </w:tcBorders>
            <w:shd w:val="clear" w:color="auto" w:fill="auto"/>
            <w:vAlign w:val="center"/>
          </w:tcPr>
          <w:p w14:paraId="4AE5E97C" w14:textId="77777777" w:rsidR="00027F86" w:rsidRPr="005A0EA9" w:rsidRDefault="00027F86" w:rsidP="005A0EA9">
            <w:pPr>
              <w:spacing w:after="0"/>
              <w:jc w:val="center"/>
              <w:rPr>
                <w:rFonts w:cstheme="minorHAnsi"/>
                <w:sz w:val="20"/>
                <w:szCs w:val="20"/>
              </w:rPr>
            </w:pPr>
            <w:r w:rsidRPr="005A0EA9">
              <w:rPr>
                <w:rFonts w:cs="Calibri"/>
                <w:color w:val="000000"/>
                <w:sz w:val="20"/>
                <w:szCs w:val="20"/>
              </w:rPr>
              <w:t>VM5</w:t>
            </w:r>
          </w:p>
        </w:tc>
        <w:tc>
          <w:tcPr>
            <w:tcW w:w="1276" w:type="dxa"/>
            <w:vAlign w:val="center"/>
          </w:tcPr>
          <w:p w14:paraId="713B18FA" w14:textId="77777777" w:rsidR="00027F86" w:rsidRPr="005A0EA9" w:rsidRDefault="00027F86" w:rsidP="005A0EA9">
            <w:pPr>
              <w:spacing w:after="0"/>
              <w:jc w:val="center"/>
              <w:rPr>
                <w:rFonts w:cstheme="minorHAnsi"/>
                <w:sz w:val="20"/>
                <w:szCs w:val="20"/>
              </w:rPr>
            </w:pPr>
            <w:r w:rsidRPr="005A0EA9">
              <w:rPr>
                <w:rFonts w:cstheme="minorHAnsi"/>
                <w:sz w:val="20"/>
                <w:szCs w:val="20"/>
              </w:rPr>
              <w:t>02.08.2018</w:t>
            </w:r>
          </w:p>
        </w:tc>
        <w:tc>
          <w:tcPr>
            <w:tcW w:w="1360" w:type="dxa"/>
            <w:vAlign w:val="center"/>
          </w:tcPr>
          <w:p w14:paraId="033A3459" w14:textId="77777777" w:rsidR="00027F86" w:rsidRPr="005A0EA9" w:rsidRDefault="00027F86" w:rsidP="005A0EA9">
            <w:pPr>
              <w:spacing w:after="0"/>
              <w:jc w:val="center"/>
              <w:rPr>
                <w:rFonts w:cstheme="minorHAnsi"/>
                <w:color w:val="000000"/>
                <w:sz w:val="20"/>
                <w:szCs w:val="20"/>
              </w:rPr>
            </w:pPr>
            <w:r w:rsidRPr="005A0EA9">
              <w:rPr>
                <w:rFonts w:cstheme="minorHAnsi"/>
                <w:color w:val="000000"/>
                <w:sz w:val="20"/>
                <w:szCs w:val="20"/>
              </w:rPr>
              <w:t>10.37-10.40</w:t>
            </w:r>
          </w:p>
        </w:tc>
        <w:tc>
          <w:tcPr>
            <w:tcW w:w="1536" w:type="dxa"/>
            <w:tcBorders>
              <w:top w:val="nil"/>
              <w:left w:val="single" w:sz="4" w:space="0" w:color="auto"/>
              <w:bottom w:val="single" w:sz="4" w:space="0" w:color="auto"/>
              <w:right w:val="single" w:sz="4" w:space="0" w:color="auto"/>
            </w:tcBorders>
            <w:shd w:val="clear" w:color="auto" w:fill="auto"/>
            <w:vAlign w:val="center"/>
          </w:tcPr>
          <w:p w14:paraId="6AF6E1D1" w14:textId="77777777" w:rsidR="00027F86" w:rsidRPr="005A0EA9" w:rsidRDefault="00027F86" w:rsidP="005A0EA9">
            <w:pPr>
              <w:spacing w:after="0"/>
              <w:jc w:val="center"/>
              <w:rPr>
                <w:rFonts w:cstheme="minorHAnsi"/>
                <w:color w:val="000000"/>
                <w:sz w:val="20"/>
                <w:szCs w:val="20"/>
              </w:rPr>
            </w:pPr>
            <w:r w:rsidRPr="005A0EA9">
              <w:rPr>
                <w:rFonts w:cs="Calibri"/>
                <w:color w:val="000000"/>
                <w:sz w:val="20"/>
                <w:szCs w:val="20"/>
              </w:rPr>
              <w:t>87,2</w:t>
            </w:r>
          </w:p>
        </w:tc>
        <w:tc>
          <w:tcPr>
            <w:tcW w:w="1595" w:type="dxa"/>
            <w:shd w:val="clear" w:color="auto" w:fill="auto"/>
            <w:vAlign w:val="center"/>
          </w:tcPr>
          <w:p w14:paraId="1C420491" w14:textId="77777777" w:rsidR="00027F86" w:rsidRPr="005A0EA9" w:rsidRDefault="00027F86" w:rsidP="005A0EA9">
            <w:pPr>
              <w:spacing w:after="0"/>
              <w:jc w:val="center"/>
              <w:rPr>
                <w:rFonts w:cstheme="minorHAnsi"/>
                <w:color w:val="000000"/>
                <w:sz w:val="20"/>
                <w:szCs w:val="20"/>
              </w:rPr>
            </w:pPr>
            <w:r w:rsidRPr="005A0EA9">
              <w:rPr>
                <w:rFonts w:cstheme="minorHAnsi"/>
                <w:color w:val="000000"/>
                <w:sz w:val="20"/>
                <w:szCs w:val="20"/>
              </w:rPr>
              <w:t>88,3</w:t>
            </w:r>
          </w:p>
        </w:tc>
        <w:tc>
          <w:tcPr>
            <w:tcW w:w="1565" w:type="dxa"/>
            <w:vAlign w:val="center"/>
          </w:tcPr>
          <w:p w14:paraId="2BB5FFF9" w14:textId="77777777" w:rsidR="00027F86" w:rsidRPr="005A0EA9" w:rsidRDefault="00027F86" w:rsidP="005A0EA9">
            <w:pPr>
              <w:spacing w:after="0"/>
              <w:jc w:val="center"/>
              <w:rPr>
                <w:rFonts w:cstheme="minorHAnsi"/>
                <w:sz w:val="20"/>
                <w:szCs w:val="20"/>
              </w:rPr>
            </w:pPr>
            <w:r w:rsidRPr="005A0EA9">
              <w:rPr>
                <w:rFonts w:cstheme="minorHAnsi"/>
                <w:sz w:val="20"/>
                <w:szCs w:val="20"/>
              </w:rPr>
              <w:t>81,7</w:t>
            </w:r>
          </w:p>
        </w:tc>
        <w:tc>
          <w:tcPr>
            <w:tcW w:w="1585" w:type="dxa"/>
            <w:tcBorders>
              <w:top w:val="nil"/>
              <w:left w:val="single" w:sz="4" w:space="0" w:color="auto"/>
              <w:bottom w:val="single" w:sz="4" w:space="0" w:color="auto"/>
              <w:right w:val="single" w:sz="4" w:space="0" w:color="auto"/>
            </w:tcBorders>
            <w:shd w:val="clear" w:color="auto" w:fill="auto"/>
            <w:vAlign w:val="center"/>
          </w:tcPr>
          <w:p w14:paraId="0029D05F" w14:textId="77777777" w:rsidR="00027F86" w:rsidRPr="005A0EA9" w:rsidRDefault="00027F86" w:rsidP="005A0EA9">
            <w:pPr>
              <w:spacing w:after="0"/>
              <w:jc w:val="center"/>
              <w:rPr>
                <w:rFonts w:cstheme="minorHAnsi"/>
                <w:sz w:val="20"/>
                <w:szCs w:val="20"/>
              </w:rPr>
            </w:pPr>
            <w:r w:rsidRPr="005A0EA9">
              <w:rPr>
                <w:rFonts w:cs="Calibri"/>
                <w:color w:val="000000"/>
                <w:sz w:val="20"/>
                <w:szCs w:val="20"/>
              </w:rPr>
              <w:t>-</w:t>
            </w:r>
          </w:p>
        </w:tc>
        <w:tc>
          <w:tcPr>
            <w:tcW w:w="1536" w:type="dxa"/>
            <w:tcBorders>
              <w:top w:val="nil"/>
              <w:left w:val="single" w:sz="4" w:space="0" w:color="auto"/>
              <w:bottom w:val="single" w:sz="4" w:space="0" w:color="auto"/>
              <w:right w:val="single" w:sz="4" w:space="0" w:color="auto"/>
            </w:tcBorders>
            <w:shd w:val="clear" w:color="auto" w:fill="auto"/>
            <w:vAlign w:val="center"/>
          </w:tcPr>
          <w:p w14:paraId="5F2B88FA" w14:textId="77777777" w:rsidR="00027F86" w:rsidRPr="005A0EA9" w:rsidRDefault="00027F86" w:rsidP="005A0EA9">
            <w:pPr>
              <w:spacing w:after="0"/>
              <w:jc w:val="center"/>
              <w:rPr>
                <w:rFonts w:cstheme="minorHAnsi"/>
                <w:sz w:val="20"/>
                <w:szCs w:val="20"/>
              </w:rPr>
            </w:pPr>
            <w:r w:rsidRPr="005A0EA9">
              <w:rPr>
                <w:rFonts w:cs="Calibri"/>
                <w:color w:val="000000"/>
                <w:sz w:val="20"/>
                <w:szCs w:val="20"/>
              </w:rPr>
              <w:t>87,2</w:t>
            </w:r>
          </w:p>
        </w:tc>
      </w:tr>
      <w:tr w:rsidR="00027F86" w:rsidRPr="005A0EA9" w14:paraId="7BE3C344" w14:textId="77777777" w:rsidTr="005A0EA9">
        <w:trPr>
          <w:jc w:val="center"/>
        </w:trPr>
        <w:tc>
          <w:tcPr>
            <w:tcW w:w="2547" w:type="dxa"/>
            <w:shd w:val="clear" w:color="auto" w:fill="auto"/>
            <w:vAlign w:val="center"/>
          </w:tcPr>
          <w:p w14:paraId="4C3E84C9" w14:textId="77777777" w:rsidR="00027F86" w:rsidRPr="005A0EA9" w:rsidRDefault="00027F86" w:rsidP="005A0EA9">
            <w:pPr>
              <w:spacing w:before="60" w:after="0"/>
              <w:jc w:val="center"/>
              <w:rPr>
                <w:rFonts w:cstheme="minorHAnsi"/>
                <w:sz w:val="20"/>
                <w:szCs w:val="20"/>
              </w:rPr>
            </w:pPr>
            <w:r w:rsidRPr="005A0EA9">
              <w:rPr>
                <w:rFonts w:cstheme="minorHAnsi"/>
                <w:sz w:val="20"/>
                <w:szCs w:val="20"/>
              </w:rPr>
              <w:t>Virumaa Metsatööstus AS</w:t>
            </w:r>
          </w:p>
        </w:tc>
        <w:tc>
          <w:tcPr>
            <w:tcW w:w="992" w:type="dxa"/>
            <w:tcBorders>
              <w:top w:val="nil"/>
              <w:left w:val="single" w:sz="4" w:space="0" w:color="auto"/>
              <w:bottom w:val="single" w:sz="4" w:space="0" w:color="auto"/>
              <w:right w:val="single" w:sz="4" w:space="0" w:color="auto"/>
            </w:tcBorders>
            <w:shd w:val="clear" w:color="auto" w:fill="auto"/>
            <w:vAlign w:val="center"/>
          </w:tcPr>
          <w:p w14:paraId="1578E30C" w14:textId="77777777" w:rsidR="00027F86" w:rsidRPr="005A0EA9" w:rsidRDefault="00027F86" w:rsidP="005A0EA9">
            <w:pPr>
              <w:spacing w:after="0"/>
              <w:jc w:val="center"/>
              <w:rPr>
                <w:rFonts w:cstheme="minorHAnsi"/>
                <w:sz w:val="20"/>
                <w:szCs w:val="20"/>
              </w:rPr>
            </w:pPr>
            <w:r w:rsidRPr="005A0EA9">
              <w:rPr>
                <w:rFonts w:cs="Calibri"/>
                <w:color w:val="000000"/>
                <w:sz w:val="20"/>
                <w:szCs w:val="20"/>
              </w:rPr>
              <w:t>VM6</w:t>
            </w:r>
          </w:p>
        </w:tc>
        <w:tc>
          <w:tcPr>
            <w:tcW w:w="1276" w:type="dxa"/>
            <w:vAlign w:val="center"/>
          </w:tcPr>
          <w:p w14:paraId="59AAF689" w14:textId="77777777" w:rsidR="00027F86" w:rsidRPr="005A0EA9" w:rsidRDefault="00027F86" w:rsidP="005A0EA9">
            <w:pPr>
              <w:spacing w:after="0"/>
              <w:jc w:val="center"/>
              <w:rPr>
                <w:rFonts w:cstheme="minorHAnsi"/>
                <w:sz w:val="20"/>
                <w:szCs w:val="20"/>
              </w:rPr>
            </w:pPr>
            <w:r w:rsidRPr="005A0EA9">
              <w:rPr>
                <w:rFonts w:cstheme="minorHAnsi"/>
                <w:sz w:val="20"/>
                <w:szCs w:val="20"/>
              </w:rPr>
              <w:t>02.08.2018</w:t>
            </w:r>
          </w:p>
        </w:tc>
        <w:tc>
          <w:tcPr>
            <w:tcW w:w="1360" w:type="dxa"/>
            <w:vAlign w:val="center"/>
          </w:tcPr>
          <w:p w14:paraId="0EC0C1EF" w14:textId="77777777" w:rsidR="00027F86" w:rsidRPr="005A0EA9" w:rsidRDefault="00027F86" w:rsidP="005A0EA9">
            <w:pPr>
              <w:spacing w:after="0"/>
              <w:jc w:val="center"/>
              <w:rPr>
                <w:rFonts w:cstheme="minorHAnsi"/>
                <w:color w:val="000000"/>
                <w:sz w:val="20"/>
                <w:szCs w:val="20"/>
              </w:rPr>
            </w:pPr>
            <w:r w:rsidRPr="005A0EA9">
              <w:rPr>
                <w:rFonts w:cstheme="minorHAnsi"/>
                <w:color w:val="000000"/>
                <w:sz w:val="20"/>
                <w:szCs w:val="20"/>
              </w:rPr>
              <w:t>10.42-10.45</w:t>
            </w:r>
          </w:p>
        </w:tc>
        <w:tc>
          <w:tcPr>
            <w:tcW w:w="1536" w:type="dxa"/>
            <w:tcBorders>
              <w:top w:val="nil"/>
              <w:left w:val="single" w:sz="4" w:space="0" w:color="auto"/>
              <w:bottom w:val="single" w:sz="4" w:space="0" w:color="auto"/>
              <w:right w:val="single" w:sz="4" w:space="0" w:color="auto"/>
            </w:tcBorders>
            <w:shd w:val="clear" w:color="auto" w:fill="auto"/>
            <w:vAlign w:val="center"/>
          </w:tcPr>
          <w:p w14:paraId="13DCB156" w14:textId="77777777" w:rsidR="00027F86" w:rsidRPr="005A0EA9" w:rsidRDefault="00027F86" w:rsidP="005A0EA9">
            <w:pPr>
              <w:spacing w:after="0"/>
              <w:jc w:val="center"/>
              <w:rPr>
                <w:rFonts w:cstheme="minorHAnsi"/>
                <w:color w:val="000000"/>
                <w:sz w:val="20"/>
                <w:szCs w:val="20"/>
              </w:rPr>
            </w:pPr>
            <w:r w:rsidRPr="005A0EA9">
              <w:rPr>
                <w:rFonts w:cs="Calibri"/>
                <w:color w:val="000000"/>
                <w:sz w:val="20"/>
                <w:szCs w:val="20"/>
              </w:rPr>
              <w:t>76,8</w:t>
            </w:r>
          </w:p>
        </w:tc>
        <w:tc>
          <w:tcPr>
            <w:tcW w:w="1595" w:type="dxa"/>
            <w:shd w:val="clear" w:color="auto" w:fill="auto"/>
            <w:vAlign w:val="center"/>
          </w:tcPr>
          <w:p w14:paraId="148BFCF9" w14:textId="77777777" w:rsidR="00027F86" w:rsidRPr="005A0EA9" w:rsidRDefault="00027F86" w:rsidP="005A0EA9">
            <w:pPr>
              <w:spacing w:after="0"/>
              <w:jc w:val="center"/>
              <w:rPr>
                <w:rFonts w:cstheme="minorHAnsi"/>
                <w:color w:val="000000"/>
                <w:sz w:val="20"/>
                <w:szCs w:val="20"/>
              </w:rPr>
            </w:pPr>
            <w:r w:rsidRPr="005A0EA9">
              <w:rPr>
                <w:rFonts w:cstheme="minorHAnsi"/>
                <w:color w:val="000000"/>
                <w:sz w:val="20"/>
                <w:szCs w:val="20"/>
              </w:rPr>
              <w:t>79,9</w:t>
            </w:r>
          </w:p>
        </w:tc>
        <w:tc>
          <w:tcPr>
            <w:tcW w:w="1565" w:type="dxa"/>
            <w:vAlign w:val="center"/>
          </w:tcPr>
          <w:p w14:paraId="59748FEE" w14:textId="77777777" w:rsidR="00027F86" w:rsidRPr="005A0EA9" w:rsidRDefault="00027F86" w:rsidP="005A0EA9">
            <w:pPr>
              <w:spacing w:after="0"/>
              <w:jc w:val="center"/>
              <w:rPr>
                <w:rFonts w:cstheme="minorHAnsi"/>
                <w:sz w:val="20"/>
                <w:szCs w:val="20"/>
              </w:rPr>
            </w:pPr>
            <w:r w:rsidRPr="005A0EA9">
              <w:rPr>
                <w:rFonts w:cstheme="minorHAnsi"/>
                <w:sz w:val="20"/>
                <w:szCs w:val="20"/>
              </w:rPr>
              <w:t>75,2</w:t>
            </w:r>
          </w:p>
        </w:tc>
        <w:tc>
          <w:tcPr>
            <w:tcW w:w="1585" w:type="dxa"/>
            <w:tcBorders>
              <w:top w:val="nil"/>
              <w:left w:val="single" w:sz="4" w:space="0" w:color="auto"/>
              <w:bottom w:val="single" w:sz="4" w:space="0" w:color="auto"/>
              <w:right w:val="single" w:sz="4" w:space="0" w:color="auto"/>
            </w:tcBorders>
            <w:shd w:val="clear" w:color="auto" w:fill="auto"/>
            <w:vAlign w:val="center"/>
          </w:tcPr>
          <w:p w14:paraId="67C2957E" w14:textId="77777777" w:rsidR="00027F86" w:rsidRPr="005A0EA9" w:rsidRDefault="00027F86" w:rsidP="005A0EA9">
            <w:pPr>
              <w:spacing w:after="0"/>
              <w:jc w:val="center"/>
              <w:rPr>
                <w:rFonts w:cstheme="minorHAnsi"/>
                <w:sz w:val="20"/>
                <w:szCs w:val="20"/>
              </w:rPr>
            </w:pPr>
            <w:r w:rsidRPr="005A0EA9">
              <w:rPr>
                <w:rFonts w:cs="Calibri"/>
                <w:color w:val="000000"/>
                <w:sz w:val="20"/>
                <w:szCs w:val="20"/>
              </w:rPr>
              <w:t>-</w:t>
            </w:r>
          </w:p>
        </w:tc>
        <w:tc>
          <w:tcPr>
            <w:tcW w:w="1536" w:type="dxa"/>
            <w:tcBorders>
              <w:top w:val="nil"/>
              <w:left w:val="single" w:sz="4" w:space="0" w:color="auto"/>
              <w:bottom w:val="single" w:sz="4" w:space="0" w:color="auto"/>
              <w:right w:val="single" w:sz="4" w:space="0" w:color="auto"/>
            </w:tcBorders>
            <w:shd w:val="clear" w:color="auto" w:fill="auto"/>
            <w:vAlign w:val="center"/>
          </w:tcPr>
          <w:p w14:paraId="2EEE0287" w14:textId="77777777" w:rsidR="00027F86" w:rsidRPr="005A0EA9" w:rsidRDefault="00027F86" w:rsidP="005A0EA9">
            <w:pPr>
              <w:spacing w:after="0"/>
              <w:jc w:val="center"/>
              <w:rPr>
                <w:rFonts w:cstheme="minorHAnsi"/>
                <w:sz w:val="20"/>
                <w:szCs w:val="20"/>
              </w:rPr>
            </w:pPr>
            <w:r w:rsidRPr="005A0EA9">
              <w:rPr>
                <w:rFonts w:cs="Calibri"/>
                <w:color w:val="000000"/>
                <w:sz w:val="20"/>
                <w:szCs w:val="20"/>
              </w:rPr>
              <w:t>76,8</w:t>
            </w:r>
          </w:p>
        </w:tc>
      </w:tr>
      <w:tr w:rsidR="00027F86" w:rsidRPr="005A0EA9" w14:paraId="643FC431" w14:textId="77777777" w:rsidTr="005A0EA9">
        <w:trPr>
          <w:jc w:val="center"/>
        </w:trPr>
        <w:tc>
          <w:tcPr>
            <w:tcW w:w="2547" w:type="dxa"/>
            <w:shd w:val="clear" w:color="auto" w:fill="auto"/>
            <w:vAlign w:val="center"/>
          </w:tcPr>
          <w:p w14:paraId="6BC6F9D1" w14:textId="77777777" w:rsidR="00027F86" w:rsidRPr="005A0EA9" w:rsidRDefault="00027F86" w:rsidP="005A0EA9">
            <w:pPr>
              <w:spacing w:before="60" w:after="0"/>
              <w:jc w:val="center"/>
              <w:rPr>
                <w:rFonts w:cstheme="minorHAnsi"/>
                <w:sz w:val="20"/>
                <w:szCs w:val="20"/>
              </w:rPr>
            </w:pPr>
            <w:r w:rsidRPr="005A0EA9">
              <w:rPr>
                <w:rFonts w:cstheme="minorHAnsi"/>
                <w:sz w:val="20"/>
                <w:szCs w:val="20"/>
              </w:rPr>
              <w:t>Astera AS</w:t>
            </w:r>
          </w:p>
        </w:tc>
        <w:tc>
          <w:tcPr>
            <w:tcW w:w="992" w:type="dxa"/>
            <w:tcBorders>
              <w:top w:val="nil"/>
              <w:left w:val="single" w:sz="4" w:space="0" w:color="auto"/>
              <w:bottom w:val="single" w:sz="4" w:space="0" w:color="auto"/>
              <w:right w:val="single" w:sz="4" w:space="0" w:color="auto"/>
            </w:tcBorders>
            <w:shd w:val="clear" w:color="auto" w:fill="auto"/>
            <w:vAlign w:val="center"/>
          </w:tcPr>
          <w:p w14:paraId="4B6AB957" w14:textId="77777777" w:rsidR="00027F86" w:rsidRPr="005A0EA9" w:rsidRDefault="00027F86" w:rsidP="005A0EA9">
            <w:pPr>
              <w:spacing w:after="0"/>
              <w:jc w:val="center"/>
              <w:rPr>
                <w:rFonts w:cstheme="minorHAnsi"/>
                <w:sz w:val="20"/>
                <w:szCs w:val="20"/>
              </w:rPr>
            </w:pPr>
            <w:r w:rsidRPr="005A0EA9">
              <w:rPr>
                <w:rFonts w:cs="Calibri"/>
                <w:color w:val="000000"/>
                <w:sz w:val="20"/>
                <w:szCs w:val="20"/>
              </w:rPr>
              <w:t>AS1</w:t>
            </w:r>
          </w:p>
        </w:tc>
        <w:tc>
          <w:tcPr>
            <w:tcW w:w="1276" w:type="dxa"/>
            <w:vAlign w:val="center"/>
          </w:tcPr>
          <w:p w14:paraId="58552688" w14:textId="77777777" w:rsidR="00027F86" w:rsidRPr="005A0EA9" w:rsidRDefault="00027F86" w:rsidP="005A0EA9">
            <w:pPr>
              <w:spacing w:after="0"/>
              <w:jc w:val="center"/>
              <w:rPr>
                <w:rFonts w:cstheme="minorHAnsi"/>
                <w:sz w:val="20"/>
                <w:szCs w:val="20"/>
              </w:rPr>
            </w:pPr>
            <w:r w:rsidRPr="005A0EA9">
              <w:rPr>
                <w:rFonts w:cstheme="minorHAnsi"/>
                <w:sz w:val="20"/>
                <w:szCs w:val="20"/>
              </w:rPr>
              <w:t>02.08.2018</w:t>
            </w:r>
          </w:p>
        </w:tc>
        <w:tc>
          <w:tcPr>
            <w:tcW w:w="1360" w:type="dxa"/>
            <w:vAlign w:val="center"/>
          </w:tcPr>
          <w:p w14:paraId="55B406C6" w14:textId="77777777" w:rsidR="00027F86" w:rsidRPr="005A0EA9" w:rsidRDefault="00027F86" w:rsidP="005A0EA9">
            <w:pPr>
              <w:spacing w:after="0"/>
              <w:jc w:val="center"/>
              <w:rPr>
                <w:rFonts w:cstheme="minorHAnsi"/>
                <w:color w:val="000000"/>
                <w:sz w:val="20"/>
                <w:szCs w:val="20"/>
              </w:rPr>
            </w:pPr>
            <w:r w:rsidRPr="005A0EA9">
              <w:rPr>
                <w:rFonts w:cstheme="minorHAnsi"/>
                <w:color w:val="000000"/>
                <w:sz w:val="20"/>
                <w:szCs w:val="20"/>
              </w:rPr>
              <w:t>9.50-10.00</w:t>
            </w:r>
          </w:p>
        </w:tc>
        <w:tc>
          <w:tcPr>
            <w:tcW w:w="1536" w:type="dxa"/>
            <w:tcBorders>
              <w:top w:val="nil"/>
              <w:left w:val="single" w:sz="4" w:space="0" w:color="auto"/>
              <w:bottom w:val="single" w:sz="4" w:space="0" w:color="auto"/>
              <w:right w:val="single" w:sz="4" w:space="0" w:color="auto"/>
            </w:tcBorders>
            <w:shd w:val="clear" w:color="auto" w:fill="auto"/>
            <w:vAlign w:val="center"/>
          </w:tcPr>
          <w:p w14:paraId="7674ABD3" w14:textId="77777777" w:rsidR="00027F86" w:rsidRPr="005A0EA9" w:rsidRDefault="00027F86" w:rsidP="005A0EA9">
            <w:pPr>
              <w:spacing w:after="0"/>
              <w:jc w:val="center"/>
              <w:rPr>
                <w:rFonts w:cstheme="minorHAnsi"/>
                <w:color w:val="000000"/>
                <w:sz w:val="20"/>
                <w:szCs w:val="20"/>
              </w:rPr>
            </w:pPr>
            <w:r w:rsidRPr="005A0EA9">
              <w:rPr>
                <w:rFonts w:cs="Calibri"/>
                <w:color w:val="000000"/>
                <w:sz w:val="20"/>
                <w:szCs w:val="20"/>
              </w:rPr>
              <w:t>68,5</w:t>
            </w:r>
          </w:p>
        </w:tc>
        <w:tc>
          <w:tcPr>
            <w:tcW w:w="1595" w:type="dxa"/>
            <w:shd w:val="clear" w:color="auto" w:fill="auto"/>
            <w:vAlign w:val="center"/>
          </w:tcPr>
          <w:p w14:paraId="74F0ABF2" w14:textId="77777777" w:rsidR="00027F86" w:rsidRPr="005A0EA9" w:rsidRDefault="00027F86" w:rsidP="005A0EA9">
            <w:pPr>
              <w:spacing w:after="0"/>
              <w:jc w:val="center"/>
              <w:rPr>
                <w:rFonts w:cstheme="minorHAnsi"/>
                <w:color w:val="000000"/>
                <w:sz w:val="20"/>
                <w:szCs w:val="20"/>
              </w:rPr>
            </w:pPr>
            <w:r w:rsidRPr="005A0EA9">
              <w:rPr>
                <w:rFonts w:cstheme="minorHAnsi"/>
                <w:color w:val="000000"/>
                <w:sz w:val="20"/>
                <w:szCs w:val="20"/>
              </w:rPr>
              <w:t>84,8</w:t>
            </w:r>
          </w:p>
        </w:tc>
        <w:tc>
          <w:tcPr>
            <w:tcW w:w="1565" w:type="dxa"/>
            <w:vAlign w:val="center"/>
          </w:tcPr>
          <w:p w14:paraId="50014B23" w14:textId="77777777" w:rsidR="00027F86" w:rsidRPr="005A0EA9" w:rsidRDefault="00027F86" w:rsidP="005A0EA9">
            <w:pPr>
              <w:spacing w:after="0"/>
              <w:jc w:val="center"/>
              <w:rPr>
                <w:rFonts w:cstheme="minorHAnsi"/>
                <w:sz w:val="20"/>
                <w:szCs w:val="20"/>
              </w:rPr>
            </w:pPr>
            <w:r w:rsidRPr="005A0EA9">
              <w:rPr>
                <w:rFonts w:cstheme="minorHAnsi"/>
                <w:sz w:val="20"/>
                <w:szCs w:val="20"/>
              </w:rPr>
              <w:t>57,2</w:t>
            </w:r>
          </w:p>
        </w:tc>
        <w:tc>
          <w:tcPr>
            <w:tcW w:w="1585" w:type="dxa"/>
            <w:tcBorders>
              <w:top w:val="nil"/>
              <w:left w:val="single" w:sz="4" w:space="0" w:color="auto"/>
              <w:bottom w:val="single" w:sz="4" w:space="0" w:color="auto"/>
              <w:right w:val="single" w:sz="4" w:space="0" w:color="auto"/>
            </w:tcBorders>
            <w:shd w:val="clear" w:color="auto" w:fill="auto"/>
            <w:vAlign w:val="center"/>
          </w:tcPr>
          <w:p w14:paraId="5CAC7107" w14:textId="77777777" w:rsidR="00027F86" w:rsidRPr="005A0EA9" w:rsidRDefault="00027F86" w:rsidP="005A0EA9">
            <w:pPr>
              <w:spacing w:after="0"/>
              <w:jc w:val="center"/>
              <w:rPr>
                <w:rFonts w:cstheme="minorHAnsi"/>
                <w:sz w:val="20"/>
                <w:szCs w:val="20"/>
              </w:rPr>
            </w:pPr>
            <w:r w:rsidRPr="005A0EA9">
              <w:rPr>
                <w:rFonts w:cs="Calibri"/>
                <w:color w:val="000000"/>
                <w:sz w:val="20"/>
                <w:szCs w:val="20"/>
              </w:rPr>
              <w:t>-</w:t>
            </w:r>
          </w:p>
        </w:tc>
        <w:tc>
          <w:tcPr>
            <w:tcW w:w="1536" w:type="dxa"/>
            <w:tcBorders>
              <w:top w:val="nil"/>
              <w:left w:val="single" w:sz="4" w:space="0" w:color="auto"/>
              <w:bottom w:val="single" w:sz="4" w:space="0" w:color="auto"/>
              <w:right w:val="single" w:sz="4" w:space="0" w:color="auto"/>
            </w:tcBorders>
            <w:shd w:val="clear" w:color="auto" w:fill="auto"/>
            <w:vAlign w:val="center"/>
          </w:tcPr>
          <w:p w14:paraId="5E790849" w14:textId="77777777" w:rsidR="00027F86" w:rsidRPr="005A0EA9" w:rsidRDefault="00027F86" w:rsidP="005A0EA9">
            <w:pPr>
              <w:spacing w:after="0"/>
              <w:jc w:val="center"/>
              <w:rPr>
                <w:rFonts w:cstheme="minorHAnsi"/>
                <w:sz w:val="20"/>
                <w:szCs w:val="20"/>
              </w:rPr>
            </w:pPr>
            <w:r w:rsidRPr="005A0EA9">
              <w:rPr>
                <w:rFonts w:cstheme="minorHAnsi"/>
                <w:sz w:val="20"/>
                <w:szCs w:val="20"/>
              </w:rPr>
              <w:t>68,5</w:t>
            </w:r>
          </w:p>
        </w:tc>
      </w:tr>
      <w:tr w:rsidR="00027F86" w:rsidRPr="005A0EA9" w14:paraId="1BF83605" w14:textId="77777777" w:rsidTr="005A0EA9">
        <w:trPr>
          <w:jc w:val="center"/>
        </w:trPr>
        <w:tc>
          <w:tcPr>
            <w:tcW w:w="2547" w:type="dxa"/>
            <w:shd w:val="clear" w:color="auto" w:fill="auto"/>
            <w:vAlign w:val="center"/>
          </w:tcPr>
          <w:p w14:paraId="7D566650" w14:textId="77777777" w:rsidR="00027F86" w:rsidRPr="005A0EA9" w:rsidRDefault="00027F86" w:rsidP="005A0EA9">
            <w:pPr>
              <w:spacing w:before="60" w:after="0"/>
              <w:jc w:val="center"/>
              <w:rPr>
                <w:rFonts w:cstheme="minorHAnsi"/>
                <w:sz w:val="20"/>
                <w:szCs w:val="20"/>
              </w:rPr>
            </w:pPr>
            <w:r w:rsidRPr="005A0EA9">
              <w:rPr>
                <w:rFonts w:cstheme="minorHAnsi"/>
                <w:sz w:val="20"/>
                <w:szCs w:val="20"/>
              </w:rPr>
              <w:t>Astera AS</w:t>
            </w:r>
          </w:p>
        </w:tc>
        <w:tc>
          <w:tcPr>
            <w:tcW w:w="992" w:type="dxa"/>
            <w:tcBorders>
              <w:top w:val="nil"/>
              <w:left w:val="single" w:sz="4" w:space="0" w:color="auto"/>
              <w:bottom w:val="single" w:sz="4" w:space="0" w:color="auto"/>
              <w:right w:val="single" w:sz="4" w:space="0" w:color="auto"/>
            </w:tcBorders>
            <w:shd w:val="clear" w:color="auto" w:fill="auto"/>
            <w:vAlign w:val="center"/>
          </w:tcPr>
          <w:p w14:paraId="769FF515" w14:textId="77777777" w:rsidR="00027F86" w:rsidRPr="005A0EA9" w:rsidRDefault="00027F86" w:rsidP="005A0EA9">
            <w:pPr>
              <w:spacing w:after="0"/>
              <w:jc w:val="center"/>
              <w:rPr>
                <w:rFonts w:cstheme="minorHAnsi"/>
                <w:sz w:val="20"/>
                <w:szCs w:val="20"/>
              </w:rPr>
            </w:pPr>
            <w:r w:rsidRPr="005A0EA9">
              <w:rPr>
                <w:rFonts w:cs="Calibri"/>
                <w:color w:val="000000"/>
                <w:sz w:val="20"/>
                <w:szCs w:val="20"/>
              </w:rPr>
              <w:t>AS2</w:t>
            </w:r>
          </w:p>
        </w:tc>
        <w:tc>
          <w:tcPr>
            <w:tcW w:w="1276" w:type="dxa"/>
            <w:vAlign w:val="center"/>
          </w:tcPr>
          <w:p w14:paraId="718A27BA" w14:textId="77777777" w:rsidR="00027F86" w:rsidRPr="005A0EA9" w:rsidRDefault="00027F86" w:rsidP="005A0EA9">
            <w:pPr>
              <w:spacing w:after="0"/>
              <w:jc w:val="center"/>
              <w:rPr>
                <w:rFonts w:cstheme="minorHAnsi"/>
                <w:sz w:val="20"/>
                <w:szCs w:val="20"/>
              </w:rPr>
            </w:pPr>
            <w:r w:rsidRPr="005A0EA9">
              <w:rPr>
                <w:rFonts w:cstheme="minorHAnsi"/>
                <w:sz w:val="20"/>
                <w:szCs w:val="20"/>
              </w:rPr>
              <w:t>02.08.2018</w:t>
            </w:r>
          </w:p>
        </w:tc>
        <w:tc>
          <w:tcPr>
            <w:tcW w:w="1360" w:type="dxa"/>
            <w:vAlign w:val="center"/>
          </w:tcPr>
          <w:p w14:paraId="5C230993" w14:textId="77777777" w:rsidR="00027F86" w:rsidRPr="005A0EA9" w:rsidRDefault="00027F86" w:rsidP="005A0EA9">
            <w:pPr>
              <w:spacing w:after="0"/>
              <w:jc w:val="center"/>
              <w:rPr>
                <w:rFonts w:cstheme="minorHAnsi"/>
                <w:color w:val="000000"/>
                <w:sz w:val="20"/>
                <w:szCs w:val="20"/>
              </w:rPr>
            </w:pPr>
            <w:r w:rsidRPr="005A0EA9">
              <w:rPr>
                <w:rFonts w:cstheme="minorHAnsi"/>
                <w:color w:val="000000"/>
                <w:sz w:val="20"/>
                <w:szCs w:val="20"/>
              </w:rPr>
              <w:t>10.04-10.06</w:t>
            </w:r>
          </w:p>
        </w:tc>
        <w:tc>
          <w:tcPr>
            <w:tcW w:w="1536" w:type="dxa"/>
            <w:tcBorders>
              <w:top w:val="nil"/>
              <w:left w:val="single" w:sz="4" w:space="0" w:color="auto"/>
              <w:bottom w:val="single" w:sz="4" w:space="0" w:color="auto"/>
              <w:right w:val="single" w:sz="4" w:space="0" w:color="auto"/>
            </w:tcBorders>
            <w:shd w:val="clear" w:color="auto" w:fill="auto"/>
            <w:vAlign w:val="center"/>
          </w:tcPr>
          <w:p w14:paraId="473321BF" w14:textId="77777777" w:rsidR="00027F86" w:rsidRPr="005A0EA9" w:rsidRDefault="00027F86" w:rsidP="005A0EA9">
            <w:pPr>
              <w:spacing w:after="0"/>
              <w:jc w:val="center"/>
              <w:rPr>
                <w:rFonts w:cstheme="minorHAnsi"/>
                <w:color w:val="000000"/>
                <w:sz w:val="20"/>
                <w:szCs w:val="20"/>
              </w:rPr>
            </w:pPr>
            <w:r w:rsidRPr="005A0EA9">
              <w:rPr>
                <w:rFonts w:cs="Calibri"/>
                <w:color w:val="000000"/>
                <w:sz w:val="20"/>
                <w:szCs w:val="20"/>
              </w:rPr>
              <w:t>51,8</w:t>
            </w:r>
          </w:p>
        </w:tc>
        <w:tc>
          <w:tcPr>
            <w:tcW w:w="1595" w:type="dxa"/>
            <w:shd w:val="clear" w:color="auto" w:fill="auto"/>
            <w:vAlign w:val="center"/>
          </w:tcPr>
          <w:p w14:paraId="0FA271F5" w14:textId="77777777" w:rsidR="00027F86" w:rsidRPr="005A0EA9" w:rsidRDefault="00027F86" w:rsidP="005A0EA9">
            <w:pPr>
              <w:spacing w:after="0"/>
              <w:jc w:val="center"/>
              <w:rPr>
                <w:rFonts w:cstheme="minorHAnsi"/>
                <w:color w:val="000000"/>
                <w:sz w:val="20"/>
                <w:szCs w:val="20"/>
              </w:rPr>
            </w:pPr>
            <w:r w:rsidRPr="005A0EA9">
              <w:rPr>
                <w:rFonts w:cstheme="minorHAnsi"/>
                <w:color w:val="000000"/>
                <w:sz w:val="20"/>
                <w:szCs w:val="20"/>
              </w:rPr>
              <w:t>59,2</w:t>
            </w:r>
          </w:p>
        </w:tc>
        <w:tc>
          <w:tcPr>
            <w:tcW w:w="1565" w:type="dxa"/>
            <w:vAlign w:val="center"/>
          </w:tcPr>
          <w:p w14:paraId="65FA881D" w14:textId="77777777" w:rsidR="00027F86" w:rsidRPr="005A0EA9" w:rsidRDefault="00027F86" w:rsidP="005A0EA9">
            <w:pPr>
              <w:spacing w:after="0"/>
              <w:jc w:val="center"/>
              <w:rPr>
                <w:rFonts w:cstheme="minorHAnsi"/>
                <w:sz w:val="20"/>
                <w:szCs w:val="20"/>
              </w:rPr>
            </w:pPr>
            <w:r w:rsidRPr="005A0EA9">
              <w:rPr>
                <w:rFonts w:cstheme="minorHAnsi"/>
                <w:sz w:val="20"/>
                <w:szCs w:val="20"/>
              </w:rPr>
              <w:t>50,2</w:t>
            </w:r>
          </w:p>
        </w:tc>
        <w:tc>
          <w:tcPr>
            <w:tcW w:w="1585" w:type="dxa"/>
            <w:tcBorders>
              <w:top w:val="nil"/>
              <w:left w:val="single" w:sz="4" w:space="0" w:color="auto"/>
              <w:bottom w:val="single" w:sz="4" w:space="0" w:color="auto"/>
              <w:right w:val="single" w:sz="4" w:space="0" w:color="auto"/>
            </w:tcBorders>
            <w:shd w:val="clear" w:color="auto" w:fill="auto"/>
            <w:vAlign w:val="center"/>
          </w:tcPr>
          <w:p w14:paraId="57449EA5" w14:textId="77777777" w:rsidR="00027F86" w:rsidRPr="005A0EA9" w:rsidRDefault="00027F86" w:rsidP="005A0EA9">
            <w:pPr>
              <w:spacing w:after="0"/>
              <w:jc w:val="center"/>
              <w:rPr>
                <w:rFonts w:cstheme="minorHAnsi"/>
                <w:sz w:val="20"/>
                <w:szCs w:val="20"/>
              </w:rPr>
            </w:pPr>
            <w:r w:rsidRPr="005A0EA9">
              <w:rPr>
                <w:rFonts w:cs="Calibri"/>
                <w:color w:val="000000"/>
                <w:sz w:val="20"/>
                <w:szCs w:val="20"/>
              </w:rPr>
              <w:t>-</w:t>
            </w:r>
          </w:p>
        </w:tc>
        <w:tc>
          <w:tcPr>
            <w:tcW w:w="1536" w:type="dxa"/>
            <w:tcBorders>
              <w:top w:val="nil"/>
              <w:left w:val="single" w:sz="4" w:space="0" w:color="auto"/>
              <w:bottom w:val="single" w:sz="4" w:space="0" w:color="auto"/>
              <w:right w:val="single" w:sz="4" w:space="0" w:color="auto"/>
            </w:tcBorders>
            <w:shd w:val="clear" w:color="auto" w:fill="auto"/>
            <w:vAlign w:val="center"/>
          </w:tcPr>
          <w:p w14:paraId="7E86FF2C" w14:textId="77777777" w:rsidR="00027F86" w:rsidRPr="005A0EA9" w:rsidRDefault="00027F86" w:rsidP="005A0EA9">
            <w:pPr>
              <w:spacing w:after="0"/>
              <w:jc w:val="center"/>
              <w:rPr>
                <w:rFonts w:cstheme="minorHAnsi"/>
                <w:sz w:val="20"/>
                <w:szCs w:val="20"/>
              </w:rPr>
            </w:pPr>
            <w:r w:rsidRPr="005A0EA9">
              <w:rPr>
                <w:rFonts w:cstheme="minorHAnsi"/>
                <w:sz w:val="20"/>
                <w:szCs w:val="20"/>
              </w:rPr>
              <w:t>51,8</w:t>
            </w:r>
          </w:p>
        </w:tc>
      </w:tr>
      <w:tr w:rsidR="00027F86" w:rsidRPr="005A0EA9" w14:paraId="5A8879A3" w14:textId="77777777" w:rsidTr="005A0EA9">
        <w:trPr>
          <w:jc w:val="center"/>
        </w:trPr>
        <w:tc>
          <w:tcPr>
            <w:tcW w:w="2547" w:type="dxa"/>
            <w:shd w:val="clear" w:color="auto" w:fill="auto"/>
            <w:vAlign w:val="center"/>
          </w:tcPr>
          <w:p w14:paraId="1C3D1B2F" w14:textId="77777777" w:rsidR="00027F86" w:rsidRPr="005A0EA9" w:rsidRDefault="00027F86" w:rsidP="005A0EA9">
            <w:pPr>
              <w:spacing w:before="60" w:after="0"/>
              <w:jc w:val="center"/>
              <w:rPr>
                <w:rFonts w:cstheme="minorHAnsi"/>
                <w:sz w:val="20"/>
                <w:szCs w:val="20"/>
              </w:rPr>
            </w:pPr>
            <w:r w:rsidRPr="005A0EA9">
              <w:rPr>
                <w:rFonts w:cstheme="minorHAnsi"/>
                <w:sz w:val="20"/>
                <w:szCs w:val="20"/>
              </w:rPr>
              <w:t>Rahvusarhiiv</w:t>
            </w:r>
          </w:p>
        </w:tc>
        <w:tc>
          <w:tcPr>
            <w:tcW w:w="992" w:type="dxa"/>
            <w:tcBorders>
              <w:top w:val="nil"/>
              <w:left w:val="single" w:sz="4" w:space="0" w:color="auto"/>
              <w:bottom w:val="single" w:sz="4" w:space="0" w:color="auto"/>
              <w:right w:val="single" w:sz="4" w:space="0" w:color="auto"/>
            </w:tcBorders>
            <w:shd w:val="clear" w:color="auto" w:fill="auto"/>
            <w:vAlign w:val="center"/>
          </w:tcPr>
          <w:p w14:paraId="6F48AAD8" w14:textId="77777777" w:rsidR="00027F86" w:rsidRPr="005A0EA9" w:rsidRDefault="00027F86" w:rsidP="005A0EA9">
            <w:pPr>
              <w:spacing w:after="0"/>
              <w:jc w:val="center"/>
              <w:rPr>
                <w:rFonts w:cstheme="minorHAnsi"/>
                <w:sz w:val="20"/>
                <w:szCs w:val="20"/>
              </w:rPr>
            </w:pPr>
            <w:r w:rsidRPr="005A0EA9">
              <w:rPr>
                <w:rFonts w:cs="Calibri"/>
                <w:color w:val="000000"/>
                <w:sz w:val="20"/>
                <w:szCs w:val="20"/>
              </w:rPr>
              <w:t>RiA1</w:t>
            </w:r>
          </w:p>
        </w:tc>
        <w:tc>
          <w:tcPr>
            <w:tcW w:w="1276" w:type="dxa"/>
            <w:vAlign w:val="center"/>
          </w:tcPr>
          <w:p w14:paraId="51CF1954" w14:textId="77777777" w:rsidR="00027F86" w:rsidRPr="005A0EA9" w:rsidRDefault="00027F86" w:rsidP="005A0EA9">
            <w:pPr>
              <w:spacing w:after="0"/>
              <w:jc w:val="center"/>
              <w:rPr>
                <w:rFonts w:cstheme="minorHAnsi"/>
                <w:sz w:val="20"/>
                <w:szCs w:val="20"/>
              </w:rPr>
            </w:pPr>
            <w:r w:rsidRPr="005A0EA9">
              <w:rPr>
                <w:rFonts w:cstheme="minorHAnsi"/>
                <w:sz w:val="20"/>
                <w:szCs w:val="20"/>
              </w:rPr>
              <w:t>02.08.2018</w:t>
            </w:r>
          </w:p>
        </w:tc>
        <w:tc>
          <w:tcPr>
            <w:tcW w:w="1360" w:type="dxa"/>
            <w:vAlign w:val="center"/>
          </w:tcPr>
          <w:p w14:paraId="110B84E9" w14:textId="77777777" w:rsidR="00027F86" w:rsidRPr="005A0EA9" w:rsidRDefault="00027F86" w:rsidP="005A0EA9">
            <w:pPr>
              <w:spacing w:after="0"/>
              <w:jc w:val="center"/>
              <w:rPr>
                <w:rFonts w:cstheme="minorHAnsi"/>
                <w:color w:val="000000"/>
                <w:sz w:val="20"/>
                <w:szCs w:val="20"/>
              </w:rPr>
            </w:pPr>
            <w:r w:rsidRPr="005A0EA9">
              <w:rPr>
                <w:rFonts w:cstheme="minorHAnsi"/>
                <w:color w:val="000000"/>
                <w:sz w:val="20"/>
                <w:szCs w:val="20"/>
              </w:rPr>
              <w:t>10.59-11.01</w:t>
            </w:r>
          </w:p>
        </w:tc>
        <w:tc>
          <w:tcPr>
            <w:tcW w:w="1536" w:type="dxa"/>
            <w:tcBorders>
              <w:top w:val="nil"/>
              <w:left w:val="single" w:sz="4" w:space="0" w:color="auto"/>
              <w:bottom w:val="single" w:sz="4" w:space="0" w:color="auto"/>
              <w:right w:val="single" w:sz="4" w:space="0" w:color="auto"/>
            </w:tcBorders>
            <w:shd w:val="clear" w:color="auto" w:fill="auto"/>
            <w:vAlign w:val="center"/>
          </w:tcPr>
          <w:p w14:paraId="01F68683" w14:textId="77777777" w:rsidR="00027F86" w:rsidRPr="005A0EA9" w:rsidRDefault="00027F86" w:rsidP="005A0EA9">
            <w:pPr>
              <w:spacing w:after="0"/>
              <w:jc w:val="center"/>
              <w:rPr>
                <w:rFonts w:cstheme="minorHAnsi"/>
                <w:color w:val="000000"/>
                <w:sz w:val="20"/>
                <w:szCs w:val="20"/>
              </w:rPr>
            </w:pPr>
            <w:r w:rsidRPr="005A0EA9">
              <w:rPr>
                <w:rFonts w:cs="Calibri"/>
                <w:color w:val="000000"/>
                <w:sz w:val="20"/>
                <w:szCs w:val="20"/>
              </w:rPr>
              <w:t>58</w:t>
            </w:r>
          </w:p>
        </w:tc>
        <w:tc>
          <w:tcPr>
            <w:tcW w:w="1595" w:type="dxa"/>
            <w:shd w:val="clear" w:color="auto" w:fill="auto"/>
            <w:vAlign w:val="center"/>
          </w:tcPr>
          <w:p w14:paraId="6992F4FA" w14:textId="77777777" w:rsidR="00027F86" w:rsidRPr="005A0EA9" w:rsidRDefault="00027F86" w:rsidP="005A0EA9">
            <w:pPr>
              <w:spacing w:after="0"/>
              <w:jc w:val="center"/>
              <w:rPr>
                <w:rFonts w:cstheme="minorHAnsi"/>
                <w:color w:val="000000"/>
                <w:sz w:val="20"/>
                <w:szCs w:val="20"/>
              </w:rPr>
            </w:pPr>
            <w:r w:rsidRPr="005A0EA9">
              <w:rPr>
                <w:rFonts w:cstheme="minorHAnsi"/>
                <w:color w:val="000000"/>
                <w:sz w:val="20"/>
                <w:szCs w:val="20"/>
              </w:rPr>
              <w:t>59,7</w:t>
            </w:r>
          </w:p>
        </w:tc>
        <w:tc>
          <w:tcPr>
            <w:tcW w:w="1565" w:type="dxa"/>
            <w:vAlign w:val="center"/>
          </w:tcPr>
          <w:p w14:paraId="45CD0D2A" w14:textId="77777777" w:rsidR="00027F86" w:rsidRPr="005A0EA9" w:rsidRDefault="00027F86" w:rsidP="005A0EA9">
            <w:pPr>
              <w:spacing w:after="0"/>
              <w:jc w:val="center"/>
              <w:rPr>
                <w:rFonts w:cstheme="minorHAnsi"/>
                <w:sz w:val="20"/>
                <w:szCs w:val="20"/>
              </w:rPr>
            </w:pPr>
            <w:r w:rsidRPr="005A0EA9">
              <w:rPr>
                <w:rFonts w:cstheme="minorHAnsi"/>
                <w:sz w:val="20"/>
                <w:szCs w:val="20"/>
              </w:rPr>
              <w:t>54,9</w:t>
            </w:r>
          </w:p>
        </w:tc>
        <w:tc>
          <w:tcPr>
            <w:tcW w:w="1585" w:type="dxa"/>
            <w:tcBorders>
              <w:top w:val="nil"/>
              <w:left w:val="single" w:sz="4" w:space="0" w:color="auto"/>
              <w:bottom w:val="single" w:sz="4" w:space="0" w:color="auto"/>
              <w:right w:val="single" w:sz="4" w:space="0" w:color="auto"/>
            </w:tcBorders>
            <w:shd w:val="clear" w:color="auto" w:fill="auto"/>
            <w:vAlign w:val="center"/>
          </w:tcPr>
          <w:p w14:paraId="667ED5C7" w14:textId="77777777" w:rsidR="00027F86" w:rsidRPr="005A0EA9" w:rsidRDefault="00027F86" w:rsidP="005A0EA9">
            <w:pPr>
              <w:spacing w:after="0"/>
              <w:jc w:val="center"/>
              <w:rPr>
                <w:rFonts w:cstheme="minorHAnsi"/>
                <w:sz w:val="20"/>
                <w:szCs w:val="20"/>
              </w:rPr>
            </w:pPr>
            <w:r w:rsidRPr="005A0EA9">
              <w:rPr>
                <w:rFonts w:cs="Calibri"/>
                <w:color w:val="000000"/>
                <w:sz w:val="20"/>
                <w:szCs w:val="20"/>
              </w:rPr>
              <w:t>T</w:t>
            </w:r>
          </w:p>
        </w:tc>
        <w:tc>
          <w:tcPr>
            <w:tcW w:w="1536" w:type="dxa"/>
            <w:tcBorders>
              <w:top w:val="nil"/>
              <w:left w:val="single" w:sz="4" w:space="0" w:color="auto"/>
              <w:bottom w:val="single" w:sz="4" w:space="0" w:color="auto"/>
              <w:right w:val="single" w:sz="4" w:space="0" w:color="auto"/>
            </w:tcBorders>
            <w:shd w:val="clear" w:color="auto" w:fill="auto"/>
            <w:vAlign w:val="center"/>
          </w:tcPr>
          <w:p w14:paraId="2ADC251C" w14:textId="77777777" w:rsidR="00027F86" w:rsidRPr="005A0EA9" w:rsidRDefault="00027F86" w:rsidP="005A0EA9">
            <w:pPr>
              <w:spacing w:after="0"/>
              <w:jc w:val="center"/>
              <w:rPr>
                <w:rFonts w:cstheme="minorHAnsi"/>
                <w:sz w:val="20"/>
                <w:szCs w:val="20"/>
              </w:rPr>
            </w:pPr>
            <w:r w:rsidRPr="005A0EA9">
              <w:rPr>
                <w:rFonts w:cs="Calibri"/>
                <w:color w:val="000000"/>
                <w:sz w:val="20"/>
                <w:szCs w:val="20"/>
              </w:rPr>
              <w:t>63</w:t>
            </w:r>
          </w:p>
        </w:tc>
      </w:tr>
      <w:tr w:rsidR="00027F86" w:rsidRPr="005A0EA9" w14:paraId="0809C4CB" w14:textId="77777777" w:rsidTr="005A0EA9">
        <w:trPr>
          <w:jc w:val="center"/>
        </w:trPr>
        <w:tc>
          <w:tcPr>
            <w:tcW w:w="2547" w:type="dxa"/>
            <w:shd w:val="clear" w:color="auto" w:fill="auto"/>
            <w:vAlign w:val="center"/>
          </w:tcPr>
          <w:p w14:paraId="40AF5395" w14:textId="77777777" w:rsidR="00027F86" w:rsidRPr="005A0EA9" w:rsidRDefault="00027F86" w:rsidP="005A0EA9">
            <w:pPr>
              <w:spacing w:before="60" w:after="0"/>
              <w:jc w:val="center"/>
              <w:rPr>
                <w:rFonts w:cstheme="minorHAnsi"/>
                <w:sz w:val="20"/>
                <w:szCs w:val="20"/>
              </w:rPr>
            </w:pPr>
            <w:r w:rsidRPr="005A0EA9">
              <w:rPr>
                <w:rFonts w:cstheme="minorHAnsi"/>
                <w:sz w:val="20"/>
                <w:szCs w:val="20"/>
              </w:rPr>
              <w:t>Rahvusarhiiv</w:t>
            </w:r>
          </w:p>
        </w:tc>
        <w:tc>
          <w:tcPr>
            <w:tcW w:w="992" w:type="dxa"/>
            <w:tcBorders>
              <w:top w:val="nil"/>
              <w:left w:val="single" w:sz="4" w:space="0" w:color="auto"/>
              <w:bottom w:val="single" w:sz="4" w:space="0" w:color="auto"/>
              <w:right w:val="single" w:sz="4" w:space="0" w:color="auto"/>
            </w:tcBorders>
            <w:shd w:val="clear" w:color="auto" w:fill="auto"/>
            <w:vAlign w:val="center"/>
          </w:tcPr>
          <w:p w14:paraId="21264E27" w14:textId="77777777" w:rsidR="00027F86" w:rsidRPr="005A0EA9" w:rsidRDefault="00027F86" w:rsidP="005A0EA9">
            <w:pPr>
              <w:spacing w:after="0"/>
              <w:jc w:val="center"/>
              <w:rPr>
                <w:rFonts w:cstheme="minorHAnsi"/>
                <w:sz w:val="20"/>
                <w:szCs w:val="20"/>
              </w:rPr>
            </w:pPr>
            <w:r w:rsidRPr="005A0EA9">
              <w:rPr>
                <w:rFonts w:cs="Calibri"/>
                <w:color w:val="000000"/>
                <w:sz w:val="20"/>
                <w:szCs w:val="20"/>
              </w:rPr>
              <w:t>RiA2</w:t>
            </w:r>
          </w:p>
        </w:tc>
        <w:tc>
          <w:tcPr>
            <w:tcW w:w="1276" w:type="dxa"/>
            <w:vAlign w:val="center"/>
          </w:tcPr>
          <w:p w14:paraId="5590EB89" w14:textId="77777777" w:rsidR="00027F86" w:rsidRPr="005A0EA9" w:rsidRDefault="00027F86" w:rsidP="005A0EA9">
            <w:pPr>
              <w:spacing w:after="0"/>
              <w:jc w:val="center"/>
              <w:rPr>
                <w:rFonts w:cstheme="minorHAnsi"/>
                <w:sz w:val="20"/>
                <w:szCs w:val="20"/>
              </w:rPr>
            </w:pPr>
            <w:r w:rsidRPr="005A0EA9">
              <w:rPr>
                <w:rFonts w:cstheme="minorHAnsi"/>
                <w:sz w:val="20"/>
                <w:szCs w:val="20"/>
              </w:rPr>
              <w:t>02.08.2018</w:t>
            </w:r>
          </w:p>
        </w:tc>
        <w:tc>
          <w:tcPr>
            <w:tcW w:w="1360" w:type="dxa"/>
            <w:vAlign w:val="center"/>
          </w:tcPr>
          <w:p w14:paraId="33A8B78B" w14:textId="77777777" w:rsidR="00027F86" w:rsidRPr="005A0EA9" w:rsidRDefault="00027F86" w:rsidP="005A0EA9">
            <w:pPr>
              <w:spacing w:after="0"/>
              <w:jc w:val="center"/>
              <w:rPr>
                <w:rFonts w:cstheme="minorHAnsi"/>
                <w:color w:val="000000"/>
                <w:sz w:val="20"/>
                <w:szCs w:val="20"/>
              </w:rPr>
            </w:pPr>
            <w:r w:rsidRPr="005A0EA9">
              <w:rPr>
                <w:rFonts w:cstheme="minorHAnsi"/>
                <w:color w:val="000000"/>
                <w:sz w:val="20"/>
                <w:szCs w:val="20"/>
              </w:rPr>
              <w:t>11.18-11.20</w:t>
            </w:r>
          </w:p>
        </w:tc>
        <w:tc>
          <w:tcPr>
            <w:tcW w:w="1536" w:type="dxa"/>
            <w:tcBorders>
              <w:top w:val="nil"/>
              <w:left w:val="single" w:sz="4" w:space="0" w:color="auto"/>
              <w:bottom w:val="single" w:sz="4" w:space="0" w:color="auto"/>
              <w:right w:val="single" w:sz="4" w:space="0" w:color="auto"/>
            </w:tcBorders>
            <w:shd w:val="clear" w:color="auto" w:fill="auto"/>
            <w:vAlign w:val="center"/>
          </w:tcPr>
          <w:p w14:paraId="6A9621FD" w14:textId="77777777" w:rsidR="00027F86" w:rsidRPr="005A0EA9" w:rsidRDefault="00027F86" w:rsidP="005A0EA9">
            <w:pPr>
              <w:spacing w:after="0"/>
              <w:jc w:val="center"/>
              <w:rPr>
                <w:rFonts w:cstheme="minorHAnsi"/>
                <w:color w:val="000000"/>
                <w:sz w:val="20"/>
                <w:szCs w:val="20"/>
              </w:rPr>
            </w:pPr>
            <w:r w:rsidRPr="005A0EA9">
              <w:rPr>
                <w:rFonts w:cs="Calibri"/>
                <w:color w:val="000000"/>
                <w:sz w:val="20"/>
                <w:szCs w:val="20"/>
              </w:rPr>
              <w:t>81,1</w:t>
            </w:r>
          </w:p>
        </w:tc>
        <w:tc>
          <w:tcPr>
            <w:tcW w:w="1595" w:type="dxa"/>
            <w:shd w:val="clear" w:color="auto" w:fill="auto"/>
            <w:vAlign w:val="center"/>
          </w:tcPr>
          <w:p w14:paraId="1CA2E697" w14:textId="77777777" w:rsidR="00027F86" w:rsidRPr="005A0EA9" w:rsidRDefault="00027F86" w:rsidP="005A0EA9">
            <w:pPr>
              <w:spacing w:after="0"/>
              <w:jc w:val="center"/>
              <w:rPr>
                <w:rFonts w:cstheme="minorHAnsi"/>
                <w:color w:val="000000"/>
                <w:sz w:val="20"/>
                <w:szCs w:val="20"/>
              </w:rPr>
            </w:pPr>
            <w:r w:rsidRPr="005A0EA9">
              <w:rPr>
                <w:rFonts w:cstheme="minorHAnsi"/>
                <w:color w:val="000000"/>
                <w:sz w:val="20"/>
                <w:szCs w:val="20"/>
              </w:rPr>
              <w:t>84,3</w:t>
            </w:r>
          </w:p>
        </w:tc>
        <w:tc>
          <w:tcPr>
            <w:tcW w:w="1565" w:type="dxa"/>
            <w:vAlign w:val="center"/>
          </w:tcPr>
          <w:p w14:paraId="3074F61D" w14:textId="77777777" w:rsidR="00027F86" w:rsidRPr="005A0EA9" w:rsidRDefault="00027F86" w:rsidP="005A0EA9">
            <w:pPr>
              <w:spacing w:after="0"/>
              <w:jc w:val="center"/>
              <w:rPr>
                <w:rFonts w:cstheme="minorHAnsi"/>
                <w:sz w:val="20"/>
                <w:szCs w:val="20"/>
              </w:rPr>
            </w:pPr>
            <w:r w:rsidRPr="005A0EA9">
              <w:rPr>
                <w:rFonts w:cstheme="minorHAnsi"/>
                <w:sz w:val="20"/>
                <w:szCs w:val="20"/>
              </w:rPr>
              <w:t>78,4</w:t>
            </w:r>
          </w:p>
        </w:tc>
        <w:tc>
          <w:tcPr>
            <w:tcW w:w="1585" w:type="dxa"/>
            <w:tcBorders>
              <w:top w:val="nil"/>
              <w:left w:val="single" w:sz="4" w:space="0" w:color="auto"/>
              <w:bottom w:val="single" w:sz="4" w:space="0" w:color="auto"/>
              <w:right w:val="single" w:sz="4" w:space="0" w:color="auto"/>
            </w:tcBorders>
            <w:shd w:val="clear" w:color="auto" w:fill="auto"/>
            <w:vAlign w:val="center"/>
          </w:tcPr>
          <w:p w14:paraId="12128669" w14:textId="77777777" w:rsidR="00027F86" w:rsidRPr="005A0EA9" w:rsidRDefault="00027F86" w:rsidP="005A0EA9">
            <w:pPr>
              <w:spacing w:after="0"/>
              <w:jc w:val="center"/>
              <w:rPr>
                <w:rFonts w:cstheme="minorHAnsi"/>
                <w:sz w:val="20"/>
                <w:szCs w:val="20"/>
              </w:rPr>
            </w:pPr>
            <w:r w:rsidRPr="005A0EA9">
              <w:rPr>
                <w:rFonts w:cs="Calibri"/>
                <w:color w:val="000000"/>
                <w:sz w:val="20"/>
                <w:szCs w:val="20"/>
              </w:rPr>
              <w:t>-</w:t>
            </w:r>
          </w:p>
        </w:tc>
        <w:tc>
          <w:tcPr>
            <w:tcW w:w="1536" w:type="dxa"/>
            <w:tcBorders>
              <w:top w:val="nil"/>
              <w:left w:val="single" w:sz="4" w:space="0" w:color="auto"/>
              <w:bottom w:val="single" w:sz="4" w:space="0" w:color="auto"/>
              <w:right w:val="single" w:sz="4" w:space="0" w:color="auto"/>
            </w:tcBorders>
            <w:shd w:val="clear" w:color="auto" w:fill="auto"/>
            <w:vAlign w:val="center"/>
          </w:tcPr>
          <w:p w14:paraId="6BBB35BF" w14:textId="77777777" w:rsidR="00027F86" w:rsidRPr="005A0EA9" w:rsidRDefault="00027F86" w:rsidP="005A0EA9">
            <w:pPr>
              <w:spacing w:after="0"/>
              <w:jc w:val="center"/>
              <w:rPr>
                <w:rFonts w:cstheme="minorHAnsi"/>
                <w:sz w:val="20"/>
                <w:szCs w:val="20"/>
              </w:rPr>
            </w:pPr>
            <w:r w:rsidRPr="005A0EA9">
              <w:rPr>
                <w:rFonts w:cs="Calibri"/>
                <w:color w:val="000000"/>
                <w:sz w:val="20"/>
                <w:szCs w:val="20"/>
              </w:rPr>
              <w:t>81,1</w:t>
            </w:r>
          </w:p>
        </w:tc>
      </w:tr>
      <w:tr w:rsidR="00027F86" w:rsidRPr="005A0EA9" w14:paraId="1A3D1A6A" w14:textId="77777777" w:rsidTr="005A0EA9">
        <w:trPr>
          <w:jc w:val="center"/>
        </w:trPr>
        <w:tc>
          <w:tcPr>
            <w:tcW w:w="2547" w:type="dxa"/>
            <w:shd w:val="clear" w:color="auto" w:fill="auto"/>
            <w:vAlign w:val="center"/>
          </w:tcPr>
          <w:p w14:paraId="79CF6281" w14:textId="77777777" w:rsidR="00027F86" w:rsidRPr="005A0EA9" w:rsidRDefault="00027F86" w:rsidP="005A0EA9">
            <w:pPr>
              <w:spacing w:before="60" w:after="0"/>
              <w:jc w:val="center"/>
              <w:rPr>
                <w:rFonts w:cstheme="minorHAnsi"/>
                <w:sz w:val="20"/>
                <w:szCs w:val="20"/>
              </w:rPr>
            </w:pPr>
            <w:r w:rsidRPr="005A0EA9">
              <w:rPr>
                <w:rFonts w:cstheme="minorHAnsi"/>
                <w:sz w:val="20"/>
                <w:szCs w:val="20"/>
              </w:rPr>
              <w:t>Rahvusarhiiv</w:t>
            </w:r>
          </w:p>
        </w:tc>
        <w:tc>
          <w:tcPr>
            <w:tcW w:w="992" w:type="dxa"/>
            <w:tcBorders>
              <w:top w:val="nil"/>
              <w:left w:val="single" w:sz="4" w:space="0" w:color="auto"/>
              <w:bottom w:val="single" w:sz="4" w:space="0" w:color="auto"/>
              <w:right w:val="single" w:sz="4" w:space="0" w:color="auto"/>
            </w:tcBorders>
            <w:shd w:val="clear" w:color="auto" w:fill="auto"/>
            <w:vAlign w:val="center"/>
          </w:tcPr>
          <w:p w14:paraId="2402E900" w14:textId="77777777" w:rsidR="00027F86" w:rsidRPr="005A0EA9" w:rsidRDefault="00027F86" w:rsidP="005A0EA9">
            <w:pPr>
              <w:spacing w:after="0"/>
              <w:jc w:val="center"/>
              <w:rPr>
                <w:rFonts w:cstheme="minorHAnsi"/>
                <w:sz w:val="20"/>
                <w:szCs w:val="20"/>
              </w:rPr>
            </w:pPr>
            <w:r w:rsidRPr="005A0EA9">
              <w:rPr>
                <w:rFonts w:cs="Calibri"/>
                <w:color w:val="000000"/>
                <w:sz w:val="20"/>
                <w:szCs w:val="20"/>
              </w:rPr>
              <w:t>RiA3</w:t>
            </w:r>
          </w:p>
        </w:tc>
        <w:tc>
          <w:tcPr>
            <w:tcW w:w="1276" w:type="dxa"/>
            <w:vAlign w:val="center"/>
          </w:tcPr>
          <w:p w14:paraId="1EB15B7A" w14:textId="77777777" w:rsidR="00027F86" w:rsidRPr="005A0EA9" w:rsidRDefault="00027F86" w:rsidP="005A0EA9">
            <w:pPr>
              <w:spacing w:after="0"/>
              <w:jc w:val="center"/>
              <w:rPr>
                <w:rFonts w:cstheme="minorHAnsi"/>
                <w:sz w:val="20"/>
                <w:szCs w:val="20"/>
              </w:rPr>
            </w:pPr>
            <w:r w:rsidRPr="005A0EA9">
              <w:rPr>
                <w:rFonts w:cstheme="minorHAnsi"/>
                <w:sz w:val="20"/>
                <w:szCs w:val="20"/>
              </w:rPr>
              <w:t>02.08.2018</w:t>
            </w:r>
          </w:p>
        </w:tc>
        <w:tc>
          <w:tcPr>
            <w:tcW w:w="1360" w:type="dxa"/>
            <w:vAlign w:val="center"/>
          </w:tcPr>
          <w:p w14:paraId="150F0CD2" w14:textId="77777777" w:rsidR="00027F86" w:rsidRPr="005A0EA9" w:rsidRDefault="00027F86" w:rsidP="005A0EA9">
            <w:pPr>
              <w:spacing w:after="0"/>
              <w:jc w:val="center"/>
              <w:rPr>
                <w:rFonts w:cstheme="minorHAnsi"/>
                <w:color w:val="000000"/>
                <w:sz w:val="20"/>
                <w:szCs w:val="20"/>
              </w:rPr>
            </w:pPr>
            <w:r w:rsidRPr="005A0EA9">
              <w:rPr>
                <w:rFonts w:cstheme="minorHAnsi"/>
                <w:color w:val="000000"/>
                <w:sz w:val="20"/>
                <w:szCs w:val="20"/>
              </w:rPr>
              <w:t>11.21-11.23</w:t>
            </w:r>
          </w:p>
        </w:tc>
        <w:tc>
          <w:tcPr>
            <w:tcW w:w="1536" w:type="dxa"/>
            <w:tcBorders>
              <w:top w:val="nil"/>
              <w:left w:val="single" w:sz="4" w:space="0" w:color="auto"/>
              <w:bottom w:val="single" w:sz="4" w:space="0" w:color="auto"/>
              <w:right w:val="single" w:sz="4" w:space="0" w:color="auto"/>
            </w:tcBorders>
            <w:shd w:val="clear" w:color="auto" w:fill="auto"/>
            <w:vAlign w:val="center"/>
          </w:tcPr>
          <w:p w14:paraId="7D6BA249" w14:textId="77777777" w:rsidR="00027F86" w:rsidRPr="005A0EA9" w:rsidRDefault="00027F86" w:rsidP="005A0EA9">
            <w:pPr>
              <w:spacing w:after="0"/>
              <w:jc w:val="center"/>
              <w:rPr>
                <w:rFonts w:cstheme="minorHAnsi"/>
                <w:color w:val="000000"/>
                <w:sz w:val="20"/>
                <w:szCs w:val="20"/>
              </w:rPr>
            </w:pPr>
            <w:r w:rsidRPr="005A0EA9">
              <w:rPr>
                <w:rFonts w:cs="Calibri"/>
                <w:color w:val="000000"/>
                <w:sz w:val="20"/>
                <w:szCs w:val="20"/>
              </w:rPr>
              <w:t>82,6</w:t>
            </w:r>
          </w:p>
        </w:tc>
        <w:tc>
          <w:tcPr>
            <w:tcW w:w="1595" w:type="dxa"/>
            <w:shd w:val="clear" w:color="auto" w:fill="auto"/>
            <w:vAlign w:val="center"/>
          </w:tcPr>
          <w:p w14:paraId="253DCE18" w14:textId="77777777" w:rsidR="00027F86" w:rsidRPr="005A0EA9" w:rsidRDefault="00027F86" w:rsidP="005A0EA9">
            <w:pPr>
              <w:spacing w:after="0"/>
              <w:jc w:val="center"/>
              <w:rPr>
                <w:rFonts w:cstheme="minorHAnsi"/>
                <w:color w:val="000000"/>
                <w:sz w:val="20"/>
                <w:szCs w:val="20"/>
              </w:rPr>
            </w:pPr>
            <w:r w:rsidRPr="005A0EA9">
              <w:rPr>
                <w:rFonts w:cstheme="minorHAnsi"/>
                <w:color w:val="000000"/>
                <w:sz w:val="20"/>
                <w:szCs w:val="20"/>
              </w:rPr>
              <w:t>84,9</w:t>
            </w:r>
          </w:p>
        </w:tc>
        <w:tc>
          <w:tcPr>
            <w:tcW w:w="1565" w:type="dxa"/>
            <w:vAlign w:val="center"/>
          </w:tcPr>
          <w:p w14:paraId="4F18470F" w14:textId="77777777" w:rsidR="00027F86" w:rsidRPr="005A0EA9" w:rsidRDefault="00027F86" w:rsidP="005A0EA9">
            <w:pPr>
              <w:spacing w:after="0"/>
              <w:jc w:val="center"/>
              <w:rPr>
                <w:rFonts w:cstheme="minorHAnsi"/>
                <w:sz w:val="20"/>
                <w:szCs w:val="20"/>
              </w:rPr>
            </w:pPr>
            <w:r w:rsidRPr="005A0EA9">
              <w:rPr>
                <w:rFonts w:cstheme="minorHAnsi"/>
                <w:sz w:val="20"/>
                <w:szCs w:val="20"/>
              </w:rPr>
              <w:t>79,4</w:t>
            </w:r>
          </w:p>
        </w:tc>
        <w:tc>
          <w:tcPr>
            <w:tcW w:w="1585" w:type="dxa"/>
            <w:tcBorders>
              <w:top w:val="nil"/>
              <w:left w:val="single" w:sz="4" w:space="0" w:color="auto"/>
              <w:bottom w:val="single" w:sz="4" w:space="0" w:color="auto"/>
              <w:right w:val="single" w:sz="4" w:space="0" w:color="auto"/>
            </w:tcBorders>
            <w:shd w:val="clear" w:color="auto" w:fill="auto"/>
            <w:vAlign w:val="center"/>
          </w:tcPr>
          <w:p w14:paraId="716AEA34" w14:textId="77777777" w:rsidR="00027F86" w:rsidRPr="005A0EA9" w:rsidRDefault="00027F86" w:rsidP="005A0EA9">
            <w:pPr>
              <w:spacing w:after="0"/>
              <w:jc w:val="center"/>
              <w:rPr>
                <w:rFonts w:cstheme="minorHAnsi"/>
                <w:sz w:val="20"/>
                <w:szCs w:val="20"/>
              </w:rPr>
            </w:pPr>
            <w:r w:rsidRPr="005A0EA9">
              <w:rPr>
                <w:rFonts w:cs="Calibri"/>
                <w:color w:val="000000"/>
                <w:sz w:val="20"/>
                <w:szCs w:val="20"/>
              </w:rPr>
              <w:t>-</w:t>
            </w:r>
          </w:p>
        </w:tc>
        <w:tc>
          <w:tcPr>
            <w:tcW w:w="1536" w:type="dxa"/>
            <w:tcBorders>
              <w:top w:val="nil"/>
              <w:left w:val="single" w:sz="4" w:space="0" w:color="auto"/>
              <w:bottom w:val="single" w:sz="4" w:space="0" w:color="auto"/>
              <w:right w:val="single" w:sz="4" w:space="0" w:color="auto"/>
            </w:tcBorders>
            <w:shd w:val="clear" w:color="auto" w:fill="auto"/>
            <w:vAlign w:val="center"/>
          </w:tcPr>
          <w:p w14:paraId="2DA7D257" w14:textId="77777777" w:rsidR="00027F86" w:rsidRPr="005A0EA9" w:rsidRDefault="00027F86" w:rsidP="005A0EA9">
            <w:pPr>
              <w:spacing w:after="0"/>
              <w:jc w:val="center"/>
              <w:rPr>
                <w:rFonts w:cstheme="minorHAnsi"/>
                <w:sz w:val="20"/>
                <w:szCs w:val="20"/>
              </w:rPr>
            </w:pPr>
            <w:r w:rsidRPr="005A0EA9">
              <w:rPr>
                <w:rFonts w:cs="Calibri"/>
                <w:color w:val="000000"/>
                <w:sz w:val="20"/>
                <w:szCs w:val="20"/>
              </w:rPr>
              <w:t>82,6</w:t>
            </w:r>
          </w:p>
        </w:tc>
      </w:tr>
      <w:tr w:rsidR="00027F86" w:rsidRPr="005A0EA9" w14:paraId="469BD509" w14:textId="77777777" w:rsidTr="005A0EA9">
        <w:trPr>
          <w:jc w:val="center"/>
        </w:trPr>
        <w:tc>
          <w:tcPr>
            <w:tcW w:w="2547" w:type="dxa"/>
            <w:shd w:val="clear" w:color="auto" w:fill="auto"/>
            <w:vAlign w:val="center"/>
          </w:tcPr>
          <w:p w14:paraId="352B20F0" w14:textId="77777777" w:rsidR="00027F86" w:rsidRPr="005A0EA9" w:rsidRDefault="00027F86" w:rsidP="005A0EA9">
            <w:pPr>
              <w:spacing w:before="60" w:after="0"/>
              <w:jc w:val="center"/>
              <w:rPr>
                <w:rFonts w:cstheme="minorHAnsi"/>
                <w:sz w:val="20"/>
                <w:szCs w:val="20"/>
              </w:rPr>
            </w:pPr>
            <w:r w:rsidRPr="005A0EA9">
              <w:rPr>
                <w:rFonts w:cstheme="minorHAnsi"/>
                <w:sz w:val="20"/>
                <w:szCs w:val="20"/>
              </w:rPr>
              <w:t>Kroonikeskus</w:t>
            </w:r>
          </w:p>
        </w:tc>
        <w:tc>
          <w:tcPr>
            <w:tcW w:w="992" w:type="dxa"/>
            <w:tcBorders>
              <w:top w:val="nil"/>
              <w:left w:val="single" w:sz="4" w:space="0" w:color="auto"/>
              <w:bottom w:val="single" w:sz="4" w:space="0" w:color="auto"/>
              <w:right w:val="single" w:sz="4" w:space="0" w:color="auto"/>
            </w:tcBorders>
            <w:shd w:val="clear" w:color="auto" w:fill="auto"/>
            <w:vAlign w:val="center"/>
          </w:tcPr>
          <w:p w14:paraId="529B5527" w14:textId="77777777" w:rsidR="00027F86" w:rsidRPr="005A0EA9" w:rsidRDefault="00027F86" w:rsidP="005A0EA9">
            <w:pPr>
              <w:spacing w:after="0"/>
              <w:jc w:val="center"/>
              <w:rPr>
                <w:rFonts w:cstheme="minorHAnsi"/>
                <w:sz w:val="20"/>
                <w:szCs w:val="20"/>
              </w:rPr>
            </w:pPr>
            <w:r w:rsidRPr="005A0EA9">
              <w:rPr>
                <w:rFonts w:cs="Calibri"/>
                <w:color w:val="000000"/>
                <w:sz w:val="20"/>
                <w:szCs w:val="20"/>
              </w:rPr>
              <w:t>KK1</w:t>
            </w:r>
          </w:p>
        </w:tc>
        <w:tc>
          <w:tcPr>
            <w:tcW w:w="1276" w:type="dxa"/>
            <w:vAlign w:val="center"/>
          </w:tcPr>
          <w:p w14:paraId="2C1E9B53" w14:textId="77777777" w:rsidR="00027F86" w:rsidRPr="005A0EA9" w:rsidRDefault="00027F86" w:rsidP="005A0EA9">
            <w:pPr>
              <w:spacing w:after="0"/>
              <w:jc w:val="center"/>
              <w:rPr>
                <w:rFonts w:cstheme="minorHAnsi"/>
                <w:sz w:val="20"/>
                <w:szCs w:val="20"/>
              </w:rPr>
            </w:pPr>
            <w:r w:rsidRPr="005A0EA9">
              <w:rPr>
                <w:rFonts w:cstheme="minorHAnsi"/>
                <w:sz w:val="20"/>
                <w:szCs w:val="20"/>
              </w:rPr>
              <w:t>28.06.2018</w:t>
            </w:r>
          </w:p>
        </w:tc>
        <w:tc>
          <w:tcPr>
            <w:tcW w:w="1360" w:type="dxa"/>
            <w:vAlign w:val="center"/>
          </w:tcPr>
          <w:p w14:paraId="2D39970B" w14:textId="77777777" w:rsidR="00027F86" w:rsidRPr="005A0EA9" w:rsidRDefault="00027F86" w:rsidP="005A0EA9">
            <w:pPr>
              <w:spacing w:after="0"/>
              <w:jc w:val="center"/>
              <w:rPr>
                <w:rFonts w:cstheme="minorHAnsi"/>
                <w:color w:val="000000"/>
                <w:sz w:val="20"/>
                <w:szCs w:val="20"/>
              </w:rPr>
            </w:pPr>
            <w:r w:rsidRPr="005A0EA9">
              <w:rPr>
                <w:rFonts w:cstheme="minorHAnsi"/>
                <w:color w:val="000000"/>
                <w:sz w:val="20"/>
                <w:szCs w:val="20"/>
              </w:rPr>
              <w:t>13.13-13.16</w:t>
            </w:r>
          </w:p>
        </w:tc>
        <w:tc>
          <w:tcPr>
            <w:tcW w:w="1536" w:type="dxa"/>
            <w:tcBorders>
              <w:top w:val="nil"/>
              <w:left w:val="single" w:sz="4" w:space="0" w:color="auto"/>
              <w:bottom w:val="single" w:sz="4" w:space="0" w:color="auto"/>
              <w:right w:val="single" w:sz="4" w:space="0" w:color="auto"/>
            </w:tcBorders>
            <w:shd w:val="clear" w:color="auto" w:fill="auto"/>
            <w:vAlign w:val="center"/>
          </w:tcPr>
          <w:p w14:paraId="15645D50" w14:textId="77777777" w:rsidR="00027F86" w:rsidRPr="005A0EA9" w:rsidRDefault="00027F86" w:rsidP="005A0EA9">
            <w:pPr>
              <w:spacing w:after="0"/>
              <w:jc w:val="center"/>
              <w:rPr>
                <w:rFonts w:cstheme="minorHAnsi"/>
                <w:color w:val="000000"/>
                <w:sz w:val="20"/>
                <w:szCs w:val="20"/>
              </w:rPr>
            </w:pPr>
            <w:r w:rsidRPr="005A0EA9">
              <w:rPr>
                <w:rFonts w:cs="Calibri"/>
                <w:color w:val="000000"/>
                <w:sz w:val="20"/>
                <w:szCs w:val="20"/>
              </w:rPr>
              <w:t>84,6</w:t>
            </w:r>
          </w:p>
        </w:tc>
        <w:tc>
          <w:tcPr>
            <w:tcW w:w="1595" w:type="dxa"/>
            <w:shd w:val="clear" w:color="auto" w:fill="auto"/>
            <w:vAlign w:val="center"/>
          </w:tcPr>
          <w:p w14:paraId="465C7125" w14:textId="77777777" w:rsidR="00027F86" w:rsidRPr="005A0EA9" w:rsidRDefault="00027F86" w:rsidP="005A0EA9">
            <w:pPr>
              <w:spacing w:after="0"/>
              <w:jc w:val="center"/>
              <w:rPr>
                <w:rFonts w:cstheme="minorHAnsi"/>
                <w:color w:val="000000"/>
                <w:sz w:val="20"/>
                <w:szCs w:val="20"/>
              </w:rPr>
            </w:pPr>
            <w:r w:rsidRPr="005A0EA9">
              <w:rPr>
                <w:rFonts w:cstheme="minorHAnsi"/>
                <w:color w:val="000000"/>
                <w:sz w:val="20"/>
                <w:szCs w:val="20"/>
              </w:rPr>
              <w:t>86,5</w:t>
            </w:r>
          </w:p>
        </w:tc>
        <w:tc>
          <w:tcPr>
            <w:tcW w:w="1565" w:type="dxa"/>
            <w:vAlign w:val="center"/>
          </w:tcPr>
          <w:p w14:paraId="636D834A" w14:textId="77777777" w:rsidR="00027F86" w:rsidRPr="005A0EA9" w:rsidRDefault="00027F86" w:rsidP="005A0EA9">
            <w:pPr>
              <w:spacing w:after="0"/>
              <w:jc w:val="center"/>
              <w:rPr>
                <w:rFonts w:cstheme="minorHAnsi"/>
                <w:sz w:val="20"/>
                <w:szCs w:val="20"/>
              </w:rPr>
            </w:pPr>
            <w:r w:rsidRPr="005A0EA9">
              <w:rPr>
                <w:rFonts w:cstheme="minorHAnsi"/>
                <w:sz w:val="20"/>
                <w:szCs w:val="20"/>
              </w:rPr>
              <w:t>78,4</w:t>
            </w:r>
          </w:p>
        </w:tc>
        <w:tc>
          <w:tcPr>
            <w:tcW w:w="1585" w:type="dxa"/>
            <w:tcBorders>
              <w:top w:val="nil"/>
              <w:left w:val="single" w:sz="4" w:space="0" w:color="auto"/>
              <w:bottom w:val="single" w:sz="4" w:space="0" w:color="auto"/>
              <w:right w:val="single" w:sz="4" w:space="0" w:color="auto"/>
            </w:tcBorders>
            <w:shd w:val="clear" w:color="auto" w:fill="auto"/>
            <w:vAlign w:val="center"/>
          </w:tcPr>
          <w:p w14:paraId="7B528878" w14:textId="77777777" w:rsidR="00027F86" w:rsidRPr="005A0EA9" w:rsidRDefault="00027F86" w:rsidP="005A0EA9">
            <w:pPr>
              <w:spacing w:after="0"/>
              <w:jc w:val="center"/>
              <w:rPr>
                <w:rFonts w:cstheme="minorHAnsi"/>
                <w:sz w:val="20"/>
                <w:szCs w:val="20"/>
              </w:rPr>
            </w:pPr>
            <w:r w:rsidRPr="005A0EA9">
              <w:rPr>
                <w:rFonts w:cs="Calibri"/>
                <w:color w:val="000000"/>
                <w:sz w:val="20"/>
                <w:szCs w:val="20"/>
              </w:rPr>
              <w:t>-</w:t>
            </w:r>
          </w:p>
        </w:tc>
        <w:tc>
          <w:tcPr>
            <w:tcW w:w="1536" w:type="dxa"/>
            <w:tcBorders>
              <w:top w:val="nil"/>
              <w:left w:val="single" w:sz="4" w:space="0" w:color="auto"/>
              <w:bottom w:val="single" w:sz="4" w:space="0" w:color="auto"/>
              <w:right w:val="single" w:sz="4" w:space="0" w:color="auto"/>
            </w:tcBorders>
            <w:shd w:val="clear" w:color="auto" w:fill="auto"/>
            <w:vAlign w:val="center"/>
          </w:tcPr>
          <w:p w14:paraId="284A5496" w14:textId="77777777" w:rsidR="00027F86" w:rsidRPr="005A0EA9" w:rsidRDefault="00027F86" w:rsidP="005A0EA9">
            <w:pPr>
              <w:spacing w:after="0"/>
              <w:jc w:val="center"/>
              <w:rPr>
                <w:rFonts w:cstheme="minorHAnsi"/>
                <w:sz w:val="20"/>
                <w:szCs w:val="20"/>
              </w:rPr>
            </w:pPr>
            <w:r w:rsidRPr="005A0EA9">
              <w:rPr>
                <w:rFonts w:cs="Calibri"/>
                <w:color w:val="000000"/>
                <w:sz w:val="20"/>
                <w:szCs w:val="20"/>
              </w:rPr>
              <w:t>84,6</w:t>
            </w:r>
          </w:p>
        </w:tc>
      </w:tr>
      <w:tr w:rsidR="00027F86" w:rsidRPr="005A0EA9" w14:paraId="2E1096AE" w14:textId="77777777" w:rsidTr="005A0EA9">
        <w:trPr>
          <w:jc w:val="center"/>
        </w:trPr>
        <w:tc>
          <w:tcPr>
            <w:tcW w:w="2547" w:type="dxa"/>
            <w:shd w:val="clear" w:color="auto" w:fill="auto"/>
            <w:vAlign w:val="center"/>
          </w:tcPr>
          <w:p w14:paraId="63488C3D" w14:textId="77777777" w:rsidR="00027F86" w:rsidRPr="005A0EA9" w:rsidRDefault="00027F86" w:rsidP="005A0EA9">
            <w:pPr>
              <w:spacing w:before="60" w:after="0"/>
              <w:jc w:val="center"/>
              <w:rPr>
                <w:rFonts w:cstheme="minorHAnsi"/>
                <w:sz w:val="20"/>
                <w:szCs w:val="20"/>
              </w:rPr>
            </w:pPr>
            <w:r w:rsidRPr="005A0EA9">
              <w:rPr>
                <w:rFonts w:cstheme="minorHAnsi"/>
                <w:sz w:val="20"/>
                <w:szCs w:val="20"/>
              </w:rPr>
              <w:t>Kroonikeskus</w:t>
            </w:r>
          </w:p>
        </w:tc>
        <w:tc>
          <w:tcPr>
            <w:tcW w:w="992" w:type="dxa"/>
            <w:tcBorders>
              <w:top w:val="nil"/>
              <w:left w:val="single" w:sz="4" w:space="0" w:color="auto"/>
              <w:bottom w:val="single" w:sz="4" w:space="0" w:color="auto"/>
              <w:right w:val="single" w:sz="4" w:space="0" w:color="auto"/>
            </w:tcBorders>
            <w:shd w:val="clear" w:color="auto" w:fill="auto"/>
            <w:vAlign w:val="center"/>
          </w:tcPr>
          <w:p w14:paraId="7138F56C" w14:textId="77777777" w:rsidR="00027F86" w:rsidRPr="005A0EA9" w:rsidRDefault="00027F86" w:rsidP="005A0EA9">
            <w:pPr>
              <w:spacing w:after="0"/>
              <w:jc w:val="center"/>
              <w:rPr>
                <w:rFonts w:cstheme="minorHAnsi"/>
                <w:sz w:val="20"/>
                <w:szCs w:val="20"/>
              </w:rPr>
            </w:pPr>
            <w:r w:rsidRPr="005A0EA9">
              <w:rPr>
                <w:rFonts w:cs="Calibri"/>
                <w:color w:val="000000"/>
                <w:sz w:val="20"/>
                <w:szCs w:val="20"/>
              </w:rPr>
              <w:t>KK2</w:t>
            </w:r>
          </w:p>
        </w:tc>
        <w:tc>
          <w:tcPr>
            <w:tcW w:w="1276" w:type="dxa"/>
            <w:vAlign w:val="center"/>
          </w:tcPr>
          <w:p w14:paraId="312C1457" w14:textId="77777777" w:rsidR="00027F86" w:rsidRPr="005A0EA9" w:rsidRDefault="00027F86" w:rsidP="005A0EA9">
            <w:pPr>
              <w:spacing w:after="0"/>
              <w:jc w:val="center"/>
              <w:rPr>
                <w:rFonts w:cstheme="minorHAnsi"/>
                <w:sz w:val="20"/>
                <w:szCs w:val="20"/>
              </w:rPr>
            </w:pPr>
            <w:r w:rsidRPr="005A0EA9">
              <w:rPr>
                <w:rFonts w:cstheme="minorHAnsi"/>
                <w:sz w:val="20"/>
                <w:szCs w:val="20"/>
              </w:rPr>
              <w:t>28.06.2018</w:t>
            </w:r>
          </w:p>
        </w:tc>
        <w:tc>
          <w:tcPr>
            <w:tcW w:w="1360" w:type="dxa"/>
            <w:vAlign w:val="center"/>
          </w:tcPr>
          <w:p w14:paraId="03151ADC" w14:textId="77777777" w:rsidR="00027F86" w:rsidRPr="005A0EA9" w:rsidRDefault="00027F86" w:rsidP="005A0EA9">
            <w:pPr>
              <w:spacing w:after="0"/>
              <w:jc w:val="center"/>
              <w:rPr>
                <w:rFonts w:cstheme="minorHAnsi"/>
                <w:color w:val="000000"/>
                <w:sz w:val="20"/>
                <w:szCs w:val="20"/>
              </w:rPr>
            </w:pPr>
            <w:r w:rsidRPr="005A0EA9">
              <w:rPr>
                <w:rFonts w:cstheme="minorHAnsi"/>
                <w:color w:val="000000"/>
                <w:sz w:val="20"/>
                <w:szCs w:val="20"/>
              </w:rPr>
              <w:t>13.19-13.22</w:t>
            </w:r>
          </w:p>
        </w:tc>
        <w:tc>
          <w:tcPr>
            <w:tcW w:w="1536" w:type="dxa"/>
            <w:tcBorders>
              <w:top w:val="nil"/>
              <w:left w:val="single" w:sz="4" w:space="0" w:color="auto"/>
              <w:bottom w:val="single" w:sz="4" w:space="0" w:color="auto"/>
              <w:right w:val="single" w:sz="4" w:space="0" w:color="auto"/>
            </w:tcBorders>
            <w:shd w:val="clear" w:color="auto" w:fill="auto"/>
            <w:vAlign w:val="center"/>
          </w:tcPr>
          <w:p w14:paraId="5BB427D0" w14:textId="77777777" w:rsidR="00027F86" w:rsidRPr="005A0EA9" w:rsidRDefault="00027F86" w:rsidP="005A0EA9">
            <w:pPr>
              <w:spacing w:after="0"/>
              <w:jc w:val="center"/>
              <w:rPr>
                <w:rFonts w:cstheme="minorHAnsi"/>
                <w:color w:val="000000"/>
                <w:sz w:val="20"/>
                <w:szCs w:val="20"/>
              </w:rPr>
            </w:pPr>
            <w:r w:rsidRPr="005A0EA9">
              <w:rPr>
                <w:rFonts w:cs="Calibri"/>
                <w:color w:val="000000"/>
                <w:sz w:val="20"/>
                <w:szCs w:val="20"/>
              </w:rPr>
              <w:t>83,8</w:t>
            </w:r>
          </w:p>
        </w:tc>
        <w:tc>
          <w:tcPr>
            <w:tcW w:w="1595" w:type="dxa"/>
            <w:shd w:val="clear" w:color="auto" w:fill="auto"/>
            <w:vAlign w:val="center"/>
          </w:tcPr>
          <w:p w14:paraId="296831C1" w14:textId="77777777" w:rsidR="00027F86" w:rsidRPr="005A0EA9" w:rsidRDefault="00027F86" w:rsidP="005A0EA9">
            <w:pPr>
              <w:spacing w:after="0"/>
              <w:jc w:val="center"/>
              <w:rPr>
                <w:rFonts w:cstheme="minorHAnsi"/>
                <w:color w:val="000000"/>
                <w:sz w:val="20"/>
                <w:szCs w:val="20"/>
              </w:rPr>
            </w:pPr>
            <w:r w:rsidRPr="005A0EA9">
              <w:rPr>
                <w:rFonts w:cstheme="minorHAnsi"/>
                <w:color w:val="000000"/>
                <w:sz w:val="20"/>
                <w:szCs w:val="20"/>
              </w:rPr>
              <w:t>85,1</w:t>
            </w:r>
          </w:p>
        </w:tc>
        <w:tc>
          <w:tcPr>
            <w:tcW w:w="1565" w:type="dxa"/>
            <w:vAlign w:val="center"/>
          </w:tcPr>
          <w:p w14:paraId="1D4985C4" w14:textId="77777777" w:rsidR="00027F86" w:rsidRPr="005A0EA9" w:rsidRDefault="00027F86" w:rsidP="005A0EA9">
            <w:pPr>
              <w:spacing w:after="0"/>
              <w:jc w:val="center"/>
              <w:rPr>
                <w:rFonts w:cstheme="minorHAnsi"/>
                <w:sz w:val="20"/>
                <w:szCs w:val="20"/>
              </w:rPr>
            </w:pPr>
            <w:r w:rsidRPr="005A0EA9">
              <w:rPr>
                <w:rFonts w:cstheme="minorHAnsi"/>
                <w:sz w:val="20"/>
                <w:szCs w:val="20"/>
              </w:rPr>
              <w:t>82,6</w:t>
            </w:r>
          </w:p>
        </w:tc>
        <w:tc>
          <w:tcPr>
            <w:tcW w:w="1585" w:type="dxa"/>
            <w:tcBorders>
              <w:top w:val="nil"/>
              <w:left w:val="single" w:sz="4" w:space="0" w:color="auto"/>
              <w:bottom w:val="single" w:sz="4" w:space="0" w:color="auto"/>
              <w:right w:val="single" w:sz="4" w:space="0" w:color="auto"/>
            </w:tcBorders>
            <w:shd w:val="clear" w:color="auto" w:fill="auto"/>
            <w:vAlign w:val="center"/>
          </w:tcPr>
          <w:p w14:paraId="289D8313" w14:textId="77777777" w:rsidR="00027F86" w:rsidRPr="005A0EA9" w:rsidRDefault="00027F86" w:rsidP="005A0EA9">
            <w:pPr>
              <w:spacing w:after="0"/>
              <w:jc w:val="center"/>
              <w:rPr>
                <w:rFonts w:cstheme="minorHAnsi"/>
                <w:sz w:val="20"/>
                <w:szCs w:val="20"/>
              </w:rPr>
            </w:pPr>
            <w:r w:rsidRPr="005A0EA9">
              <w:rPr>
                <w:rFonts w:cs="Calibri"/>
                <w:color w:val="000000"/>
                <w:sz w:val="20"/>
                <w:szCs w:val="20"/>
              </w:rPr>
              <w:t>-</w:t>
            </w:r>
          </w:p>
        </w:tc>
        <w:tc>
          <w:tcPr>
            <w:tcW w:w="1536" w:type="dxa"/>
            <w:tcBorders>
              <w:top w:val="nil"/>
              <w:left w:val="single" w:sz="4" w:space="0" w:color="auto"/>
              <w:bottom w:val="single" w:sz="4" w:space="0" w:color="auto"/>
              <w:right w:val="single" w:sz="4" w:space="0" w:color="auto"/>
            </w:tcBorders>
            <w:shd w:val="clear" w:color="auto" w:fill="auto"/>
            <w:vAlign w:val="center"/>
          </w:tcPr>
          <w:p w14:paraId="3DBA45B2" w14:textId="77777777" w:rsidR="00027F86" w:rsidRPr="005A0EA9" w:rsidRDefault="00027F86" w:rsidP="005A0EA9">
            <w:pPr>
              <w:spacing w:after="0"/>
              <w:jc w:val="center"/>
              <w:rPr>
                <w:rFonts w:cstheme="minorHAnsi"/>
                <w:sz w:val="20"/>
                <w:szCs w:val="20"/>
              </w:rPr>
            </w:pPr>
            <w:r w:rsidRPr="005A0EA9">
              <w:rPr>
                <w:rFonts w:cs="Calibri"/>
                <w:color w:val="000000"/>
                <w:sz w:val="20"/>
                <w:szCs w:val="20"/>
              </w:rPr>
              <w:t>83,8</w:t>
            </w:r>
          </w:p>
        </w:tc>
      </w:tr>
      <w:tr w:rsidR="00027F86" w:rsidRPr="005A0EA9" w14:paraId="7DA40EAD" w14:textId="77777777" w:rsidTr="005A0EA9">
        <w:trPr>
          <w:jc w:val="center"/>
        </w:trPr>
        <w:tc>
          <w:tcPr>
            <w:tcW w:w="2547" w:type="dxa"/>
            <w:shd w:val="clear" w:color="auto" w:fill="auto"/>
            <w:vAlign w:val="center"/>
          </w:tcPr>
          <w:p w14:paraId="4D7162F5" w14:textId="77777777" w:rsidR="00027F86" w:rsidRPr="005A0EA9" w:rsidRDefault="00027F86" w:rsidP="005A0EA9">
            <w:pPr>
              <w:spacing w:before="60" w:after="0"/>
              <w:jc w:val="center"/>
              <w:rPr>
                <w:rFonts w:cstheme="minorHAnsi"/>
                <w:sz w:val="20"/>
                <w:szCs w:val="20"/>
              </w:rPr>
            </w:pPr>
            <w:r w:rsidRPr="005A0EA9">
              <w:rPr>
                <w:rFonts w:cstheme="minorHAnsi"/>
                <w:sz w:val="20"/>
                <w:szCs w:val="20"/>
              </w:rPr>
              <w:t>Kroonikeskus</w:t>
            </w:r>
          </w:p>
        </w:tc>
        <w:tc>
          <w:tcPr>
            <w:tcW w:w="992" w:type="dxa"/>
            <w:tcBorders>
              <w:top w:val="nil"/>
              <w:left w:val="single" w:sz="4" w:space="0" w:color="auto"/>
              <w:bottom w:val="single" w:sz="4" w:space="0" w:color="auto"/>
              <w:right w:val="single" w:sz="4" w:space="0" w:color="auto"/>
            </w:tcBorders>
            <w:shd w:val="clear" w:color="auto" w:fill="auto"/>
            <w:vAlign w:val="center"/>
          </w:tcPr>
          <w:p w14:paraId="11EE315D" w14:textId="77777777" w:rsidR="00027F86" w:rsidRPr="005A0EA9" w:rsidRDefault="00027F86" w:rsidP="005A0EA9">
            <w:pPr>
              <w:spacing w:after="0"/>
              <w:jc w:val="center"/>
              <w:rPr>
                <w:rFonts w:cstheme="minorHAnsi"/>
                <w:sz w:val="20"/>
                <w:szCs w:val="20"/>
              </w:rPr>
            </w:pPr>
            <w:r w:rsidRPr="005A0EA9">
              <w:rPr>
                <w:rFonts w:cs="Calibri"/>
                <w:color w:val="000000"/>
                <w:sz w:val="20"/>
                <w:szCs w:val="20"/>
              </w:rPr>
              <w:t>KK3</w:t>
            </w:r>
          </w:p>
        </w:tc>
        <w:tc>
          <w:tcPr>
            <w:tcW w:w="1276" w:type="dxa"/>
            <w:vAlign w:val="center"/>
          </w:tcPr>
          <w:p w14:paraId="79E886E3" w14:textId="77777777" w:rsidR="00027F86" w:rsidRPr="005A0EA9" w:rsidRDefault="00027F86" w:rsidP="005A0EA9">
            <w:pPr>
              <w:spacing w:after="0"/>
              <w:jc w:val="center"/>
              <w:rPr>
                <w:rFonts w:cstheme="minorHAnsi"/>
                <w:sz w:val="20"/>
                <w:szCs w:val="20"/>
              </w:rPr>
            </w:pPr>
            <w:r w:rsidRPr="005A0EA9">
              <w:rPr>
                <w:rFonts w:cstheme="minorHAnsi"/>
                <w:sz w:val="20"/>
                <w:szCs w:val="20"/>
              </w:rPr>
              <w:t>28.06.2018</w:t>
            </w:r>
          </w:p>
        </w:tc>
        <w:tc>
          <w:tcPr>
            <w:tcW w:w="1360" w:type="dxa"/>
            <w:vAlign w:val="center"/>
          </w:tcPr>
          <w:p w14:paraId="688BA4F4" w14:textId="77777777" w:rsidR="00027F86" w:rsidRPr="005A0EA9" w:rsidRDefault="00027F86" w:rsidP="005A0EA9">
            <w:pPr>
              <w:spacing w:after="0"/>
              <w:jc w:val="center"/>
              <w:rPr>
                <w:rFonts w:cstheme="minorHAnsi"/>
                <w:color w:val="000000"/>
                <w:sz w:val="20"/>
                <w:szCs w:val="20"/>
              </w:rPr>
            </w:pPr>
            <w:r w:rsidRPr="005A0EA9">
              <w:rPr>
                <w:rFonts w:cstheme="minorHAnsi"/>
                <w:color w:val="000000"/>
                <w:sz w:val="20"/>
                <w:szCs w:val="20"/>
              </w:rPr>
              <w:t>13.25-13.28</w:t>
            </w:r>
          </w:p>
        </w:tc>
        <w:tc>
          <w:tcPr>
            <w:tcW w:w="1536" w:type="dxa"/>
            <w:tcBorders>
              <w:top w:val="nil"/>
              <w:left w:val="single" w:sz="4" w:space="0" w:color="auto"/>
              <w:bottom w:val="single" w:sz="4" w:space="0" w:color="auto"/>
              <w:right w:val="single" w:sz="4" w:space="0" w:color="auto"/>
            </w:tcBorders>
            <w:shd w:val="clear" w:color="auto" w:fill="auto"/>
            <w:vAlign w:val="center"/>
          </w:tcPr>
          <w:p w14:paraId="50441375" w14:textId="77777777" w:rsidR="00027F86" w:rsidRPr="005A0EA9" w:rsidRDefault="00027F86" w:rsidP="005A0EA9">
            <w:pPr>
              <w:spacing w:after="0"/>
              <w:jc w:val="center"/>
              <w:rPr>
                <w:rFonts w:cstheme="minorHAnsi"/>
                <w:color w:val="000000"/>
                <w:sz w:val="20"/>
                <w:szCs w:val="20"/>
              </w:rPr>
            </w:pPr>
            <w:r w:rsidRPr="005A0EA9">
              <w:rPr>
                <w:rFonts w:cs="Calibri"/>
                <w:color w:val="000000"/>
                <w:sz w:val="20"/>
                <w:szCs w:val="20"/>
              </w:rPr>
              <w:t>74,0</w:t>
            </w:r>
          </w:p>
        </w:tc>
        <w:tc>
          <w:tcPr>
            <w:tcW w:w="1595" w:type="dxa"/>
            <w:shd w:val="clear" w:color="auto" w:fill="auto"/>
            <w:vAlign w:val="center"/>
          </w:tcPr>
          <w:p w14:paraId="5EAB6225" w14:textId="77777777" w:rsidR="00027F86" w:rsidRPr="005A0EA9" w:rsidRDefault="00027F86" w:rsidP="005A0EA9">
            <w:pPr>
              <w:spacing w:after="0"/>
              <w:jc w:val="center"/>
              <w:rPr>
                <w:rFonts w:cstheme="minorHAnsi"/>
                <w:color w:val="000000"/>
                <w:sz w:val="20"/>
                <w:szCs w:val="20"/>
              </w:rPr>
            </w:pPr>
            <w:r w:rsidRPr="005A0EA9">
              <w:rPr>
                <w:rFonts w:cstheme="minorHAnsi"/>
                <w:color w:val="000000"/>
                <w:sz w:val="20"/>
                <w:szCs w:val="20"/>
              </w:rPr>
              <w:t>79,7</w:t>
            </w:r>
          </w:p>
        </w:tc>
        <w:tc>
          <w:tcPr>
            <w:tcW w:w="1565" w:type="dxa"/>
            <w:vAlign w:val="center"/>
          </w:tcPr>
          <w:p w14:paraId="6FE0FBD5" w14:textId="77777777" w:rsidR="00027F86" w:rsidRPr="005A0EA9" w:rsidRDefault="00027F86" w:rsidP="005A0EA9">
            <w:pPr>
              <w:spacing w:after="0"/>
              <w:jc w:val="center"/>
              <w:rPr>
                <w:rFonts w:cstheme="minorHAnsi"/>
                <w:sz w:val="20"/>
                <w:szCs w:val="20"/>
              </w:rPr>
            </w:pPr>
            <w:r w:rsidRPr="005A0EA9">
              <w:rPr>
                <w:rFonts w:cstheme="minorHAnsi"/>
                <w:sz w:val="20"/>
                <w:szCs w:val="20"/>
              </w:rPr>
              <w:t>66,8</w:t>
            </w:r>
          </w:p>
        </w:tc>
        <w:tc>
          <w:tcPr>
            <w:tcW w:w="1585" w:type="dxa"/>
            <w:tcBorders>
              <w:top w:val="nil"/>
              <w:left w:val="single" w:sz="4" w:space="0" w:color="auto"/>
              <w:bottom w:val="single" w:sz="4" w:space="0" w:color="auto"/>
              <w:right w:val="single" w:sz="4" w:space="0" w:color="auto"/>
            </w:tcBorders>
            <w:shd w:val="clear" w:color="auto" w:fill="auto"/>
            <w:vAlign w:val="center"/>
          </w:tcPr>
          <w:p w14:paraId="252A04C7" w14:textId="77777777" w:rsidR="00027F86" w:rsidRPr="005A0EA9" w:rsidRDefault="00027F86" w:rsidP="005A0EA9">
            <w:pPr>
              <w:spacing w:after="0"/>
              <w:jc w:val="center"/>
              <w:rPr>
                <w:rFonts w:cstheme="minorHAnsi"/>
                <w:sz w:val="20"/>
                <w:szCs w:val="20"/>
              </w:rPr>
            </w:pPr>
            <w:r w:rsidRPr="005A0EA9">
              <w:rPr>
                <w:rFonts w:cs="Calibri"/>
                <w:color w:val="000000"/>
                <w:sz w:val="20"/>
                <w:szCs w:val="20"/>
              </w:rPr>
              <w:t>-</w:t>
            </w:r>
          </w:p>
        </w:tc>
        <w:tc>
          <w:tcPr>
            <w:tcW w:w="1536" w:type="dxa"/>
            <w:tcBorders>
              <w:top w:val="nil"/>
              <w:left w:val="single" w:sz="4" w:space="0" w:color="auto"/>
              <w:bottom w:val="single" w:sz="4" w:space="0" w:color="auto"/>
              <w:right w:val="single" w:sz="4" w:space="0" w:color="auto"/>
            </w:tcBorders>
            <w:shd w:val="clear" w:color="auto" w:fill="auto"/>
            <w:vAlign w:val="center"/>
          </w:tcPr>
          <w:p w14:paraId="58061D6F" w14:textId="77777777" w:rsidR="00027F86" w:rsidRPr="005A0EA9" w:rsidRDefault="00027F86" w:rsidP="005A0EA9">
            <w:pPr>
              <w:spacing w:after="0"/>
              <w:jc w:val="center"/>
              <w:rPr>
                <w:rFonts w:cstheme="minorHAnsi"/>
                <w:sz w:val="20"/>
                <w:szCs w:val="20"/>
              </w:rPr>
            </w:pPr>
            <w:r w:rsidRPr="005A0EA9">
              <w:rPr>
                <w:rFonts w:cs="Calibri"/>
                <w:color w:val="000000"/>
                <w:sz w:val="20"/>
                <w:szCs w:val="20"/>
              </w:rPr>
              <w:t>74,0</w:t>
            </w:r>
          </w:p>
        </w:tc>
      </w:tr>
      <w:tr w:rsidR="00027F86" w:rsidRPr="005A0EA9" w14:paraId="379654A4" w14:textId="77777777" w:rsidTr="005A0EA9">
        <w:trPr>
          <w:jc w:val="center"/>
        </w:trPr>
        <w:tc>
          <w:tcPr>
            <w:tcW w:w="2547" w:type="dxa"/>
            <w:shd w:val="clear" w:color="auto" w:fill="auto"/>
            <w:vAlign w:val="center"/>
          </w:tcPr>
          <w:p w14:paraId="19D3FD82" w14:textId="77777777" w:rsidR="00027F86" w:rsidRPr="005A0EA9" w:rsidRDefault="00027F86" w:rsidP="005A0EA9">
            <w:pPr>
              <w:spacing w:before="60" w:after="0"/>
              <w:jc w:val="center"/>
              <w:rPr>
                <w:rFonts w:cstheme="minorHAnsi"/>
                <w:sz w:val="20"/>
                <w:szCs w:val="20"/>
              </w:rPr>
            </w:pPr>
            <w:r w:rsidRPr="005A0EA9">
              <w:rPr>
                <w:rFonts w:cstheme="minorHAnsi"/>
                <w:sz w:val="20"/>
                <w:szCs w:val="20"/>
              </w:rPr>
              <w:t>Kroonikeskus</w:t>
            </w:r>
          </w:p>
        </w:tc>
        <w:tc>
          <w:tcPr>
            <w:tcW w:w="992" w:type="dxa"/>
            <w:tcBorders>
              <w:top w:val="nil"/>
              <w:left w:val="single" w:sz="4" w:space="0" w:color="auto"/>
              <w:bottom w:val="single" w:sz="4" w:space="0" w:color="auto"/>
              <w:right w:val="single" w:sz="4" w:space="0" w:color="auto"/>
            </w:tcBorders>
            <w:shd w:val="clear" w:color="auto" w:fill="auto"/>
            <w:vAlign w:val="center"/>
          </w:tcPr>
          <w:p w14:paraId="74B12509" w14:textId="77777777" w:rsidR="00027F86" w:rsidRPr="005A0EA9" w:rsidRDefault="00027F86" w:rsidP="005A0EA9">
            <w:pPr>
              <w:spacing w:after="0"/>
              <w:jc w:val="center"/>
              <w:rPr>
                <w:rFonts w:cstheme="minorHAnsi"/>
                <w:sz w:val="20"/>
                <w:szCs w:val="20"/>
              </w:rPr>
            </w:pPr>
            <w:r w:rsidRPr="005A0EA9">
              <w:rPr>
                <w:rFonts w:cs="Calibri"/>
                <w:color w:val="000000"/>
                <w:sz w:val="20"/>
                <w:szCs w:val="20"/>
              </w:rPr>
              <w:t>KK4</w:t>
            </w:r>
          </w:p>
        </w:tc>
        <w:tc>
          <w:tcPr>
            <w:tcW w:w="1276" w:type="dxa"/>
            <w:vAlign w:val="center"/>
          </w:tcPr>
          <w:p w14:paraId="4AE6CF0B" w14:textId="77777777" w:rsidR="00027F86" w:rsidRPr="005A0EA9" w:rsidRDefault="00027F86" w:rsidP="005A0EA9">
            <w:pPr>
              <w:spacing w:after="0"/>
              <w:jc w:val="center"/>
              <w:rPr>
                <w:rFonts w:cstheme="minorHAnsi"/>
                <w:sz w:val="20"/>
                <w:szCs w:val="20"/>
              </w:rPr>
            </w:pPr>
            <w:r w:rsidRPr="005A0EA9">
              <w:rPr>
                <w:rFonts w:cstheme="minorHAnsi"/>
                <w:sz w:val="20"/>
                <w:szCs w:val="20"/>
              </w:rPr>
              <w:t>28.06.2018</w:t>
            </w:r>
          </w:p>
        </w:tc>
        <w:tc>
          <w:tcPr>
            <w:tcW w:w="1360" w:type="dxa"/>
            <w:vAlign w:val="center"/>
          </w:tcPr>
          <w:p w14:paraId="13A1ADBE" w14:textId="77777777" w:rsidR="00027F86" w:rsidRPr="005A0EA9" w:rsidRDefault="00027F86" w:rsidP="005A0EA9">
            <w:pPr>
              <w:spacing w:after="0"/>
              <w:jc w:val="center"/>
              <w:rPr>
                <w:rFonts w:cstheme="minorHAnsi"/>
                <w:color w:val="000000"/>
                <w:sz w:val="20"/>
                <w:szCs w:val="20"/>
              </w:rPr>
            </w:pPr>
            <w:r w:rsidRPr="005A0EA9">
              <w:rPr>
                <w:rFonts w:cstheme="minorHAnsi"/>
                <w:color w:val="000000"/>
                <w:sz w:val="20"/>
                <w:szCs w:val="20"/>
              </w:rPr>
              <w:t>13.32-13.34</w:t>
            </w:r>
          </w:p>
        </w:tc>
        <w:tc>
          <w:tcPr>
            <w:tcW w:w="1536" w:type="dxa"/>
            <w:tcBorders>
              <w:top w:val="nil"/>
              <w:left w:val="single" w:sz="4" w:space="0" w:color="auto"/>
              <w:bottom w:val="single" w:sz="4" w:space="0" w:color="auto"/>
              <w:right w:val="single" w:sz="4" w:space="0" w:color="auto"/>
            </w:tcBorders>
            <w:shd w:val="clear" w:color="auto" w:fill="auto"/>
            <w:vAlign w:val="center"/>
          </w:tcPr>
          <w:p w14:paraId="3C931635" w14:textId="77777777" w:rsidR="00027F86" w:rsidRPr="005A0EA9" w:rsidRDefault="00027F86" w:rsidP="005A0EA9">
            <w:pPr>
              <w:spacing w:after="0"/>
              <w:jc w:val="center"/>
              <w:rPr>
                <w:rFonts w:cstheme="minorHAnsi"/>
                <w:color w:val="000000"/>
                <w:sz w:val="20"/>
                <w:szCs w:val="20"/>
              </w:rPr>
            </w:pPr>
            <w:r w:rsidRPr="005A0EA9">
              <w:rPr>
                <w:rFonts w:cs="Calibri"/>
                <w:color w:val="000000"/>
                <w:sz w:val="20"/>
                <w:szCs w:val="20"/>
              </w:rPr>
              <w:t>88,2</w:t>
            </w:r>
          </w:p>
        </w:tc>
        <w:tc>
          <w:tcPr>
            <w:tcW w:w="1595" w:type="dxa"/>
            <w:shd w:val="clear" w:color="auto" w:fill="auto"/>
            <w:vAlign w:val="center"/>
          </w:tcPr>
          <w:p w14:paraId="71C7D454" w14:textId="77777777" w:rsidR="00027F86" w:rsidRPr="005A0EA9" w:rsidRDefault="00027F86" w:rsidP="005A0EA9">
            <w:pPr>
              <w:spacing w:after="0"/>
              <w:jc w:val="center"/>
              <w:rPr>
                <w:rFonts w:cstheme="minorHAnsi"/>
                <w:color w:val="000000"/>
                <w:sz w:val="20"/>
                <w:szCs w:val="20"/>
              </w:rPr>
            </w:pPr>
            <w:r w:rsidRPr="005A0EA9">
              <w:rPr>
                <w:rFonts w:cstheme="minorHAnsi"/>
                <w:color w:val="000000"/>
                <w:sz w:val="20"/>
                <w:szCs w:val="20"/>
              </w:rPr>
              <w:t>91,6</w:t>
            </w:r>
          </w:p>
        </w:tc>
        <w:tc>
          <w:tcPr>
            <w:tcW w:w="1565" w:type="dxa"/>
            <w:vAlign w:val="center"/>
          </w:tcPr>
          <w:p w14:paraId="1A299BFF" w14:textId="77777777" w:rsidR="00027F86" w:rsidRPr="005A0EA9" w:rsidRDefault="00027F86" w:rsidP="005A0EA9">
            <w:pPr>
              <w:spacing w:after="0"/>
              <w:jc w:val="center"/>
              <w:rPr>
                <w:rFonts w:cstheme="minorHAnsi"/>
                <w:sz w:val="20"/>
                <w:szCs w:val="20"/>
              </w:rPr>
            </w:pPr>
            <w:r w:rsidRPr="005A0EA9">
              <w:rPr>
                <w:rFonts w:cstheme="minorHAnsi"/>
                <w:sz w:val="20"/>
                <w:szCs w:val="20"/>
              </w:rPr>
              <w:t>70,2</w:t>
            </w:r>
          </w:p>
        </w:tc>
        <w:tc>
          <w:tcPr>
            <w:tcW w:w="1585" w:type="dxa"/>
            <w:tcBorders>
              <w:top w:val="nil"/>
              <w:left w:val="single" w:sz="4" w:space="0" w:color="auto"/>
              <w:bottom w:val="single" w:sz="4" w:space="0" w:color="auto"/>
              <w:right w:val="single" w:sz="4" w:space="0" w:color="auto"/>
            </w:tcBorders>
            <w:shd w:val="clear" w:color="auto" w:fill="auto"/>
            <w:vAlign w:val="center"/>
          </w:tcPr>
          <w:p w14:paraId="49523451" w14:textId="77777777" w:rsidR="00027F86" w:rsidRPr="005A0EA9" w:rsidRDefault="00027F86" w:rsidP="005A0EA9">
            <w:pPr>
              <w:spacing w:after="0"/>
              <w:jc w:val="center"/>
              <w:rPr>
                <w:rFonts w:cstheme="minorHAnsi"/>
                <w:sz w:val="20"/>
                <w:szCs w:val="20"/>
              </w:rPr>
            </w:pPr>
            <w:r w:rsidRPr="005A0EA9">
              <w:rPr>
                <w:rFonts w:cs="Calibri"/>
                <w:color w:val="000000"/>
                <w:sz w:val="20"/>
                <w:szCs w:val="20"/>
              </w:rPr>
              <w:t>-</w:t>
            </w:r>
          </w:p>
        </w:tc>
        <w:tc>
          <w:tcPr>
            <w:tcW w:w="1536" w:type="dxa"/>
            <w:tcBorders>
              <w:top w:val="nil"/>
              <w:left w:val="single" w:sz="4" w:space="0" w:color="auto"/>
              <w:bottom w:val="single" w:sz="4" w:space="0" w:color="auto"/>
              <w:right w:val="single" w:sz="4" w:space="0" w:color="auto"/>
            </w:tcBorders>
            <w:shd w:val="clear" w:color="auto" w:fill="auto"/>
            <w:vAlign w:val="center"/>
          </w:tcPr>
          <w:p w14:paraId="71ADE77B" w14:textId="77777777" w:rsidR="00027F86" w:rsidRPr="005A0EA9" w:rsidRDefault="00027F86" w:rsidP="005A0EA9">
            <w:pPr>
              <w:spacing w:after="0"/>
              <w:jc w:val="center"/>
              <w:rPr>
                <w:rFonts w:cstheme="minorHAnsi"/>
                <w:sz w:val="20"/>
                <w:szCs w:val="20"/>
              </w:rPr>
            </w:pPr>
            <w:r w:rsidRPr="005A0EA9">
              <w:rPr>
                <w:rFonts w:cs="Calibri"/>
                <w:color w:val="000000"/>
                <w:sz w:val="20"/>
                <w:szCs w:val="20"/>
              </w:rPr>
              <w:t>88,2</w:t>
            </w:r>
          </w:p>
        </w:tc>
      </w:tr>
      <w:tr w:rsidR="00027F86" w:rsidRPr="005A0EA9" w14:paraId="5E8081E0" w14:textId="77777777" w:rsidTr="005A0EA9">
        <w:trPr>
          <w:jc w:val="center"/>
        </w:trPr>
        <w:tc>
          <w:tcPr>
            <w:tcW w:w="2547" w:type="dxa"/>
            <w:shd w:val="clear" w:color="auto" w:fill="auto"/>
            <w:vAlign w:val="center"/>
          </w:tcPr>
          <w:p w14:paraId="1D39F444" w14:textId="77777777" w:rsidR="00027F86" w:rsidRPr="005A0EA9" w:rsidRDefault="00027F86" w:rsidP="005A0EA9">
            <w:pPr>
              <w:spacing w:before="60" w:after="0"/>
              <w:jc w:val="center"/>
              <w:rPr>
                <w:rFonts w:cstheme="minorHAnsi"/>
                <w:sz w:val="20"/>
                <w:szCs w:val="20"/>
              </w:rPr>
            </w:pPr>
            <w:r w:rsidRPr="005A0EA9">
              <w:rPr>
                <w:rFonts w:cstheme="minorHAnsi"/>
                <w:sz w:val="20"/>
                <w:szCs w:val="20"/>
              </w:rPr>
              <w:t>Kroonikeskus</w:t>
            </w:r>
          </w:p>
        </w:tc>
        <w:tc>
          <w:tcPr>
            <w:tcW w:w="992" w:type="dxa"/>
            <w:tcBorders>
              <w:top w:val="nil"/>
              <w:left w:val="single" w:sz="4" w:space="0" w:color="auto"/>
              <w:bottom w:val="single" w:sz="4" w:space="0" w:color="auto"/>
              <w:right w:val="single" w:sz="4" w:space="0" w:color="auto"/>
            </w:tcBorders>
            <w:shd w:val="clear" w:color="auto" w:fill="auto"/>
            <w:vAlign w:val="center"/>
          </w:tcPr>
          <w:p w14:paraId="535CA2A1" w14:textId="77777777" w:rsidR="00027F86" w:rsidRPr="005A0EA9" w:rsidRDefault="00027F86" w:rsidP="005A0EA9">
            <w:pPr>
              <w:spacing w:after="0"/>
              <w:jc w:val="center"/>
              <w:rPr>
                <w:rFonts w:cstheme="minorHAnsi"/>
                <w:sz w:val="20"/>
                <w:szCs w:val="20"/>
              </w:rPr>
            </w:pPr>
            <w:r w:rsidRPr="005A0EA9">
              <w:rPr>
                <w:rFonts w:cs="Calibri"/>
                <w:color w:val="000000"/>
                <w:sz w:val="20"/>
                <w:szCs w:val="20"/>
              </w:rPr>
              <w:t>KK5</w:t>
            </w:r>
          </w:p>
        </w:tc>
        <w:tc>
          <w:tcPr>
            <w:tcW w:w="1276" w:type="dxa"/>
            <w:vAlign w:val="center"/>
          </w:tcPr>
          <w:p w14:paraId="23D7D0BC" w14:textId="77777777" w:rsidR="00027F86" w:rsidRPr="005A0EA9" w:rsidRDefault="00027F86" w:rsidP="005A0EA9">
            <w:pPr>
              <w:spacing w:after="0"/>
              <w:jc w:val="center"/>
              <w:rPr>
                <w:rFonts w:cstheme="minorHAnsi"/>
                <w:sz w:val="20"/>
                <w:szCs w:val="20"/>
              </w:rPr>
            </w:pPr>
            <w:r w:rsidRPr="005A0EA9">
              <w:rPr>
                <w:rFonts w:cstheme="minorHAnsi"/>
                <w:sz w:val="20"/>
                <w:szCs w:val="20"/>
              </w:rPr>
              <w:t>28.06.2018</w:t>
            </w:r>
          </w:p>
        </w:tc>
        <w:tc>
          <w:tcPr>
            <w:tcW w:w="1360" w:type="dxa"/>
            <w:vAlign w:val="center"/>
          </w:tcPr>
          <w:p w14:paraId="296F7266" w14:textId="77777777" w:rsidR="00027F86" w:rsidRPr="005A0EA9" w:rsidRDefault="00027F86" w:rsidP="005A0EA9">
            <w:pPr>
              <w:spacing w:after="0"/>
              <w:jc w:val="center"/>
              <w:rPr>
                <w:rFonts w:cstheme="minorHAnsi"/>
                <w:color w:val="000000"/>
                <w:sz w:val="20"/>
                <w:szCs w:val="20"/>
              </w:rPr>
            </w:pPr>
            <w:r w:rsidRPr="005A0EA9">
              <w:rPr>
                <w:rFonts w:cstheme="minorHAnsi"/>
                <w:color w:val="000000"/>
                <w:sz w:val="20"/>
                <w:szCs w:val="20"/>
              </w:rPr>
              <w:t>13.36-13.38</w:t>
            </w:r>
          </w:p>
        </w:tc>
        <w:tc>
          <w:tcPr>
            <w:tcW w:w="1536" w:type="dxa"/>
            <w:tcBorders>
              <w:top w:val="nil"/>
              <w:left w:val="single" w:sz="4" w:space="0" w:color="auto"/>
              <w:bottom w:val="single" w:sz="4" w:space="0" w:color="auto"/>
              <w:right w:val="single" w:sz="4" w:space="0" w:color="auto"/>
            </w:tcBorders>
            <w:shd w:val="clear" w:color="auto" w:fill="auto"/>
            <w:vAlign w:val="center"/>
          </w:tcPr>
          <w:p w14:paraId="33846C14" w14:textId="77777777" w:rsidR="00027F86" w:rsidRPr="005A0EA9" w:rsidRDefault="00027F86" w:rsidP="005A0EA9">
            <w:pPr>
              <w:spacing w:after="0"/>
              <w:jc w:val="center"/>
              <w:rPr>
                <w:rFonts w:cstheme="minorHAnsi"/>
                <w:color w:val="000000"/>
                <w:sz w:val="20"/>
                <w:szCs w:val="20"/>
              </w:rPr>
            </w:pPr>
            <w:r w:rsidRPr="005A0EA9">
              <w:rPr>
                <w:rFonts w:cs="Calibri"/>
                <w:color w:val="000000"/>
                <w:sz w:val="20"/>
                <w:szCs w:val="20"/>
              </w:rPr>
              <w:t>85,6</w:t>
            </w:r>
          </w:p>
        </w:tc>
        <w:tc>
          <w:tcPr>
            <w:tcW w:w="1595" w:type="dxa"/>
            <w:shd w:val="clear" w:color="auto" w:fill="auto"/>
            <w:vAlign w:val="center"/>
          </w:tcPr>
          <w:p w14:paraId="7A32F781" w14:textId="77777777" w:rsidR="00027F86" w:rsidRPr="005A0EA9" w:rsidRDefault="00027F86" w:rsidP="005A0EA9">
            <w:pPr>
              <w:spacing w:after="0"/>
              <w:jc w:val="center"/>
              <w:rPr>
                <w:rFonts w:cstheme="minorHAnsi"/>
                <w:color w:val="000000"/>
                <w:sz w:val="20"/>
                <w:szCs w:val="20"/>
              </w:rPr>
            </w:pPr>
            <w:r w:rsidRPr="005A0EA9">
              <w:rPr>
                <w:rFonts w:cstheme="minorHAnsi"/>
                <w:color w:val="000000"/>
                <w:sz w:val="20"/>
                <w:szCs w:val="20"/>
              </w:rPr>
              <w:t>87,5</w:t>
            </w:r>
          </w:p>
        </w:tc>
        <w:tc>
          <w:tcPr>
            <w:tcW w:w="1565" w:type="dxa"/>
            <w:vAlign w:val="center"/>
          </w:tcPr>
          <w:p w14:paraId="104E1191" w14:textId="77777777" w:rsidR="00027F86" w:rsidRPr="005A0EA9" w:rsidRDefault="00027F86" w:rsidP="005A0EA9">
            <w:pPr>
              <w:spacing w:after="0"/>
              <w:jc w:val="center"/>
              <w:rPr>
                <w:rFonts w:cstheme="minorHAnsi"/>
                <w:sz w:val="20"/>
                <w:szCs w:val="20"/>
              </w:rPr>
            </w:pPr>
            <w:r w:rsidRPr="005A0EA9">
              <w:rPr>
                <w:rFonts w:cstheme="minorHAnsi"/>
                <w:sz w:val="20"/>
                <w:szCs w:val="20"/>
              </w:rPr>
              <w:t>82,9</w:t>
            </w:r>
          </w:p>
        </w:tc>
        <w:tc>
          <w:tcPr>
            <w:tcW w:w="1585" w:type="dxa"/>
            <w:tcBorders>
              <w:top w:val="nil"/>
              <w:left w:val="single" w:sz="4" w:space="0" w:color="auto"/>
              <w:bottom w:val="single" w:sz="4" w:space="0" w:color="auto"/>
              <w:right w:val="single" w:sz="4" w:space="0" w:color="auto"/>
            </w:tcBorders>
            <w:shd w:val="clear" w:color="auto" w:fill="auto"/>
            <w:vAlign w:val="center"/>
          </w:tcPr>
          <w:p w14:paraId="1E04AB57" w14:textId="77777777" w:rsidR="00027F86" w:rsidRPr="005A0EA9" w:rsidRDefault="00027F86" w:rsidP="005A0EA9">
            <w:pPr>
              <w:spacing w:after="0"/>
              <w:jc w:val="center"/>
              <w:rPr>
                <w:rFonts w:cstheme="minorHAnsi"/>
                <w:sz w:val="20"/>
                <w:szCs w:val="20"/>
              </w:rPr>
            </w:pPr>
            <w:r w:rsidRPr="005A0EA9">
              <w:rPr>
                <w:rFonts w:cs="Calibri"/>
                <w:color w:val="000000"/>
                <w:sz w:val="20"/>
                <w:szCs w:val="20"/>
              </w:rPr>
              <w:t>T</w:t>
            </w:r>
          </w:p>
        </w:tc>
        <w:tc>
          <w:tcPr>
            <w:tcW w:w="1536" w:type="dxa"/>
            <w:tcBorders>
              <w:top w:val="nil"/>
              <w:left w:val="single" w:sz="4" w:space="0" w:color="auto"/>
              <w:bottom w:val="single" w:sz="4" w:space="0" w:color="auto"/>
              <w:right w:val="single" w:sz="4" w:space="0" w:color="auto"/>
            </w:tcBorders>
            <w:shd w:val="clear" w:color="auto" w:fill="auto"/>
            <w:vAlign w:val="center"/>
          </w:tcPr>
          <w:p w14:paraId="342DDCE8" w14:textId="77777777" w:rsidR="00027F86" w:rsidRPr="005A0EA9" w:rsidRDefault="00027F86" w:rsidP="005A0EA9">
            <w:pPr>
              <w:spacing w:after="0"/>
              <w:jc w:val="center"/>
              <w:rPr>
                <w:rFonts w:cstheme="minorHAnsi"/>
                <w:sz w:val="20"/>
                <w:szCs w:val="20"/>
              </w:rPr>
            </w:pPr>
            <w:r w:rsidRPr="005A0EA9">
              <w:rPr>
                <w:rFonts w:cs="Calibri"/>
                <w:color w:val="000000"/>
                <w:sz w:val="20"/>
                <w:szCs w:val="20"/>
              </w:rPr>
              <w:t>90,6</w:t>
            </w:r>
          </w:p>
        </w:tc>
      </w:tr>
      <w:tr w:rsidR="00027F86" w:rsidRPr="005A0EA9" w14:paraId="0FB18F4C" w14:textId="77777777" w:rsidTr="005A0EA9">
        <w:trPr>
          <w:jc w:val="center"/>
        </w:trPr>
        <w:tc>
          <w:tcPr>
            <w:tcW w:w="2547" w:type="dxa"/>
            <w:shd w:val="clear" w:color="auto" w:fill="auto"/>
            <w:vAlign w:val="center"/>
          </w:tcPr>
          <w:p w14:paraId="0303672A" w14:textId="77777777" w:rsidR="00027F86" w:rsidRPr="005A0EA9" w:rsidRDefault="00027F86" w:rsidP="005A0EA9">
            <w:pPr>
              <w:spacing w:before="60" w:after="0"/>
              <w:jc w:val="center"/>
              <w:rPr>
                <w:rFonts w:cstheme="minorHAnsi"/>
                <w:sz w:val="20"/>
                <w:szCs w:val="20"/>
              </w:rPr>
            </w:pPr>
            <w:r w:rsidRPr="005A0EA9">
              <w:rPr>
                <w:rFonts w:cstheme="minorHAnsi"/>
                <w:sz w:val="20"/>
                <w:szCs w:val="20"/>
              </w:rPr>
              <w:t>Kroonikeskus</w:t>
            </w:r>
          </w:p>
        </w:tc>
        <w:tc>
          <w:tcPr>
            <w:tcW w:w="992" w:type="dxa"/>
            <w:tcBorders>
              <w:top w:val="nil"/>
              <w:left w:val="single" w:sz="4" w:space="0" w:color="auto"/>
              <w:bottom w:val="single" w:sz="4" w:space="0" w:color="auto"/>
              <w:right w:val="single" w:sz="4" w:space="0" w:color="auto"/>
            </w:tcBorders>
            <w:shd w:val="clear" w:color="auto" w:fill="auto"/>
            <w:vAlign w:val="center"/>
          </w:tcPr>
          <w:p w14:paraId="3499623E" w14:textId="77777777" w:rsidR="00027F86" w:rsidRPr="005A0EA9" w:rsidRDefault="00027F86" w:rsidP="005A0EA9">
            <w:pPr>
              <w:spacing w:after="0"/>
              <w:jc w:val="center"/>
              <w:rPr>
                <w:rFonts w:cstheme="minorHAnsi"/>
                <w:sz w:val="20"/>
                <w:szCs w:val="20"/>
              </w:rPr>
            </w:pPr>
            <w:r w:rsidRPr="005A0EA9">
              <w:rPr>
                <w:rFonts w:cs="Calibri"/>
                <w:color w:val="000000"/>
                <w:sz w:val="20"/>
                <w:szCs w:val="20"/>
              </w:rPr>
              <w:t>KK1all</w:t>
            </w:r>
          </w:p>
        </w:tc>
        <w:tc>
          <w:tcPr>
            <w:tcW w:w="1276" w:type="dxa"/>
            <w:vAlign w:val="center"/>
          </w:tcPr>
          <w:p w14:paraId="7B5AAFE6" w14:textId="77777777" w:rsidR="00027F86" w:rsidRPr="005A0EA9" w:rsidRDefault="00027F86" w:rsidP="005A0EA9">
            <w:pPr>
              <w:spacing w:after="0"/>
              <w:jc w:val="center"/>
              <w:rPr>
                <w:rFonts w:cstheme="minorHAnsi"/>
                <w:sz w:val="20"/>
                <w:szCs w:val="20"/>
              </w:rPr>
            </w:pPr>
            <w:r w:rsidRPr="005A0EA9">
              <w:rPr>
                <w:rFonts w:cstheme="minorHAnsi"/>
                <w:sz w:val="20"/>
                <w:szCs w:val="20"/>
              </w:rPr>
              <w:t>28.06.2018</w:t>
            </w:r>
          </w:p>
        </w:tc>
        <w:tc>
          <w:tcPr>
            <w:tcW w:w="1360" w:type="dxa"/>
            <w:vAlign w:val="center"/>
          </w:tcPr>
          <w:p w14:paraId="611B176B" w14:textId="77777777" w:rsidR="00027F86" w:rsidRPr="005A0EA9" w:rsidRDefault="00027F86" w:rsidP="005A0EA9">
            <w:pPr>
              <w:spacing w:after="0"/>
              <w:jc w:val="center"/>
              <w:rPr>
                <w:rFonts w:cstheme="minorHAnsi"/>
                <w:color w:val="000000"/>
                <w:sz w:val="20"/>
                <w:szCs w:val="20"/>
              </w:rPr>
            </w:pPr>
            <w:r w:rsidRPr="005A0EA9">
              <w:rPr>
                <w:rFonts w:cstheme="minorHAnsi"/>
                <w:color w:val="000000"/>
                <w:sz w:val="20"/>
                <w:szCs w:val="20"/>
              </w:rPr>
              <w:t>27.06.2018</w:t>
            </w:r>
          </w:p>
        </w:tc>
        <w:tc>
          <w:tcPr>
            <w:tcW w:w="1536" w:type="dxa"/>
            <w:tcBorders>
              <w:top w:val="nil"/>
              <w:left w:val="single" w:sz="4" w:space="0" w:color="auto"/>
              <w:bottom w:val="single" w:sz="4" w:space="0" w:color="auto"/>
              <w:right w:val="single" w:sz="4" w:space="0" w:color="auto"/>
            </w:tcBorders>
            <w:shd w:val="clear" w:color="auto" w:fill="auto"/>
            <w:vAlign w:val="center"/>
          </w:tcPr>
          <w:p w14:paraId="675E504A" w14:textId="77777777" w:rsidR="00027F86" w:rsidRPr="005A0EA9" w:rsidRDefault="00027F86" w:rsidP="005A0EA9">
            <w:pPr>
              <w:spacing w:after="0"/>
              <w:jc w:val="center"/>
              <w:rPr>
                <w:rFonts w:cstheme="minorHAnsi"/>
                <w:color w:val="000000"/>
                <w:sz w:val="20"/>
                <w:szCs w:val="20"/>
              </w:rPr>
            </w:pPr>
            <w:r w:rsidRPr="005A0EA9">
              <w:rPr>
                <w:rFonts w:cs="Calibri"/>
                <w:color w:val="000000"/>
                <w:sz w:val="20"/>
                <w:szCs w:val="20"/>
              </w:rPr>
              <w:t>71,6</w:t>
            </w:r>
          </w:p>
        </w:tc>
        <w:tc>
          <w:tcPr>
            <w:tcW w:w="1595" w:type="dxa"/>
            <w:shd w:val="clear" w:color="auto" w:fill="auto"/>
            <w:vAlign w:val="center"/>
          </w:tcPr>
          <w:p w14:paraId="283B20B8" w14:textId="77777777" w:rsidR="00027F86" w:rsidRPr="005A0EA9" w:rsidRDefault="00027F86" w:rsidP="005A0EA9">
            <w:pPr>
              <w:spacing w:after="0"/>
              <w:jc w:val="center"/>
              <w:rPr>
                <w:rFonts w:cstheme="minorHAnsi"/>
                <w:color w:val="000000"/>
                <w:sz w:val="20"/>
                <w:szCs w:val="20"/>
              </w:rPr>
            </w:pPr>
            <w:r w:rsidRPr="005A0EA9">
              <w:rPr>
                <w:rFonts w:cstheme="minorHAnsi"/>
                <w:color w:val="000000"/>
                <w:sz w:val="20"/>
                <w:szCs w:val="20"/>
              </w:rPr>
              <w:t>73,5</w:t>
            </w:r>
          </w:p>
        </w:tc>
        <w:tc>
          <w:tcPr>
            <w:tcW w:w="1565" w:type="dxa"/>
            <w:vAlign w:val="center"/>
          </w:tcPr>
          <w:p w14:paraId="7F62F3A7" w14:textId="77777777" w:rsidR="00027F86" w:rsidRPr="005A0EA9" w:rsidRDefault="00027F86" w:rsidP="005A0EA9">
            <w:pPr>
              <w:spacing w:after="0"/>
              <w:jc w:val="center"/>
              <w:rPr>
                <w:rFonts w:cstheme="minorHAnsi"/>
                <w:sz w:val="20"/>
                <w:szCs w:val="20"/>
              </w:rPr>
            </w:pPr>
            <w:r w:rsidRPr="005A0EA9">
              <w:rPr>
                <w:rFonts w:cstheme="minorHAnsi"/>
                <w:sz w:val="20"/>
                <w:szCs w:val="20"/>
              </w:rPr>
              <w:t>62,9</w:t>
            </w:r>
          </w:p>
        </w:tc>
        <w:tc>
          <w:tcPr>
            <w:tcW w:w="1585" w:type="dxa"/>
            <w:tcBorders>
              <w:top w:val="nil"/>
              <w:left w:val="single" w:sz="4" w:space="0" w:color="auto"/>
              <w:bottom w:val="single" w:sz="4" w:space="0" w:color="auto"/>
              <w:right w:val="single" w:sz="4" w:space="0" w:color="auto"/>
            </w:tcBorders>
            <w:shd w:val="clear" w:color="auto" w:fill="auto"/>
            <w:vAlign w:val="center"/>
          </w:tcPr>
          <w:p w14:paraId="122A5272" w14:textId="77777777" w:rsidR="00027F86" w:rsidRPr="005A0EA9" w:rsidRDefault="00027F86" w:rsidP="005A0EA9">
            <w:pPr>
              <w:spacing w:after="0"/>
              <w:jc w:val="center"/>
              <w:rPr>
                <w:rFonts w:cstheme="minorHAnsi"/>
                <w:sz w:val="20"/>
                <w:szCs w:val="20"/>
              </w:rPr>
            </w:pPr>
            <w:r w:rsidRPr="005A0EA9">
              <w:rPr>
                <w:rFonts w:cs="Calibri"/>
                <w:color w:val="000000"/>
                <w:sz w:val="20"/>
                <w:szCs w:val="20"/>
              </w:rPr>
              <w:t>T</w:t>
            </w:r>
          </w:p>
        </w:tc>
        <w:tc>
          <w:tcPr>
            <w:tcW w:w="1536" w:type="dxa"/>
            <w:tcBorders>
              <w:top w:val="nil"/>
              <w:left w:val="single" w:sz="4" w:space="0" w:color="auto"/>
              <w:bottom w:val="single" w:sz="4" w:space="0" w:color="auto"/>
              <w:right w:val="single" w:sz="4" w:space="0" w:color="auto"/>
            </w:tcBorders>
            <w:shd w:val="clear" w:color="auto" w:fill="auto"/>
            <w:vAlign w:val="center"/>
          </w:tcPr>
          <w:p w14:paraId="7CA98DCB" w14:textId="77777777" w:rsidR="00027F86" w:rsidRPr="005A0EA9" w:rsidRDefault="00027F86" w:rsidP="005A0EA9">
            <w:pPr>
              <w:spacing w:after="0"/>
              <w:jc w:val="center"/>
              <w:rPr>
                <w:rFonts w:cstheme="minorHAnsi"/>
                <w:sz w:val="20"/>
                <w:szCs w:val="20"/>
              </w:rPr>
            </w:pPr>
            <w:r w:rsidRPr="005A0EA9">
              <w:rPr>
                <w:rFonts w:cs="Calibri"/>
                <w:color w:val="000000"/>
                <w:sz w:val="20"/>
                <w:szCs w:val="20"/>
              </w:rPr>
              <w:t>76,6</w:t>
            </w:r>
          </w:p>
        </w:tc>
      </w:tr>
      <w:tr w:rsidR="00027F86" w:rsidRPr="005A0EA9" w14:paraId="0CF9C3FB" w14:textId="77777777" w:rsidTr="005A0EA9">
        <w:trPr>
          <w:jc w:val="center"/>
        </w:trPr>
        <w:tc>
          <w:tcPr>
            <w:tcW w:w="2547" w:type="dxa"/>
            <w:shd w:val="clear" w:color="auto" w:fill="auto"/>
            <w:vAlign w:val="center"/>
          </w:tcPr>
          <w:p w14:paraId="29D3157A" w14:textId="77777777" w:rsidR="00027F86" w:rsidRPr="005A0EA9" w:rsidRDefault="00027F86" w:rsidP="005A0EA9">
            <w:pPr>
              <w:spacing w:before="60" w:after="0"/>
              <w:jc w:val="center"/>
              <w:rPr>
                <w:rFonts w:cstheme="minorHAnsi"/>
                <w:sz w:val="20"/>
                <w:szCs w:val="20"/>
              </w:rPr>
            </w:pPr>
            <w:r w:rsidRPr="005A0EA9">
              <w:rPr>
                <w:rFonts w:cstheme="minorHAnsi"/>
                <w:sz w:val="20"/>
                <w:szCs w:val="20"/>
              </w:rPr>
              <w:t>Estonian Spirit OÜ</w:t>
            </w:r>
          </w:p>
        </w:tc>
        <w:tc>
          <w:tcPr>
            <w:tcW w:w="992" w:type="dxa"/>
            <w:tcBorders>
              <w:top w:val="nil"/>
              <w:left w:val="single" w:sz="4" w:space="0" w:color="auto"/>
              <w:bottom w:val="single" w:sz="4" w:space="0" w:color="auto"/>
              <w:right w:val="single" w:sz="4" w:space="0" w:color="auto"/>
            </w:tcBorders>
            <w:shd w:val="clear" w:color="auto" w:fill="auto"/>
            <w:vAlign w:val="center"/>
          </w:tcPr>
          <w:p w14:paraId="21EBAC02" w14:textId="77777777" w:rsidR="00027F86" w:rsidRPr="005A0EA9" w:rsidRDefault="00027F86" w:rsidP="005A0EA9">
            <w:pPr>
              <w:spacing w:after="0"/>
              <w:jc w:val="center"/>
              <w:rPr>
                <w:rFonts w:cstheme="minorHAnsi"/>
                <w:sz w:val="20"/>
                <w:szCs w:val="20"/>
              </w:rPr>
            </w:pPr>
            <w:r w:rsidRPr="005A0EA9">
              <w:rPr>
                <w:rFonts w:cs="Calibri"/>
                <w:color w:val="000000"/>
                <w:sz w:val="20"/>
                <w:szCs w:val="20"/>
              </w:rPr>
              <w:t>ES1</w:t>
            </w:r>
          </w:p>
        </w:tc>
        <w:tc>
          <w:tcPr>
            <w:tcW w:w="1276" w:type="dxa"/>
            <w:vAlign w:val="center"/>
          </w:tcPr>
          <w:p w14:paraId="69329587" w14:textId="77777777" w:rsidR="00027F86" w:rsidRPr="005A0EA9" w:rsidRDefault="00027F86" w:rsidP="005A0EA9">
            <w:pPr>
              <w:spacing w:after="0"/>
              <w:jc w:val="center"/>
              <w:rPr>
                <w:rFonts w:cstheme="minorHAnsi"/>
                <w:sz w:val="20"/>
                <w:szCs w:val="20"/>
              </w:rPr>
            </w:pPr>
            <w:r w:rsidRPr="005A0EA9">
              <w:rPr>
                <w:rFonts w:cstheme="minorHAnsi"/>
                <w:sz w:val="20"/>
                <w:szCs w:val="20"/>
              </w:rPr>
              <w:t>28.06.2018</w:t>
            </w:r>
          </w:p>
        </w:tc>
        <w:tc>
          <w:tcPr>
            <w:tcW w:w="1360" w:type="dxa"/>
            <w:vAlign w:val="center"/>
          </w:tcPr>
          <w:p w14:paraId="549F3CD9" w14:textId="77777777" w:rsidR="00027F86" w:rsidRPr="005A0EA9" w:rsidRDefault="00027F86" w:rsidP="005A0EA9">
            <w:pPr>
              <w:spacing w:after="0"/>
              <w:jc w:val="center"/>
              <w:rPr>
                <w:rFonts w:cstheme="minorHAnsi"/>
                <w:color w:val="000000"/>
                <w:sz w:val="20"/>
                <w:szCs w:val="20"/>
              </w:rPr>
            </w:pPr>
            <w:r w:rsidRPr="005A0EA9">
              <w:rPr>
                <w:rFonts w:cstheme="minorHAnsi"/>
                <w:color w:val="000000"/>
                <w:sz w:val="20"/>
                <w:szCs w:val="20"/>
              </w:rPr>
              <w:t>13.56-13.58</w:t>
            </w:r>
          </w:p>
        </w:tc>
        <w:tc>
          <w:tcPr>
            <w:tcW w:w="1536" w:type="dxa"/>
            <w:tcBorders>
              <w:top w:val="nil"/>
              <w:left w:val="single" w:sz="4" w:space="0" w:color="auto"/>
              <w:bottom w:val="single" w:sz="4" w:space="0" w:color="auto"/>
              <w:right w:val="single" w:sz="4" w:space="0" w:color="auto"/>
            </w:tcBorders>
            <w:shd w:val="clear" w:color="auto" w:fill="auto"/>
            <w:vAlign w:val="center"/>
          </w:tcPr>
          <w:p w14:paraId="7BEE44BE" w14:textId="77777777" w:rsidR="00027F86" w:rsidRPr="005A0EA9" w:rsidRDefault="00027F86" w:rsidP="005A0EA9">
            <w:pPr>
              <w:spacing w:after="0"/>
              <w:jc w:val="center"/>
              <w:rPr>
                <w:rFonts w:cstheme="minorHAnsi"/>
                <w:color w:val="000000"/>
                <w:sz w:val="20"/>
                <w:szCs w:val="20"/>
              </w:rPr>
            </w:pPr>
            <w:r w:rsidRPr="005A0EA9">
              <w:rPr>
                <w:rFonts w:cs="Calibri"/>
                <w:color w:val="000000"/>
                <w:sz w:val="20"/>
                <w:szCs w:val="20"/>
              </w:rPr>
              <w:t>85,9</w:t>
            </w:r>
          </w:p>
        </w:tc>
        <w:tc>
          <w:tcPr>
            <w:tcW w:w="1595" w:type="dxa"/>
            <w:shd w:val="clear" w:color="auto" w:fill="auto"/>
            <w:vAlign w:val="center"/>
          </w:tcPr>
          <w:p w14:paraId="7ED02D26" w14:textId="77777777" w:rsidR="00027F86" w:rsidRPr="005A0EA9" w:rsidRDefault="00027F86" w:rsidP="005A0EA9">
            <w:pPr>
              <w:spacing w:after="0"/>
              <w:jc w:val="center"/>
              <w:rPr>
                <w:rFonts w:cstheme="minorHAnsi"/>
                <w:color w:val="000000"/>
                <w:sz w:val="20"/>
                <w:szCs w:val="20"/>
              </w:rPr>
            </w:pPr>
            <w:r w:rsidRPr="005A0EA9">
              <w:rPr>
                <w:rFonts w:cstheme="minorHAnsi"/>
                <w:color w:val="000000"/>
                <w:sz w:val="20"/>
                <w:szCs w:val="20"/>
              </w:rPr>
              <w:t>92</w:t>
            </w:r>
          </w:p>
        </w:tc>
        <w:tc>
          <w:tcPr>
            <w:tcW w:w="1565" w:type="dxa"/>
            <w:vAlign w:val="center"/>
          </w:tcPr>
          <w:p w14:paraId="1360FC06" w14:textId="77777777" w:rsidR="00027F86" w:rsidRPr="005A0EA9" w:rsidRDefault="00027F86" w:rsidP="005A0EA9">
            <w:pPr>
              <w:spacing w:after="0"/>
              <w:jc w:val="center"/>
              <w:rPr>
                <w:rFonts w:cstheme="minorHAnsi"/>
                <w:sz w:val="20"/>
                <w:szCs w:val="20"/>
              </w:rPr>
            </w:pPr>
            <w:r w:rsidRPr="005A0EA9">
              <w:rPr>
                <w:rFonts w:cstheme="minorHAnsi"/>
                <w:sz w:val="20"/>
                <w:szCs w:val="20"/>
              </w:rPr>
              <w:t>84,6</w:t>
            </w:r>
          </w:p>
        </w:tc>
        <w:tc>
          <w:tcPr>
            <w:tcW w:w="1585" w:type="dxa"/>
            <w:tcBorders>
              <w:top w:val="nil"/>
              <w:left w:val="single" w:sz="4" w:space="0" w:color="auto"/>
              <w:bottom w:val="single" w:sz="4" w:space="0" w:color="auto"/>
              <w:right w:val="single" w:sz="4" w:space="0" w:color="auto"/>
            </w:tcBorders>
            <w:shd w:val="clear" w:color="auto" w:fill="auto"/>
            <w:vAlign w:val="center"/>
          </w:tcPr>
          <w:p w14:paraId="0AB13758" w14:textId="77777777" w:rsidR="00027F86" w:rsidRPr="005A0EA9" w:rsidRDefault="00027F86" w:rsidP="005A0EA9">
            <w:pPr>
              <w:spacing w:after="0"/>
              <w:jc w:val="center"/>
              <w:rPr>
                <w:rFonts w:cstheme="minorHAnsi"/>
                <w:sz w:val="20"/>
                <w:szCs w:val="20"/>
              </w:rPr>
            </w:pPr>
            <w:r w:rsidRPr="005A0EA9">
              <w:rPr>
                <w:rFonts w:cs="Calibri"/>
                <w:color w:val="000000"/>
                <w:sz w:val="20"/>
                <w:szCs w:val="20"/>
              </w:rPr>
              <w:t>-</w:t>
            </w:r>
          </w:p>
        </w:tc>
        <w:tc>
          <w:tcPr>
            <w:tcW w:w="1536" w:type="dxa"/>
            <w:tcBorders>
              <w:top w:val="nil"/>
              <w:left w:val="single" w:sz="4" w:space="0" w:color="auto"/>
              <w:bottom w:val="single" w:sz="4" w:space="0" w:color="auto"/>
              <w:right w:val="single" w:sz="4" w:space="0" w:color="auto"/>
            </w:tcBorders>
            <w:shd w:val="clear" w:color="auto" w:fill="auto"/>
            <w:vAlign w:val="center"/>
          </w:tcPr>
          <w:p w14:paraId="4BA4D12F" w14:textId="77777777" w:rsidR="00027F86" w:rsidRPr="005A0EA9" w:rsidRDefault="00027F86" w:rsidP="005A0EA9">
            <w:pPr>
              <w:spacing w:after="0"/>
              <w:jc w:val="center"/>
              <w:rPr>
                <w:rFonts w:cstheme="minorHAnsi"/>
                <w:sz w:val="20"/>
                <w:szCs w:val="20"/>
              </w:rPr>
            </w:pPr>
            <w:r w:rsidRPr="005A0EA9">
              <w:rPr>
                <w:rFonts w:cs="Calibri"/>
                <w:color w:val="000000"/>
                <w:sz w:val="20"/>
                <w:szCs w:val="20"/>
              </w:rPr>
              <w:t>85,9</w:t>
            </w:r>
          </w:p>
        </w:tc>
      </w:tr>
      <w:tr w:rsidR="00027F86" w:rsidRPr="005A0EA9" w14:paraId="3EFCD6AC" w14:textId="77777777" w:rsidTr="005A0EA9">
        <w:trPr>
          <w:jc w:val="center"/>
        </w:trPr>
        <w:tc>
          <w:tcPr>
            <w:tcW w:w="2547" w:type="dxa"/>
            <w:shd w:val="clear" w:color="auto" w:fill="auto"/>
            <w:vAlign w:val="center"/>
          </w:tcPr>
          <w:p w14:paraId="64E027BB" w14:textId="77777777" w:rsidR="00027F86" w:rsidRPr="005A0EA9" w:rsidRDefault="00027F86" w:rsidP="005A0EA9">
            <w:pPr>
              <w:spacing w:before="60" w:after="0"/>
              <w:jc w:val="center"/>
              <w:rPr>
                <w:rFonts w:cstheme="minorHAnsi"/>
                <w:sz w:val="20"/>
                <w:szCs w:val="20"/>
              </w:rPr>
            </w:pPr>
            <w:r w:rsidRPr="005A0EA9">
              <w:rPr>
                <w:rFonts w:cstheme="minorHAnsi"/>
                <w:sz w:val="20"/>
                <w:szCs w:val="20"/>
              </w:rPr>
              <w:t>Estonian Spirit OÜ</w:t>
            </w:r>
          </w:p>
        </w:tc>
        <w:tc>
          <w:tcPr>
            <w:tcW w:w="992" w:type="dxa"/>
            <w:tcBorders>
              <w:top w:val="nil"/>
              <w:left w:val="single" w:sz="4" w:space="0" w:color="auto"/>
              <w:bottom w:val="single" w:sz="4" w:space="0" w:color="auto"/>
              <w:right w:val="single" w:sz="4" w:space="0" w:color="auto"/>
            </w:tcBorders>
            <w:shd w:val="clear" w:color="auto" w:fill="auto"/>
            <w:vAlign w:val="center"/>
          </w:tcPr>
          <w:p w14:paraId="06612FF1" w14:textId="77777777" w:rsidR="00027F86" w:rsidRPr="005A0EA9" w:rsidRDefault="00027F86" w:rsidP="005A0EA9">
            <w:pPr>
              <w:spacing w:after="0"/>
              <w:jc w:val="center"/>
              <w:rPr>
                <w:rFonts w:cstheme="minorHAnsi"/>
                <w:sz w:val="20"/>
                <w:szCs w:val="20"/>
              </w:rPr>
            </w:pPr>
            <w:r w:rsidRPr="005A0EA9">
              <w:rPr>
                <w:rFonts w:cs="Calibri"/>
                <w:color w:val="000000"/>
                <w:sz w:val="20"/>
                <w:szCs w:val="20"/>
              </w:rPr>
              <w:t>ES2</w:t>
            </w:r>
          </w:p>
        </w:tc>
        <w:tc>
          <w:tcPr>
            <w:tcW w:w="1276" w:type="dxa"/>
            <w:vAlign w:val="center"/>
          </w:tcPr>
          <w:p w14:paraId="5978DF74" w14:textId="77777777" w:rsidR="00027F86" w:rsidRPr="005A0EA9" w:rsidRDefault="00027F86" w:rsidP="005A0EA9">
            <w:pPr>
              <w:spacing w:after="0"/>
              <w:jc w:val="center"/>
              <w:rPr>
                <w:rFonts w:cstheme="minorHAnsi"/>
                <w:sz w:val="20"/>
                <w:szCs w:val="20"/>
              </w:rPr>
            </w:pPr>
            <w:r w:rsidRPr="005A0EA9">
              <w:rPr>
                <w:rFonts w:cstheme="minorHAnsi"/>
                <w:sz w:val="20"/>
                <w:szCs w:val="20"/>
              </w:rPr>
              <w:t>28.06.2018</w:t>
            </w:r>
          </w:p>
        </w:tc>
        <w:tc>
          <w:tcPr>
            <w:tcW w:w="1360" w:type="dxa"/>
            <w:vAlign w:val="center"/>
          </w:tcPr>
          <w:p w14:paraId="0D215A1B" w14:textId="77777777" w:rsidR="00027F86" w:rsidRPr="005A0EA9" w:rsidRDefault="00027F86" w:rsidP="005A0EA9">
            <w:pPr>
              <w:spacing w:after="0"/>
              <w:jc w:val="center"/>
              <w:rPr>
                <w:rFonts w:cstheme="minorHAnsi"/>
                <w:color w:val="000000"/>
                <w:sz w:val="20"/>
                <w:szCs w:val="20"/>
              </w:rPr>
            </w:pPr>
            <w:r w:rsidRPr="005A0EA9">
              <w:rPr>
                <w:rFonts w:cstheme="minorHAnsi"/>
                <w:color w:val="000000"/>
                <w:sz w:val="20"/>
                <w:szCs w:val="20"/>
              </w:rPr>
              <w:t>14.00-14.02</w:t>
            </w:r>
          </w:p>
        </w:tc>
        <w:tc>
          <w:tcPr>
            <w:tcW w:w="1536" w:type="dxa"/>
            <w:tcBorders>
              <w:top w:val="nil"/>
              <w:left w:val="single" w:sz="4" w:space="0" w:color="auto"/>
              <w:bottom w:val="single" w:sz="4" w:space="0" w:color="auto"/>
              <w:right w:val="single" w:sz="4" w:space="0" w:color="auto"/>
            </w:tcBorders>
            <w:shd w:val="clear" w:color="auto" w:fill="auto"/>
            <w:vAlign w:val="center"/>
          </w:tcPr>
          <w:p w14:paraId="538A860A" w14:textId="77777777" w:rsidR="00027F86" w:rsidRPr="005A0EA9" w:rsidRDefault="00027F86" w:rsidP="005A0EA9">
            <w:pPr>
              <w:spacing w:after="0"/>
              <w:jc w:val="center"/>
              <w:rPr>
                <w:rFonts w:cstheme="minorHAnsi"/>
                <w:color w:val="000000"/>
                <w:sz w:val="20"/>
                <w:szCs w:val="20"/>
              </w:rPr>
            </w:pPr>
            <w:r w:rsidRPr="005A0EA9">
              <w:rPr>
                <w:rFonts w:cs="Calibri"/>
                <w:color w:val="000000"/>
                <w:sz w:val="20"/>
                <w:szCs w:val="20"/>
              </w:rPr>
              <w:t>85,6</w:t>
            </w:r>
          </w:p>
        </w:tc>
        <w:tc>
          <w:tcPr>
            <w:tcW w:w="1595" w:type="dxa"/>
            <w:shd w:val="clear" w:color="auto" w:fill="auto"/>
            <w:vAlign w:val="center"/>
          </w:tcPr>
          <w:p w14:paraId="04450B5F" w14:textId="77777777" w:rsidR="00027F86" w:rsidRPr="005A0EA9" w:rsidRDefault="00027F86" w:rsidP="005A0EA9">
            <w:pPr>
              <w:spacing w:after="0"/>
              <w:jc w:val="center"/>
              <w:rPr>
                <w:rFonts w:cstheme="minorHAnsi"/>
                <w:color w:val="000000"/>
                <w:sz w:val="20"/>
                <w:szCs w:val="20"/>
              </w:rPr>
            </w:pPr>
            <w:r w:rsidRPr="005A0EA9">
              <w:rPr>
                <w:rFonts w:cstheme="minorHAnsi"/>
                <w:color w:val="000000"/>
                <w:sz w:val="20"/>
                <w:szCs w:val="20"/>
              </w:rPr>
              <w:t>87,6</w:t>
            </w:r>
          </w:p>
        </w:tc>
        <w:tc>
          <w:tcPr>
            <w:tcW w:w="1565" w:type="dxa"/>
            <w:vAlign w:val="center"/>
          </w:tcPr>
          <w:p w14:paraId="67D1F7E7" w14:textId="77777777" w:rsidR="00027F86" w:rsidRPr="005A0EA9" w:rsidRDefault="00027F86" w:rsidP="005A0EA9">
            <w:pPr>
              <w:spacing w:after="0"/>
              <w:jc w:val="center"/>
              <w:rPr>
                <w:rFonts w:cstheme="minorHAnsi"/>
                <w:sz w:val="20"/>
                <w:szCs w:val="20"/>
              </w:rPr>
            </w:pPr>
            <w:r w:rsidRPr="005A0EA9">
              <w:rPr>
                <w:rFonts w:cstheme="minorHAnsi"/>
                <w:sz w:val="20"/>
                <w:szCs w:val="20"/>
              </w:rPr>
              <w:t>83</w:t>
            </w:r>
          </w:p>
        </w:tc>
        <w:tc>
          <w:tcPr>
            <w:tcW w:w="1585" w:type="dxa"/>
            <w:tcBorders>
              <w:top w:val="nil"/>
              <w:left w:val="single" w:sz="4" w:space="0" w:color="auto"/>
              <w:bottom w:val="single" w:sz="4" w:space="0" w:color="auto"/>
              <w:right w:val="single" w:sz="4" w:space="0" w:color="auto"/>
            </w:tcBorders>
            <w:shd w:val="clear" w:color="auto" w:fill="auto"/>
            <w:vAlign w:val="center"/>
          </w:tcPr>
          <w:p w14:paraId="7D204230" w14:textId="77777777" w:rsidR="00027F86" w:rsidRPr="005A0EA9" w:rsidRDefault="00027F86" w:rsidP="005A0EA9">
            <w:pPr>
              <w:spacing w:after="0"/>
              <w:jc w:val="center"/>
              <w:rPr>
                <w:rFonts w:cstheme="minorHAnsi"/>
                <w:sz w:val="20"/>
                <w:szCs w:val="20"/>
              </w:rPr>
            </w:pPr>
            <w:r w:rsidRPr="005A0EA9">
              <w:rPr>
                <w:rFonts w:cs="Calibri"/>
                <w:color w:val="000000"/>
                <w:sz w:val="20"/>
                <w:szCs w:val="20"/>
              </w:rPr>
              <w:t>-</w:t>
            </w:r>
          </w:p>
        </w:tc>
        <w:tc>
          <w:tcPr>
            <w:tcW w:w="1536" w:type="dxa"/>
            <w:tcBorders>
              <w:top w:val="nil"/>
              <w:left w:val="single" w:sz="4" w:space="0" w:color="auto"/>
              <w:bottom w:val="single" w:sz="4" w:space="0" w:color="auto"/>
              <w:right w:val="single" w:sz="4" w:space="0" w:color="auto"/>
            </w:tcBorders>
            <w:shd w:val="clear" w:color="auto" w:fill="auto"/>
            <w:vAlign w:val="center"/>
          </w:tcPr>
          <w:p w14:paraId="59983382" w14:textId="77777777" w:rsidR="00027F86" w:rsidRPr="005A0EA9" w:rsidRDefault="00027F86" w:rsidP="005A0EA9">
            <w:pPr>
              <w:spacing w:after="0"/>
              <w:jc w:val="center"/>
              <w:rPr>
                <w:rFonts w:cstheme="minorHAnsi"/>
                <w:sz w:val="20"/>
                <w:szCs w:val="20"/>
              </w:rPr>
            </w:pPr>
            <w:r w:rsidRPr="005A0EA9">
              <w:rPr>
                <w:rFonts w:cs="Calibri"/>
                <w:color w:val="000000"/>
                <w:sz w:val="20"/>
                <w:szCs w:val="20"/>
              </w:rPr>
              <w:t>85,6</w:t>
            </w:r>
          </w:p>
        </w:tc>
      </w:tr>
      <w:tr w:rsidR="00027F86" w:rsidRPr="005A0EA9" w14:paraId="01E4A85F" w14:textId="77777777" w:rsidTr="005A0EA9">
        <w:trPr>
          <w:jc w:val="center"/>
        </w:trPr>
        <w:tc>
          <w:tcPr>
            <w:tcW w:w="2547" w:type="dxa"/>
            <w:shd w:val="clear" w:color="auto" w:fill="auto"/>
            <w:vAlign w:val="center"/>
          </w:tcPr>
          <w:p w14:paraId="04C4532A" w14:textId="77777777" w:rsidR="00027F86" w:rsidRPr="005A0EA9" w:rsidRDefault="00027F86" w:rsidP="005A0EA9">
            <w:pPr>
              <w:spacing w:before="60" w:after="0"/>
              <w:jc w:val="center"/>
              <w:rPr>
                <w:rFonts w:cstheme="minorHAnsi"/>
                <w:sz w:val="20"/>
                <w:szCs w:val="20"/>
              </w:rPr>
            </w:pPr>
            <w:r w:rsidRPr="005A0EA9">
              <w:rPr>
                <w:rFonts w:cstheme="minorHAnsi"/>
                <w:sz w:val="20"/>
                <w:szCs w:val="20"/>
              </w:rPr>
              <w:t>Estonian Spirit OÜ</w:t>
            </w:r>
          </w:p>
        </w:tc>
        <w:tc>
          <w:tcPr>
            <w:tcW w:w="992" w:type="dxa"/>
            <w:tcBorders>
              <w:top w:val="nil"/>
              <w:left w:val="single" w:sz="4" w:space="0" w:color="auto"/>
              <w:bottom w:val="single" w:sz="4" w:space="0" w:color="auto"/>
              <w:right w:val="single" w:sz="4" w:space="0" w:color="auto"/>
            </w:tcBorders>
            <w:shd w:val="clear" w:color="auto" w:fill="auto"/>
            <w:vAlign w:val="center"/>
          </w:tcPr>
          <w:p w14:paraId="7AB71B17" w14:textId="77777777" w:rsidR="00027F86" w:rsidRPr="005A0EA9" w:rsidRDefault="00027F86" w:rsidP="005A0EA9">
            <w:pPr>
              <w:spacing w:after="0"/>
              <w:jc w:val="center"/>
              <w:rPr>
                <w:rFonts w:cstheme="minorHAnsi"/>
                <w:sz w:val="20"/>
                <w:szCs w:val="20"/>
              </w:rPr>
            </w:pPr>
            <w:r w:rsidRPr="005A0EA9">
              <w:rPr>
                <w:rFonts w:cs="Calibri"/>
                <w:color w:val="000000"/>
                <w:sz w:val="20"/>
                <w:szCs w:val="20"/>
              </w:rPr>
              <w:t>ES3</w:t>
            </w:r>
          </w:p>
        </w:tc>
        <w:tc>
          <w:tcPr>
            <w:tcW w:w="1276" w:type="dxa"/>
            <w:vAlign w:val="center"/>
          </w:tcPr>
          <w:p w14:paraId="5D974155" w14:textId="77777777" w:rsidR="00027F86" w:rsidRPr="005A0EA9" w:rsidRDefault="00027F86" w:rsidP="005A0EA9">
            <w:pPr>
              <w:spacing w:after="0"/>
              <w:jc w:val="center"/>
              <w:rPr>
                <w:rFonts w:cstheme="minorHAnsi"/>
                <w:sz w:val="20"/>
                <w:szCs w:val="20"/>
              </w:rPr>
            </w:pPr>
            <w:r w:rsidRPr="005A0EA9">
              <w:rPr>
                <w:rFonts w:cstheme="minorHAnsi"/>
                <w:sz w:val="20"/>
                <w:szCs w:val="20"/>
              </w:rPr>
              <w:t>28.06.2018</w:t>
            </w:r>
          </w:p>
        </w:tc>
        <w:tc>
          <w:tcPr>
            <w:tcW w:w="1360" w:type="dxa"/>
            <w:vAlign w:val="center"/>
          </w:tcPr>
          <w:p w14:paraId="0EB23D03" w14:textId="77777777" w:rsidR="00027F86" w:rsidRPr="005A0EA9" w:rsidRDefault="00027F86" w:rsidP="005A0EA9">
            <w:pPr>
              <w:spacing w:after="0"/>
              <w:jc w:val="center"/>
              <w:rPr>
                <w:rFonts w:cstheme="minorHAnsi"/>
                <w:color w:val="000000"/>
                <w:sz w:val="20"/>
                <w:szCs w:val="20"/>
              </w:rPr>
            </w:pPr>
            <w:r w:rsidRPr="005A0EA9">
              <w:rPr>
                <w:rFonts w:cstheme="minorHAnsi"/>
                <w:color w:val="000000"/>
                <w:sz w:val="20"/>
                <w:szCs w:val="20"/>
              </w:rPr>
              <w:t>14.04-14.07</w:t>
            </w:r>
          </w:p>
        </w:tc>
        <w:tc>
          <w:tcPr>
            <w:tcW w:w="1536" w:type="dxa"/>
            <w:tcBorders>
              <w:top w:val="nil"/>
              <w:left w:val="single" w:sz="4" w:space="0" w:color="auto"/>
              <w:bottom w:val="single" w:sz="4" w:space="0" w:color="auto"/>
              <w:right w:val="single" w:sz="4" w:space="0" w:color="auto"/>
            </w:tcBorders>
            <w:shd w:val="clear" w:color="auto" w:fill="auto"/>
            <w:vAlign w:val="center"/>
          </w:tcPr>
          <w:p w14:paraId="66DB5B7A" w14:textId="77777777" w:rsidR="00027F86" w:rsidRPr="005A0EA9" w:rsidRDefault="00027F86" w:rsidP="005A0EA9">
            <w:pPr>
              <w:spacing w:after="0"/>
              <w:jc w:val="center"/>
              <w:rPr>
                <w:rFonts w:cstheme="minorHAnsi"/>
                <w:color w:val="000000"/>
                <w:sz w:val="20"/>
                <w:szCs w:val="20"/>
              </w:rPr>
            </w:pPr>
            <w:r w:rsidRPr="005A0EA9">
              <w:rPr>
                <w:rFonts w:cs="Calibri"/>
                <w:color w:val="000000"/>
                <w:sz w:val="20"/>
                <w:szCs w:val="20"/>
              </w:rPr>
              <w:t>98,8</w:t>
            </w:r>
          </w:p>
        </w:tc>
        <w:tc>
          <w:tcPr>
            <w:tcW w:w="1595" w:type="dxa"/>
            <w:shd w:val="clear" w:color="auto" w:fill="auto"/>
            <w:vAlign w:val="center"/>
          </w:tcPr>
          <w:p w14:paraId="08514ACA" w14:textId="77777777" w:rsidR="00027F86" w:rsidRPr="005A0EA9" w:rsidRDefault="00027F86" w:rsidP="005A0EA9">
            <w:pPr>
              <w:spacing w:after="0"/>
              <w:jc w:val="center"/>
              <w:rPr>
                <w:rFonts w:cstheme="minorHAnsi"/>
                <w:color w:val="000000"/>
                <w:sz w:val="20"/>
                <w:szCs w:val="20"/>
              </w:rPr>
            </w:pPr>
            <w:r w:rsidRPr="005A0EA9">
              <w:rPr>
                <w:rFonts w:cstheme="minorHAnsi"/>
                <w:color w:val="000000"/>
                <w:sz w:val="20"/>
                <w:szCs w:val="20"/>
              </w:rPr>
              <w:t>100,5</w:t>
            </w:r>
          </w:p>
        </w:tc>
        <w:tc>
          <w:tcPr>
            <w:tcW w:w="1565" w:type="dxa"/>
            <w:vAlign w:val="center"/>
          </w:tcPr>
          <w:p w14:paraId="31AED757" w14:textId="77777777" w:rsidR="00027F86" w:rsidRPr="005A0EA9" w:rsidRDefault="00027F86" w:rsidP="005A0EA9">
            <w:pPr>
              <w:spacing w:after="0"/>
              <w:jc w:val="center"/>
              <w:rPr>
                <w:rFonts w:cstheme="minorHAnsi"/>
                <w:sz w:val="20"/>
                <w:szCs w:val="20"/>
              </w:rPr>
            </w:pPr>
            <w:r w:rsidRPr="005A0EA9">
              <w:rPr>
                <w:rFonts w:cstheme="minorHAnsi"/>
                <w:sz w:val="20"/>
                <w:szCs w:val="20"/>
              </w:rPr>
              <w:t>97,1</w:t>
            </w:r>
          </w:p>
        </w:tc>
        <w:tc>
          <w:tcPr>
            <w:tcW w:w="1585" w:type="dxa"/>
            <w:tcBorders>
              <w:top w:val="nil"/>
              <w:left w:val="single" w:sz="4" w:space="0" w:color="auto"/>
              <w:bottom w:val="single" w:sz="4" w:space="0" w:color="auto"/>
              <w:right w:val="single" w:sz="4" w:space="0" w:color="auto"/>
            </w:tcBorders>
            <w:shd w:val="clear" w:color="auto" w:fill="auto"/>
            <w:vAlign w:val="center"/>
          </w:tcPr>
          <w:p w14:paraId="1B87E1AD" w14:textId="77777777" w:rsidR="00027F86" w:rsidRPr="005A0EA9" w:rsidRDefault="00027F86" w:rsidP="005A0EA9">
            <w:pPr>
              <w:spacing w:after="0"/>
              <w:jc w:val="center"/>
              <w:rPr>
                <w:rFonts w:cstheme="minorHAnsi"/>
                <w:sz w:val="20"/>
                <w:szCs w:val="20"/>
              </w:rPr>
            </w:pPr>
            <w:r w:rsidRPr="005A0EA9">
              <w:rPr>
                <w:rFonts w:cs="Calibri"/>
                <w:color w:val="000000"/>
                <w:sz w:val="20"/>
                <w:szCs w:val="20"/>
              </w:rPr>
              <w:t>-</w:t>
            </w:r>
          </w:p>
        </w:tc>
        <w:tc>
          <w:tcPr>
            <w:tcW w:w="1536" w:type="dxa"/>
            <w:tcBorders>
              <w:top w:val="nil"/>
              <w:left w:val="single" w:sz="4" w:space="0" w:color="auto"/>
              <w:bottom w:val="single" w:sz="4" w:space="0" w:color="auto"/>
              <w:right w:val="single" w:sz="4" w:space="0" w:color="auto"/>
            </w:tcBorders>
            <w:shd w:val="clear" w:color="auto" w:fill="auto"/>
            <w:vAlign w:val="center"/>
          </w:tcPr>
          <w:p w14:paraId="46E95EBF" w14:textId="77777777" w:rsidR="00027F86" w:rsidRPr="005A0EA9" w:rsidRDefault="00027F86" w:rsidP="005A0EA9">
            <w:pPr>
              <w:spacing w:after="0"/>
              <w:jc w:val="center"/>
              <w:rPr>
                <w:rFonts w:cstheme="minorHAnsi"/>
                <w:sz w:val="20"/>
                <w:szCs w:val="20"/>
              </w:rPr>
            </w:pPr>
            <w:r w:rsidRPr="005A0EA9">
              <w:rPr>
                <w:rFonts w:cs="Calibri"/>
                <w:color w:val="000000"/>
                <w:sz w:val="20"/>
                <w:szCs w:val="20"/>
              </w:rPr>
              <w:t>98,8</w:t>
            </w:r>
          </w:p>
        </w:tc>
      </w:tr>
      <w:tr w:rsidR="00027F86" w:rsidRPr="005A0EA9" w14:paraId="4C23B80D" w14:textId="77777777" w:rsidTr="005A0EA9">
        <w:trPr>
          <w:jc w:val="center"/>
        </w:trPr>
        <w:tc>
          <w:tcPr>
            <w:tcW w:w="2547" w:type="dxa"/>
            <w:shd w:val="clear" w:color="auto" w:fill="auto"/>
            <w:vAlign w:val="center"/>
          </w:tcPr>
          <w:p w14:paraId="3C1BF5F7" w14:textId="77777777" w:rsidR="00027F86" w:rsidRPr="005A0EA9" w:rsidRDefault="00027F86" w:rsidP="005A0EA9">
            <w:pPr>
              <w:spacing w:before="60" w:after="0"/>
              <w:jc w:val="center"/>
              <w:rPr>
                <w:rFonts w:cstheme="minorHAnsi"/>
                <w:sz w:val="20"/>
                <w:szCs w:val="20"/>
              </w:rPr>
            </w:pPr>
            <w:r w:rsidRPr="005A0EA9">
              <w:rPr>
                <w:rFonts w:cstheme="minorHAnsi"/>
                <w:sz w:val="20"/>
                <w:szCs w:val="20"/>
              </w:rPr>
              <w:t>Estonian Spirit OÜ</w:t>
            </w:r>
          </w:p>
        </w:tc>
        <w:tc>
          <w:tcPr>
            <w:tcW w:w="992" w:type="dxa"/>
            <w:tcBorders>
              <w:top w:val="nil"/>
              <w:left w:val="single" w:sz="4" w:space="0" w:color="auto"/>
              <w:bottom w:val="single" w:sz="4" w:space="0" w:color="auto"/>
              <w:right w:val="single" w:sz="4" w:space="0" w:color="auto"/>
            </w:tcBorders>
            <w:shd w:val="clear" w:color="auto" w:fill="auto"/>
            <w:vAlign w:val="center"/>
          </w:tcPr>
          <w:p w14:paraId="17B7DA14" w14:textId="77777777" w:rsidR="00027F86" w:rsidRPr="005A0EA9" w:rsidRDefault="00027F86" w:rsidP="005A0EA9">
            <w:pPr>
              <w:spacing w:after="0"/>
              <w:jc w:val="center"/>
              <w:rPr>
                <w:rFonts w:cstheme="minorHAnsi"/>
                <w:sz w:val="20"/>
                <w:szCs w:val="20"/>
              </w:rPr>
            </w:pPr>
            <w:r w:rsidRPr="005A0EA9">
              <w:rPr>
                <w:rFonts w:cs="Calibri"/>
                <w:color w:val="000000"/>
                <w:sz w:val="20"/>
                <w:szCs w:val="20"/>
              </w:rPr>
              <w:t>ES4</w:t>
            </w:r>
          </w:p>
        </w:tc>
        <w:tc>
          <w:tcPr>
            <w:tcW w:w="1276" w:type="dxa"/>
            <w:vAlign w:val="center"/>
          </w:tcPr>
          <w:p w14:paraId="0335F77A" w14:textId="77777777" w:rsidR="00027F86" w:rsidRPr="005A0EA9" w:rsidRDefault="00027F86" w:rsidP="005A0EA9">
            <w:pPr>
              <w:spacing w:after="0"/>
              <w:jc w:val="center"/>
              <w:rPr>
                <w:rFonts w:cstheme="minorHAnsi"/>
                <w:sz w:val="20"/>
                <w:szCs w:val="20"/>
              </w:rPr>
            </w:pPr>
            <w:r w:rsidRPr="005A0EA9">
              <w:rPr>
                <w:rFonts w:cstheme="minorHAnsi"/>
                <w:sz w:val="20"/>
                <w:szCs w:val="20"/>
              </w:rPr>
              <w:t>28.06.2018</w:t>
            </w:r>
          </w:p>
        </w:tc>
        <w:tc>
          <w:tcPr>
            <w:tcW w:w="1360" w:type="dxa"/>
            <w:vAlign w:val="center"/>
          </w:tcPr>
          <w:p w14:paraId="4863BE5D" w14:textId="77777777" w:rsidR="00027F86" w:rsidRPr="005A0EA9" w:rsidRDefault="00027F86" w:rsidP="005A0EA9">
            <w:pPr>
              <w:spacing w:after="0"/>
              <w:jc w:val="center"/>
              <w:rPr>
                <w:rFonts w:cstheme="minorHAnsi"/>
                <w:color w:val="000000"/>
                <w:sz w:val="20"/>
                <w:szCs w:val="20"/>
              </w:rPr>
            </w:pPr>
            <w:r w:rsidRPr="005A0EA9">
              <w:rPr>
                <w:rFonts w:cstheme="minorHAnsi"/>
                <w:color w:val="000000"/>
                <w:sz w:val="20"/>
                <w:szCs w:val="20"/>
              </w:rPr>
              <w:t>14.09-14.11</w:t>
            </w:r>
          </w:p>
        </w:tc>
        <w:tc>
          <w:tcPr>
            <w:tcW w:w="1536" w:type="dxa"/>
            <w:tcBorders>
              <w:top w:val="nil"/>
              <w:left w:val="single" w:sz="4" w:space="0" w:color="auto"/>
              <w:bottom w:val="single" w:sz="4" w:space="0" w:color="auto"/>
              <w:right w:val="single" w:sz="4" w:space="0" w:color="auto"/>
            </w:tcBorders>
            <w:shd w:val="clear" w:color="auto" w:fill="auto"/>
            <w:vAlign w:val="center"/>
          </w:tcPr>
          <w:p w14:paraId="358AD4B9" w14:textId="77777777" w:rsidR="00027F86" w:rsidRPr="005A0EA9" w:rsidRDefault="00027F86" w:rsidP="005A0EA9">
            <w:pPr>
              <w:spacing w:after="0"/>
              <w:jc w:val="center"/>
              <w:rPr>
                <w:rFonts w:cstheme="minorHAnsi"/>
                <w:color w:val="000000"/>
                <w:sz w:val="20"/>
                <w:szCs w:val="20"/>
              </w:rPr>
            </w:pPr>
            <w:r w:rsidRPr="005A0EA9">
              <w:rPr>
                <w:rFonts w:cs="Calibri"/>
                <w:color w:val="000000"/>
                <w:sz w:val="20"/>
                <w:szCs w:val="20"/>
              </w:rPr>
              <w:t>96</w:t>
            </w:r>
          </w:p>
        </w:tc>
        <w:tc>
          <w:tcPr>
            <w:tcW w:w="1595" w:type="dxa"/>
            <w:shd w:val="clear" w:color="auto" w:fill="auto"/>
            <w:vAlign w:val="center"/>
          </w:tcPr>
          <w:p w14:paraId="2A0F8D02" w14:textId="77777777" w:rsidR="00027F86" w:rsidRPr="005A0EA9" w:rsidRDefault="00027F86" w:rsidP="005A0EA9">
            <w:pPr>
              <w:spacing w:after="0"/>
              <w:jc w:val="center"/>
              <w:rPr>
                <w:rFonts w:cstheme="minorHAnsi"/>
                <w:color w:val="000000"/>
                <w:sz w:val="20"/>
                <w:szCs w:val="20"/>
              </w:rPr>
            </w:pPr>
            <w:r w:rsidRPr="005A0EA9">
              <w:rPr>
                <w:rFonts w:cstheme="minorHAnsi"/>
                <w:color w:val="000000"/>
                <w:sz w:val="20"/>
                <w:szCs w:val="20"/>
              </w:rPr>
              <w:t>102,2</w:t>
            </w:r>
          </w:p>
        </w:tc>
        <w:tc>
          <w:tcPr>
            <w:tcW w:w="1565" w:type="dxa"/>
            <w:vAlign w:val="center"/>
          </w:tcPr>
          <w:p w14:paraId="31A14A5D" w14:textId="77777777" w:rsidR="00027F86" w:rsidRPr="005A0EA9" w:rsidRDefault="00027F86" w:rsidP="005A0EA9">
            <w:pPr>
              <w:spacing w:after="0"/>
              <w:jc w:val="center"/>
              <w:rPr>
                <w:rFonts w:cstheme="minorHAnsi"/>
                <w:sz w:val="20"/>
                <w:szCs w:val="20"/>
              </w:rPr>
            </w:pPr>
            <w:r w:rsidRPr="005A0EA9">
              <w:rPr>
                <w:rFonts w:cstheme="minorHAnsi"/>
                <w:sz w:val="20"/>
                <w:szCs w:val="20"/>
              </w:rPr>
              <w:t>87,7</w:t>
            </w:r>
          </w:p>
        </w:tc>
        <w:tc>
          <w:tcPr>
            <w:tcW w:w="1585" w:type="dxa"/>
            <w:tcBorders>
              <w:top w:val="nil"/>
              <w:left w:val="single" w:sz="4" w:space="0" w:color="auto"/>
              <w:bottom w:val="single" w:sz="4" w:space="0" w:color="auto"/>
              <w:right w:val="single" w:sz="4" w:space="0" w:color="auto"/>
            </w:tcBorders>
            <w:shd w:val="clear" w:color="auto" w:fill="auto"/>
            <w:vAlign w:val="center"/>
          </w:tcPr>
          <w:p w14:paraId="13AE93F3" w14:textId="77777777" w:rsidR="00027F86" w:rsidRPr="005A0EA9" w:rsidRDefault="00027F86" w:rsidP="005A0EA9">
            <w:pPr>
              <w:spacing w:after="0"/>
              <w:jc w:val="center"/>
              <w:rPr>
                <w:rFonts w:cstheme="minorHAnsi"/>
                <w:sz w:val="20"/>
                <w:szCs w:val="20"/>
              </w:rPr>
            </w:pPr>
            <w:r w:rsidRPr="005A0EA9">
              <w:rPr>
                <w:rFonts w:cs="Calibri"/>
                <w:color w:val="000000"/>
                <w:sz w:val="20"/>
                <w:szCs w:val="20"/>
              </w:rPr>
              <w:t>I</w:t>
            </w:r>
          </w:p>
        </w:tc>
        <w:tc>
          <w:tcPr>
            <w:tcW w:w="1536" w:type="dxa"/>
            <w:tcBorders>
              <w:top w:val="nil"/>
              <w:left w:val="single" w:sz="4" w:space="0" w:color="auto"/>
              <w:bottom w:val="single" w:sz="4" w:space="0" w:color="auto"/>
              <w:right w:val="single" w:sz="4" w:space="0" w:color="auto"/>
            </w:tcBorders>
            <w:shd w:val="clear" w:color="auto" w:fill="auto"/>
            <w:vAlign w:val="center"/>
          </w:tcPr>
          <w:p w14:paraId="2B6E93AA" w14:textId="77777777" w:rsidR="00027F86" w:rsidRPr="005A0EA9" w:rsidRDefault="00027F86" w:rsidP="005A0EA9">
            <w:pPr>
              <w:spacing w:after="0"/>
              <w:jc w:val="center"/>
              <w:rPr>
                <w:rFonts w:cstheme="minorHAnsi"/>
                <w:sz w:val="20"/>
                <w:szCs w:val="20"/>
              </w:rPr>
            </w:pPr>
            <w:r w:rsidRPr="005A0EA9">
              <w:rPr>
                <w:rFonts w:cs="Calibri"/>
                <w:color w:val="000000"/>
                <w:sz w:val="20"/>
                <w:szCs w:val="20"/>
              </w:rPr>
              <w:t>101</w:t>
            </w:r>
          </w:p>
        </w:tc>
      </w:tr>
      <w:tr w:rsidR="00027F86" w:rsidRPr="005A0EA9" w14:paraId="76731C40" w14:textId="77777777" w:rsidTr="005A0EA9">
        <w:trPr>
          <w:jc w:val="center"/>
        </w:trPr>
        <w:tc>
          <w:tcPr>
            <w:tcW w:w="2547" w:type="dxa"/>
            <w:shd w:val="clear" w:color="auto" w:fill="auto"/>
            <w:vAlign w:val="center"/>
          </w:tcPr>
          <w:p w14:paraId="115895A7" w14:textId="77777777" w:rsidR="00027F86" w:rsidRPr="005A0EA9" w:rsidRDefault="00027F86" w:rsidP="005A0EA9">
            <w:pPr>
              <w:spacing w:before="60" w:after="0"/>
              <w:jc w:val="center"/>
              <w:rPr>
                <w:rFonts w:cstheme="minorHAnsi"/>
                <w:sz w:val="20"/>
                <w:szCs w:val="20"/>
              </w:rPr>
            </w:pPr>
            <w:r w:rsidRPr="005A0EA9">
              <w:rPr>
                <w:rFonts w:cstheme="minorHAnsi"/>
                <w:sz w:val="20"/>
                <w:szCs w:val="20"/>
              </w:rPr>
              <w:t>Estonian Spirit OÜ</w:t>
            </w:r>
          </w:p>
        </w:tc>
        <w:tc>
          <w:tcPr>
            <w:tcW w:w="992" w:type="dxa"/>
            <w:tcBorders>
              <w:top w:val="nil"/>
              <w:left w:val="single" w:sz="4" w:space="0" w:color="auto"/>
              <w:bottom w:val="single" w:sz="4" w:space="0" w:color="auto"/>
              <w:right w:val="single" w:sz="4" w:space="0" w:color="auto"/>
            </w:tcBorders>
            <w:shd w:val="clear" w:color="auto" w:fill="auto"/>
            <w:vAlign w:val="center"/>
          </w:tcPr>
          <w:p w14:paraId="0E71F3B9" w14:textId="77777777" w:rsidR="00027F86" w:rsidRPr="005A0EA9" w:rsidRDefault="00027F86" w:rsidP="005A0EA9">
            <w:pPr>
              <w:spacing w:after="0"/>
              <w:jc w:val="center"/>
              <w:rPr>
                <w:rFonts w:cstheme="minorHAnsi"/>
                <w:sz w:val="20"/>
                <w:szCs w:val="20"/>
              </w:rPr>
            </w:pPr>
            <w:r w:rsidRPr="005A0EA9">
              <w:rPr>
                <w:rFonts w:cs="Calibri"/>
                <w:color w:val="000000"/>
                <w:sz w:val="20"/>
                <w:szCs w:val="20"/>
              </w:rPr>
              <w:t>ES5</w:t>
            </w:r>
          </w:p>
        </w:tc>
        <w:tc>
          <w:tcPr>
            <w:tcW w:w="1276" w:type="dxa"/>
            <w:vAlign w:val="center"/>
          </w:tcPr>
          <w:p w14:paraId="449FC1B2" w14:textId="77777777" w:rsidR="00027F86" w:rsidRPr="005A0EA9" w:rsidRDefault="00027F86" w:rsidP="005A0EA9">
            <w:pPr>
              <w:spacing w:after="0"/>
              <w:jc w:val="center"/>
              <w:rPr>
                <w:rFonts w:cstheme="minorHAnsi"/>
                <w:sz w:val="20"/>
                <w:szCs w:val="20"/>
              </w:rPr>
            </w:pPr>
            <w:r w:rsidRPr="005A0EA9">
              <w:rPr>
                <w:rFonts w:cstheme="minorHAnsi"/>
                <w:sz w:val="20"/>
                <w:szCs w:val="20"/>
              </w:rPr>
              <w:t>28.06.2018</w:t>
            </w:r>
          </w:p>
        </w:tc>
        <w:tc>
          <w:tcPr>
            <w:tcW w:w="1360" w:type="dxa"/>
            <w:vAlign w:val="center"/>
          </w:tcPr>
          <w:p w14:paraId="3FD69A10" w14:textId="77777777" w:rsidR="00027F86" w:rsidRPr="005A0EA9" w:rsidRDefault="00027F86" w:rsidP="005A0EA9">
            <w:pPr>
              <w:spacing w:after="0"/>
              <w:jc w:val="center"/>
              <w:rPr>
                <w:rFonts w:cstheme="minorHAnsi"/>
                <w:color w:val="000000"/>
                <w:sz w:val="20"/>
                <w:szCs w:val="20"/>
              </w:rPr>
            </w:pPr>
            <w:r w:rsidRPr="005A0EA9">
              <w:rPr>
                <w:rFonts w:cstheme="minorHAnsi"/>
                <w:color w:val="000000"/>
                <w:sz w:val="20"/>
                <w:szCs w:val="20"/>
              </w:rPr>
              <w:t>14.17-14.20</w:t>
            </w:r>
          </w:p>
        </w:tc>
        <w:tc>
          <w:tcPr>
            <w:tcW w:w="1536" w:type="dxa"/>
            <w:tcBorders>
              <w:top w:val="nil"/>
              <w:left w:val="single" w:sz="4" w:space="0" w:color="auto"/>
              <w:bottom w:val="single" w:sz="4" w:space="0" w:color="auto"/>
              <w:right w:val="single" w:sz="4" w:space="0" w:color="auto"/>
            </w:tcBorders>
            <w:shd w:val="clear" w:color="auto" w:fill="auto"/>
            <w:vAlign w:val="center"/>
          </w:tcPr>
          <w:p w14:paraId="26E12DD5" w14:textId="77777777" w:rsidR="00027F86" w:rsidRPr="005A0EA9" w:rsidRDefault="00027F86" w:rsidP="005A0EA9">
            <w:pPr>
              <w:spacing w:after="0"/>
              <w:jc w:val="center"/>
              <w:rPr>
                <w:rFonts w:cstheme="minorHAnsi"/>
                <w:color w:val="000000"/>
                <w:sz w:val="20"/>
                <w:szCs w:val="20"/>
              </w:rPr>
            </w:pPr>
            <w:r w:rsidRPr="005A0EA9">
              <w:rPr>
                <w:rFonts w:cs="Calibri"/>
                <w:color w:val="000000"/>
                <w:sz w:val="20"/>
                <w:szCs w:val="20"/>
              </w:rPr>
              <w:t>92,7</w:t>
            </w:r>
          </w:p>
        </w:tc>
        <w:tc>
          <w:tcPr>
            <w:tcW w:w="1595" w:type="dxa"/>
            <w:shd w:val="clear" w:color="auto" w:fill="auto"/>
            <w:vAlign w:val="center"/>
          </w:tcPr>
          <w:p w14:paraId="27A80BF0" w14:textId="77777777" w:rsidR="00027F86" w:rsidRPr="005A0EA9" w:rsidRDefault="00027F86" w:rsidP="005A0EA9">
            <w:pPr>
              <w:spacing w:after="0"/>
              <w:jc w:val="center"/>
              <w:rPr>
                <w:rFonts w:cstheme="minorHAnsi"/>
                <w:color w:val="000000"/>
                <w:sz w:val="20"/>
                <w:szCs w:val="20"/>
              </w:rPr>
            </w:pPr>
            <w:r w:rsidRPr="005A0EA9">
              <w:rPr>
                <w:rFonts w:cstheme="minorHAnsi"/>
                <w:color w:val="000000"/>
                <w:sz w:val="20"/>
                <w:szCs w:val="20"/>
              </w:rPr>
              <w:t>94,5</w:t>
            </w:r>
          </w:p>
        </w:tc>
        <w:tc>
          <w:tcPr>
            <w:tcW w:w="1565" w:type="dxa"/>
            <w:vAlign w:val="center"/>
          </w:tcPr>
          <w:p w14:paraId="74DEBB91" w14:textId="77777777" w:rsidR="00027F86" w:rsidRPr="005A0EA9" w:rsidRDefault="00027F86" w:rsidP="005A0EA9">
            <w:pPr>
              <w:spacing w:after="0"/>
              <w:jc w:val="center"/>
              <w:rPr>
                <w:rFonts w:cstheme="minorHAnsi"/>
                <w:sz w:val="20"/>
                <w:szCs w:val="20"/>
              </w:rPr>
            </w:pPr>
            <w:r w:rsidRPr="005A0EA9">
              <w:rPr>
                <w:rFonts w:cstheme="minorHAnsi"/>
                <w:sz w:val="20"/>
                <w:szCs w:val="20"/>
              </w:rPr>
              <w:t>89,7</w:t>
            </w:r>
          </w:p>
        </w:tc>
        <w:tc>
          <w:tcPr>
            <w:tcW w:w="1585" w:type="dxa"/>
            <w:tcBorders>
              <w:top w:val="nil"/>
              <w:left w:val="single" w:sz="4" w:space="0" w:color="auto"/>
              <w:bottom w:val="single" w:sz="4" w:space="0" w:color="auto"/>
              <w:right w:val="single" w:sz="4" w:space="0" w:color="auto"/>
            </w:tcBorders>
            <w:shd w:val="clear" w:color="auto" w:fill="auto"/>
            <w:vAlign w:val="center"/>
          </w:tcPr>
          <w:p w14:paraId="1FCEB186" w14:textId="77777777" w:rsidR="00027F86" w:rsidRPr="005A0EA9" w:rsidRDefault="00027F86" w:rsidP="005A0EA9">
            <w:pPr>
              <w:spacing w:after="0"/>
              <w:jc w:val="center"/>
              <w:rPr>
                <w:rFonts w:cstheme="minorHAnsi"/>
                <w:sz w:val="20"/>
                <w:szCs w:val="20"/>
              </w:rPr>
            </w:pPr>
            <w:r w:rsidRPr="005A0EA9">
              <w:rPr>
                <w:rFonts w:cs="Calibri"/>
                <w:color w:val="000000"/>
                <w:sz w:val="20"/>
                <w:szCs w:val="20"/>
              </w:rPr>
              <w:t>-</w:t>
            </w:r>
          </w:p>
        </w:tc>
        <w:tc>
          <w:tcPr>
            <w:tcW w:w="1536" w:type="dxa"/>
            <w:tcBorders>
              <w:top w:val="nil"/>
              <w:left w:val="single" w:sz="4" w:space="0" w:color="auto"/>
              <w:bottom w:val="single" w:sz="4" w:space="0" w:color="auto"/>
              <w:right w:val="single" w:sz="4" w:space="0" w:color="auto"/>
            </w:tcBorders>
            <w:shd w:val="clear" w:color="auto" w:fill="auto"/>
            <w:vAlign w:val="center"/>
          </w:tcPr>
          <w:p w14:paraId="577D214B" w14:textId="77777777" w:rsidR="00027F86" w:rsidRPr="005A0EA9" w:rsidRDefault="00027F86" w:rsidP="005A0EA9">
            <w:pPr>
              <w:spacing w:after="0"/>
              <w:jc w:val="center"/>
              <w:rPr>
                <w:rFonts w:cstheme="minorHAnsi"/>
                <w:sz w:val="20"/>
                <w:szCs w:val="20"/>
              </w:rPr>
            </w:pPr>
            <w:r w:rsidRPr="005A0EA9">
              <w:rPr>
                <w:rFonts w:cs="Calibri"/>
                <w:color w:val="000000"/>
                <w:sz w:val="20"/>
                <w:szCs w:val="20"/>
              </w:rPr>
              <w:t>92,7</w:t>
            </w:r>
          </w:p>
        </w:tc>
      </w:tr>
      <w:tr w:rsidR="00027F86" w:rsidRPr="005A0EA9" w14:paraId="1E313554" w14:textId="77777777" w:rsidTr="005A0EA9">
        <w:trPr>
          <w:jc w:val="center"/>
        </w:trPr>
        <w:tc>
          <w:tcPr>
            <w:tcW w:w="2547" w:type="dxa"/>
            <w:shd w:val="clear" w:color="auto" w:fill="auto"/>
            <w:vAlign w:val="center"/>
          </w:tcPr>
          <w:p w14:paraId="390FB391" w14:textId="77777777" w:rsidR="00027F86" w:rsidRPr="005A0EA9" w:rsidRDefault="00027F86" w:rsidP="005A0EA9">
            <w:pPr>
              <w:spacing w:before="60" w:after="0"/>
              <w:jc w:val="center"/>
              <w:rPr>
                <w:rFonts w:cstheme="minorHAnsi"/>
                <w:sz w:val="20"/>
                <w:szCs w:val="20"/>
              </w:rPr>
            </w:pPr>
            <w:r w:rsidRPr="005A0EA9">
              <w:rPr>
                <w:rFonts w:cstheme="minorHAnsi"/>
                <w:sz w:val="20"/>
                <w:szCs w:val="20"/>
              </w:rPr>
              <w:t>Estonian Spirit OÜ</w:t>
            </w:r>
          </w:p>
        </w:tc>
        <w:tc>
          <w:tcPr>
            <w:tcW w:w="992" w:type="dxa"/>
            <w:tcBorders>
              <w:top w:val="nil"/>
              <w:left w:val="single" w:sz="4" w:space="0" w:color="auto"/>
              <w:bottom w:val="single" w:sz="4" w:space="0" w:color="auto"/>
              <w:right w:val="single" w:sz="4" w:space="0" w:color="auto"/>
            </w:tcBorders>
            <w:shd w:val="clear" w:color="auto" w:fill="auto"/>
            <w:vAlign w:val="center"/>
          </w:tcPr>
          <w:p w14:paraId="2A68A64E" w14:textId="77777777" w:rsidR="00027F86" w:rsidRPr="005A0EA9" w:rsidRDefault="00027F86" w:rsidP="005A0EA9">
            <w:pPr>
              <w:spacing w:after="0"/>
              <w:jc w:val="center"/>
              <w:rPr>
                <w:rFonts w:cstheme="minorHAnsi"/>
                <w:sz w:val="20"/>
                <w:szCs w:val="20"/>
              </w:rPr>
            </w:pPr>
            <w:r w:rsidRPr="005A0EA9">
              <w:rPr>
                <w:rFonts w:cs="Calibri"/>
                <w:color w:val="000000"/>
                <w:sz w:val="20"/>
                <w:szCs w:val="20"/>
              </w:rPr>
              <w:t>ES6</w:t>
            </w:r>
          </w:p>
        </w:tc>
        <w:tc>
          <w:tcPr>
            <w:tcW w:w="1276" w:type="dxa"/>
            <w:vAlign w:val="center"/>
          </w:tcPr>
          <w:p w14:paraId="0BC0D601" w14:textId="77777777" w:rsidR="00027F86" w:rsidRPr="005A0EA9" w:rsidRDefault="00027F86" w:rsidP="005A0EA9">
            <w:pPr>
              <w:spacing w:after="0"/>
              <w:jc w:val="center"/>
              <w:rPr>
                <w:rFonts w:cstheme="minorHAnsi"/>
                <w:sz w:val="20"/>
                <w:szCs w:val="20"/>
              </w:rPr>
            </w:pPr>
            <w:r w:rsidRPr="005A0EA9">
              <w:rPr>
                <w:rFonts w:cstheme="minorHAnsi"/>
                <w:sz w:val="20"/>
                <w:szCs w:val="20"/>
              </w:rPr>
              <w:t>28.06.2018</w:t>
            </w:r>
          </w:p>
        </w:tc>
        <w:tc>
          <w:tcPr>
            <w:tcW w:w="1360" w:type="dxa"/>
            <w:vAlign w:val="center"/>
          </w:tcPr>
          <w:p w14:paraId="7FDEABC4" w14:textId="77777777" w:rsidR="00027F86" w:rsidRPr="005A0EA9" w:rsidRDefault="00027F86" w:rsidP="005A0EA9">
            <w:pPr>
              <w:spacing w:after="0"/>
              <w:jc w:val="center"/>
              <w:rPr>
                <w:rFonts w:cstheme="minorHAnsi"/>
                <w:color w:val="000000"/>
                <w:sz w:val="20"/>
                <w:szCs w:val="20"/>
              </w:rPr>
            </w:pPr>
            <w:r w:rsidRPr="005A0EA9">
              <w:rPr>
                <w:rFonts w:cstheme="minorHAnsi"/>
                <w:color w:val="000000"/>
                <w:sz w:val="20"/>
                <w:szCs w:val="20"/>
              </w:rPr>
              <w:t>14.22-14.25</w:t>
            </w:r>
          </w:p>
        </w:tc>
        <w:tc>
          <w:tcPr>
            <w:tcW w:w="1536" w:type="dxa"/>
            <w:tcBorders>
              <w:top w:val="nil"/>
              <w:left w:val="single" w:sz="4" w:space="0" w:color="auto"/>
              <w:bottom w:val="single" w:sz="4" w:space="0" w:color="auto"/>
              <w:right w:val="single" w:sz="4" w:space="0" w:color="auto"/>
            </w:tcBorders>
            <w:shd w:val="clear" w:color="auto" w:fill="auto"/>
            <w:vAlign w:val="center"/>
          </w:tcPr>
          <w:p w14:paraId="1C708261" w14:textId="77777777" w:rsidR="00027F86" w:rsidRPr="005A0EA9" w:rsidRDefault="00027F86" w:rsidP="005A0EA9">
            <w:pPr>
              <w:spacing w:after="0"/>
              <w:jc w:val="center"/>
              <w:rPr>
                <w:rFonts w:cstheme="minorHAnsi"/>
                <w:color w:val="000000"/>
                <w:sz w:val="20"/>
                <w:szCs w:val="20"/>
              </w:rPr>
            </w:pPr>
            <w:r w:rsidRPr="005A0EA9">
              <w:rPr>
                <w:rFonts w:cs="Calibri"/>
                <w:color w:val="000000"/>
                <w:sz w:val="20"/>
                <w:szCs w:val="20"/>
              </w:rPr>
              <w:t>95,6</w:t>
            </w:r>
          </w:p>
        </w:tc>
        <w:tc>
          <w:tcPr>
            <w:tcW w:w="1595" w:type="dxa"/>
            <w:shd w:val="clear" w:color="auto" w:fill="auto"/>
            <w:vAlign w:val="center"/>
          </w:tcPr>
          <w:p w14:paraId="2346869A" w14:textId="77777777" w:rsidR="00027F86" w:rsidRPr="005A0EA9" w:rsidRDefault="00027F86" w:rsidP="005A0EA9">
            <w:pPr>
              <w:spacing w:after="0"/>
              <w:jc w:val="center"/>
              <w:rPr>
                <w:rFonts w:cstheme="minorHAnsi"/>
                <w:color w:val="000000"/>
                <w:sz w:val="20"/>
                <w:szCs w:val="20"/>
              </w:rPr>
            </w:pPr>
            <w:r w:rsidRPr="005A0EA9">
              <w:rPr>
                <w:rFonts w:cstheme="minorHAnsi"/>
                <w:color w:val="000000"/>
                <w:sz w:val="20"/>
                <w:szCs w:val="20"/>
              </w:rPr>
              <w:t>96,3</w:t>
            </w:r>
          </w:p>
        </w:tc>
        <w:tc>
          <w:tcPr>
            <w:tcW w:w="1565" w:type="dxa"/>
            <w:vAlign w:val="center"/>
          </w:tcPr>
          <w:p w14:paraId="63A680BC" w14:textId="77777777" w:rsidR="00027F86" w:rsidRPr="005A0EA9" w:rsidRDefault="00027F86" w:rsidP="005A0EA9">
            <w:pPr>
              <w:spacing w:after="0"/>
              <w:jc w:val="center"/>
              <w:rPr>
                <w:rFonts w:cstheme="minorHAnsi"/>
                <w:sz w:val="20"/>
                <w:szCs w:val="20"/>
              </w:rPr>
            </w:pPr>
            <w:r w:rsidRPr="005A0EA9">
              <w:rPr>
                <w:rFonts w:cstheme="minorHAnsi"/>
                <w:sz w:val="20"/>
                <w:szCs w:val="20"/>
              </w:rPr>
              <w:t>94,3</w:t>
            </w:r>
          </w:p>
        </w:tc>
        <w:tc>
          <w:tcPr>
            <w:tcW w:w="1585" w:type="dxa"/>
            <w:tcBorders>
              <w:top w:val="nil"/>
              <w:left w:val="single" w:sz="4" w:space="0" w:color="auto"/>
              <w:bottom w:val="single" w:sz="4" w:space="0" w:color="auto"/>
              <w:right w:val="single" w:sz="4" w:space="0" w:color="auto"/>
            </w:tcBorders>
            <w:shd w:val="clear" w:color="auto" w:fill="auto"/>
            <w:vAlign w:val="center"/>
          </w:tcPr>
          <w:p w14:paraId="05A58E62" w14:textId="77777777" w:rsidR="00027F86" w:rsidRPr="005A0EA9" w:rsidRDefault="00027F86" w:rsidP="005A0EA9">
            <w:pPr>
              <w:spacing w:after="0"/>
              <w:jc w:val="center"/>
              <w:rPr>
                <w:rFonts w:cstheme="minorHAnsi"/>
                <w:sz w:val="20"/>
                <w:szCs w:val="20"/>
              </w:rPr>
            </w:pPr>
            <w:r w:rsidRPr="005A0EA9">
              <w:rPr>
                <w:rFonts w:cs="Calibri"/>
                <w:color w:val="000000"/>
                <w:sz w:val="20"/>
                <w:szCs w:val="20"/>
              </w:rPr>
              <w:t>-</w:t>
            </w:r>
          </w:p>
        </w:tc>
        <w:tc>
          <w:tcPr>
            <w:tcW w:w="1536" w:type="dxa"/>
            <w:tcBorders>
              <w:top w:val="nil"/>
              <w:left w:val="single" w:sz="4" w:space="0" w:color="auto"/>
              <w:bottom w:val="single" w:sz="4" w:space="0" w:color="auto"/>
              <w:right w:val="single" w:sz="4" w:space="0" w:color="auto"/>
            </w:tcBorders>
            <w:shd w:val="clear" w:color="auto" w:fill="auto"/>
            <w:vAlign w:val="center"/>
          </w:tcPr>
          <w:p w14:paraId="3B53F029" w14:textId="77777777" w:rsidR="00027F86" w:rsidRPr="005A0EA9" w:rsidRDefault="00027F86" w:rsidP="005A0EA9">
            <w:pPr>
              <w:spacing w:after="0"/>
              <w:jc w:val="center"/>
              <w:rPr>
                <w:rFonts w:cstheme="minorHAnsi"/>
                <w:sz w:val="20"/>
                <w:szCs w:val="20"/>
              </w:rPr>
            </w:pPr>
            <w:r w:rsidRPr="005A0EA9">
              <w:rPr>
                <w:rFonts w:cs="Calibri"/>
                <w:color w:val="000000"/>
                <w:sz w:val="20"/>
                <w:szCs w:val="20"/>
              </w:rPr>
              <w:t>95,6</w:t>
            </w:r>
          </w:p>
        </w:tc>
      </w:tr>
      <w:tr w:rsidR="00027F86" w:rsidRPr="005A0EA9" w14:paraId="0B72827D" w14:textId="77777777" w:rsidTr="005A0EA9">
        <w:trPr>
          <w:jc w:val="center"/>
        </w:trPr>
        <w:tc>
          <w:tcPr>
            <w:tcW w:w="2547" w:type="dxa"/>
            <w:shd w:val="clear" w:color="auto" w:fill="auto"/>
            <w:vAlign w:val="center"/>
          </w:tcPr>
          <w:p w14:paraId="60D7A896" w14:textId="77777777" w:rsidR="00027F86" w:rsidRPr="005A0EA9" w:rsidRDefault="00027F86" w:rsidP="005A0EA9">
            <w:pPr>
              <w:spacing w:before="60" w:after="0"/>
              <w:jc w:val="center"/>
              <w:rPr>
                <w:rFonts w:cstheme="minorHAnsi"/>
                <w:sz w:val="20"/>
                <w:szCs w:val="20"/>
              </w:rPr>
            </w:pPr>
            <w:r w:rsidRPr="005A0EA9">
              <w:rPr>
                <w:rFonts w:cstheme="minorHAnsi"/>
                <w:sz w:val="20"/>
                <w:szCs w:val="20"/>
              </w:rPr>
              <w:t>Estonian Spirit OÜ</w:t>
            </w:r>
          </w:p>
        </w:tc>
        <w:tc>
          <w:tcPr>
            <w:tcW w:w="992" w:type="dxa"/>
            <w:tcBorders>
              <w:top w:val="nil"/>
              <w:left w:val="single" w:sz="4" w:space="0" w:color="auto"/>
              <w:bottom w:val="single" w:sz="4" w:space="0" w:color="auto"/>
              <w:right w:val="single" w:sz="4" w:space="0" w:color="auto"/>
            </w:tcBorders>
            <w:shd w:val="clear" w:color="auto" w:fill="auto"/>
            <w:vAlign w:val="center"/>
          </w:tcPr>
          <w:p w14:paraId="4C6B70DC" w14:textId="77777777" w:rsidR="00027F86" w:rsidRPr="005A0EA9" w:rsidRDefault="00027F86" w:rsidP="005A0EA9">
            <w:pPr>
              <w:spacing w:after="0"/>
              <w:jc w:val="center"/>
              <w:rPr>
                <w:rFonts w:cstheme="minorHAnsi"/>
                <w:sz w:val="20"/>
                <w:szCs w:val="20"/>
              </w:rPr>
            </w:pPr>
            <w:r w:rsidRPr="005A0EA9">
              <w:rPr>
                <w:rFonts w:cs="Calibri"/>
                <w:color w:val="000000"/>
                <w:sz w:val="20"/>
                <w:szCs w:val="20"/>
              </w:rPr>
              <w:t>ES7</w:t>
            </w:r>
          </w:p>
        </w:tc>
        <w:tc>
          <w:tcPr>
            <w:tcW w:w="1276" w:type="dxa"/>
            <w:vAlign w:val="center"/>
          </w:tcPr>
          <w:p w14:paraId="50D5971D" w14:textId="77777777" w:rsidR="00027F86" w:rsidRPr="005A0EA9" w:rsidRDefault="00027F86" w:rsidP="005A0EA9">
            <w:pPr>
              <w:spacing w:after="0"/>
              <w:jc w:val="center"/>
              <w:rPr>
                <w:rFonts w:cstheme="minorHAnsi"/>
                <w:sz w:val="20"/>
                <w:szCs w:val="20"/>
              </w:rPr>
            </w:pPr>
            <w:r w:rsidRPr="005A0EA9">
              <w:rPr>
                <w:rFonts w:cstheme="minorHAnsi"/>
                <w:sz w:val="20"/>
                <w:szCs w:val="20"/>
              </w:rPr>
              <w:t>28.06.2018</w:t>
            </w:r>
          </w:p>
        </w:tc>
        <w:tc>
          <w:tcPr>
            <w:tcW w:w="1360" w:type="dxa"/>
            <w:vAlign w:val="center"/>
          </w:tcPr>
          <w:p w14:paraId="2D1322A8" w14:textId="77777777" w:rsidR="00027F86" w:rsidRPr="005A0EA9" w:rsidRDefault="00027F86" w:rsidP="005A0EA9">
            <w:pPr>
              <w:spacing w:after="0"/>
              <w:jc w:val="center"/>
              <w:rPr>
                <w:rFonts w:cstheme="minorHAnsi"/>
                <w:color w:val="000000"/>
                <w:sz w:val="20"/>
                <w:szCs w:val="20"/>
              </w:rPr>
            </w:pPr>
            <w:r w:rsidRPr="005A0EA9">
              <w:rPr>
                <w:rFonts w:cstheme="minorHAnsi"/>
                <w:color w:val="000000"/>
                <w:sz w:val="20"/>
                <w:szCs w:val="20"/>
              </w:rPr>
              <w:t>14.26-14.29</w:t>
            </w:r>
          </w:p>
        </w:tc>
        <w:tc>
          <w:tcPr>
            <w:tcW w:w="1536" w:type="dxa"/>
            <w:tcBorders>
              <w:top w:val="nil"/>
              <w:left w:val="single" w:sz="4" w:space="0" w:color="auto"/>
              <w:bottom w:val="single" w:sz="4" w:space="0" w:color="auto"/>
              <w:right w:val="single" w:sz="4" w:space="0" w:color="auto"/>
            </w:tcBorders>
            <w:shd w:val="clear" w:color="auto" w:fill="auto"/>
            <w:vAlign w:val="center"/>
          </w:tcPr>
          <w:p w14:paraId="522548D1" w14:textId="77777777" w:rsidR="00027F86" w:rsidRPr="005A0EA9" w:rsidRDefault="00027F86" w:rsidP="005A0EA9">
            <w:pPr>
              <w:spacing w:after="0"/>
              <w:jc w:val="center"/>
              <w:rPr>
                <w:rFonts w:cstheme="minorHAnsi"/>
                <w:color w:val="000000"/>
                <w:sz w:val="20"/>
                <w:szCs w:val="20"/>
              </w:rPr>
            </w:pPr>
            <w:r w:rsidRPr="005A0EA9">
              <w:rPr>
                <w:rFonts w:cs="Calibri"/>
                <w:color w:val="000000"/>
                <w:sz w:val="20"/>
                <w:szCs w:val="20"/>
              </w:rPr>
              <w:t>79,4</w:t>
            </w:r>
          </w:p>
        </w:tc>
        <w:tc>
          <w:tcPr>
            <w:tcW w:w="1595" w:type="dxa"/>
            <w:shd w:val="clear" w:color="auto" w:fill="auto"/>
            <w:vAlign w:val="center"/>
          </w:tcPr>
          <w:p w14:paraId="7B676632" w14:textId="77777777" w:rsidR="00027F86" w:rsidRPr="005A0EA9" w:rsidRDefault="00027F86" w:rsidP="005A0EA9">
            <w:pPr>
              <w:spacing w:after="0"/>
              <w:jc w:val="center"/>
              <w:rPr>
                <w:rFonts w:cstheme="minorHAnsi"/>
                <w:color w:val="000000"/>
                <w:sz w:val="20"/>
                <w:szCs w:val="20"/>
              </w:rPr>
            </w:pPr>
            <w:r w:rsidRPr="005A0EA9">
              <w:rPr>
                <w:rFonts w:cstheme="minorHAnsi"/>
                <w:color w:val="000000"/>
                <w:sz w:val="20"/>
                <w:szCs w:val="20"/>
              </w:rPr>
              <w:t>80,4</w:t>
            </w:r>
          </w:p>
        </w:tc>
        <w:tc>
          <w:tcPr>
            <w:tcW w:w="1565" w:type="dxa"/>
            <w:vAlign w:val="center"/>
          </w:tcPr>
          <w:p w14:paraId="48C87810" w14:textId="77777777" w:rsidR="00027F86" w:rsidRPr="005A0EA9" w:rsidRDefault="00027F86" w:rsidP="005A0EA9">
            <w:pPr>
              <w:spacing w:after="0"/>
              <w:jc w:val="center"/>
              <w:rPr>
                <w:rFonts w:cstheme="minorHAnsi"/>
                <w:sz w:val="20"/>
                <w:szCs w:val="20"/>
              </w:rPr>
            </w:pPr>
            <w:r w:rsidRPr="005A0EA9">
              <w:rPr>
                <w:rFonts w:cstheme="minorHAnsi"/>
                <w:sz w:val="20"/>
                <w:szCs w:val="20"/>
              </w:rPr>
              <w:t>78,3</w:t>
            </w:r>
          </w:p>
        </w:tc>
        <w:tc>
          <w:tcPr>
            <w:tcW w:w="1585" w:type="dxa"/>
            <w:tcBorders>
              <w:top w:val="nil"/>
              <w:left w:val="single" w:sz="4" w:space="0" w:color="auto"/>
              <w:bottom w:val="single" w:sz="4" w:space="0" w:color="auto"/>
              <w:right w:val="single" w:sz="4" w:space="0" w:color="auto"/>
            </w:tcBorders>
            <w:shd w:val="clear" w:color="auto" w:fill="auto"/>
            <w:vAlign w:val="center"/>
          </w:tcPr>
          <w:p w14:paraId="4DB2C6DE" w14:textId="77777777" w:rsidR="00027F86" w:rsidRPr="005A0EA9" w:rsidRDefault="00027F86" w:rsidP="005A0EA9">
            <w:pPr>
              <w:spacing w:after="0"/>
              <w:jc w:val="center"/>
              <w:rPr>
                <w:rFonts w:cstheme="minorHAnsi"/>
                <w:sz w:val="20"/>
                <w:szCs w:val="20"/>
              </w:rPr>
            </w:pPr>
            <w:r w:rsidRPr="005A0EA9">
              <w:rPr>
                <w:rFonts w:cs="Calibri"/>
                <w:color w:val="000000"/>
                <w:sz w:val="20"/>
                <w:szCs w:val="20"/>
              </w:rPr>
              <w:t>-</w:t>
            </w:r>
          </w:p>
        </w:tc>
        <w:tc>
          <w:tcPr>
            <w:tcW w:w="1536" w:type="dxa"/>
            <w:tcBorders>
              <w:top w:val="nil"/>
              <w:left w:val="single" w:sz="4" w:space="0" w:color="auto"/>
              <w:bottom w:val="single" w:sz="4" w:space="0" w:color="auto"/>
              <w:right w:val="single" w:sz="4" w:space="0" w:color="auto"/>
            </w:tcBorders>
            <w:shd w:val="clear" w:color="auto" w:fill="auto"/>
            <w:vAlign w:val="center"/>
          </w:tcPr>
          <w:p w14:paraId="5E84104F" w14:textId="77777777" w:rsidR="00027F86" w:rsidRPr="005A0EA9" w:rsidRDefault="00027F86" w:rsidP="005A0EA9">
            <w:pPr>
              <w:spacing w:after="0"/>
              <w:jc w:val="center"/>
              <w:rPr>
                <w:rFonts w:cstheme="minorHAnsi"/>
                <w:sz w:val="20"/>
                <w:szCs w:val="20"/>
              </w:rPr>
            </w:pPr>
            <w:r w:rsidRPr="005A0EA9">
              <w:rPr>
                <w:rFonts w:cs="Calibri"/>
                <w:color w:val="000000"/>
                <w:sz w:val="20"/>
                <w:szCs w:val="20"/>
              </w:rPr>
              <w:t>79,4</w:t>
            </w:r>
          </w:p>
        </w:tc>
      </w:tr>
      <w:tr w:rsidR="00027F86" w:rsidRPr="005A0EA9" w14:paraId="31C40B99" w14:textId="77777777" w:rsidTr="005A0EA9">
        <w:trPr>
          <w:jc w:val="center"/>
        </w:trPr>
        <w:tc>
          <w:tcPr>
            <w:tcW w:w="2547" w:type="dxa"/>
            <w:shd w:val="clear" w:color="auto" w:fill="auto"/>
            <w:vAlign w:val="center"/>
          </w:tcPr>
          <w:p w14:paraId="4304BC71" w14:textId="77777777" w:rsidR="00027F86" w:rsidRPr="005A0EA9" w:rsidRDefault="00027F86" w:rsidP="005A0EA9">
            <w:pPr>
              <w:spacing w:before="60" w:after="0"/>
              <w:jc w:val="center"/>
              <w:rPr>
                <w:rFonts w:cstheme="minorHAnsi"/>
                <w:sz w:val="20"/>
                <w:szCs w:val="20"/>
              </w:rPr>
            </w:pPr>
            <w:r w:rsidRPr="005A0EA9">
              <w:rPr>
                <w:rFonts w:cstheme="minorHAnsi"/>
                <w:sz w:val="20"/>
                <w:szCs w:val="20"/>
              </w:rPr>
              <w:t>Estonian Spirit OÜ</w:t>
            </w:r>
          </w:p>
        </w:tc>
        <w:tc>
          <w:tcPr>
            <w:tcW w:w="992" w:type="dxa"/>
            <w:tcBorders>
              <w:top w:val="nil"/>
              <w:left w:val="single" w:sz="4" w:space="0" w:color="auto"/>
              <w:bottom w:val="single" w:sz="4" w:space="0" w:color="auto"/>
              <w:right w:val="single" w:sz="4" w:space="0" w:color="auto"/>
            </w:tcBorders>
            <w:shd w:val="clear" w:color="auto" w:fill="auto"/>
            <w:vAlign w:val="center"/>
          </w:tcPr>
          <w:p w14:paraId="27BE1C62" w14:textId="77777777" w:rsidR="00027F86" w:rsidRPr="005A0EA9" w:rsidRDefault="00027F86" w:rsidP="005A0EA9">
            <w:pPr>
              <w:spacing w:after="0"/>
              <w:jc w:val="center"/>
              <w:rPr>
                <w:rFonts w:cstheme="minorHAnsi"/>
                <w:sz w:val="20"/>
                <w:szCs w:val="20"/>
              </w:rPr>
            </w:pPr>
            <w:r w:rsidRPr="005A0EA9">
              <w:rPr>
                <w:rFonts w:cs="Calibri"/>
                <w:color w:val="000000"/>
                <w:sz w:val="20"/>
                <w:szCs w:val="20"/>
              </w:rPr>
              <w:t>ES8</w:t>
            </w:r>
          </w:p>
        </w:tc>
        <w:tc>
          <w:tcPr>
            <w:tcW w:w="1276" w:type="dxa"/>
            <w:vAlign w:val="center"/>
          </w:tcPr>
          <w:p w14:paraId="4353B391" w14:textId="77777777" w:rsidR="00027F86" w:rsidRPr="005A0EA9" w:rsidRDefault="00027F86" w:rsidP="005A0EA9">
            <w:pPr>
              <w:spacing w:after="0"/>
              <w:jc w:val="center"/>
              <w:rPr>
                <w:rFonts w:cstheme="minorHAnsi"/>
                <w:sz w:val="20"/>
                <w:szCs w:val="20"/>
              </w:rPr>
            </w:pPr>
            <w:r w:rsidRPr="005A0EA9">
              <w:rPr>
                <w:rFonts w:cstheme="minorHAnsi"/>
                <w:sz w:val="20"/>
                <w:szCs w:val="20"/>
              </w:rPr>
              <w:t>28.06.2018</w:t>
            </w:r>
          </w:p>
        </w:tc>
        <w:tc>
          <w:tcPr>
            <w:tcW w:w="1360" w:type="dxa"/>
            <w:vAlign w:val="center"/>
          </w:tcPr>
          <w:p w14:paraId="7D1CA4F4" w14:textId="77777777" w:rsidR="00027F86" w:rsidRPr="005A0EA9" w:rsidRDefault="00027F86" w:rsidP="005A0EA9">
            <w:pPr>
              <w:spacing w:after="0"/>
              <w:jc w:val="center"/>
              <w:rPr>
                <w:rFonts w:cstheme="minorHAnsi"/>
                <w:color w:val="000000"/>
                <w:sz w:val="20"/>
                <w:szCs w:val="20"/>
              </w:rPr>
            </w:pPr>
            <w:r w:rsidRPr="005A0EA9">
              <w:rPr>
                <w:rFonts w:cstheme="minorHAnsi"/>
                <w:color w:val="000000"/>
                <w:sz w:val="20"/>
                <w:szCs w:val="20"/>
              </w:rPr>
              <w:t>14.30-14.33</w:t>
            </w:r>
          </w:p>
        </w:tc>
        <w:tc>
          <w:tcPr>
            <w:tcW w:w="1536" w:type="dxa"/>
            <w:tcBorders>
              <w:top w:val="nil"/>
              <w:left w:val="single" w:sz="4" w:space="0" w:color="auto"/>
              <w:bottom w:val="single" w:sz="4" w:space="0" w:color="auto"/>
              <w:right w:val="single" w:sz="4" w:space="0" w:color="auto"/>
            </w:tcBorders>
            <w:shd w:val="clear" w:color="auto" w:fill="auto"/>
            <w:vAlign w:val="center"/>
          </w:tcPr>
          <w:p w14:paraId="4EF11854" w14:textId="77777777" w:rsidR="00027F86" w:rsidRPr="005A0EA9" w:rsidRDefault="00027F86" w:rsidP="005A0EA9">
            <w:pPr>
              <w:spacing w:after="0"/>
              <w:jc w:val="center"/>
              <w:rPr>
                <w:rFonts w:cstheme="minorHAnsi"/>
                <w:color w:val="000000"/>
                <w:sz w:val="20"/>
                <w:szCs w:val="20"/>
              </w:rPr>
            </w:pPr>
            <w:r w:rsidRPr="005A0EA9">
              <w:rPr>
                <w:rFonts w:cs="Calibri"/>
                <w:color w:val="000000"/>
                <w:sz w:val="20"/>
                <w:szCs w:val="20"/>
              </w:rPr>
              <w:t>92,4</w:t>
            </w:r>
          </w:p>
        </w:tc>
        <w:tc>
          <w:tcPr>
            <w:tcW w:w="1595" w:type="dxa"/>
            <w:shd w:val="clear" w:color="auto" w:fill="auto"/>
            <w:vAlign w:val="center"/>
          </w:tcPr>
          <w:p w14:paraId="123F39BE" w14:textId="77777777" w:rsidR="00027F86" w:rsidRPr="005A0EA9" w:rsidRDefault="00027F86" w:rsidP="005A0EA9">
            <w:pPr>
              <w:spacing w:after="0"/>
              <w:jc w:val="center"/>
              <w:rPr>
                <w:rFonts w:cstheme="minorHAnsi"/>
                <w:color w:val="000000"/>
                <w:sz w:val="20"/>
                <w:szCs w:val="20"/>
              </w:rPr>
            </w:pPr>
            <w:r w:rsidRPr="005A0EA9">
              <w:rPr>
                <w:rFonts w:cstheme="minorHAnsi"/>
                <w:color w:val="000000"/>
                <w:sz w:val="20"/>
                <w:szCs w:val="20"/>
              </w:rPr>
              <w:t>97,1</w:t>
            </w:r>
          </w:p>
        </w:tc>
        <w:tc>
          <w:tcPr>
            <w:tcW w:w="1565" w:type="dxa"/>
            <w:vAlign w:val="center"/>
          </w:tcPr>
          <w:p w14:paraId="1E96DEBB" w14:textId="77777777" w:rsidR="00027F86" w:rsidRPr="005A0EA9" w:rsidRDefault="00027F86" w:rsidP="005A0EA9">
            <w:pPr>
              <w:spacing w:after="0"/>
              <w:jc w:val="center"/>
              <w:rPr>
                <w:rFonts w:cstheme="minorHAnsi"/>
                <w:sz w:val="20"/>
                <w:szCs w:val="20"/>
              </w:rPr>
            </w:pPr>
            <w:r w:rsidRPr="005A0EA9">
              <w:rPr>
                <w:rFonts w:cstheme="minorHAnsi"/>
                <w:sz w:val="20"/>
                <w:szCs w:val="20"/>
              </w:rPr>
              <w:t>87</w:t>
            </w:r>
          </w:p>
        </w:tc>
        <w:tc>
          <w:tcPr>
            <w:tcW w:w="1585" w:type="dxa"/>
            <w:tcBorders>
              <w:top w:val="nil"/>
              <w:left w:val="single" w:sz="4" w:space="0" w:color="auto"/>
              <w:bottom w:val="single" w:sz="4" w:space="0" w:color="auto"/>
              <w:right w:val="single" w:sz="4" w:space="0" w:color="auto"/>
            </w:tcBorders>
            <w:shd w:val="clear" w:color="auto" w:fill="auto"/>
            <w:vAlign w:val="center"/>
          </w:tcPr>
          <w:p w14:paraId="1CEB61F6" w14:textId="77777777" w:rsidR="00027F86" w:rsidRPr="005A0EA9" w:rsidRDefault="00027F86" w:rsidP="005A0EA9">
            <w:pPr>
              <w:spacing w:after="0"/>
              <w:jc w:val="center"/>
              <w:rPr>
                <w:rFonts w:cstheme="minorHAnsi"/>
                <w:sz w:val="20"/>
                <w:szCs w:val="20"/>
              </w:rPr>
            </w:pPr>
            <w:r w:rsidRPr="005A0EA9">
              <w:rPr>
                <w:rFonts w:cs="Calibri"/>
                <w:color w:val="000000"/>
                <w:sz w:val="20"/>
                <w:szCs w:val="20"/>
              </w:rPr>
              <w:t>T</w:t>
            </w:r>
          </w:p>
        </w:tc>
        <w:tc>
          <w:tcPr>
            <w:tcW w:w="1536" w:type="dxa"/>
            <w:tcBorders>
              <w:top w:val="nil"/>
              <w:left w:val="single" w:sz="4" w:space="0" w:color="auto"/>
              <w:bottom w:val="single" w:sz="4" w:space="0" w:color="auto"/>
              <w:right w:val="single" w:sz="4" w:space="0" w:color="auto"/>
            </w:tcBorders>
            <w:shd w:val="clear" w:color="auto" w:fill="auto"/>
            <w:vAlign w:val="center"/>
          </w:tcPr>
          <w:p w14:paraId="0D19CC6C" w14:textId="77777777" w:rsidR="00027F86" w:rsidRPr="005A0EA9" w:rsidRDefault="00027F86" w:rsidP="005A0EA9">
            <w:pPr>
              <w:spacing w:after="0"/>
              <w:jc w:val="center"/>
              <w:rPr>
                <w:rFonts w:cstheme="minorHAnsi"/>
                <w:sz w:val="20"/>
                <w:szCs w:val="20"/>
              </w:rPr>
            </w:pPr>
            <w:r w:rsidRPr="005A0EA9">
              <w:rPr>
                <w:rFonts w:cs="Calibri"/>
                <w:color w:val="000000"/>
                <w:sz w:val="20"/>
                <w:szCs w:val="20"/>
              </w:rPr>
              <w:t>97,4</w:t>
            </w:r>
          </w:p>
        </w:tc>
      </w:tr>
      <w:tr w:rsidR="00027F86" w:rsidRPr="005A0EA9" w14:paraId="7D5D528A" w14:textId="77777777" w:rsidTr="005A0EA9">
        <w:trPr>
          <w:jc w:val="center"/>
        </w:trPr>
        <w:tc>
          <w:tcPr>
            <w:tcW w:w="2547" w:type="dxa"/>
            <w:shd w:val="clear" w:color="auto" w:fill="auto"/>
            <w:vAlign w:val="center"/>
          </w:tcPr>
          <w:p w14:paraId="48FDC78B" w14:textId="77777777" w:rsidR="00027F86" w:rsidRPr="005A0EA9" w:rsidRDefault="00027F86" w:rsidP="005A0EA9">
            <w:pPr>
              <w:spacing w:before="60" w:after="0"/>
              <w:jc w:val="center"/>
              <w:rPr>
                <w:rFonts w:cstheme="minorHAnsi"/>
                <w:sz w:val="20"/>
                <w:szCs w:val="20"/>
              </w:rPr>
            </w:pPr>
            <w:r w:rsidRPr="005A0EA9">
              <w:rPr>
                <w:rFonts w:cstheme="minorHAnsi"/>
                <w:sz w:val="20"/>
                <w:szCs w:val="20"/>
              </w:rPr>
              <w:t>Estonian Spirit OÜ</w:t>
            </w:r>
          </w:p>
        </w:tc>
        <w:tc>
          <w:tcPr>
            <w:tcW w:w="992" w:type="dxa"/>
            <w:tcBorders>
              <w:top w:val="nil"/>
              <w:left w:val="single" w:sz="4" w:space="0" w:color="auto"/>
              <w:bottom w:val="single" w:sz="4" w:space="0" w:color="auto"/>
              <w:right w:val="single" w:sz="4" w:space="0" w:color="auto"/>
            </w:tcBorders>
            <w:shd w:val="clear" w:color="auto" w:fill="auto"/>
            <w:vAlign w:val="center"/>
          </w:tcPr>
          <w:p w14:paraId="4ADD0CF7" w14:textId="77777777" w:rsidR="00027F86" w:rsidRPr="005A0EA9" w:rsidRDefault="00027F86" w:rsidP="005A0EA9">
            <w:pPr>
              <w:spacing w:after="0"/>
              <w:jc w:val="center"/>
              <w:rPr>
                <w:rFonts w:cstheme="minorHAnsi"/>
                <w:sz w:val="20"/>
                <w:szCs w:val="20"/>
              </w:rPr>
            </w:pPr>
            <w:r w:rsidRPr="005A0EA9">
              <w:rPr>
                <w:rFonts w:cs="Calibri"/>
                <w:color w:val="000000"/>
                <w:sz w:val="20"/>
                <w:szCs w:val="20"/>
              </w:rPr>
              <w:t>ES9</w:t>
            </w:r>
          </w:p>
        </w:tc>
        <w:tc>
          <w:tcPr>
            <w:tcW w:w="1276" w:type="dxa"/>
            <w:vAlign w:val="center"/>
          </w:tcPr>
          <w:p w14:paraId="1D474808" w14:textId="77777777" w:rsidR="00027F86" w:rsidRPr="005A0EA9" w:rsidRDefault="00027F86" w:rsidP="005A0EA9">
            <w:pPr>
              <w:spacing w:after="0"/>
              <w:jc w:val="center"/>
              <w:rPr>
                <w:rFonts w:cstheme="minorHAnsi"/>
                <w:sz w:val="20"/>
                <w:szCs w:val="20"/>
              </w:rPr>
            </w:pPr>
            <w:r w:rsidRPr="005A0EA9">
              <w:rPr>
                <w:rFonts w:cstheme="minorHAnsi"/>
                <w:sz w:val="20"/>
                <w:szCs w:val="20"/>
              </w:rPr>
              <w:t>28.06.2018</w:t>
            </w:r>
          </w:p>
        </w:tc>
        <w:tc>
          <w:tcPr>
            <w:tcW w:w="1360" w:type="dxa"/>
            <w:vAlign w:val="center"/>
          </w:tcPr>
          <w:p w14:paraId="52A32EC0" w14:textId="77777777" w:rsidR="00027F86" w:rsidRPr="005A0EA9" w:rsidRDefault="00027F86" w:rsidP="005A0EA9">
            <w:pPr>
              <w:spacing w:after="0"/>
              <w:jc w:val="center"/>
              <w:rPr>
                <w:rFonts w:cstheme="minorHAnsi"/>
                <w:color w:val="000000"/>
                <w:sz w:val="20"/>
                <w:szCs w:val="20"/>
              </w:rPr>
            </w:pPr>
            <w:r w:rsidRPr="005A0EA9">
              <w:rPr>
                <w:rFonts w:cstheme="minorHAnsi"/>
                <w:color w:val="000000"/>
                <w:sz w:val="20"/>
                <w:szCs w:val="20"/>
              </w:rPr>
              <w:t>14.34-14.37</w:t>
            </w:r>
          </w:p>
        </w:tc>
        <w:tc>
          <w:tcPr>
            <w:tcW w:w="1536" w:type="dxa"/>
            <w:tcBorders>
              <w:top w:val="nil"/>
              <w:left w:val="single" w:sz="4" w:space="0" w:color="auto"/>
              <w:bottom w:val="single" w:sz="4" w:space="0" w:color="auto"/>
              <w:right w:val="single" w:sz="4" w:space="0" w:color="auto"/>
            </w:tcBorders>
            <w:shd w:val="clear" w:color="auto" w:fill="auto"/>
            <w:vAlign w:val="center"/>
          </w:tcPr>
          <w:p w14:paraId="59455F67" w14:textId="77777777" w:rsidR="00027F86" w:rsidRPr="005A0EA9" w:rsidRDefault="00027F86" w:rsidP="005A0EA9">
            <w:pPr>
              <w:spacing w:after="0"/>
              <w:jc w:val="center"/>
              <w:rPr>
                <w:rFonts w:cstheme="minorHAnsi"/>
                <w:color w:val="000000"/>
                <w:sz w:val="20"/>
                <w:szCs w:val="20"/>
              </w:rPr>
            </w:pPr>
            <w:r w:rsidRPr="005A0EA9">
              <w:rPr>
                <w:rFonts w:cs="Calibri"/>
                <w:color w:val="000000"/>
                <w:sz w:val="20"/>
                <w:szCs w:val="20"/>
              </w:rPr>
              <w:t>84,5</w:t>
            </w:r>
          </w:p>
        </w:tc>
        <w:tc>
          <w:tcPr>
            <w:tcW w:w="1595" w:type="dxa"/>
            <w:shd w:val="clear" w:color="auto" w:fill="auto"/>
            <w:vAlign w:val="center"/>
          </w:tcPr>
          <w:p w14:paraId="5569E296" w14:textId="77777777" w:rsidR="00027F86" w:rsidRPr="005A0EA9" w:rsidRDefault="00027F86" w:rsidP="005A0EA9">
            <w:pPr>
              <w:spacing w:after="0"/>
              <w:jc w:val="center"/>
              <w:rPr>
                <w:rFonts w:cstheme="minorHAnsi"/>
                <w:color w:val="000000"/>
                <w:sz w:val="20"/>
                <w:szCs w:val="20"/>
              </w:rPr>
            </w:pPr>
            <w:r w:rsidRPr="005A0EA9">
              <w:rPr>
                <w:rFonts w:cstheme="minorHAnsi"/>
                <w:color w:val="000000"/>
                <w:sz w:val="20"/>
                <w:szCs w:val="20"/>
              </w:rPr>
              <w:t>87,2</w:t>
            </w:r>
          </w:p>
        </w:tc>
        <w:tc>
          <w:tcPr>
            <w:tcW w:w="1565" w:type="dxa"/>
            <w:vAlign w:val="center"/>
          </w:tcPr>
          <w:p w14:paraId="5A266B1C" w14:textId="77777777" w:rsidR="00027F86" w:rsidRPr="005A0EA9" w:rsidRDefault="00027F86" w:rsidP="005A0EA9">
            <w:pPr>
              <w:spacing w:after="0"/>
              <w:jc w:val="center"/>
              <w:rPr>
                <w:rFonts w:cstheme="minorHAnsi"/>
                <w:sz w:val="20"/>
                <w:szCs w:val="20"/>
              </w:rPr>
            </w:pPr>
            <w:r w:rsidRPr="005A0EA9">
              <w:rPr>
                <w:rFonts w:cstheme="minorHAnsi"/>
                <w:sz w:val="20"/>
                <w:szCs w:val="20"/>
              </w:rPr>
              <w:t>79,1</w:t>
            </w:r>
          </w:p>
        </w:tc>
        <w:tc>
          <w:tcPr>
            <w:tcW w:w="1585" w:type="dxa"/>
            <w:tcBorders>
              <w:top w:val="nil"/>
              <w:left w:val="single" w:sz="4" w:space="0" w:color="auto"/>
              <w:bottom w:val="single" w:sz="4" w:space="0" w:color="auto"/>
              <w:right w:val="single" w:sz="4" w:space="0" w:color="auto"/>
            </w:tcBorders>
            <w:shd w:val="clear" w:color="auto" w:fill="auto"/>
            <w:vAlign w:val="center"/>
          </w:tcPr>
          <w:p w14:paraId="0EE7EA1D" w14:textId="77777777" w:rsidR="00027F86" w:rsidRPr="005A0EA9" w:rsidRDefault="00027F86" w:rsidP="005A0EA9">
            <w:pPr>
              <w:spacing w:after="0"/>
              <w:jc w:val="center"/>
              <w:rPr>
                <w:rFonts w:cstheme="minorHAnsi"/>
                <w:sz w:val="20"/>
                <w:szCs w:val="20"/>
              </w:rPr>
            </w:pPr>
            <w:r w:rsidRPr="005A0EA9">
              <w:rPr>
                <w:rFonts w:cs="Calibri"/>
                <w:color w:val="000000"/>
                <w:sz w:val="20"/>
                <w:szCs w:val="20"/>
              </w:rPr>
              <w:t>T</w:t>
            </w:r>
          </w:p>
        </w:tc>
        <w:tc>
          <w:tcPr>
            <w:tcW w:w="1536" w:type="dxa"/>
            <w:tcBorders>
              <w:top w:val="nil"/>
              <w:left w:val="single" w:sz="4" w:space="0" w:color="auto"/>
              <w:bottom w:val="single" w:sz="4" w:space="0" w:color="auto"/>
              <w:right w:val="single" w:sz="4" w:space="0" w:color="auto"/>
            </w:tcBorders>
            <w:shd w:val="clear" w:color="auto" w:fill="auto"/>
            <w:vAlign w:val="center"/>
          </w:tcPr>
          <w:p w14:paraId="720D2550" w14:textId="77777777" w:rsidR="00027F86" w:rsidRPr="005A0EA9" w:rsidRDefault="00027F86" w:rsidP="005A0EA9">
            <w:pPr>
              <w:spacing w:after="0"/>
              <w:jc w:val="center"/>
              <w:rPr>
                <w:rFonts w:cstheme="minorHAnsi"/>
                <w:sz w:val="20"/>
                <w:szCs w:val="20"/>
              </w:rPr>
            </w:pPr>
            <w:r w:rsidRPr="005A0EA9">
              <w:rPr>
                <w:rFonts w:cs="Calibri"/>
                <w:color w:val="000000"/>
                <w:sz w:val="20"/>
                <w:szCs w:val="20"/>
              </w:rPr>
              <w:t>89,5</w:t>
            </w:r>
          </w:p>
        </w:tc>
      </w:tr>
      <w:tr w:rsidR="00027F86" w:rsidRPr="005A0EA9" w14:paraId="50BAECB5" w14:textId="77777777" w:rsidTr="005A0EA9">
        <w:trPr>
          <w:jc w:val="center"/>
        </w:trPr>
        <w:tc>
          <w:tcPr>
            <w:tcW w:w="2547" w:type="dxa"/>
            <w:shd w:val="clear" w:color="auto" w:fill="auto"/>
            <w:vAlign w:val="center"/>
          </w:tcPr>
          <w:p w14:paraId="0034684E" w14:textId="77777777" w:rsidR="00027F86" w:rsidRPr="005A0EA9" w:rsidRDefault="00027F86" w:rsidP="005A0EA9">
            <w:pPr>
              <w:spacing w:before="60" w:after="0"/>
              <w:jc w:val="center"/>
              <w:rPr>
                <w:rFonts w:cstheme="minorHAnsi"/>
                <w:sz w:val="20"/>
                <w:szCs w:val="20"/>
              </w:rPr>
            </w:pPr>
            <w:r w:rsidRPr="005A0EA9">
              <w:rPr>
                <w:rFonts w:cstheme="minorHAnsi"/>
                <w:sz w:val="20"/>
                <w:szCs w:val="20"/>
              </w:rPr>
              <w:t>Estonian Spirit OÜ</w:t>
            </w:r>
          </w:p>
        </w:tc>
        <w:tc>
          <w:tcPr>
            <w:tcW w:w="992" w:type="dxa"/>
            <w:tcBorders>
              <w:top w:val="nil"/>
              <w:left w:val="single" w:sz="4" w:space="0" w:color="auto"/>
              <w:bottom w:val="single" w:sz="4" w:space="0" w:color="auto"/>
              <w:right w:val="single" w:sz="4" w:space="0" w:color="auto"/>
            </w:tcBorders>
            <w:shd w:val="clear" w:color="auto" w:fill="auto"/>
            <w:vAlign w:val="center"/>
          </w:tcPr>
          <w:p w14:paraId="759228A9" w14:textId="77777777" w:rsidR="00027F86" w:rsidRPr="005A0EA9" w:rsidRDefault="00027F86" w:rsidP="005A0EA9">
            <w:pPr>
              <w:spacing w:after="0"/>
              <w:jc w:val="center"/>
              <w:rPr>
                <w:rFonts w:cstheme="minorHAnsi"/>
                <w:sz w:val="20"/>
                <w:szCs w:val="20"/>
              </w:rPr>
            </w:pPr>
            <w:r w:rsidRPr="005A0EA9">
              <w:rPr>
                <w:rFonts w:cs="Calibri"/>
                <w:color w:val="000000"/>
                <w:sz w:val="20"/>
                <w:szCs w:val="20"/>
              </w:rPr>
              <w:t>ES10</w:t>
            </w:r>
          </w:p>
        </w:tc>
        <w:tc>
          <w:tcPr>
            <w:tcW w:w="1276" w:type="dxa"/>
            <w:vAlign w:val="center"/>
          </w:tcPr>
          <w:p w14:paraId="032EE1AC" w14:textId="77777777" w:rsidR="00027F86" w:rsidRPr="005A0EA9" w:rsidRDefault="00027F86" w:rsidP="005A0EA9">
            <w:pPr>
              <w:spacing w:after="0"/>
              <w:jc w:val="center"/>
              <w:rPr>
                <w:rFonts w:cstheme="minorHAnsi"/>
                <w:sz w:val="20"/>
                <w:szCs w:val="20"/>
              </w:rPr>
            </w:pPr>
            <w:r w:rsidRPr="005A0EA9">
              <w:rPr>
                <w:rFonts w:cstheme="minorHAnsi"/>
                <w:sz w:val="20"/>
                <w:szCs w:val="20"/>
              </w:rPr>
              <w:t>28.06.2018</w:t>
            </w:r>
          </w:p>
        </w:tc>
        <w:tc>
          <w:tcPr>
            <w:tcW w:w="1360" w:type="dxa"/>
            <w:vAlign w:val="center"/>
          </w:tcPr>
          <w:p w14:paraId="3894322A" w14:textId="77777777" w:rsidR="00027F86" w:rsidRPr="005A0EA9" w:rsidRDefault="00027F86" w:rsidP="005A0EA9">
            <w:pPr>
              <w:spacing w:after="0"/>
              <w:jc w:val="center"/>
              <w:rPr>
                <w:rFonts w:cstheme="minorHAnsi"/>
                <w:color w:val="000000"/>
                <w:sz w:val="20"/>
                <w:szCs w:val="20"/>
              </w:rPr>
            </w:pPr>
            <w:r w:rsidRPr="005A0EA9">
              <w:rPr>
                <w:rFonts w:cstheme="minorHAnsi"/>
                <w:color w:val="000000"/>
                <w:sz w:val="20"/>
                <w:szCs w:val="20"/>
              </w:rPr>
              <w:t>14.39-14.42</w:t>
            </w:r>
          </w:p>
        </w:tc>
        <w:tc>
          <w:tcPr>
            <w:tcW w:w="1536" w:type="dxa"/>
            <w:tcBorders>
              <w:top w:val="nil"/>
              <w:left w:val="single" w:sz="4" w:space="0" w:color="auto"/>
              <w:bottom w:val="single" w:sz="4" w:space="0" w:color="auto"/>
              <w:right w:val="single" w:sz="4" w:space="0" w:color="auto"/>
            </w:tcBorders>
            <w:shd w:val="clear" w:color="auto" w:fill="auto"/>
            <w:vAlign w:val="center"/>
          </w:tcPr>
          <w:p w14:paraId="28555552" w14:textId="77777777" w:rsidR="00027F86" w:rsidRPr="005A0EA9" w:rsidRDefault="00027F86" w:rsidP="005A0EA9">
            <w:pPr>
              <w:spacing w:after="0"/>
              <w:jc w:val="center"/>
              <w:rPr>
                <w:rFonts w:cstheme="minorHAnsi"/>
                <w:color w:val="000000"/>
                <w:sz w:val="20"/>
                <w:szCs w:val="20"/>
              </w:rPr>
            </w:pPr>
            <w:r w:rsidRPr="005A0EA9">
              <w:rPr>
                <w:rFonts w:cs="Calibri"/>
                <w:color w:val="000000"/>
                <w:sz w:val="20"/>
                <w:szCs w:val="20"/>
              </w:rPr>
              <w:t>86,1</w:t>
            </w:r>
          </w:p>
        </w:tc>
        <w:tc>
          <w:tcPr>
            <w:tcW w:w="1595" w:type="dxa"/>
            <w:shd w:val="clear" w:color="auto" w:fill="auto"/>
            <w:vAlign w:val="center"/>
          </w:tcPr>
          <w:p w14:paraId="6CB6F005" w14:textId="77777777" w:rsidR="00027F86" w:rsidRPr="005A0EA9" w:rsidRDefault="00027F86" w:rsidP="005A0EA9">
            <w:pPr>
              <w:spacing w:after="0"/>
              <w:jc w:val="center"/>
              <w:rPr>
                <w:rFonts w:cstheme="minorHAnsi"/>
                <w:color w:val="000000"/>
                <w:sz w:val="20"/>
                <w:szCs w:val="20"/>
              </w:rPr>
            </w:pPr>
            <w:r w:rsidRPr="005A0EA9">
              <w:rPr>
                <w:rFonts w:cstheme="minorHAnsi"/>
                <w:color w:val="000000"/>
                <w:sz w:val="20"/>
                <w:szCs w:val="20"/>
              </w:rPr>
              <w:t>86,9</w:t>
            </w:r>
          </w:p>
        </w:tc>
        <w:tc>
          <w:tcPr>
            <w:tcW w:w="1565" w:type="dxa"/>
            <w:vAlign w:val="center"/>
          </w:tcPr>
          <w:p w14:paraId="4122E9BA" w14:textId="77777777" w:rsidR="00027F86" w:rsidRPr="005A0EA9" w:rsidRDefault="00027F86" w:rsidP="005A0EA9">
            <w:pPr>
              <w:spacing w:after="0"/>
              <w:jc w:val="center"/>
              <w:rPr>
                <w:rFonts w:cstheme="minorHAnsi"/>
                <w:sz w:val="20"/>
                <w:szCs w:val="20"/>
              </w:rPr>
            </w:pPr>
            <w:r w:rsidRPr="005A0EA9">
              <w:rPr>
                <w:rFonts w:cstheme="minorHAnsi"/>
                <w:sz w:val="20"/>
                <w:szCs w:val="20"/>
              </w:rPr>
              <w:t>85,0</w:t>
            </w:r>
          </w:p>
        </w:tc>
        <w:tc>
          <w:tcPr>
            <w:tcW w:w="1585" w:type="dxa"/>
            <w:tcBorders>
              <w:top w:val="nil"/>
              <w:left w:val="single" w:sz="4" w:space="0" w:color="auto"/>
              <w:bottom w:val="single" w:sz="4" w:space="0" w:color="auto"/>
              <w:right w:val="single" w:sz="4" w:space="0" w:color="auto"/>
            </w:tcBorders>
            <w:shd w:val="clear" w:color="auto" w:fill="auto"/>
            <w:vAlign w:val="center"/>
          </w:tcPr>
          <w:p w14:paraId="736D4C6C" w14:textId="77777777" w:rsidR="00027F86" w:rsidRPr="005A0EA9" w:rsidRDefault="00027F86" w:rsidP="005A0EA9">
            <w:pPr>
              <w:spacing w:after="0"/>
              <w:jc w:val="center"/>
              <w:rPr>
                <w:rFonts w:cstheme="minorHAnsi"/>
                <w:sz w:val="20"/>
                <w:szCs w:val="20"/>
              </w:rPr>
            </w:pPr>
            <w:r w:rsidRPr="005A0EA9">
              <w:rPr>
                <w:rFonts w:cs="Calibri"/>
                <w:color w:val="000000"/>
                <w:sz w:val="20"/>
                <w:szCs w:val="20"/>
              </w:rPr>
              <w:t>-</w:t>
            </w:r>
          </w:p>
        </w:tc>
        <w:tc>
          <w:tcPr>
            <w:tcW w:w="1536" w:type="dxa"/>
            <w:tcBorders>
              <w:top w:val="nil"/>
              <w:left w:val="single" w:sz="4" w:space="0" w:color="auto"/>
              <w:bottom w:val="single" w:sz="4" w:space="0" w:color="auto"/>
              <w:right w:val="single" w:sz="4" w:space="0" w:color="auto"/>
            </w:tcBorders>
            <w:shd w:val="clear" w:color="auto" w:fill="auto"/>
            <w:vAlign w:val="center"/>
          </w:tcPr>
          <w:p w14:paraId="4319D2DB" w14:textId="77777777" w:rsidR="00027F86" w:rsidRPr="005A0EA9" w:rsidRDefault="00027F86" w:rsidP="005A0EA9">
            <w:pPr>
              <w:spacing w:after="0"/>
              <w:jc w:val="center"/>
              <w:rPr>
                <w:rFonts w:cstheme="minorHAnsi"/>
                <w:sz w:val="20"/>
                <w:szCs w:val="20"/>
              </w:rPr>
            </w:pPr>
            <w:r w:rsidRPr="005A0EA9">
              <w:rPr>
                <w:rFonts w:cs="Calibri"/>
                <w:color w:val="000000"/>
                <w:sz w:val="20"/>
                <w:szCs w:val="20"/>
              </w:rPr>
              <w:t>86,1</w:t>
            </w:r>
          </w:p>
        </w:tc>
      </w:tr>
      <w:tr w:rsidR="00027F86" w:rsidRPr="005A0EA9" w14:paraId="4B8D6EF6" w14:textId="77777777" w:rsidTr="005A0EA9">
        <w:trPr>
          <w:jc w:val="center"/>
        </w:trPr>
        <w:tc>
          <w:tcPr>
            <w:tcW w:w="2547" w:type="dxa"/>
            <w:shd w:val="clear" w:color="auto" w:fill="auto"/>
            <w:vAlign w:val="center"/>
          </w:tcPr>
          <w:p w14:paraId="2E17AABB" w14:textId="77777777" w:rsidR="00027F86" w:rsidRPr="005A0EA9" w:rsidRDefault="00027F86" w:rsidP="005A0EA9">
            <w:pPr>
              <w:spacing w:before="60" w:after="0"/>
              <w:jc w:val="center"/>
              <w:rPr>
                <w:rFonts w:cstheme="minorHAnsi"/>
                <w:sz w:val="20"/>
                <w:szCs w:val="20"/>
              </w:rPr>
            </w:pPr>
            <w:r w:rsidRPr="005A0EA9">
              <w:rPr>
                <w:rFonts w:cstheme="minorHAnsi"/>
                <w:sz w:val="20"/>
                <w:szCs w:val="20"/>
              </w:rPr>
              <w:t>Jeld-Wen Eesti AS</w:t>
            </w:r>
          </w:p>
        </w:tc>
        <w:tc>
          <w:tcPr>
            <w:tcW w:w="992" w:type="dxa"/>
            <w:tcBorders>
              <w:top w:val="nil"/>
              <w:left w:val="single" w:sz="4" w:space="0" w:color="auto"/>
              <w:bottom w:val="single" w:sz="4" w:space="0" w:color="auto"/>
              <w:right w:val="single" w:sz="4" w:space="0" w:color="auto"/>
            </w:tcBorders>
            <w:shd w:val="clear" w:color="auto" w:fill="auto"/>
            <w:vAlign w:val="center"/>
          </w:tcPr>
          <w:p w14:paraId="5CFD8CA4" w14:textId="77777777" w:rsidR="00027F86" w:rsidRPr="005A0EA9" w:rsidRDefault="00027F86" w:rsidP="005A0EA9">
            <w:pPr>
              <w:spacing w:after="0"/>
              <w:jc w:val="center"/>
              <w:rPr>
                <w:rFonts w:cstheme="minorHAnsi"/>
                <w:sz w:val="20"/>
                <w:szCs w:val="20"/>
              </w:rPr>
            </w:pPr>
            <w:r w:rsidRPr="005A0EA9">
              <w:rPr>
                <w:rFonts w:cs="Calibri"/>
                <w:color w:val="000000"/>
                <w:sz w:val="20"/>
                <w:szCs w:val="20"/>
              </w:rPr>
              <w:t>JW1</w:t>
            </w:r>
          </w:p>
        </w:tc>
        <w:tc>
          <w:tcPr>
            <w:tcW w:w="1276" w:type="dxa"/>
            <w:vAlign w:val="center"/>
          </w:tcPr>
          <w:p w14:paraId="06095F13" w14:textId="77777777" w:rsidR="00027F86" w:rsidRPr="005A0EA9" w:rsidRDefault="00027F86" w:rsidP="005A0EA9">
            <w:pPr>
              <w:spacing w:after="0"/>
              <w:jc w:val="center"/>
              <w:rPr>
                <w:rFonts w:cstheme="minorHAnsi"/>
                <w:sz w:val="20"/>
                <w:szCs w:val="20"/>
              </w:rPr>
            </w:pPr>
            <w:r w:rsidRPr="005A0EA9">
              <w:rPr>
                <w:rFonts w:cstheme="minorHAnsi"/>
                <w:sz w:val="20"/>
                <w:szCs w:val="20"/>
              </w:rPr>
              <w:t>26.08.2018</w:t>
            </w:r>
          </w:p>
        </w:tc>
        <w:tc>
          <w:tcPr>
            <w:tcW w:w="1360" w:type="dxa"/>
            <w:vAlign w:val="center"/>
          </w:tcPr>
          <w:p w14:paraId="30911A2B" w14:textId="77777777" w:rsidR="00027F86" w:rsidRPr="005A0EA9" w:rsidRDefault="00027F86" w:rsidP="005A0EA9">
            <w:pPr>
              <w:spacing w:after="0"/>
              <w:jc w:val="center"/>
              <w:rPr>
                <w:rFonts w:cstheme="minorHAnsi"/>
                <w:color w:val="000000"/>
                <w:sz w:val="20"/>
                <w:szCs w:val="20"/>
              </w:rPr>
            </w:pPr>
            <w:r w:rsidRPr="005A0EA9">
              <w:rPr>
                <w:rFonts w:cstheme="minorHAnsi"/>
                <w:color w:val="000000"/>
                <w:sz w:val="20"/>
                <w:szCs w:val="20"/>
              </w:rPr>
              <w:t>10.05-10.09</w:t>
            </w:r>
          </w:p>
        </w:tc>
        <w:tc>
          <w:tcPr>
            <w:tcW w:w="1536" w:type="dxa"/>
            <w:tcBorders>
              <w:top w:val="nil"/>
              <w:left w:val="single" w:sz="4" w:space="0" w:color="auto"/>
              <w:bottom w:val="single" w:sz="4" w:space="0" w:color="auto"/>
              <w:right w:val="single" w:sz="4" w:space="0" w:color="auto"/>
            </w:tcBorders>
            <w:shd w:val="clear" w:color="auto" w:fill="auto"/>
            <w:vAlign w:val="center"/>
          </w:tcPr>
          <w:p w14:paraId="49A5BB49" w14:textId="77777777" w:rsidR="00027F86" w:rsidRPr="005A0EA9" w:rsidRDefault="00027F86" w:rsidP="005A0EA9">
            <w:pPr>
              <w:spacing w:after="0"/>
              <w:jc w:val="center"/>
              <w:rPr>
                <w:rFonts w:cstheme="minorHAnsi"/>
                <w:color w:val="000000"/>
                <w:sz w:val="20"/>
                <w:szCs w:val="20"/>
              </w:rPr>
            </w:pPr>
            <w:r w:rsidRPr="005A0EA9">
              <w:rPr>
                <w:rFonts w:cs="Calibri"/>
                <w:color w:val="000000"/>
                <w:sz w:val="20"/>
                <w:szCs w:val="20"/>
              </w:rPr>
              <w:t>76,9</w:t>
            </w:r>
          </w:p>
        </w:tc>
        <w:tc>
          <w:tcPr>
            <w:tcW w:w="1595" w:type="dxa"/>
            <w:shd w:val="clear" w:color="auto" w:fill="auto"/>
            <w:vAlign w:val="center"/>
          </w:tcPr>
          <w:p w14:paraId="760ECD49" w14:textId="77777777" w:rsidR="00027F86" w:rsidRPr="005A0EA9" w:rsidRDefault="00027F86" w:rsidP="005A0EA9">
            <w:pPr>
              <w:spacing w:after="0"/>
              <w:jc w:val="center"/>
              <w:rPr>
                <w:rFonts w:cstheme="minorHAnsi"/>
                <w:color w:val="000000"/>
                <w:sz w:val="20"/>
                <w:szCs w:val="20"/>
              </w:rPr>
            </w:pPr>
            <w:r w:rsidRPr="005A0EA9">
              <w:rPr>
                <w:rFonts w:cstheme="minorHAnsi"/>
                <w:color w:val="000000"/>
                <w:sz w:val="20"/>
                <w:szCs w:val="20"/>
              </w:rPr>
              <w:t>90,4</w:t>
            </w:r>
          </w:p>
        </w:tc>
        <w:tc>
          <w:tcPr>
            <w:tcW w:w="1565" w:type="dxa"/>
            <w:vAlign w:val="center"/>
          </w:tcPr>
          <w:p w14:paraId="30E66DB2" w14:textId="77777777" w:rsidR="00027F86" w:rsidRPr="005A0EA9" w:rsidRDefault="00027F86" w:rsidP="005A0EA9">
            <w:pPr>
              <w:spacing w:after="0"/>
              <w:jc w:val="center"/>
              <w:rPr>
                <w:rFonts w:cstheme="minorHAnsi"/>
                <w:sz w:val="20"/>
                <w:szCs w:val="20"/>
              </w:rPr>
            </w:pPr>
            <w:r w:rsidRPr="005A0EA9">
              <w:rPr>
                <w:rFonts w:cstheme="minorHAnsi"/>
                <w:sz w:val="20"/>
                <w:szCs w:val="20"/>
              </w:rPr>
              <w:t>72,9</w:t>
            </w:r>
          </w:p>
        </w:tc>
        <w:tc>
          <w:tcPr>
            <w:tcW w:w="1585" w:type="dxa"/>
            <w:tcBorders>
              <w:top w:val="nil"/>
              <w:left w:val="single" w:sz="4" w:space="0" w:color="auto"/>
              <w:bottom w:val="single" w:sz="4" w:space="0" w:color="auto"/>
              <w:right w:val="single" w:sz="4" w:space="0" w:color="auto"/>
            </w:tcBorders>
            <w:shd w:val="clear" w:color="auto" w:fill="auto"/>
            <w:vAlign w:val="center"/>
          </w:tcPr>
          <w:p w14:paraId="130B0907" w14:textId="77777777" w:rsidR="00027F86" w:rsidRPr="005A0EA9" w:rsidRDefault="00027F86" w:rsidP="005A0EA9">
            <w:pPr>
              <w:spacing w:after="0"/>
              <w:jc w:val="center"/>
              <w:rPr>
                <w:rFonts w:cstheme="minorHAnsi"/>
                <w:sz w:val="20"/>
                <w:szCs w:val="20"/>
              </w:rPr>
            </w:pPr>
            <w:r w:rsidRPr="005A0EA9">
              <w:rPr>
                <w:rFonts w:cs="Calibri"/>
                <w:color w:val="000000"/>
                <w:sz w:val="20"/>
                <w:szCs w:val="20"/>
              </w:rPr>
              <w:t>T/I</w:t>
            </w:r>
          </w:p>
        </w:tc>
        <w:tc>
          <w:tcPr>
            <w:tcW w:w="1536" w:type="dxa"/>
            <w:tcBorders>
              <w:top w:val="nil"/>
              <w:left w:val="single" w:sz="4" w:space="0" w:color="auto"/>
              <w:bottom w:val="single" w:sz="4" w:space="0" w:color="auto"/>
              <w:right w:val="single" w:sz="4" w:space="0" w:color="auto"/>
            </w:tcBorders>
            <w:shd w:val="clear" w:color="auto" w:fill="auto"/>
            <w:vAlign w:val="center"/>
          </w:tcPr>
          <w:p w14:paraId="29661056" w14:textId="77777777" w:rsidR="00027F86" w:rsidRPr="005A0EA9" w:rsidRDefault="00027F86" w:rsidP="005A0EA9">
            <w:pPr>
              <w:spacing w:after="0"/>
              <w:jc w:val="center"/>
              <w:rPr>
                <w:rFonts w:cstheme="minorHAnsi"/>
                <w:sz w:val="20"/>
                <w:szCs w:val="20"/>
              </w:rPr>
            </w:pPr>
            <w:r w:rsidRPr="005A0EA9">
              <w:rPr>
                <w:rFonts w:cs="Calibri"/>
                <w:color w:val="000000"/>
                <w:sz w:val="20"/>
                <w:szCs w:val="20"/>
              </w:rPr>
              <w:t>81,9</w:t>
            </w:r>
          </w:p>
        </w:tc>
      </w:tr>
      <w:tr w:rsidR="00027F86" w:rsidRPr="005A0EA9" w14:paraId="3E7A6D42" w14:textId="77777777" w:rsidTr="005A0EA9">
        <w:trPr>
          <w:jc w:val="center"/>
        </w:trPr>
        <w:tc>
          <w:tcPr>
            <w:tcW w:w="2547" w:type="dxa"/>
            <w:shd w:val="clear" w:color="auto" w:fill="auto"/>
            <w:vAlign w:val="center"/>
          </w:tcPr>
          <w:p w14:paraId="0BE6A44B" w14:textId="77777777" w:rsidR="00027F86" w:rsidRPr="005A0EA9" w:rsidRDefault="00027F86" w:rsidP="005A0EA9">
            <w:pPr>
              <w:spacing w:before="60" w:after="0"/>
              <w:jc w:val="center"/>
              <w:rPr>
                <w:rFonts w:cstheme="minorHAnsi"/>
                <w:sz w:val="20"/>
                <w:szCs w:val="20"/>
              </w:rPr>
            </w:pPr>
            <w:r w:rsidRPr="005A0EA9">
              <w:rPr>
                <w:rFonts w:cstheme="minorHAnsi"/>
                <w:sz w:val="20"/>
                <w:szCs w:val="20"/>
              </w:rPr>
              <w:t>Jeld-Wen Eesti AS</w:t>
            </w:r>
          </w:p>
        </w:tc>
        <w:tc>
          <w:tcPr>
            <w:tcW w:w="992" w:type="dxa"/>
            <w:tcBorders>
              <w:top w:val="nil"/>
              <w:left w:val="single" w:sz="4" w:space="0" w:color="auto"/>
              <w:bottom w:val="single" w:sz="4" w:space="0" w:color="auto"/>
              <w:right w:val="single" w:sz="4" w:space="0" w:color="auto"/>
            </w:tcBorders>
            <w:shd w:val="clear" w:color="auto" w:fill="auto"/>
            <w:vAlign w:val="center"/>
          </w:tcPr>
          <w:p w14:paraId="2A398B51" w14:textId="77777777" w:rsidR="00027F86" w:rsidRPr="005A0EA9" w:rsidRDefault="00027F86" w:rsidP="005A0EA9">
            <w:pPr>
              <w:spacing w:after="0"/>
              <w:jc w:val="center"/>
              <w:rPr>
                <w:rFonts w:cstheme="minorHAnsi"/>
                <w:sz w:val="20"/>
                <w:szCs w:val="20"/>
              </w:rPr>
            </w:pPr>
            <w:r w:rsidRPr="005A0EA9">
              <w:rPr>
                <w:rFonts w:cs="Calibri"/>
                <w:color w:val="000000"/>
                <w:sz w:val="20"/>
                <w:szCs w:val="20"/>
              </w:rPr>
              <w:t>JW2</w:t>
            </w:r>
          </w:p>
        </w:tc>
        <w:tc>
          <w:tcPr>
            <w:tcW w:w="1276" w:type="dxa"/>
            <w:vAlign w:val="center"/>
          </w:tcPr>
          <w:p w14:paraId="7CA2737F" w14:textId="77777777" w:rsidR="00027F86" w:rsidRPr="005A0EA9" w:rsidRDefault="00027F86" w:rsidP="005A0EA9">
            <w:pPr>
              <w:spacing w:after="0"/>
              <w:jc w:val="center"/>
              <w:rPr>
                <w:rFonts w:cstheme="minorHAnsi"/>
                <w:sz w:val="20"/>
                <w:szCs w:val="20"/>
              </w:rPr>
            </w:pPr>
            <w:r w:rsidRPr="005A0EA9">
              <w:rPr>
                <w:rFonts w:cstheme="minorHAnsi"/>
                <w:sz w:val="20"/>
                <w:szCs w:val="20"/>
              </w:rPr>
              <w:t>26.08.2018</w:t>
            </w:r>
          </w:p>
        </w:tc>
        <w:tc>
          <w:tcPr>
            <w:tcW w:w="1360" w:type="dxa"/>
            <w:vAlign w:val="center"/>
          </w:tcPr>
          <w:p w14:paraId="7F35BD81" w14:textId="77777777" w:rsidR="00027F86" w:rsidRPr="005A0EA9" w:rsidRDefault="00027F86" w:rsidP="005A0EA9">
            <w:pPr>
              <w:spacing w:after="0"/>
              <w:jc w:val="center"/>
              <w:rPr>
                <w:rFonts w:cstheme="minorHAnsi"/>
                <w:color w:val="000000"/>
                <w:sz w:val="20"/>
                <w:szCs w:val="20"/>
              </w:rPr>
            </w:pPr>
            <w:r w:rsidRPr="005A0EA9">
              <w:rPr>
                <w:rFonts w:cstheme="minorHAnsi"/>
                <w:color w:val="000000"/>
                <w:sz w:val="20"/>
                <w:szCs w:val="20"/>
              </w:rPr>
              <w:t>10.11-10.14</w:t>
            </w:r>
          </w:p>
        </w:tc>
        <w:tc>
          <w:tcPr>
            <w:tcW w:w="1536" w:type="dxa"/>
            <w:tcBorders>
              <w:top w:val="nil"/>
              <w:left w:val="single" w:sz="4" w:space="0" w:color="auto"/>
              <w:bottom w:val="single" w:sz="4" w:space="0" w:color="auto"/>
              <w:right w:val="single" w:sz="4" w:space="0" w:color="auto"/>
            </w:tcBorders>
            <w:shd w:val="clear" w:color="auto" w:fill="auto"/>
            <w:vAlign w:val="center"/>
          </w:tcPr>
          <w:p w14:paraId="4BB3ED22" w14:textId="77777777" w:rsidR="00027F86" w:rsidRPr="005A0EA9" w:rsidRDefault="00027F86" w:rsidP="005A0EA9">
            <w:pPr>
              <w:spacing w:after="0"/>
              <w:jc w:val="center"/>
              <w:rPr>
                <w:rFonts w:cstheme="minorHAnsi"/>
                <w:color w:val="000000"/>
                <w:sz w:val="20"/>
                <w:szCs w:val="20"/>
              </w:rPr>
            </w:pPr>
            <w:r w:rsidRPr="005A0EA9">
              <w:rPr>
                <w:rFonts w:cs="Calibri"/>
                <w:color w:val="000000"/>
                <w:sz w:val="20"/>
                <w:szCs w:val="20"/>
              </w:rPr>
              <w:t>73,7</w:t>
            </w:r>
          </w:p>
        </w:tc>
        <w:tc>
          <w:tcPr>
            <w:tcW w:w="1595" w:type="dxa"/>
            <w:shd w:val="clear" w:color="auto" w:fill="auto"/>
            <w:vAlign w:val="center"/>
          </w:tcPr>
          <w:p w14:paraId="509D0126" w14:textId="77777777" w:rsidR="00027F86" w:rsidRPr="005A0EA9" w:rsidRDefault="00027F86" w:rsidP="005A0EA9">
            <w:pPr>
              <w:spacing w:after="0"/>
              <w:jc w:val="center"/>
              <w:rPr>
                <w:rFonts w:cstheme="minorHAnsi"/>
                <w:color w:val="000000"/>
                <w:sz w:val="20"/>
                <w:szCs w:val="20"/>
              </w:rPr>
            </w:pPr>
            <w:r w:rsidRPr="005A0EA9">
              <w:rPr>
                <w:rFonts w:cstheme="minorHAnsi"/>
                <w:color w:val="000000"/>
                <w:sz w:val="20"/>
                <w:szCs w:val="20"/>
              </w:rPr>
              <w:t>88,6</w:t>
            </w:r>
          </w:p>
        </w:tc>
        <w:tc>
          <w:tcPr>
            <w:tcW w:w="1565" w:type="dxa"/>
            <w:vAlign w:val="center"/>
          </w:tcPr>
          <w:p w14:paraId="3241F9CE" w14:textId="77777777" w:rsidR="00027F86" w:rsidRPr="005A0EA9" w:rsidRDefault="00027F86" w:rsidP="005A0EA9">
            <w:pPr>
              <w:spacing w:after="0"/>
              <w:jc w:val="center"/>
              <w:rPr>
                <w:rFonts w:cstheme="minorHAnsi"/>
                <w:sz w:val="20"/>
                <w:szCs w:val="20"/>
              </w:rPr>
            </w:pPr>
            <w:r w:rsidRPr="005A0EA9">
              <w:rPr>
                <w:rFonts w:cstheme="minorHAnsi"/>
                <w:sz w:val="20"/>
                <w:szCs w:val="20"/>
              </w:rPr>
              <w:t>69,9</w:t>
            </w:r>
          </w:p>
        </w:tc>
        <w:tc>
          <w:tcPr>
            <w:tcW w:w="1585" w:type="dxa"/>
            <w:tcBorders>
              <w:top w:val="nil"/>
              <w:left w:val="single" w:sz="4" w:space="0" w:color="auto"/>
              <w:bottom w:val="single" w:sz="4" w:space="0" w:color="auto"/>
              <w:right w:val="single" w:sz="4" w:space="0" w:color="auto"/>
            </w:tcBorders>
            <w:shd w:val="clear" w:color="auto" w:fill="auto"/>
            <w:vAlign w:val="center"/>
          </w:tcPr>
          <w:p w14:paraId="28191600" w14:textId="77777777" w:rsidR="00027F86" w:rsidRPr="005A0EA9" w:rsidRDefault="00027F86" w:rsidP="005A0EA9">
            <w:pPr>
              <w:spacing w:after="0"/>
              <w:jc w:val="center"/>
              <w:rPr>
                <w:rFonts w:cstheme="minorHAnsi"/>
                <w:sz w:val="20"/>
                <w:szCs w:val="20"/>
              </w:rPr>
            </w:pPr>
            <w:r w:rsidRPr="005A0EA9">
              <w:rPr>
                <w:rFonts w:cs="Calibri"/>
                <w:color w:val="000000"/>
                <w:sz w:val="20"/>
                <w:szCs w:val="20"/>
              </w:rPr>
              <w:t>I</w:t>
            </w:r>
          </w:p>
        </w:tc>
        <w:tc>
          <w:tcPr>
            <w:tcW w:w="1536" w:type="dxa"/>
            <w:tcBorders>
              <w:top w:val="nil"/>
              <w:left w:val="single" w:sz="4" w:space="0" w:color="auto"/>
              <w:bottom w:val="single" w:sz="4" w:space="0" w:color="auto"/>
              <w:right w:val="single" w:sz="4" w:space="0" w:color="auto"/>
            </w:tcBorders>
            <w:shd w:val="clear" w:color="auto" w:fill="auto"/>
            <w:vAlign w:val="center"/>
          </w:tcPr>
          <w:p w14:paraId="656DC062" w14:textId="77777777" w:rsidR="00027F86" w:rsidRPr="005A0EA9" w:rsidRDefault="00027F86" w:rsidP="005A0EA9">
            <w:pPr>
              <w:spacing w:after="0"/>
              <w:jc w:val="center"/>
              <w:rPr>
                <w:rFonts w:cstheme="minorHAnsi"/>
                <w:sz w:val="20"/>
                <w:szCs w:val="20"/>
              </w:rPr>
            </w:pPr>
            <w:r w:rsidRPr="005A0EA9">
              <w:rPr>
                <w:rFonts w:cs="Calibri"/>
                <w:color w:val="000000"/>
                <w:sz w:val="20"/>
                <w:szCs w:val="20"/>
              </w:rPr>
              <w:t>78,7</w:t>
            </w:r>
          </w:p>
        </w:tc>
      </w:tr>
      <w:tr w:rsidR="00027F86" w:rsidRPr="005A0EA9" w14:paraId="6F898B0A" w14:textId="77777777" w:rsidTr="005A0EA9">
        <w:trPr>
          <w:jc w:val="center"/>
        </w:trPr>
        <w:tc>
          <w:tcPr>
            <w:tcW w:w="2547" w:type="dxa"/>
            <w:shd w:val="clear" w:color="auto" w:fill="auto"/>
            <w:vAlign w:val="center"/>
          </w:tcPr>
          <w:p w14:paraId="79BE47E7" w14:textId="77777777" w:rsidR="00027F86" w:rsidRPr="005A0EA9" w:rsidRDefault="00027F86" w:rsidP="005A0EA9">
            <w:pPr>
              <w:spacing w:before="60" w:after="0"/>
              <w:jc w:val="center"/>
              <w:rPr>
                <w:rFonts w:cstheme="minorHAnsi"/>
                <w:sz w:val="20"/>
                <w:szCs w:val="20"/>
              </w:rPr>
            </w:pPr>
            <w:r w:rsidRPr="005A0EA9">
              <w:rPr>
                <w:rFonts w:cstheme="minorHAnsi"/>
                <w:sz w:val="20"/>
                <w:szCs w:val="20"/>
              </w:rPr>
              <w:t>Jeld-Wen Eesti AS</w:t>
            </w:r>
          </w:p>
        </w:tc>
        <w:tc>
          <w:tcPr>
            <w:tcW w:w="992" w:type="dxa"/>
            <w:tcBorders>
              <w:top w:val="nil"/>
              <w:left w:val="single" w:sz="4" w:space="0" w:color="auto"/>
              <w:bottom w:val="single" w:sz="4" w:space="0" w:color="auto"/>
              <w:right w:val="single" w:sz="4" w:space="0" w:color="auto"/>
            </w:tcBorders>
            <w:shd w:val="clear" w:color="auto" w:fill="auto"/>
            <w:vAlign w:val="center"/>
          </w:tcPr>
          <w:p w14:paraId="13D95B56" w14:textId="77777777" w:rsidR="00027F86" w:rsidRPr="005A0EA9" w:rsidRDefault="00027F86" w:rsidP="005A0EA9">
            <w:pPr>
              <w:spacing w:after="0"/>
              <w:jc w:val="center"/>
              <w:rPr>
                <w:rFonts w:cstheme="minorHAnsi"/>
                <w:sz w:val="20"/>
                <w:szCs w:val="20"/>
              </w:rPr>
            </w:pPr>
            <w:r w:rsidRPr="005A0EA9">
              <w:rPr>
                <w:rFonts w:cs="Calibri"/>
                <w:color w:val="000000"/>
                <w:sz w:val="20"/>
                <w:szCs w:val="20"/>
              </w:rPr>
              <w:t>JW3</w:t>
            </w:r>
          </w:p>
        </w:tc>
        <w:tc>
          <w:tcPr>
            <w:tcW w:w="1276" w:type="dxa"/>
            <w:vAlign w:val="center"/>
          </w:tcPr>
          <w:p w14:paraId="1491B3CF" w14:textId="77777777" w:rsidR="00027F86" w:rsidRPr="005A0EA9" w:rsidRDefault="00027F86" w:rsidP="005A0EA9">
            <w:pPr>
              <w:spacing w:after="0"/>
              <w:jc w:val="center"/>
              <w:rPr>
                <w:rFonts w:cstheme="minorHAnsi"/>
                <w:sz w:val="20"/>
                <w:szCs w:val="20"/>
              </w:rPr>
            </w:pPr>
            <w:r w:rsidRPr="005A0EA9">
              <w:rPr>
                <w:rFonts w:cstheme="minorHAnsi"/>
                <w:sz w:val="20"/>
                <w:szCs w:val="20"/>
              </w:rPr>
              <w:t>26.08.2018</w:t>
            </w:r>
          </w:p>
        </w:tc>
        <w:tc>
          <w:tcPr>
            <w:tcW w:w="1360" w:type="dxa"/>
            <w:vAlign w:val="center"/>
          </w:tcPr>
          <w:p w14:paraId="34ABBD34" w14:textId="77777777" w:rsidR="00027F86" w:rsidRPr="005A0EA9" w:rsidRDefault="00027F86" w:rsidP="005A0EA9">
            <w:pPr>
              <w:spacing w:after="0"/>
              <w:jc w:val="center"/>
              <w:rPr>
                <w:rFonts w:cstheme="minorHAnsi"/>
                <w:color w:val="000000"/>
                <w:sz w:val="20"/>
                <w:szCs w:val="20"/>
              </w:rPr>
            </w:pPr>
            <w:r w:rsidRPr="005A0EA9">
              <w:rPr>
                <w:rFonts w:cstheme="minorHAnsi"/>
                <w:color w:val="000000"/>
                <w:sz w:val="20"/>
                <w:szCs w:val="20"/>
              </w:rPr>
              <w:t>10.15-10.18</w:t>
            </w:r>
          </w:p>
        </w:tc>
        <w:tc>
          <w:tcPr>
            <w:tcW w:w="1536" w:type="dxa"/>
            <w:tcBorders>
              <w:top w:val="nil"/>
              <w:left w:val="single" w:sz="4" w:space="0" w:color="auto"/>
              <w:bottom w:val="single" w:sz="4" w:space="0" w:color="auto"/>
              <w:right w:val="single" w:sz="4" w:space="0" w:color="auto"/>
            </w:tcBorders>
            <w:shd w:val="clear" w:color="auto" w:fill="auto"/>
            <w:vAlign w:val="center"/>
          </w:tcPr>
          <w:p w14:paraId="3B8645CA" w14:textId="77777777" w:rsidR="00027F86" w:rsidRPr="005A0EA9" w:rsidRDefault="00027F86" w:rsidP="005A0EA9">
            <w:pPr>
              <w:spacing w:after="0"/>
              <w:jc w:val="center"/>
              <w:rPr>
                <w:rFonts w:cstheme="minorHAnsi"/>
                <w:color w:val="000000"/>
                <w:sz w:val="20"/>
                <w:szCs w:val="20"/>
              </w:rPr>
            </w:pPr>
            <w:r w:rsidRPr="005A0EA9">
              <w:rPr>
                <w:rFonts w:cs="Calibri"/>
                <w:color w:val="000000"/>
                <w:sz w:val="20"/>
                <w:szCs w:val="20"/>
              </w:rPr>
              <w:t>78,2</w:t>
            </w:r>
          </w:p>
        </w:tc>
        <w:tc>
          <w:tcPr>
            <w:tcW w:w="1595" w:type="dxa"/>
            <w:shd w:val="clear" w:color="auto" w:fill="auto"/>
            <w:vAlign w:val="center"/>
          </w:tcPr>
          <w:p w14:paraId="29301E51" w14:textId="77777777" w:rsidR="00027F86" w:rsidRPr="005A0EA9" w:rsidRDefault="00027F86" w:rsidP="005A0EA9">
            <w:pPr>
              <w:spacing w:after="0"/>
              <w:jc w:val="center"/>
              <w:rPr>
                <w:rFonts w:cstheme="minorHAnsi"/>
                <w:color w:val="000000"/>
                <w:sz w:val="20"/>
                <w:szCs w:val="20"/>
              </w:rPr>
            </w:pPr>
            <w:r w:rsidRPr="005A0EA9">
              <w:rPr>
                <w:rFonts w:cstheme="minorHAnsi"/>
                <w:color w:val="000000"/>
                <w:sz w:val="20"/>
                <w:szCs w:val="20"/>
              </w:rPr>
              <w:t>97,9</w:t>
            </w:r>
          </w:p>
        </w:tc>
        <w:tc>
          <w:tcPr>
            <w:tcW w:w="1565" w:type="dxa"/>
            <w:vAlign w:val="center"/>
          </w:tcPr>
          <w:p w14:paraId="3607CB4A" w14:textId="77777777" w:rsidR="00027F86" w:rsidRPr="005A0EA9" w:rsidRDefault="00027F86" w:rsidP="005A0EA9">
            <w:pPr>
              <w:spacing w:after="0"/>
              <w:jc w:val="center"/>
              <w:rPr>
                <w:rFonts w:cstheme="minorHAnsi"/>
                <w:sz w:val="20"/>
                <w:szCs w:val="20"/>
              </w:rPr>
            </w:pPr>
            <w:r w:rsidRPr="005A0EA9">
              <w:rPr>
                <w:rFonts w:cstheme="minorHAnsi"/>
                <w:sz w:val="20"/>
                <w:szCs w:val="20"/>
              </w:rPr>
              <w:t>71,7</w:t>
            </w:r>
          </w:p>
        </w:tc>
        <w:tc>
          <w:tcPr>
            <w:tcW w:w="1585" w:type="dxa"/>
            <w:tcBorders>
              <w:top w:val="nil"/>
              <w:left w:val="single" w:sz="4" w:space="0" w:color="auto"/>
              <w:bottom w:val="single" w:sz="4" w:space="0" w:color="auto"/>
              <w:right w:val="single" w:sz="4" w:space="0" w:color="auto"/>
            </w:tcBorders>
            <w:shd w:val="clear" w:color="auto" w:fill="auto"/>
            <w:vAlign w:val="center"/>
          </w:tcPr>
          <w:p w14:paraId="640EA2C2" w14:textId="77777777" w:rsidR="00027F86" w:rsidRPr="005A0EA9" w:rsidRDefault="00027F86" w:rsidP="005A0EA9">
            <w:pPr>
              <w:spacing w:after="0"/>
              <w:jc w:val="center"/>
              <w:rPr>
                <w:rFonts w:cstheme="minorHAnsi"/>
                <w:sz w:val="20"/>
                <w:szCs w:val="20"/>
              </w:rPr>
            </w:pPr>
            <w:r w:rsidRPr="005A0EA9">
              <w:rPr>
                <w:rFonts w:cs="Calibri"/>
                <w:color w:val="000000"/>
                <w:sz w:val="20"/>
                <w:szCs w:val="20"/>
              </w:rPr>
              <w:t>I</w:t>
            </w:r>
          </w:p>
        </w:tc>
        <w:tc>
          <w:tcPr>
            <w:tcW w:w="1536" w:type="dxa"/>
            <w:tcBorders>
              <w:top w:val="nil"/>
              <w:left w:val="single" w:sz="4" w:space="0" w:color="auto"/>
              <w:bottom w:val="single" w:sz="4" w:space="0" w:color="auto"/>
              <w:right w:val="single" w:sz="4" w:space="0" w:color="auto"/>
            </w:tcBorders>
            <w:shd w:val="clear" w:color="auto" w:fill="auto"/>
            <w:vAlign w:val="center"/>
          </w:tcPr>
          <w:p w14:paraId="2086D441" w14:textId="77777777" w:rsidR="00027F86" w:rsidRPr="005A0EA9" w:rsidRDefault="00027F86" w:rsidP="005A0EA9">
            <w:pPr>
              <w:spacing w:after="0"/>
              <w:jc w:val="center"/>
              <w:rPr>
                <w:rFonts w:cstheme="minorHAnsi"/>
                <w:sz w:val="20"/>
                <w:szCs w:val="20"/>
              </w:rPr>
            </w:pPr>
            <w:r w:rsidRPr="005A0EA9">
              <w:rPr>
                <w:rFonts w:cs="Calibri"/>
                <w:color w:val="000000"/>
                <w:sz w:val="20"/>
                <w:szCs w:val="20"/>
              </w:rPr>
              <w:t>83,2</w:t>
            </w:r>
          </w:p>
        </w:tc>
      </w:tr>
      <w:tr w:rsidR="00027F86" w:rsidRPr="005A0EA9" w14:paraId="02F2EADF" w14:textId="77777777" w:rsidTr="005A0EA9">
        <w:trPr>
          <w:jc w:val="center"/>
        </w:trPr>
        <w:tc>
          <w:tcPr>
            <w:tcW w:w="2547" w:type="dxa"/>
            <w:shd w:val="clear" w:color="auto" w:fill="auto"/>
            <w:vAlign w:val="center"/>
          </w:tcPr>
          <w:p w14:paraId="0AA7FF23" w14:textId="77777777" w:rsidR="00027F86" w:rsidRPr="005A0EA9" w:rsidRDefault="00027F86" w:rsidP="005A0EA9">
            <w:pPr>
              <w:spacing w:before="60" w:after="0"/>
              <w:jc w:val="center"/>
              <w:rPr>
                <w:rFonts w:cstheme="minorHAnsi"/>
                <w:sz w:val="20"/>
                <w:szCs w:val="20"/>
              </w:rPr>
            </w:pPr>
            <w:r w:rsidRPr="005A0EA9">
              <w:rPr>
                <w:rFonts w:cstheme="minorHAnsi"/>
                <w:sz w:val="20"/>
                <w:szCs w:val="20"/>
              </w:rPr>
              <w:t>Jeld-Wen Eesti AS</w:t>
            </w:r>
          </w:p>
        </w:tc>
        <w:tc>
          <w:tcPr>
            <w:tcW w:w="992" w:type="dxa"/>
            <w:tcBorders>
              <w:top w:val="nil"/>
              <w:left w:val="single" w:sz="4" w:space="0" w:color="auto"/>
              <w:bottom w:val="single" w:sz="4" w:space="0" w:color="auto"/>
              <w:right w:val="single" w:sz="4" w:space="0" w:color="auto"/>
            </w:tcBorders>
            <w:shd w:val="clear" w:color="auto" w:fill="auto"/>
            <w:vAlign w:val="center"/>
          </w:tcPr>
          <w:p w14:paraId="69F3A8F8" w14:textId="77777777" w:rsidR="00027F86" w:rsidRPr="005A0EA9" w:rsidRDefault="00027F86" w:rsidP="005A0EA9">
            <w:pPr>
              <w:spacing w:after="0"/>
              <w:jc w:val="center"/>
              <w:rPr>
                <w:rFonts w:cstheme="minorHAnsi"/>
                <w:sz w:val="20"/>
                <w:szCs w:val="20"/>
              </w:rPr>
            </w:pPr>
            <w:r w:rsidRPr="005A0EA9">
              <w:rPr>
                <w:rFonts w:cs="Calibri"/>
                <w:color w:val="000000"/>
                <w:sz w:val="20"/>
                <w:szCs w:val="20"/>
              </w:rPr>
              <w:t>JW4</w:t>
            </w:r>
          </w:p>
        </w:tc>
        <w:tc>
          <w:tcPr>
            <w:tcW w:w="1276" w:type="dxa"/>
            <w:vAlign w:val="center"/>
          </w:tcPr>
          <w:p w14:paraId="43A62855" w14:textId="77777777" w:rsidR="00027F86" w:rsidRPr="005A0EA9" w:rsidRDefault="00027F86" w:rsidP="005A0EA9">
            <w:pPr>
              <w:spacing w:after="0"/>
              <w:jc w:val="center"/>
              <w:rPr>
                <w:rFonts w:cstheme="minorHAnsi"/>
                <w:sz w:val="20"/>
                <w:szCs w:val="20"/>
              </w:rPr>
            </w:pPr>
            <w:r w:rsidRPr="005A0EA9">
              <w:rPr>
                <w:rFonts w:cstheme="minorHAnsi"/>
                <w:sz w:val="20"/>
                <w:szCs w:val="20"/>
              </w:rPr>
              <w:t>26.08.2018</w:t>
            </w:r>
          </w:p>
        </w:tc>
        <w:tc>
          <w:tcPr>
            <w:tcW w:w="1360" w:type="dxa"/>
            <w:vAlign w:val="center"/>
          </w:tcPr>
          <w:p w14:paraId="5866107B" w14:textId="77777777" w:rsidR="00027F86" w:rsidRPr="005A0EA9" w:rsidRDefault="00027F86" w:rsidP="005A0EA9">
            <w:pPr>
              <w:spacing w:after="0"/>
              <w:jc w:val="center"/>
              <w:rPr>
                <w:rFonts w:cstheme="minorHAnsi"/>
                <w:color w:val="000000"/>
                <w:sz w:val="20"/>
                <w:szCs w:val="20"/>
              </w:rPr>
            </w:pPr>
            <w:r w:rsidRPr="005A0EA9">
              <w:rPr>
                <w:rFonts w:cstheme="minorHAnsi"/>
                <w:color w:val="000000"/>
                <w:sz w:val="20"/>
                <w:szCs w:val="20"/>
              </w:rPr>
              <w:t>10.19-10.25</w:t>
            </w:r>
          </w:p>
        </w:tc>
        <w:tc>
          <w:tcPr>
            <w:tcW w:w="1536" w:type="dxa"/>
            <w:tcBorders>
              <w:top w:val="nil"/>
              <w:left w:val="single" w:sz="4" w:space="0" w:color="auto"/>
              <w:bottom w:val="single" w:sz="4" w:space="0" w:color="auto"/>
              <w:right w:val="single" w:sz="4" w:space="0" w:color="auto"/>
            </w:tcBorders>
            <w:shd w:val="clear" w:color="auto" w:fill="auto"/>
            <w:vAlign w:val="center"/>
          </w:tcPr>
          <w:p w14:paraId="5E932316" w14:textId="77777777" w:rsidR="00027F86" w:rsidRPr="005A0EA9" w:rsidRDefault="00027F86" w:rsidP="005A0EA9">
            <w:pPr>
              <w:spacing w:after="0"/>
              <w:jc w:val="center"/>
              <w:rPr>
                <w:rFonts w:cstheme="minorHAnsi"/>
                <w:color w:val="000000"/>
                <w:sz w:val="20"/>
                <w:szCs w:val="20"/>
              </w:rPr>
            </w:pPr>
            <w:r w:rsidRPr="005A0EA9">
              <w:rPr>
                <w:rFonts w:cs="Calibri"/>
                <w:color w:val="000000"/>
                <w:sz w:val="20"/>
                <w:szCs w:val="20"/>
              </w:rPr>
              <w:t>74,5</w:t>
            </w:r>
          </w:p>
        </w:tc>
        <w:tc>
          <w:tcPr>
            <w:tcW w:w="1595" w:type="dxa"/>
            <w:shd w:val="clear" w:color="auto" w:fill="auto"/>
            <w:vAlign w:val="center"/>
          </w:tcPr>
          <w:p w14:paraId="4DB5EC1E" w14:textId="77777777" w:rsidR="00027F86" w:rsidRPr="005A0EA9" w:rsidRDefault="00027F86" w:rsidP="005A0EA9">
            <w:pPr>
              <w:spacing w:after="0"/>
              <w:jc w:val="center"/>
              <w:rPr>
                <w:rFonts w:cstheme="minorHAnsi"/>
                <w:color w:val="000000"/>
                <w:sz w:val="20"/>
                <w:szCs w:val="20"/>
              </w:rPr>
            </w:pPr>
            <w:r w:rsidRPr="005A0EA9">
              <w:rPr>
                <w:rFonts w:cstheme="minorHAnsi"/>
                <w:color w:val="000000"/>
                <w:sz w:val="20"/>
                <w:szCs w:val="20"/>
              </w:rPr>
              <w:t>88,2</w:t>
            </w:r>
          </w:p>
        </w:tc>
        <w:tc>
          <w:tcPr>
            <w:tcW w:w="1565" w:type="dxa"/>
            <w:vAlign w:val="center"/>
          </w:tcPr>
          <w:p w14:paraId="57300EAB" w14:textId="77777777" w:rsidR="00027F86" w:rsidRPr="005A0EA9" w:rsidRDefault="00027F86" w:rsidP="005A0EA9">
            <w:pPr>
              <w:spacing w:after="0"/>
              <w:jc w:val="center"/>
              <w:rPr>
                <w:rFonts w:cstheme="minorHAnsi"/>
                <w:sz w:val="20"/>
                <w:szCs w:val="20"/>
              </w:rPr>
            </w:pPr>
            <w:r w:rsidRPr="005A0EA9">
              <w:rPr>
                <w:rFonts w:cstheme="minorHAnsi"/>
                <w:sz w:val="20"/>
                <w:szCs w:val="20"/>
              </w:rPr>
              <w:t>70,2</w:t>
            </w:r>
          </w:p>
        </w:tc>
        <w:tc>
          <w:tcPr>
            <w:tcW w:w="1585" w:type="dxa"/>
            <w:tcBorders>
              <w:top w:val="nil"/>
              <w:left w:val="single" w:sz="4" w:space="0" w:color="auto"/>
              <w:bottom w:val="single" w:sz="4" w:space="0" w:color="auto"/>
              <w:right w:val="single" w:sz="4" w:space="0" w:color="auto"/>
            </w:tcBorders>
            <w:shd w:val="clear" w:color="auto" w:fill="auto"/>
            <w:vAlign w:val="center"/>
          </w:tcPr>
          <w:p w14:paraId="69AF92CE" w14:textId="77777777" w:rsidR="00027F86" w:rsidRPr="005A0EA9" w:rsidRDefault="00027F86" w:rsidP="005A0EA9">
            <w:pPr>
              <w:spacing w:after="0"/>
              <w:jc w:val="center"/>
              <w:rPr>
                <w:rFonts w:cstheme="minorHAnsi"/>
                <w:sz w:val="20"/>
                <w:szCs w:val="20"/>
              </w:rPr>
            </w:pPr>
            <w:r w:rsidRPr="005A0EA9">
              <w:rPr>
                <w:rFonts w:cs="Calibri"/>
                <w:color w:val="000000"/>
                <w:sz w:val="20"/>
                <w:szCs w:val="20"/>
              </w:rPr>
              <w:t>T/I</w:t>
            </w:r>
          </w:p>
        </w:tc>
        <w:tc>
          <w:tcPr>
            <w:tcW w:w="1536" w:type="dxa"/>
            <w:tcBorders>
              <w:top w:val="nil"/>
              <w:left w:val="single" w:sz="4" w:space="0" w:color="auto"/>
              <w:bottom w:val="single" w:sz="4" w:space="0" w:color="auto"/>
              <w:right w:val="single" w:sz="4" w:space="0" w:color="auto"/>
            </w:tcBorders>
            <w:shd w:val="clear" w:color="auto" w:fill="auto"/>
            <w:vAlign w:val="center"/>
          </w:tcPr>
          <w:p w14:paraId="0F9FDD21" w14:textId="77777777" w:rsidR="00027F86" w:rsidRPr="005A0EA9" w:rsidRDefault="00027F86" w:rsidP="005A0EA9">
            <w:pPr>
              <w:spacing w:after="0"/>
              <w:jc w:val="center"/>
              <w:rPr>
                <w:rFonts w:cstheme="minorHAnsi"/>
                <w:sz w:val="20"/>
                <w:szCs w:val="20"/>
              </w:rPr>
            </w:pPr>
            <w:r w:rsidRPr="005A0EA9">
              <w:rPr>
                <w:rFonts w:cs="Calibri"/>
                <w:color w:val="000000"/>
                <w:sz w:val="20"/>
                <w:szCs w:val="20"/>
              </w:rPr>
              <w:t>79,5</w:t>
            </w:r>
          </w:p>
        </w:tc>
      </w:tr>
      <w:tr w:rsidR="00027F86" w:rsidRPr="005A0EA9" w14:paraId="6ABC27A2" w14:textId="77777777" w:rsidTr="005A0EA9">
        <w:trPr>
          <w:jc w:val="center"/>
        </w:trPr>
        <w:tc>
          <w:tcPr>
            <w:tcW w:w="2547" w:type="dxa"/>
            <w:shd w:val="clear" w:color="auto" w:fill="auto"/>
            <w:vAlign w:val="center"/>
          </w:tcPr>
          <w:p w14:paraId="3C29231C" w14:textId="77777777" w:rsidR="00027F86" w:rsidRPr="005A0EA9" w:rsidRDefault="00027F86" w:rsidP="005A0EA9">
            <w:pPr>
              <w:spacing w:before="60" w:after="0"/>
              <w:jc w:val="center"/>
              <w:rPr>
                <w:rFonts w:cstheme="minorHAnsi"/>
                <w:sz w:val="20"/>
                <w:szCs w:val="20"/>
              </w:rPr>
            </w:pPr>
            <w:r w:rsidRPr="005A0EA9">
              <w:rPr>
                <w:rFonts w:cstheme="minorHAnsi"/>
                <w:sz w:val="20"/>
                <w:szCs w:val="20"/>
              </w:rPr>
              <w:t>Jeld-Wen Eesti AS</w:t>
            </w:r>
          </w:p>
        </w:tc>
        <w:tc>
          <w:tcPr>
            <w:tcW w:w="992" w:type="dxa"/>
            <w:tcBorders>
              <w:top w:val="nil"/>
              <w:left w:val="single" w:sz="4" w:space="0" w:color="auto"/>
              <w:bottom w:val="single" w:sz="4" w:space="0" w:color="auto"/>
              <w:right w:val="single" w:sz="4" w:space="0" w:color="auto"/>
            </w:tcBorders>
            <w:shd w:val="clear" w:color="auto" w:fill="auto"/>
            <w:vAlign w:val="center"/>
          </w:tcPr>
          <w:p w14:paraId="1134C890" w14:textId="77777777" w:rsidR="00027F86" w:rsidRPr="005A0EA9" w:rsidRDefault="00027F86" w:rsidP="005A0EA9">
            <w:pPr>
              <w:spacing w:after="0"/>
              <w:jc w:val="center"/>
              <w:rPr>
                <w:rFonts w:cstheme="minorHAnsi"/>
                <w:sz w:val="20"/>
                <w:szCs w:val="20"/>
              </w:rPr>
            </w:pPr>
            <w:r w:rsidRPr="005A0EA9">
              <w:rPr>
                <w:rFonts w:cs="Calibri"/>
                <w:color w:val="000000"/>
                <w:sz w:val="20"/>
                <w:szCs w:val="20"/>
              </w:rPr>
              <w:t>JW5</w:t>
            </w:r>
          </w:p>
        </w:tc>
        <w:tc>
          <w:tcPr>
            <w:tcW w:w="1276" w:type="dxa"/>
            <w:vAlign w:val="center"/>
          </w:tcPr>
          <w:p w14:paraId="30FEE932" w14:textId="77777777" w:rsidR="00027F86" w:rsidRPr="005A0EA9" w:rsidRDefault="00027F86" w:rsidP="005A0EA9">
            <w:pPr>
              <w:spacing w:after="0"/>
              <w:jc w:val="center"/>
              <w:rPr>
                <w:rFonts w:cstheme="minorHAnsi"/>
                <w:sz w:val="20"/>
                <w:szCs w:val="20"/>
              </w:rPr>
            </w:pPr>
            <w:r w:rsidRPr="005A0EA9">
              <w:rPr>
                <w:rFonts w:cstheme="minorHAnsi"/>
                <w:sz w:val="20"/>
                <w:szCs w:val="20"/>
              </w:rPr>
              <w:t>26.08.2018</w:t>
            </w:r>
          </w:p>
        </w:tc>
        <w:tc>
          <w:tcPr>
            <w:tcW w:w="1360" w:type="dxa"/>
            <w:vAlign w:val="center"/>
          </w:tcPr>
          <w:p w14:paraId="3E44F570" w14:textId="77777777" w:rsidR="00027F86" w:rsidRPr="005A0EA9" w:rsidRDefault="00027F86" w:rsidP="005A0EA9">
            <w:pPr>
              <w:spacing w:after="0"/>
              <w:jc w:val="center"/>
              <w:rPr>
                <w:rFonts w:cstheme="minorHAnsi"/>
                <w:color w:val="000000"/>
                <w:sz w:val="20"/>
                <w:szCs w:val="20"/>
              </w:rPr>
            </w:pPr>
            <w:r w:rsidRPr="005A0EA9">
              <w:rPr>
                <w:rFonts w:cstheme="minorHAnsi"/>
                <w:color w:val="000000"/>
                <w:sz w:val="20"/>
                <w:szCs w:val="20"/>
              </w:rPr>
              <w:t>10.29-10.32</w:t>
            </w:r>
          </w:p>
        </w:tc>
        <w:tc>
          <w:tcPr>
            <w:tcW w:w="1536" w:type="dxa"/>
            <w:tcBorders>
              <w:top w:val="nil"/>
              <w:left w:val="single" w:sz="4" w:space="0" w:color="auto"/>
              <w:bottom w:val="single" w:sz="4" w:space="0" w:color="auto"/>
              <w:right w:val="single" w:sz="4" w:space="0" w:color="auto"/>
            </w:tcBorders>
            <w:shd w:val="clear" w:color="auto" w:fill="auto"/>
            <w:vAlign w:val="center"/>
          </w:tcPr>
          <w:p w14:paraId="76888E18" w14:textId="77777777" w:rsidR="00027F86" w:rsidRPr="005A0EA9" w:rsidRDefault="00027F86" w:rsidP="005A0EA9">
            <w:pPr>
              <w:spacing w:after="0"/>
              <w:jc w:val="center"/>
              <w:rPr>
                <w:rFonts w:cstheme="minorHAnsi"/>
                <w:color w:val="000000"/>
                <w:sz w:val="20"/>
                <w:szCs w:val="20"/>
              </w:rPr>
            </w:pPr>
            <w:r w:rsidRPr="005A0EA9">
              <w:rPr>
                <w:rFonts w:cs="Calibri"/>
                <w:color w:val="000000"/>
                <w:sz w:val="20"/>
                <w:szCs w:val="20"/>
              </w:rPr>
              <w:t>79,3</w:t>
            </w:r>
          </w:p>
        </w:tc>
        <w:tc>
          <w:tcPr>
            <w:tcW w:w="1595" w:type="dxa"/>
            <w:shd w:val="clear" w:color="auto" w:fill="auto"/>
            <w:vAlign w:val="center"/>
          </w:tcPr>
          <w:p w14:paraId="6FC028B3" w14:textId="77777777" w:rsidR="00027F86" w:rsidRPr="005A0EA9" w:rsidRDefault="00027F86" w:rsidP="005A0EA9">
            <w:pPr>
              <w:spacing w:after="0"/>
              <w:jc w:val="center"/>
              <w:rPr>
                <w:rFonts w:cstheme="minorHAnsi"/>
                <w:color w:val="000000"/>
                <w:sz w:val="20"/>
                <w:szCs w:val="20"/>
              </w:rPr>
            </w:pPr>
            <w:r w:rsidRPr="005A0EA9">
              <w:rPr>
                <w:rFonts w:cstheme="minorHAnsi"/>
                <w:color w:val="000000"/>
                <w:sz w:val="20"/>
                <w:szCs w:val="20"/>
              </w:rPr>
              <w:t>80,7</w:t>
            </w:r>
          </w:p>
        </w:tc>
        <w:tc>
          <w:tcPr>
            <w:tcW w:w="1565" w:type="dxa"/>
            <w:vAlign w:val="center"/>
          </w:tcPr>
          <w:p w14:paraId="39E65024" w14:textId="77777777" w:rsidR="00027F86" w:rsidRPr="005A0EA9" w:rsidRDefault="00027F86" w:rsidP="005A0EA9">
            <w:pPr>
              <w:spacing w:after="0"/>
              <w:jc w:val="center"/>
              <w:rPr>
                <w:rFonts w:cstheme="minorHAnsi"/>
                <w:sz w:val="20"/>
                <w:szCs w:val="20"/>
              </w:rPr>
            </w:pPr>
            <w:r w:rsidRPr="005A0EA9">
              <w:rPr>
                <w:rFonts w:cstheme="minorHAnsi"/>
                <w:sz w:val="20"/>
                <w:szCs w:val="20"/>
              </w:rPr>
              <w:t>78,4</w:t>
            </w:r>
          </w:p>
        </w:tc>
        <w:tc>
          <w:tcPr>
            <w:tcW w:w="1585" w:type="dxa"/>
            <w:tcBorders>
              <w:top w:val="nil"/>
              <w:left w:val="single" w:sz="4" w:space="0" w:color="auto"/>
              <w:bottom w:val="single" w:sz="4" w:space="0" w:color="auto"/>
              <w:right w:val="single" w:sz="4" w:space="0" w:color="auto"/>
            </w:tcBorders>
            <w:shd w:val="clear" w:color="auto" w:fill="auto"/>
            <w:vAlign w:val="center"/>
          </w:tcPr>
          <w:p w14:paraId="539D4B52" w14:textId="77777777" w:rsidR="00027F86" w:rsidRPr="005A0EA9" w:rsidRDefault="00027F86" w:rsidP="005A0EA9">
            <w:pPr>
              <w:spacing w:after="0"/>
              <w:jc w:val="center"/>
              <w:rPr>
                <w:rFonts w:cstheme="minorHAnsi"/>
                <w:sz w:val="20"/>
                <w:szCs w:val="20"/>
              </w:rPr>
            </w:pPr>
            <w:r w:rsidRPr="005A0EA9">
              <w:rPr>
                <w:rFonts w:cs="Calibri"/>
                <w:color w:val="000000"/>
                <w:sz w:val="20"/>
                <w:szCs w:val="20"/>
              </w:rPr>
              <w:t>-</w:t>
            </w:r>
          </w:p>
        </w:tc>
        <w:tc>
          <w:tcPr>
            <w:tcW w:w="1536" w:type="dxa"/>
            <w:tcBorders>
              <w:top w:val="nil"/>
              <w:left w:val="single" w:sz="4" w:space="0" w:color="auto"/>
              <w:bottom w:val="single" w:sz="4" w:space="0" w:color="auto"/>
              <w:right w:val="single" w:sz="4" w:space="0" w:color="auto"/>
            </w:tcBorders>
            <w:shd w:val="clear" w:color="auto" w:fill="auto"/>
            <w:vAlign w:val="center"/>
          </w:tcPr>
          <w:p w14:paraId="545F6540" w14:textId="77777777" w:rsidR="00027F86" w:rsidRPr="005A0EA9" w:rsidRDefault="00027F86" w:rsidP="005A0EA9">
            <w:pPr>
              <w:spacing w:after="0"/>
              <w:jc w:val="center"/>
              <w:rPr>
                <w:rFonts w:cstheme="minorHAnsi"/>
                <w:sz w:val="20"/>
                <w:szCs w:val="20"/>
              </w:rPr>
            </w:pPr>
            <w:r w:rsidRPr="005A0EA9">
              <w:rPr>
                <w:rFonts w:cs="Calibri"/>
                <w:color w:val="000000"/>
                <w:sz w:val="20"/>
                <w:szCs w:val="20"/>
              </w:rPr>
              <w:t>79,3</w:t>
            </w:r>
          </w:p>
        </w:tc>
      </w:tr>
      <w:tr w:rsidR="00027F86" w:rsidRPr="005A0EA9" w14:paraId="3BA8D5BA" w14:textId="77777777" w:rsidTr="005A0EA9">
        <w:trPr>
          <w:jc w:val="center"/>
        </w:trPr>
        <w:tc>
          <w:tcPr>
            <w:tcW w:w="2547" w:type="dxa"/>
            <w:shd w:val="clear" w:color="auto" w:fill="auto"/>
            <w:vAlign w:val="center"/>
          </w:tcPr>
          <w:p w14:paraId="4F495475" w14:textId="77777777" w:rsidR="00027F86" w:rsidRPr="005A0EA9" w:rsidRDefault="00027F86" w:rsidP="005A0EA9">
            <w:pPr>
              <w:spacing w:before="60" w:after="0"/>
              <w:jc w:val="center"/>
              <w:rPr>
                <w:rFonts w:cstheme="minorHAnsi"/>
                <w:sz w:val="20"/>
                <w:szCs w:val="20"/>
              </w:rPr>
            </w:pPr>
            <w:r w:rsidRPr="005A0EA9">
              <w:rPr>
                <w:rFonts w:cstheme="minorHAnsi"/>
                <w:sz w:val="20"/>
                <w:szCs w:val="20"/>
              </w:rPr>
              <w:t>Jeld-Wen Eesti AS</w:t>
            </w:r>
          </w:p>
        </w:tc>
        <w:tc>
          <w:tcPr>
            <w:tcW w:w="992" w:type="dxa"/>
            <w:tcBorders>
              <w:top w:val="nil"/>
              <w:left w:val="single" w:sz="4" w:space="0" w:color="auto"/>
              <w:bottom w:val="single" w:sz="4" w:space="0" w:color="auto"/>
              <w:right w:val="single" w:sz="4" w:space="0" w:color="auto"/>
            </w:tcBorders>
            <w:shd w:val="clear" w:color="auto" w:fill="auto"/>
            <w:vAlign w:val="center"/>
          </w:tcPr>
          <w:p w14:paraId="4B39E7D7" w14:textId="77777777" w:rsidR="00027F86" w:rsidRPr="005A0EA9" w:rsidRDefault="00027F86" w:rsidP="005A0EA9">
            <w:pPr>
              <w:spacing w:after="0"/>
              <w:jc w:val="center"/>
              <w:rPr>
                <w:rFonts w:cstheme="minorHAnsi"/>
                <w:sz w:val="20"/>
                <w:szCs w:val="20"/>
              </w:rPr>
            </w:pPr>
            <w:r w:rsidRPr="005A0EA9">
              <w:rPr>
                <w:rFonts w:cs="Calibri"/>
                <w:color w:val="000000"/>
                <w:sz w:val="20"/>
                <w:szCs w:val="20"/>
              </w:rPr>
              <w:t>JW6</w:t>
            </w:r>
          </w:p>
        </w:tc>
        <w:tc>
          <w:tcPr>
            <w:tcW w:w="1276" w:type="dxa"/>
            <w:vAlign w:val="center"/>
          </w:tcPr>
          <w:p w14:paraId="07800D0F" w14:textId="77777777" w:rsidR="00027F86" w:rsidRPr="005A0EA9" w:rsidRDefault="00027F86" w:rsidP="005A0EA9">
            <w:pPr>
              <w:spacing w:after="0"/>
              <w:jc w:val="center"/>
              <w:rPr>
                <w:rFonts w:cstheme="minorHAnsi"/>
                <w:sz w:val="20"/>
                <w:szCs w:val="20"/>
              </w:rPr>
            </w:pPr>
            <w:r w:rsidRPr="005A0EA9">
              <w:rPr>
                <w:rFonts w:cstheme="minorHAnsi"/>
                <w:sz w:val="20"/>
                <w:szCs w:val="20"/>
              </w:rPr>
              <w:t>26.08.2018</w:t>
            </w:r>
          </w:p>
        </w:tc>
        <w:tc>
          <w:tcPr>
            <w:tcW w:w="1360" w:type="dxa"/>
            <w:vAlign w:val="center"/>
          </w:tcPr>
          <w:p w14:paraId="5681A5C8" w14:textId="77777777" w:rsidR="00027F86" w:rsidRPr="005A0EA9" w:rsidRDefault="00027F86" w:rsidP="005A0EA9">
            <w:pPr>
              <w:spacing w:after="0"/>
              <w:jc w:val="center"/>
              <w:rPr>
                <w:rFonts w:cstheme="minorHAnsi"/>
                <w:color w:val="000000"/>
                <w:sz w:val="20"/>
                <w:szCs w:val="20"/>
              </w:rPr>
            </w:pPr>
            <w:r w:rsidRPr="005A0EA9">
              <w:rPr>
                <w:rFonts w:cstheme="minorHAnsi"/>
                <w:color w:val="000000"/>
                <w:sz w:val="20"/>
                <w:szCs w:val="20"/>
              </w:rPr>
              <w:t>10.33-10.37</w:t>
            </w:r>
          </w:p>
        </w:tc>
        <w:tc>
          <w:tcPr>
            <w:tcW w:w="1536" w:type="dxa"/>
            <w:tcBorders>
              <w:top w:val="nil"/>
              <w:left w:val="single" w:sz="4" w:space="0" w:color="auto"/>
              <w:bottom w:val="single" w:sz="4" w:space="0" w:color="auto"/>
              <w:right w:val="single" w:sz="4" w:space="0" w:color="auto"/>
            </w:tcBorders>
            <w:shd w:val="clear" w:color="auto" w:fill="auto"/>
            <w:vAlign w:val="center"/>
          </w:tcPr>
          <w:p w14:paraId="46C1BF60" w14:textId="77777777" w:rsidR="00027F86" w:rsidRPr="005A0EA9" w:rsidRDefault="00027F86" w:rsidP="005A0EA9">
            <w:pPr>
              <w:spacing w:after="0"/>
              <w:jc w:val="center"/>
              <w:rPr>
                <w:rFonts w:cstheme="minorHAnsi"/>
                <w:color w:val="000000"/>
                <w:sz w:val="20"/>
                <w:szCs w:val="20"/>
              </w:rPr>
            </w:pPr>
            <w:r w:rsidRPr="005A0EA9">
              <w:rPr>
                <w:rFonts w:cs="Calibri"/>
                <w:color w:val="000000"/>
                <w:sz w:val="20"/>
                <w:szCs w:val="20"/>
              </w:rPr>
              <w:t>77,1</w:t>
            </w:r>
          </w:p>
        </w:tc>
        <w:tc>
          <w:tcPr>
            <w:tcW w:w="1595" w:type="dxa"/>
            <w:shd w:val="clear" w:color="auto" w:fill="auto"/>
            <w:vAlign w:val="center"/>
          </w:tcPr>
          <w:p w14:paraId="11D797ED" w14:textId="77777777" w:rsidR="00027F86" w:rsidRPr="005A0EA9" w:rsidRDefault="00027F86" w:rsidP="005A0EA9">
            <w:pPr>
              <w:spacing w:after="0"/>
              <w:jc w:val="center"/>
              <w:rPr>
                <w:rFonts w:cstheme="minorHAnsi"/>
                <w:color w:val="000000"/>
                <w:sz w:val="20"/>
                <w:szCs w:val="20"/>
              </w:rPr>
            </w:pPr>
            <w:r w:rsidRPr="005A0EA9">
              <w:rPr>
                <w:rFonts w:cstheme="minorHAnsi"/>
                <w:color w:val="000000"/>
                <w:sz w:val="20"/>
                <w:szCs w:val="20"/>
              </w:rPr>
              <w:t>79,9</w:t>
            </w:r>
          </w:p>
        </w:tc>
        <w:tc>
          <w:tcPr>
            <w:tcW w:w="1565" w:type="dxa"/>
            <w:vAlign w:val="center"/>
          </w:tcPr>
          <w:p w14:paraId="16EC0E9B" w14:textId="77777777" w:rsidR="00027F86" w:rsidRPr="005A0EA9" w:rsidRDefault="00027F86" w:rsidP="005A0EA9">
            <w:pPr>
              <w:spacing w:after="0"/>
              <w:jc w:val="center"/>
              <w:rPr>
                <w:rFonts w:cstheme="minorHAnsi"/>
                <w:sz w:val="20"/>
                <w:szCs w:val="20"/>
              </w:rPr>
            </w:pPr>
            <w:r w:rsidRPr="005A0EA9">
              <w:rPr>
                <w:rFonts w:cstheme="minorHAnsi"/>
                <w:sz w:val="20"/>
                <w:szCs w:val="20"/>
              </w:rPr>
              <w:t>74,4</w:t>
            </w:r>
          </w:p>
        </w:tc>
        <w:tc>
          <w:tcPr>
            <w:tcW w:w="1585" w:type="dxa"/>
            <w:tcBorders>
              <w:top w:val="nil"/>
              <w:left w:val="single" w:sz="4" w:space="0" w:color="auto"/>
              <w:bottom w:val="single" w:sz="4" w:space="0" w:color="auto"/>
              <w:right w:val="single" w:sz="4" w:space="0" w:color="auto"/>
            </w:tcBorders>
            <w:shd w:val="clear" w:color="auto" w:fill="auto"/>
            <w:vAlign w:val="center"/>
          </w:tcPr>
          <w:p w14:paraId="78F909ED" w14:textId="77777777" w:rsidR="00027F86" w:rsidRPr="005A0EA9" w:rsidRDefault="00027F86" w:rsidP="005A0EA9">
            <w:pPr>
              <w:spacing w:after="0"/>
              <w:jc w:val="center"/>
              <w:rPr>
                <w:rFonts w:cstheme="minorHAnsi"/>
                <w:sz w:val="20"/>
                <w:szCs w:val="20"/>
              </w:rPr>
            </w:pPr>
            <w:r w:rsidRPr="005A0EA9">
              <w:rPr>
                <w:rFonts w:cs="Calibri"/>
                <w:color w:val="000000"/>
                <w:sz w:val="20"/>
                <w:szCs w:val="20"/>
              </w:rPr>
              <w:t>-</w:t>
            </w:r>
          </w:p>
        </w:tc>
        <w:tc>
          <w:tcPr>
            <w:tcW w:w="1536" w:type="dxa"/>
            <w:tcBorders>
              <w:top w:val="nil"/>
              <w:left w:val="single" w:sz="4" w:space="0" w:color="auto"/>
              <w:bottom w:val="single" w:sz="4" w:space="0" w:color="auto"/>
              <w:right w:val="single" w:sz="4" w:space="0" w:color="auto"/>
            </w:tcBorders>
            <w:shd w:val="clear" w:color="auto" w:fill="auto"/>
            <w:vAlign w:val="center"/>
          </w:tcPr>
          <w:p w14:paraId="04FEBD17" w14:textId="77777777" w:rsidR="00027F86" w:rsidRPr="005A0EA9" w:rsidRDefault="00027F86" w:rsidP="005A0EA9">
            <w:pPr>
              <w:spacing w:after="0"/>
              <w:jc w:val="center"/>
              <w:rPr>
                <w:rFonts w:cstheme="minorHAnsi"/>
                <w:sz w:val="20"/>
                <w:szCs w:val="20"/>
              </w:rPr>
            </w:pPr>
            <w:r w:rsidRPr="005A0EA9">
              <w:rPr>
                <w:rFonts w:cs="Calibri"/>
                <w:color w:val="000000"/>
                <w:sz w:val="20"/>
                <w:szCs w:val="20"/>
              </w:rPr>
              <w:t>77,1</w:t>
            </w:r>
          </w:p>
        </w:tc>
      </w:tr>
      <w:tr w:rsidR="00027F86" w:rsidRPr="005A0EA9" w14:paraId="39204BC4" w14:textId="77777777" w:rsidTr="005A0EA9">
        <w:trPr>
          <w:jc w:val="center"/>
        </w:trPr>
        <w:tc>
          <w:tcPr>
            <w:tcW w:w="2547" w:type="dxa"/>
            <w:shd w:val="clear" w:color="auto" w:fill="auto"/>
            <w:vAlign w:val="center"/>
          </w:tcPr>
          <w:p w14:paraId="571C0727" w14:textId="77777777" w:rsidR="00027F86" w:rsidRPr="005A0EA9" w:rsidRDefault="00027F86" w:rsidP="005A0EA9">
            <w:pPr>
              <w:spacing w:before="60" w:after="0"/>
              <w:jc w:val="center"/>
              <w:rPr>
                <w:rFonts w:cstheme="minorHAnsi"/>
                <w:sz w:val="20"/>
                <w:szCs w:val="20"/>
              </w:rPr>
            </w:pPr>
            <w:r w:rsidRPr="005A0EA9">
              <w:rPr>
                <w:rFonts w:cstheme="minorHAnsi"/>
                <w:sz w:val="20"/>
                <w:szCs w:val="20"/>
              </w:rPr>
              <w:t>Jeld-Wen Eesti AS</w:t>
            </w:r>
          </w:p>
        </w:tc>
        <w:tc>
          <w:tcPr>
            <w:tcW w:w="992" w:type="dxa"/>
            <w:tcBorders>
              <w:top w:val="nil"/>
              <w:left w:val="single" w:sz="4" w:space="0" w:color="auto"/>
              <w:bottom w:val="single" w:sz="4" w:space="0" w:color="auto"/>
              <w:right w:val="single" w:sz="4" w:space="0" w:color="auto"/>
            </w:tcBorders>
            <w:shd w:val="clear" w:color="auto" w:fill="auto"/>
            <w:vAlign w:val="center"/>
          </w:tcPr>
          <w:p w14:paraId="694B410D" w14:textId="77777777" w:rsidR="00027F86" w:rsidRPr="005A0EA9" w:rsidRDefault="00027F86" w:rsidP="005A0EA9">
            <w:pPr>
              <w:spacing w:after="0"/>
              <w:jc w:val="center"/>
              <w:rPr>
                <w:rFonts w:cstheme="minorHAnsi"/>
                <w:sz w:val="20"/>
                <w:szCs w:val="20"/>
              </w:rPr>
            </w:pPr>
            <w:r w:rsidRPr="005A0EA9">
              <w:rPr>
                <w:rFonts w:cs="Calibri"/>
                <w:color w:val="000000"/>
                <w:sz w:val="20"/>
                <w:szCs w:val="20"/>
              </w:rPr>
              <w:t>JW7</w:t>
            </w:r>
          </w:p>
        </w:tc>
        <w:tc>
          <w:tcPr>
            <w:tcW w:w="1276" w:type="dxa"/>
            <w:vAlign w:val="center"/>
          </w:tcPr>
          <w:p w14:paraId="070B806B" w14:textId="77777777" w:rsidR="00027F86" w:rsidRPr="005A0EA9" w:rsidRDefault="00027F86" w:rsidP="005A0EA9">
            <w:pPr>
              <w:spacing w:after="0"/>
              <w:jc w:val="center"/>
              <w:rPr>
                <w:rFonts w:cstheme="minorHAnsi"/>
                <w:sz w:val="20"/>
                <w:szCs w:val="20"/>
              </w:rPr>
            </w:pPr>
            <w:r w:rsidRPr="005A0EA9">
              <w:rPr>
                <w:rFonts w:cstheme="minorHAnsi"/>
                <w:sz w:val="20"/>
                <w:szCs w:val="20"/>
              </w:rPr>
              <w:t>26.08.2018</w:t>
            </w:r>
          </w:p>
        </w:tc>
        <w:tc>
          <w:tcPr>
            <w:tcW w:w="1360" w:type="dxa"/>
            <w:vAlign w:val="center"/>
          </w:tcPr>
          <w:p w14:paraId="5F4A438A" w14:textId="77777777" w:rsidR="00027F86" w:rsidRPr="005A0EA9" w:rsidRDefault="00027F86" w:rsidP="005A0EA9">
            <w:pPr>
              <w:spacing w:after="0"/>
              <w:jc w:val="center"/>
              <w:rPr>
                <w:rFonts w:cstheme="minorHAnsi"/>
                <w:color w:val="000000"/>
                <w:sz w:val="20"/>
                <w:szCs w:val="20"/>
              </w:rPr>
            </w:pPr>
            <w:r w:rsidRPr="005A0EA9">
              <w:rPr>
                <w:rFonts w:cstheme="minorHAnsi"/>
                <w:color w:val="000000"/>
                <w:sz w:val="20"/>
                <w:szCs w:val="20"/>
              </w:rPr>
              <w:t>10.40-10.42</w:t>
            </w:r>
          </w:p>
        </w:tc>
        <w:tc>
          <w:tcPr>
            <w:tcW w:w="1536" w:type="dxa"/>
            <w:tcBorders>
              <w:top w:val="nil"/>
              <w:left w:val="single" w:sz="4" w:space="0" w:color="auto"/>
              <w:bottom w:val="single" w:sz="4" w:space="0" w:color="auto"/>
              <w:right w:val="single" w:sz="4" w:space="0" w:color="auto"/>
            </w:tcBorders>
            <w:shd w:val="clear" w:color="auto" w:fill="auto"/>
            <w:vAlign w:val="center"/>
          </w:tcPr>
          <w:p w14:paraId="3F0DE797" w14:textId="77777777" w:rsidR="00027F86" w:rsidRPr="005A0EA9" w:rsidRDefault="00027F86" w:rsidP="005A0EA9">
            <w:pPr>
              <w:spacing w:after="0"/>
              <w:jc w:val="center"/>
              <w:rPr>
                <w:rFonts w:cstheme="minorHAnsi"/>
                <w:color w:val="000000"/>
                <w:sz w:val="20"/>
                <w:szCs w:val="20"/>
              </w:rPr>
            </w:pPr>
            <w:r w:rsidRPr="005A0EA9">
              <w:rPr>
                <w:rFonts w:cs="Calibri"/>
                <w:color w:val="000000"/>
                <w:sz w:val="20"/>
                <w:szCs w:val="20"/>
              </w:rPr>
              <w:t>74,2</w:t>
            </w:r>
          </w:p>
        </w:tc>
        <w:tc>
          <w:tcPr>
            <w:tcW w:w="1595" w:type="dxa"/>
            <w:shd w:val="clear" w:color="auto" w:fill="auto"/>
            <w:vAlign w:val="center"/>
          </w:tcPr>
          <w:p w14:paraId="137A5942" w14:textId="77777777" w:rsidR="00027F86" w:rsidRPr="005A0EA9" w:rsidRDefault="00027F86" w:rsidP="005A0EA9">
            <w:pPr>
              <w:spacing w:after="0"/>
              <w:jc w:val="center"/>
              <w:rPr>
                <w:rFonts w:cstheme="minorHAnsi"/>
                <w:color w:val="000000"/>
                <w:sz w:val="20"/>
                <w:szCs w:val="20"/>
              </w:rPr>
            </w:pPr>
            <w:r w:rsidRPr="005A0EA9">
              <w:rPr>
                <w:rFonts w:cstheme="minorHAnsi"/>
                <w:color w:val="000000"/>
                <w:sz w:val="20"/>
                <w:szCs w:val="20"/>
              </w:rPr>
              <w:t>82,8</w:t>
            </w:r>
          </w:p>
        </w:tc>
        <w:tc>
          <w:tcPr>
            <w:tcW w:w="1565" w:type="dxa"/>
            <w:vAlign w:val="center"/>
          </w:tcPr>
          <w:p w14:paraId="57BF04CE" w14:textId="77777777" w:rsidR="00027F86" w:rsidRPr="005A0EA9" w:rsidRDefault="00027F86" w:rsidP="005A0EA9">
            <w:pPr>
              <w:spacing w:after="0"/>
              <w:jc w:val="center"/>
              <w:rPr>
                <w:rFonts w:cstheme="minorHAnsi"/>
                <w:sz w:val="20"/>
                <w:szCs w:val="20"/>
              </w:rPr>
            </w:pPr>
            <w:r w:rsidRPr="005A0EA9">
              <w:rPr>
                <w:rFonts w:cstheme="minorHAnsi"/>
                <w:sz w:val="20"/>
                <w:szCs w:val="20"/>
              </w:rPr>
              <w:t>65,6</w:t>
            </w:r>
          </w:p>
        </w:tc>
        <w:tc>
          <w:tcPr>
            <w:tcW w:w="1585" w:type="dxa"/>
            <w:tcBorders>
              <w:top w:val="nil"/>
              <w:left w:val="single" w:sz="4" w:space="0" w:color="auto"/>
              <w:bottom w:val="single" w:sz="4" w:space="0" w:color="auto"/>
              <w:right w:val="single" w:sz="4" w:space="0" w:color="auto"/>
            </w:tcBorders>
            <w:shd w:val="clear" w:color="auto" w:fill="auto"/>
            <w:vAlign w:val="center"/>
          </w:tcPr>
          <w:p w14:paraId="562825C8" w14:textId="77777777" w:rsidR="00027F86" w:rsidRPr="005A0EA9" w:rsidRDefault="00027F86" w:rsidP="005A0EA9">
            <w:pPr>
              <w:spacing w:after="0"/>
              <w:jc w:val="center"/>
              <w:rPr>
                <w:rFonts w:cstheme="minorHAnsi"/>
                <w:sz w:val="20"/>
                <w:szCs w:val="20"/>
              </w:rPr>
            </w:pPr>
            <w:r w:rsidRPr="005A0EA9">
              <w:rPr>
                <w:rFonts w:cs="Calibri"/>
                <w:color w:val="000000"/>
                <w:sz w:val="20"/>
                <w:szCs w:val="20"/>
              </w:rPr>
              <w:t>T</w:t>
            </w:r>
          </w:p>
        </w:tc>
        <w:tc>
          <w:tcPr>
            <w:tcW w:w="1536" w:type="dxa"/>
            <w:tcBorders>
              <w:top w:val="nil"/>
              <w:left w:val="single" w:sz="4" w:space="0" w:color="auto"/>
              <w:bottom w:val="single" w:sz="4" w:space="0" w:color="auto"/>
              <w:right w:val="single" w:sz="4" w:space="0" w:color="auto"/>
            </w:tcBorders>
            <w:shd w:val="clear" w:color="auto" w:fill="auto"/>
            <w:vAlign w:val="center"/>
          </w:tcPr>
          <w:p w14:paraId="5D3E466B" w14:textId="77777777" w:rsidR="00027F86" w:rsidRPr="005A0EA9" w:rsidRDefault="00027F86" w:rsidP="005A0EA9">
            <w:pPr>
              <w:spacing w:after="0"/>
              <w:jc w:val="center"/>
              <w:rPr>
                <w:rFonts w:cstheme="minorHAnsi"/>
                <w:sz w:val="20"/>
                <w:szCs w:val="20"/>
              </w:rPr>
            </w:pPr>
            <w:r w:rsidRPr="005A0EA9">
              <w:rPr>
                <w:rFonts w:cs="Calibri"/>
                <w:color w:val="000000"/>
                <w:sz w:val="20"/>
                <w:szCs w:val="20"/>
              </w:rPr>
              <w:t>79,2</w:t>
            </w:r>
          </w:p>
        </w:tc>
      </w:tr>
      <w:tr w:rsidR="00027F86" w:rsidRPr="005A0EA9" w14:paraId="62543514" w14:textId="77777777" w:rsidTr="005A0EA9">
        <w:trPr>
          <w:jc w:val="center"/>
        </w:trPr>
        <w:tc>
          <w:tcPr>
            <w:tcW w:w="2547" w:type="dxa"/>
            <w:shd w:val="clear" w:color="auto" w:fill="auto"/>
            <w:vAlign w:val="center"/>
          </w:tcPr>
          <w:p w14:paraId="27077054" w14:textId="77777777" w:rsidR="00027F86" w:rsidRPr="005A0EA9" w:rsidRDefault="00027F86" w:rsidP="005A0EA9">
            <w:pPr>
              <w:spacing w:before="60" w:after="0"/>
              <w:jc w:val="center"/>
              <w:rPr>
                <w:rFonts w:cstheme="minorHAnsi"/>
                <w:sz w:val="20"/>
                <w:szCs w:val="20"/>
              </w:rPr>
            </w:pPr>
            <w:r w:rsidRPr="005A0EA9">
              <w:rPr>
                <w:rFonts w:cstheme="minorHAnsi"/>
                <w:sz w:val="20"/>
                <w:szCs w:val="20"/>
              </w:rPr>
              <w:t>Jeld-Wen Eesti AS</w:t>
            </w:r>
          </w:p>
        </w:tc>
        <w:tc>
          <w:tcPr>
            <w:tcW w:w="992" w:type="dxa"/>
            <w:tcBorders>
              <w:top w:val="nil"/>
              <w:left w:val="single" w:sz="4" w:space="0" w:color="auto"/>
              <w:bottom w:val="single" w:sz="4" w:space="0" w:color="auto"/>
              <w:right w:val="single" w:sz="4" w:space="0" w:color="auto"/>
            </w:tcBorders>
            <w:shd w:val="clear" w:color="auto" w:fill="auto"/>
            <w:vAlign w:val="center"/>
          </w:tcPr>
          <w:p w14:paraId="636CFCFD" w14:textId="77777777" w:rsidR="00027F86" w:rsidRPr="005A0EA9" w:rsidRDefault="00027F86" w:rsidP="005A0EA9">
            <w:pPr>
              <w:spacing w:after="0"/>
              <w:jc w:val="center"/>
              <w:rPr>
                <w:rFonts w:cstheme="minorHAnsi"/>
                <w:sz w:val="20"/>
                <w:szCs w:val="20"/>
              </w:rPr>
            </w:pPr>
            <w:r w:rsidRPr="005A0EA9">
              <w:rPr>
                <w:rFonts w:cs="Calibri"/>
                <w:color w:val="000000"/>
                <w:sz w:val="20"/>
                <w:szCs w:val="20"/>
              </w:rPr>
              <w:t>JW8</w:t>
            </w:r>
          </w:p>
        </w:tc>
        <w:tc>
          <w:tcPr>
            <w:tcW w:w="1276" w:type="dxa"/>
            <w:vAlign w:val="center"/>
          </w:tcPr>
          <w:p w14:paraId="673251C5" w14:textId="77777777" w:rsidR="00027F86" w:rsidRPr="005A0EA9" w:rsidRDefault="00027F86" w:rsidP="005A0EA9">
            <w:pPr>
              <w:spacing w:after="0"/>
              <w:jc w:val="center"/>
              <w:rPr>
                <w:rFonts w:cstheme="minorHAnsi"/>
                <w:sz w:val="20"/>
                <w:szCs w:val="20"/>
              </w:rPr>
            </w:pPr>
            <w:r w:rsidRPr="005A0EA9">
              <w:rPr>
                <w:rFonts w:cstheme="minorHAnsi"/>
                <w:sz w:val="20"/>
                <w:szCs w:val="20"/>
              </w:rPr>
              <w:t>26.08.2018</w:t>
            </w:r>
          </w:p>
        </w:tc>
        <w:tc>
          <w:tcPr>
            <w:tcW w:w="1360" w:type="dxa"/>
            <w:vAlign w:val="center"/>
          </w:tcPr>
          <w:p w14:paraId="1077E6EF" w14:textId="77777777" w:rsidR="00027F86" w:rsidRPr="005A0EA9" w:rsidRDefault="00027F86" w:rsidP="005A0EA9">
            <w:pPr>
              <w:spacing w:after="0"/>
              <w:jc w:val="center"/>
              <w:rPr>
                <w:rFonts w:cstheme="minorHAnsi"/>
                <w:color w:val="000000"/>
                <w:sz w:val="20"/>
                <w:szCs w:val="20"/>
              </w:rPr>
            </w:pPr>
            <w:r w:rsidRPr="005A0EA9">
              <w:rPr>
                <w:rFonts w:cstheme="minorHAnsi"/>
                <w:color w:val="000000"/>
                <w:sz w:val="20"/>
                <w:szCs w:val="20"/>
              </w:rPr>
              <w:t>10.45-10.47</w:t>
            </w:r>
          </w:p>
        </w:tc>
        <w:tc>
          <w:tcPr>
            <w:tcW w:w="1536" w:type="dxa"/>
            <w:tcBorders>
              <w:top w:val="nil"/>
              <w:left w:val="single" w:sz="4" w:space="0" w:color="auto"/>
              <w:bottom w:val="single" w:sz="4" w:space="0" w:color="auto"/>
              <w:right w:val="single" w:sz="4" w:space="0" w:color="auto"/>
            </w:tcBorders>
            <w:shd w:val="clear" w:color="auto" w:fill="auto"/>
            <w:vAlign w:val="center"/>
          </w:tcPr>
          <w:p w14:paraId="62E315AC" w14:textId="77777777" w:rsidR="00027F86" w:rsidRPr="005A0EA9" w:rsidRDefault="00027F86" w:rsidP="005A0EA9">
            <w:pPr>
              <w:spacing w:after="0"/>
              <w:jc w:val="center"/>
              <w:rPr>
                <w:rFonts w:cstheme="minorHAnsi"/>
                <w:color w:val="000000"/>
                <w:sz w:val="20"/>
                <w:szCs w:val="20"/>
              </w:rPr>
            </w:pPr>
            <w:r w:rsidRPr="005A0EA9">
              <w:rPr>
                <w:rFonts w:cs="Calibri"/>
                <w:color w:val="000000"/>
                <w:sz w:val="20"/>
                <w:szCs w:val="20"/>
              </w:rPr>
              <w:t>72,4</w:t>
            </w:r>
          </w:p>
        </w:tc>
        <w:tc>
          <w:tcPr>
            <w:tcW w:w="1595" w:type="dxa"/>
            <w:shd w:val="clear" w:color="auto" w:fill="auto"/>
            <w:vAlign w:val="center"/>
          </w:tcPr>
          <w:p w14:paraId="3CC33FD3" w14:textId="77777777" w:rsidR="00027F86" w:rsidRPr="005A0EA9" w:rsidRDefault="00027F86" w:rsidP="005A0EA9">
            <w:pPr>
              <w:spacing w:after="0"/>
              <w:jc w:val="center"/>
              <w:rPr>
                <w:rFonts w:cstheme="minorHAnsi"/>
                <w:color w:val="000000"/>
                <w:sz w:val="20"/>
                <w:szCs w:val="20"/>
              </w:rPr>
            </w:pPr>
            <w:r w:rsidRPr="005A0EA9">
              <w:rPr>
                <w:rFonts w:cstheme="minorHAnsi"/>
                <w:color w:val="000000"/>
                <w:sz w:val="20"/>
                <w:szCs w:val="20"/>
              </w:rPr>
              <w:t>83,6</w:t>
            </w:r>
          </w:p>
        </w:tc>
        <w:tc>
          <w:tcPr>
            <w:tcW w:w="1565" w:type="dxa"/>
            <w:vAlign w:val="center"/>
          </w:tcPr>
          <w:p w14:paraId="2974616A" w14:textId="77777777" w:rsidR="00027F86" w:rsidRPr="005A0EA9" w:rsidRDefault="00027F86" w:rsidP="005A0EA9">
            <w:pPr>
              <w:spacing w:after="0"/>
              <w:jc w:val="center"/>
              <w:rPr>
                <w:rFonts w:cstheme="minorHAnsi"/>
                <w:sz w:val="20"/>
                <w:szCs w:val="20"/>
              </w:rPr>
            </w:pPr>
            <w:r w:rsidRPr="005A0EA9">
              <w:rPr>
                <w:rFonts w:cstheme="minorHAnsi"/>
                <w:sz w:val="20"/>
                <w:szCs w:val="20"/>
              </w:rPr>
              <w:t>69,5</w:t>
            </w:r>
          </w:p>
        </w:tc>
        <w:tc>
          <w:tcPr>
            <w:tcW w:w="1585" w:type="dxa"/>
            <w:tcBorders>
              <w:top w:val="nil"/>
              <w:left w:val="single" w:sz="4" w:space="0" w:color="auto"/>
              <w:bottom w:val="single" w:sz="4" w:space="0" w:color="auto"/>
              <w:right w:val="single" w:sz="4" w:space="0" w:color="auto"/>
            </w:tcBorders>
            <w:shd w:val="clear" w:color="auto" w:fill="auto"/>
            <w:vAlign w:val="center"/>
          </w:tcPr>
          <w:p w14:paraId="70C9D83A" w14:textId="77777777" w:rsidR="00027F86" w:rsidRPr="005A0EA9" w:rsidRDefault="00027F86" w:rsidP="005A0EA9">
            <w:pPr>
              <w:spacing w:after="0"/>
              <w:jc w:val="center"/>
              <w:rPr>
                <w:rFonts w:cstheme="minorHAnsi"/>
                <w:sz w:val="20"/>
                <w:szCs w:val="20"/>
              </w:rPr>
            </w:pPr>
            <w:r w:rsidRPr="005A0EA9">
              <w:rPr>
                <w:rFonts w:cs="Calibri"/>
                <w:color w:val="000000"/>
                <w:sz w:val="20"/>
                <w:szCs w:val="20"/>
              </w:rPr>
              <w:t>-</w:t>
            </w:r>
          </w:p>
        </w:tc>
        <w:tc>
          <w:tcPr>
            <w:tcW w:w="1536" w:type="dxa"/>
            <w:tcBorders>
              <w:top w:val="nil"/>
              <w:left w:val="single" w:sz="4" w:space="0" w:color="auto"/>
              <w:bottom w:val="single" w:sz="4" w:space="0" w:color="auto"/>
              <w:right w:val="single" w:sz="4" w:space="0" w:color="auto"/>
            </w:tcBorders>
            <w:shd w:val="clear" w:color="auto" w:fill="auto"/>
            <w:vAlign w:val="center"/>
          </w:tcPr>
          <w:p w14:paraId="0A79162B" w14:textId="77777777" w:rsidR="00027F86" w:rsidRPr="005A0EA9" w:rsidRDefault="00027F86" w:rsidP="005A0EA9">
            <w:pPr>
              <w:spacing w:after="0"/>
              <w:jc w:val="center"/>
              <w:rPr>
                <w:rFonts w:cstheme="minorHAnsi"/>
                <w:sz w:val="20"/>
                <w:szCs w:val="20"/>
              </w:rPr>
            </w:pPr>
            <w:r w:rsidRPr="005A0EA9">
              <w:rPr>
                <w:rFonts w:cs="Calibri"/>
                <w:color w:val="000000"/>
                <w:sz w:val="20"/>
                <w:szCs w:val="20"/>
              </w:rPr>
              <w:t>72,4</w:t>
            </w:r>
          </w:p>
        </w:tc>
      </w:tr>
      <w:tr w:rsidR="00027F86" w:rsidRPr="005A0EA9" w14:paraId="0471DC92" w14:textId="77777777" w:rsidTr="005A0EA9">
        <w:trPr>
          <w:jc w:val="center"/>
        </w:trPr>
        <w:tc>
          <w:tcPr>
            <w:tcW w:w="2547" w:type="dxa"/>
            <w:shd w:val="clear" w:color="auto" w:fill="auto"/>
            <w:vAlign w:val="center"/>
          </w:tcPr>
          <w:p w14:paraId="538528B7" w14:textId="77777777" w:rsidR="00027F86" w:rsidRPr="005A0EA9" w:rsidRDefault="00027F86" w:rsidP="005A0EA9">
            <w:pPr>
              <w:spacing w:before="60" w:after="0"/>
              <w:jc w:val="center"/>
              <w:rPr>
                <w:rFonts w:cstheme="minorHAnsi"/>
                <w:sz w:val="20"/>
                <w:szCs w:val="20"/>
              </w:rPr>
            </w:pPr>
            <w:r w:rsidRPr="005A0EA9">
              <w:rPr>
                <w:rFonts w:cstheme="minorHAnsi"/>
                <w:sz w:val="20"/>
                <w:szCs w:val="20"/>
              </w:rPr>
              <w:t>Jeld-Wen Eesti AS</w:t>
            </w:r>
          </w:p>
        </w:tc>
        <w:tc>
          <w:tcPr>
            <w:tcW w:w="992" w:type="dxa"/>
            <w:tcBorders>
              <w:top w:val="nil"/>
              <w:left w:val="single" w:sz="4" w:space="0" w:color="auto"/>
              <w:bottom w:val="single" w:sz="4" w:space="0" w:color="auto"/>
              <w:right w:val="single" w:sz="4" w:space="0" w:color="auto"/>
            </w:tcBorders>
            <w:shd w:val="clear" w:color="auto" w:fill="auto"/>
            <w:vAlign w:val="center"/>
          </w:tcPr>
          <w:p w14:paraId="3677D643" w14:textId="77777777" w:rsidR="00027F86" w:rsidRPr="005A0EA9" w:rsidRDefault="00027F86" w:rsidP="005A0EA9">
            <w:pPr>
              <w:spacing w:after="0"/>
              <w:jc w:val="center"/>
              <w:rPr>
                <w:rFonts w:cstheme="minorHAnsi"/>
                <w:sz w:val="20"/>
                <w:szCs w:val="20"/>
              </w:rPr>
            </w:pPr>
            <w:r w:rsidRPr="005A0EA9">
              <w:rPr>
                <w:rFonts w:cs="Calibri"/>
                <w:color w:val="000000"/>
                <w:sz w:val="20"/>
                <w:szCs w:val="20"/>
              </w:rPr>
              <w:t>JW9</w:t>
            </w:r>
          </w:p>
        </w:tc>
        <w:tc>
          <w:tcPr>
            <w:tcW w:w="1276" w:type="dxa"/>
            <w:vAlign w:val="center"/>
          </w:tcPr>
          <w:p w14:paraId="2E63A3C1" w14:textId="77777777" w:rsidR="00027F86" w:rsidRPr="005A0EA9" w:rsidRDefault="00027F86" w:rsidP="005A0EA9">
            <w:pPr>
              <w:spacing w:after="0"/>
              <w:jc w:val="center"/>
              <w:rPr>
                <w:rFonts w:cstheme="minorHAnsi"/>
                <w:sz w:val="20"/>
                <w:szCs w:val="20"/>
              </w:rPr>
            </w:pPr>
            <w:r w:rsidRPr="005A0EA9">
              <w:rPr>
                <w:rFonts w:cstheme="minorHAnsi"/>
                <w:sz w:val="20"/>
                <w:szCs w:val="20"/>
              </w:rPr>
              <w:t>26.08.2018</w:t>
            </w:r>
          </w:p>
        </w:tc>
        <w:tc>
          <w:tcPr>
            <w:tcW w:w="1360" w:type="dxa"/>
            <w:vAlign w:val="center"/>
          </w:tcPr>
          <w:p w14:paraId="3F8DEDAB" w14:textId="77777777" w:rsidR="00027F86" w:rsidRPr="005A0EA9" w:rsidRDefault="00027F86" w:rsidP="005A0EA9">
            <w:pPr>
              <w:spacing w:after="0"/>
              <w:jc w:val="center"/>
              <w:rPr>
                <w:rFonts w:cstheme="minorHAnsi"/>
                <w:color w:val="000000"/>
                <w:sz w:val="20"/>
                <w:szCs w:val="20"/>
              </w:rPr>
            </w:pPr>
            <w:r w:rsidRPr="005A0EA9">
              <w:rPr>
                <w:rFonts w:cstheme="minorHAnsi"/>
                <w:color w:val="000000"/>
                <w:sz w:val="20"/>
                <w:szCs w:val="20"/>
              </w:rPr>
              <w:t>10.51-10.54</w:t>
            </w:r>
          </w:p>
        </w:tc>
        <w:tc>
          <w:tcPr>
            <w:tcW w:w="1536" w:type="dxa"/>
            <w:tcBorders>
              <w:top w:val="nil"/>
              <w:left w:val="single" w:sz="4" w:space="0" w:color="auto"/>
              <w:bottom w:val="single" w:sz="4" w:space="0" w:color="auto"/>
              <w:right w:val="single" w:sz="4" w:space="0" w:color="auto"/>
            </w:tcBorders>
            <w:shd w:val="clear" w:color="auto" w:fill="auto"/>
            <w:vAlign w:val="center"/>
          </w:tcPr>
          <w:p w14:paraId="42E388B2" w14:textId="77777777" w:rsidR="00027F86" w:rsidRPr="005A0EA9" w:rsidRDefault="00027F86" w:rsidP="005A0EA9">
            <w:pPr>
              <w:spacing w:after="0"/>
              <w:jc w:val="center"/>
              <w:rPr>
                <w:rFonts w:cstheme="minorHAnsi"/>
                <w:color w:val="000000"/>
                <w:sz w:val="20"/>
                <w:szCs w:val="20"/>
              </w:rPr>
            </w:pPr>
            <w:r w:rsidRPr="005A0EA9">
              <w:rPr>
                <w:rFonts w:cs="Calibri"/>
                <w:color w:val="000000"/>
                <w:sz w:val="20"/>
                <w:szCs w:val="20"/>
              </w:rPr>
              <w:t>81,5</w:t>
            </w:r>
          </w:p>
        </w:tc>
        <w:tc>
          <w:tcPr>
            <w:tcW w:w="1595" w:type="dxa"/>
            <w:shd w:val="clear" w:color="auto" w:fill="auto"/>
            <w:vAlign w:val="center"/>
          </w:tcPr>
          <w:p w14:paraId="2DFFEAC2" w14:textId="77777777" w:rsidR="00027F86" w:rsidRPr="005A0EA9" w:rsidRDefault="00027F86" w:rsidP="005A0EA9">
            <w:pPr>
              <w:spacing w:after="0"/>
              <w:jc w:val="center"/>
              <w:rPr>
                <w:rFonts w:cstheme="minorHAnsi"/>
                <w:color w:val="000000"/>
                <w:sz w:val="20"/>
                <w:szCs w:val="20"/>
              </w:rPr>
            </w:pPr>
            <w:r w:rsidRPr="005A0EA9">
              <w:rPr>
                <w:rFonts w:cstheme="minorHAnsi"/>
                <w:color w:val="000000"/>
                <w:sz w:val="20"/>
                <w:szCs w:val="20"/>
              </w:rPr>
              <w:t>83,6</w:t>
            </w:r>
          </w:p>
        </w:tc>
        <w:tc>
          <w:tcPr>
            <w:tcW w:w="1565" w:type="dxa"/>
            <w:vAlign w:val="center"/>
          </w:tcPr>
          <w:p w14:paraId="4DDDE300" w14:textId="77777777" w:rsidR="00027F86" w:rsidRPr="005A0EA9" w:rsidRDefault="00027F86" w:rsidP="005A0EA9">
            <w:pPr>
              <w:spacing w:after="0"/>
              <w:jc w:val="center"/>
              <w:rPr>
                <w:rFonts w:cstheme="minorHAnsi"/>
                <w:sz w:val="20"/>
                <w:szCs w:val="20"/>
              </w:rPr>
            </w:pPr>
            <w:r w:rsidRPr="005A0EA9">
              <w:rPr>
                <w:rFonts w:cstheme="minorHAnsi"/>
                <w:sz w:val="20"/>
                <w:szCs w:val="20"/>
              </w:rPr>
              <w:t>80,5</w:t>
            </w:r>
          </w:p>
        </w:tc>
        <w:tc>
          <w:tcPr>
            <w:tcW w:w="1585" w:type="dxa"/>
            <w:tcBorders>
              <w:top w:val="nil"/>
              <w:left w:val="single" w:sz="4" w:space="0" w:color="auto"/>
              <w:bottom w:val="single" w:sz="4" w:space="0" w:color="auto"/>
              <w:right w:val="single" w:sz="4" w:space="0" w:color="auto"/>
            </w:tcBorders>
            <w:shd w:val="clear" w:color="auto" w:fill="auto"/>
            <w:vAlign w:val="center"/>
          </w:tcPr>
          <w:p w14:paraId="545A5EA0" w14:textId="77777777" w:rsidR="00027F86" w:rsidRPr="005A0EA9" w:rsidRDefault="00027F86" w:rsidP="005A0EA9">
            <w:pPr>
              <w:spacing w:after="0"/>
              <w:jc w:val="center"/>
              <w:rPr>
                <w:rFonts w:cstheme="minorHAnsi"/>
                <w:sz w:val="20"/>
                <w:szCs w:val="20"/>
              </w:rPr>
            </w:pPr>
            <w:r w:rsidRPr="005A0EA9">
              <w:rPr>
                <w:rFonts w:cs="Calibri"/>
                <w:color w:val="000000"/>
                <w:sz w:val="20"/>
                <w:szCs w:val="20"/>
              </w:rPr>
              <w:t>-</w:t>
            </w:r>
          </w:p>
        </w:tc>
        <w:tc>
          <w:tcPr>
            <w:tcW w:w="1536" w:type="dxa"/>
            <w:tcBorders>
              <w:top w:val="nil"/>
              <w:left w:val="single" w:sz="4" w:space="0" w:color="auto"/>
              <w:bottom w:val="single" w:sz="4" w:space="0" w:color="auto"/>
              <w:right w:val="single" w:sz="4" w:space="0" w:color="auto"/>
            </w:tcBorders>
            <w:shd w:val="clear" w:color="auto" w:fill="auto"/>
            <w:vAlign w:val="center"/>
          </w:tcPr>
          <w:p w14:paraId="29ED01FC" w14:textId="77777777" w:rsidR="00027F86" w:rsidRPr="005A0EA9" w:rsidRDefault="00027F86" w:rsidP="005A0EA9">
            <w:pPr>
              <w:spacing w:after="0"/>
              <w:jc w:val="center"/>
              <w:rPr>
                <w:rFonts w:cstheme="minorHAnsi"/>
                <w:sz w:val="20"/>
                <w:szCs w:val="20"/>
              </w:rPr>
            </w:pPr>
            <w:r w:rsidRPr="005A0EA9">
              <w:rPr>
                <w:rFonts w:cs="Calibri"/>
                <w:color w:val="000000"/>
                <w:sz w:val="20"/>
                <w:szCs w:val="20"/>
              </w:rPr>
              <w:t>81,5</w:t>
            </w:r>
          </w:p>
        </w:tc>
      </w:tr>
      <w:tr w:rsidR="00027F86" w:rsidRPr="005A0EA9" w14:paraId="614EE633" w14:textId="77777777" w:rsidTr="005A0EA9">
        <w:trPr>
          <w:jc w:val="center"/>
        </w:trPr>
        <w:tc>
          <w:tcPr>
            <w:tcW w:w="2547" w:type="dxa"/>
            <w:shd w:val="clear" w:color="auto" w:fill="auto"/>
            <w:vAlign w:val="center"/>
          </w:tcPr>
          <w:p w14:paraId="1F276D1C" w14:textId="77777777" w:rsidR="00027F86" w:rsidRPr="005A0EA9" w:rsidRDefault="00027F86" w:rsidP="005A0EA9">
            <w:pPr>
              <w:spacing w:before="60" w:after="0"/>
              <w:jc w:val="center"/>
              <w:rPr>
                <w:rFonts w:cstheme="minorHAnsi"/>
                <w:sz w:val="20"/>
                <w:szCs w:val="20"/>
              </w:rPr>
            </w:pPr>
            <w:r w:rsidRPr="005A0EA9">
              <w:rPr>
                <w:rFonts w:cstheme="minorHAnsi"/>
                <w:sz w:val="20"/>
                <w:szCs w:val="20"/>
              </w:rPr>
              <w:t>Jeld-Wen Eesti AS</w:t>
            </w:r>
          </w:p>
        </w:tc>
        <w:tc>
          <w:tcPr>
            <w:tcW w:w="992" w:type="dxa"/>
            <w:tcBorders>
              <w:top w:val="nil"/>
              <w:left w:val="single" w:sz="4" w:space="0" w:color="auto"/>
              <w:bottom w:val="single" w:sz="4" w:space="0" w:color="auto"/>
              <w:right w:val="single" w:sz="4" w:space="0" w:color="auto"/>
            </w:tcBorders>
            <w:shd w:val="clear" w:color="auto" w:fill="auto"/>
            <w:vAlign w:val="center"/>
          </w:tcPr>
          <w:p w14:paraId="46919B1F" w14:textId="77777777" w:rsidR="00027F86" w:rsidRPr="005A0EA9" w:rsidRDefault="00027F86" w:rsidP="005A0EA9">
            <w:pPr>
              <w:spacing w:after="0"/>
              <w:jc w:val="center"/>
              <w:rPr>
                <w:rFonts w:cstheme="minorHAnsi"/>
                <w:sz w:val="20"/>
                <w:szCs w:val="20"/>
              </w:rPr>
            </w:pPr>
            <w:r w:rsidRPr="005A0EA9">
              <w:rPr>
                <w:rFonts w:cs="Calibri"/>
                <w:color w:val="000000"/>
                <w:sz w:val="20"/>
                <w:szCs w:val="20"/>
              </w:rPr>
              <w:t>JW10</w:t>
            </w:r>
          </w:p>
        </w:tc>
        <w:tc>
          <w:tcPr>
            <w:tcW w:w="1276" w:type="dxa"/>
            <w:vAlign w:val="center"/>
          </w:tcPr>
          <w:p w14:paraId="5AF8C6D5" w14:textId="77777777" w:rsidR="00027F86" w:rsidRPr="005A0EA9" w:rsidRDefault="00027F86" w:rsidP="005A0EA9">
            <w:pPr>
              <w:spacing w:after="0"/>
              <w:jc w:val="center"/>
              <w:rPr>
                <w:rFonts w:cstheme="minorHAnsi"/>
                <w:sz w:val="20"/>
                <w:szCs w:val="20"/>
              </w:rPr>
            </w:pPr>
            <w:r w:rsidRPr="005A0EA9">
              <w:rPr>
                <w:rFonts w:cstheme="minorHAnsi"/>
                <w:sz w:val="20"/>
                <w:szCs w:val="20"/>
              </w:rPr>
              <w:t>26.08.2018</w:t>
            </w:r>
          </w:p>
        </w:tc>
        <w:tc>
          <w:tcPr>
            <w:tcW w:w="1360" w:type="dxa"/>
            <w:vAlign w:val="center"/>
          </w:tcPr>
          <w:p w14:paraId="14F0B9AA" w14:textId="77777777" w:rsidR="00027F86" w:rsidRPr="005A0EA9" w:rsidRDefault="00027F86" w:rsidP="005A0EA9">
            <w:pPr>
              <w:spacing w:after="0"/>
              <w:jc w:val="center"/>
              <w:rPr>
                <w:rFonts w:cstheme="minorHAnsi"/>
                <w:color w:val="000000"/>
                <w:sz w:val="20"/>
                <w:szCs w:val="20"/>
              </w:rPr>
            </w:pPr>
            <w:r w:rsidRPr="005A0EA9">
              <w:rPr>
                <w:rFonts w:cstheme="minorHAnsi"/>
                <w:color w:val="000000"/>
                <w:sz w:val="20"/>
                <w:szCs w:val="20"/>
              </w:rPr>
              <w:t>10.55-10.57</w:t>
            </w:r>
          </w:p>
        </w:tc>
        <w:tc>
          <w:tcPr>
            <w:tcW w:w="1536" w:type="dxa"/>
            <w:tcBorders>
              <w:top w:val="nil"/>
              <w:left w:val="single" w:sz="4" w:space="0" w:color="auto"/>
              <w:bottom w:val="single" w:sz="4" w:space="0" w:color="auto"/>
              <w:right w:val="single" w:sz="4" w:space="0" w:color="auto"/>
            </w:tcBorders>
            <w:shd w:val="clear" w:color="auto" w:fill="auto"/>
            <w:vAlign w:val="center"/>
          </w:tcPr>
          <w:p w14:paraId="720F71E4" w14:textId="77777777" w:rsidR="00027F86" w:rsidRPr="005A0EA9" w:rsidRDefault="00027F86" w:rsidP="005A0EA9">
            <w:pPr>
              <w:spacing w:after="0"/>
              <w:jc w:val="center"/>
              <w:rPr>
                <w:rFonts w:cstheme="minorHAnsi"/>
                <w:color w:val="000000"/>
                <w:sz w:val="20"/>
                <w:szCs w:val="20"/>
              </w:rPr>
            </w:pPr>
            <w:r w:rsidRPr="005A0EA9">
              <w:rPr>
                <w:rFonts w:cs="Calibri"/>
                <w:color w:val="000000"/>
                <w:sz w:val="20"/>
                <w:szCs w:val="20"/>
              </w:rPr>
              <w:t>79,2</w:t>
            </w:r>
          </w:p>
        </w:tc>
        <w:tc>
          <w:tcPr>
            <w:tcW w:w="1595" w:type="dxa"/>
            <w:shd w:val="clear" w:color="auto" w:fill="auto"/>
            <w:vAlign w:val="center"/>
          </w:tcPr>
          <w:p w14:paraId="55912E70" w14:textId="77777777" w:rsidR="00027F86" w:rsidRPr="005A0EA9" w:rsidRDefault="00027F86" w:rsidP="005A0EA9">
            <w:pPr>
              <w:spacing w:after="0"/>
              <w:jc w:val="center"/>
              <w:rPr>
                <w:rFonts w:cstheme="minorHAnsi"/>
                <w:color w:val="000000"/>
                <w:sz w:val="20"/>
                <w:szCs w:val="20"/>
              </w:rPr>
            </w:pPr>
            <w:r w:rsidRPr="005A0EA9">
              <w:rPr>
                <w:rFonts w:cstheme="minorHAnsi"/>
                <w:color w:val="000000"/>
                <w:sz w:val="20"/>
                <w:szCs w:val="20"/>
              </w:rPr>
              <w:t>81,1</w:t>
            </w:r>
          </w:p>
        </w:tc>
        <w:tc>
          <w:tcPr>
            <w:tcW w:w="1565" w:type="dxa"/>
            <w:vAlign w:val="center"/>
          </w:tcPr>
          <w:p w14:paraId="3DAF6D35" w14:textId="77777777" w:rsidR="00027F86" w:rsidRPr="005A0EA9" w:rsidRDefault="00027F86" w:rsidP="005A0EA9">
            <w:pPr>
              <w:spacing w:after="0"/>
              <w:jc w:val="center"/>
              <w:rPr>
                <w:rFonts w:cstheme="minorHAnsi"/>
                <w:sz w:val="20"/>
                <w:szCs w:val="20"/>
              </w:rPr>
            </w:pPr>
            <w:r w:rsidRPr="005A0EA9">
              <w:rPr>
                <w:rFonts w:cstheme="minorHAnsi"/>
                <w:sz w:val="20"/>
                <w:szCs w:val="20"/>
              </w:rPr>
              <w:t>77,5</w:t>
            </w:r>
          </w:p>
        </w:tc>
        <w:tc>
          <w:tcPr>
            <w:tcW w:w="1585" w:type="dxa"/>
            <w:tcBorders>
              <w:top w:val="nil"/>
              <w:left w:val="single" w:sz="4" w:space="0" w:color="auto"/>
              <w:bottom w:val="single" w:sz="4" w:space="0" w:color="auto"/>
              <w:right w:val="single" w:sz="4" w:space="0" w:color="auto"/>
            </w:tcBorders>
            <w:shd w:val="clear" w:color="auto" w:fill="auto"/>
            <w:vAlign w:val="center"/>
          </w:tcPr>
          <w:p w14:paraId="0DFD6106" w14:textId="77777777" w:rsidR="00027F86" w:rsidRPr="005A0EA9" w:rsidRDefault="00027F86" w:rsidP="005A0EA9">
            <w:pPr>
              <w:spacing w:after="0"/>
              <w:jc w:val="center"/>
              <w:rPr>
                <w:rFonts w:cstheme="minorHAnsi"/>
                <w:sz w:val="20"/>
                <w:szCs w:val="20"/>
              </w:rPr>
            </w:pPr>
            <w:r w:rsidRPr="005A0EA9">
              <w:rPr>
                <w:rFonts w:cs="Calibri"/>
                <w:color w:val="000000"/>
                <w:sz w:val="20"/>
                <w:szCs w:val="20"/>
              </w:rPr>
              <w:t>-</w:t>
            </w:r>
          </w:p>
        </w:tc>
        <w:tc>
          <w:tcPr>
            <w:tcW w:w="1536" w:type="dxa"/>
            <w:tcBorders>
              <w:top w:val="nil"/>
              <w:left w:val="single" w:sz="4" w:space="0" w:color="auto"/>
              <w:bottom w:val="single" w:sz="4" w:space="0" w:color="auto"/>
              <w:right w:val="single" w:sz="4" w:space="0" w:color="auto"/>
            </w:tcBorders>
            <w:shd w:val="clear" w:color="auto" w:fill="auto"/>
            <w:vAlign w:val="center"/>
          </w:tcPr>
          <w:p w14:paraId="4C7FE3B1" w14:textId="77777777" w:rsidR="00027F86" w:rsidRPr="005A0EA9" w:rsidRDefault="00027F86" w:rsidP="005A0EA9">
            <w:pPr>
              <w:spacing w:after="0"/>
              <w:jc w:val="center"/>
              <w:rPr>
                <w:rFonts w:cstheme="minorHAnsi"/>
                <w:sz w:val="20"/>
                <w:szCs w:val="20"/>
              </w:rPr>
            </w:pPr>
            <w:r w:rsidRPr="005A0EA9">
              <w:rPr>
                <w:rFonts w:cs="Calibri"/>
                <w:color w:val="000000"/>
                <w:sz w:val="20"/>
                <w:szCs w:val="20"/>
              </w:rPr>
              <w:t>79,2</w:t>
            </w:r>
          </w:p>
        </w:tc>
      </w:tr>
      <w:tr w:rsidR="00027F86" w:rsidRPr="005A0EA9" w14:paraId="5CE196E9" w14:textId="77777777" w:rsidTr="005A0EA9">
        <w:trPr>
          <w:jc w:val="center"/>
        </w:trPr>
        <w:tc>
          <w:tcPr>
            <w:tcW w:w="2547" w:type="dxa"/>
            <w:shd w:val="clear" w:color="auto" w:fill="auto"/>
            <w:vAlign w:val="center"/>
          </w:tcPr>
          <w:p w14:paraId="2AE217C2" w14:textId="77777777" w:rsidR="00027F86" w:rsidRPr="005A0EA9" w:rsidRDefault="00027F86" w:rsidP="005A0EA9">
            <w:pPr>
              <w:spacing w:before="60" w:after="0"/>
              <w:jc w:val="center"/>
              <w:rPr>
                <w:rFonts w:cstheme="minorHAnsi"/>
                <w:sz w:val="20"/>
                <w:szCs w:val="20"/>
              </w:rPr>
            </w:pPr>
            <w:r w:rsidRPr="005A0EA9">
              <w:rPr>
                <w:rFonts w:cstheme="minorHAnsi"/>
                <w:sz w:val="20"/>
                <w:szCs w:val="20"/>
              </w:rPr>
              <w:t>Jeld-Wen Eesti AS</w:t>
            </w:r>
          </w:p>
        </w:tc>
        <w:tc>
          <w:tcPr>
            <w:tcW w:w="992" w:type="dxa"/>
            <w:tcBorders>
              <w:top w:val="nil"/>
              <w:left w:val="single" w:sz="4" w:space="0" w:color="auto"/>
              <w:bottom w:val="single" w:sz="4" w:space="0" w:color="auto"/>
              <w:right w:val="single" w:sz="4" w:space="0" w:color="auto"/>
            </w:tcBorders>
            <w:shd w:val="clear" w:color="auto" w:fill="auto"/>
            <w:vAlign w:val="center"/>
          </w:tcPr>
          <w:p w14:paraId="3EB6302A" w14:textId="77777777" w:rsidR="00027F86" w:rsidRPr="005A0EA9" w:rsidRDefault="00027F86" w:rsidP="005A0EA9">
            <w:pPr>
              <w:spacing w:after="0"/>
              <w:jc w:val="center"/>
              <w:rPr>
                <w:rFonts w:cstheme="minorHAnsi"/>
                <w:sz w:val="20"/>
                <w:szCs w:val="20"/>
              </w:rPr>
            </w:pPr>
            <w:r w:rsidRPr="005A0EA9">
              <w:rPr>
                <w:rFonts w:cs="Calibri"/>
                <w:color w:val="000000"/>
                <w:sz w:val="20"/>
                <w:szCs w:val="20"/>
              </w:rPr>
              <w:t>JW11</w:t>
            </w:r>
          </w:p>
        </w:tc>
        <w:tc>
          <w:tcPr>
            <w:tcW w:w="1276" w:type="dxa"/>
            <w:vAlign w:val="center"/>
          </w:tcPr>
          <w:p w14:paraId="6E62880F" w14:textId="77777777" w:rsidR="00027F86" w:rsidRPr="005A0EA9" w:rsidRDefault="00027F86" w:rsidP="005A0EA9">
            <w:pPr>
              <w:spacing w:after="0"/>
              <w:jc w:val="center"/>
              <w:rPr>
                <w:rFonts w:cstheme="minorHAnsi"/>
                <w:sz w:val="20"/>
                <w:szCs w:val="20"/>
              </w:rPr>
            </w:pPr>
            <w:r w:rsidRPr="005A0EA9">
              <w:rPr>
                <w:rFonts w:cstheme="minorHAnsi"/>
                <w:sz w:val="20"/>
                <w:szCs w:val="20"/>
              </w:rPr>
              <w:t>26.08.2018</w:t>
            </w:r>
          </w:p>
        </w:tc>
        <w:tc>
          <w:tcPr>
            <w:tcW w:w="1360" w:type="dxa"/>
            <w:vAlign w:val="center"/>
          </w:tcPr>
          <w:p w14:paraId="550A8841" w14:textId="77777777" w:rsidR="00027F86" w:rsidRPr="005A0EA9" w:rsidRDefault="00027F86" w:rsidP="005A0EA9">
            <w:pPr>
              <w:spacing w:after="0"/>
              <w:jc w:val="center"/>
              <w:rPr>
                <w:rFonts w:cstheme="minorHAnsi"/>
                <w:color w:val="000000"/>
                <w:sz w:val="20"/>
                <w:szCs w:val="20"/>
              </w:rPr>
            </w:pPr>
            <w:r w:rsidRPr="005A0EA9">
              <w:rPr>
                <w:rFonts w:cstheme="minorHAnsi"/>
                <w:color w:val="000000"/>
                <w:sz w:val="20"/>
                <w:szCs w:val="20"/>
              </w:rPr>
              <w:t>10.57-11.00</w:t>
            </w:r>
          </w:p>
        </w:tc>
        <w:tc>
          <w:tcPr>
            <w:tcW w:w="1536" w:type="dxa"/>
            <w:tcBorders>
              <w:top w:val="nil"/>
              <w:left w:val="single" w:sz="4" w:space="0" w:color="auto"/>
              <w:bottom w:val="single" w:sz="4" w:space="0" w:color="auto"/>
              <w:right w:val="single" w:sz="4" w:space="0" w:color="auto"/>
            </w:tcBorders>
            <w:shd w:val="clear" w:color="auto" w:fill="auto"/>
            <w:vAlign w:val="center"/>
          </w:tcPr>
          <w:p w14:paraId="101A1988" w14:textId="77777777" w:rsidR="00027F86" w:rsidRPr="005A0EA9" w:rsidRDefault="00027F86" w:rsidP="005A0EA9">
            <w:pPr>
              <w:spacing w:after="0"/>
              <w:jc w:val="center"/>
              <w:rPr>
                <w:rFonts w:cstheme="minorHAnsi"/>
                <w:color w:val="000000"/>
                <w:sz w:val="20"/>
                <w:szCs w:val="20"/>
              </w:rPr>
            </w:pPr>
            <w:r w:rsidRPr="005A0EA9">
              <w:rPr>
                <w:rFonts w:cs="Calibri"/>
                <w:color w:val="000000"/>
                <w:sz w:val="20"/>
                <w:szCs w:val="20"/>
              </w:rPr>
              <w:t>83,7</w:t>
            </w:r>
          </w:p>
        </w:tc>
        <w:tc>
          <w:tcPr>
            <w:tcW w:w="1595" w:type="dxa"/>
            <w:shd w:val="clear" w:color="auto" w:fill="auto"/>
            <w:vAlign w:val="center"/>
          </w:tcPr>
          <w:p w14:paraId="545229CE" w14:textId="77777777" w:rsidR="00027F86" w:rsidRPr="005A0EA9" w:rsidRDefault="00027F86" w:rsidP="005A0EA9">
            <w:pPr>
              <w:spacing w:after="0"/>
              <w:jc w:val="center"/>
              <w:rPr>
                <w:rFonts w:cstheme="minorHAnsi"/>
                <w:color w:val="000000"/>
                <w:sz w:val="20"/>
                <w:szCs w:val="20"/>
              </w:rPr>
            </w:pPr>
            <w:r w:rsidRPr="005A0EA9">
              <w:rPr>
                <w:rFonts w:cstheme="minorHAnsi"/>
                <w:color w:val="000000"/>
                <w:sz w:val="20"/>
                <w:szCs w:val="20"/>
              </w:rPr>
              <w:t>85,6</w:t>
            </w:r>
          </w:p>
        </w:tc>
        <w:tc>
          <w:tcPr>
            <w:tcW w:w="1565" w:type="dxa"/>
            <w:vAlign w:val="center"/>
          </w:tcPr>
          <w:p w14:paraId="6F1AB4E6" w14:textId="77777777" w:rsidR="00027F86" w:rsidRPr="005A0EA9" w:rsidRDefault="00027F86" w:rsidP="005A0EA9">
            <w:pPr>
              <w:spacing w:after="0"/>
              <w:jc w:val="center"/>
              <w:rPr>
                <w:rFonts w:cstheme="minorHAnsi"/>
                <w:sz w:val="20"/>
                <w:szCs w:val="20"/>
              </w:rPr>
            </w:pPr>
            <w:r w:rsidRPr="005A0EA9">
              <w:rPr>
                <w:rFonts w:cstheme="minorHAnsi"/>
                <w:sz w:val="20"/>
                <w:szCs w:val="20"/>
              </w:rPr>
              <w:t>81,7</w:t>
            </w:r>
          </w:p>
        </w:tc>
        <w:tc>
          <w:tcPr>
            <w:tcW w:w="1585" w:type="dxa"/>
            <w:tcBorders>
              <w:top w:val="nil"/>
              <w:left w:val="single" w:sz="4" w:space="0" w:color="auto"/>
              <w:bottom w:val="single" w:sz="4" w:space="0" w:color="auto"/>
              <w:right w:val="single" w:sz="4" w:space="0" w:color="auto"/>
            </w:tcBorders>
            <w:shd w:val="clear" w:color="auto" w:fill="auto"/>
            <w:vAlign w:val="center"/>
          </w:tcPr>
          <w:p w14:paraId="6E9ADF6D" w14:textId="77777777" w:rsidR="00027F86" w:rsidRPr="005A0EA9" w:rsidRDefault="00027F86" w:rsidP="005A0EA9">
            <w:pPr>
              <w:spacing w:after="0"/>
              <w:jc w:val="center"/>
              <w:rPr>
                <w:rFonts w:cstheme="minorHAnsi"/>
                <w:sz w:val="20"/>
                <w:szCs w:val="20"/>
              </w:rPr>
            </w:pPr>
            <w:r w:rsidRPr="005A0EA9">
              <w:rPr>
                <w:rFonts w:cs="Calibri"/>
                <w:color w:val="000000"/>
                <w:sz w:val="20"/>
                <w:szCs w:val="20"/>
              </w:rPr>
              <w:t>-</w:t>
            </w:r>
          </w:p>
        </w:tc>
        <w:tc>
          <w:tcPr>
            <w:tcW w:w="1536" w:type="dxa"/>
            <w:tcBorders>
              <w:top w:val="nil"/>
              <w:left w:val="single" w:sz="4" w:space="0" w:color="auto"/>
              <w:bottom w:val="single" w:sz="4" w:space="0" w:color="auto"/>
              <w:right w:val="single" w:sz="4" w:space="0" w:color="auto"/>
            </w:tcBorders>
            <w:shd w:val="clear" w:color="auto" w:fill="auto"/>
            <w:vAlign w:val="center"/>
          </w:tcPr>
          <w:p w14:paraId="467A4CD0" w14:textId="77777777" w:rsidR="00027F86" w:rsidRPr="005A0EA9" w:rsidRDefault="00027F86" w:rsidP="005A0EA9">
            <w:pPr>
              <w:spacing w:after="0"/>
              <w:jc w:val="center"/>
              <w:rPr>
                <w:rFonts w:cstheme="minorHAnsi"/>
                <w:sz w:val="20"/>
                <w:szCs w:val="20"/>
              </w:rPr>
            </w:pPr>
            <w:r w:rsidRPr="005A0EA9">
              <w:rPr>
                <w:rFonts w:cs="Calibri"/>
                <w:color w:val="000000"/>
                <w:sz w:val="20"/>
                <w:szCs w:val="20"/>
              </w:rPr>
              <w:t>83,7</w:t>
            </w:r>
          </w:p>
        </w:tc>
      </w:tr>
      <w:tr w:rsidR="00027F86" w:rsidRPr="005A0EA9" w14:paraId="6FDCD934" w14:textId="77777777" w:rsidTr="005A0EA9">
        <w:trPr>
          <w:jc w:val="center"/>
        </w:trPr>
        <w:tc>
          <w:tcPr>
            <w:tcW w:w="2547" w:type="dxa"/>
            <w:shd w:val="clear" w:color="auto" w:fill="auto"/>
            <w:vAlign w:val="center"/>
          </w:tcPr>
          <w:p w14:paraId="55675032" w14:textId="77777777" w:rsidR="00027F86" w:rsidRPr="005A0EA9" w:rsidRDefault="00027F86" w:rsidP="005A0EA9">
            <w:pPr>
              <w:spacing w:before="60" w:after="0"/>
              <w:jc w:val="center"/>
              <w:rPr>
                <w:rFonts w:cstheme="minorHAnsi"/>
                <w:sz w:val="20"/>
                <w:szCs w:val="20"/>
              </w:rPr>
            </w:pPr>
            <w:r w:rsidRPr="005A0EA9">
              <w:rPr>
                <w:rFonts w:cstheme="minorHAnsi"/>
                <w:sz w:val="20"/>
                <w:szCs w:val="20"/>
              </w:rPr>
              <w:t>Jeld-Wen Eesti AS</w:t>
            </w:r>
          </w:p>
        </w:tc>
        <w:tc>
          <w:tcPr>
            <w:tcW w:w="992" w:type="dxa"/>
            <w:tcBorders>
              <w:top w:val="nil"/>
              <w:left w:val="single" w:sz="4" w:space="0" w:color="auto"/>
              <w:bottom w:val="single" w:sz="4" w:space="0" w:color="auto"/>
              <w:right w:val="single" w:sz="4" w:space="0" w:color="auto"/>
            </w:tcBorders>
            <w:shd w:val="clear" w:color="auto" w:fill="auto"/>
            <w:vAlign w:val="center"/>
          </w:tcPr>
          <w:p w14:paraId="777C690D" w14:textId="77777777" w:rsidR="00027F86" w:rsidRPr="005A0EA9" w:rsidRDefault="00027F86" w:rsidP="005A0EA9">
            <w:pPr>
              <w:spacing w:after="0"/>
              <w:jc w:val="center"/>
              <w:rPr>
                <w:rFonts w:cstheme="minorHAnsi"/>
                <w:sz w:val="20"/>
                <w:szCs w:val="20"/>
              </w:rPr>
            </w:pPr>
            <w:r w:rsidRPr="005A0EA9">
              <w:rPr>
                <w:rFonts w:cs="Calibri"/>
                <w:color w:val="000000"/>
                <w:sz w:val="20"/>
                <w:szCs w:val="20"/>
              </w:rPr>
              <w:t>JW13</w:t>
            </w:r>
          </w:p>
        </w:tc>
        <w:tc>
          <w:tcPr>
            <w:tcW w:w="1276" w:type="dxa"/>
            <w:vAlign w:val="center"/>
          </w:tcPr>
          <w:p w14:paraId="7AD6FE39" w14:textId="77777777" w:rsidR="00027F86" w:rsidRPr="005A0EA9" w:rsidRDefault="00027F86" w:rsidP="005A0EA9">
            <w:pPr>
              <w:spacing w:after="0"/>
              <w:jc w:val="center"/>
              <w:rPr>
                <w:rFonts w:cstheme="minorHAnsi"/>
                <w:sz w:val="20"/>
                <w:szCs w:val="20"/>
              </w:rPr>
            </w:pPr>
            <w:r w:rsidRPr="005A0EA9">
              <w:rPr>
                <w:rFonts w:cstheme="minorHAnsi"/>
                <w:sz w:val="20"/>
                <w:szCs w:val="20"/>
              </w:rPr>
              <w:t>26.08.2018</w:t>
            </w:r>
          </w:p>
        </w:tc>
        <w:tc>
          <w:tcPr>
            <w:tcW w:w="1360" w:type="dxa"/>
            <w:vAlign w:val="center"/>
          </w:tcPr>
          <w:p w14:paraId="24E3BD21" w14:textId="77777777" w:rsidR="00027F86" w:rsidRPr="005A0EA9" w:rsidRDefault="00027F86" w:rsidP="005A0EA9">
            <w:pPr>
              <w:spacing w:after="0"/>
              <w:jc w:val="center"/>
              <w:rPr>
                <w:rFonts w:cstheme="minorHAnsi"/>
                <w:color w:val="000000"/>
                <w:sz w:val="20"/>
                <w:szCs w:val="20"/>
              </w:rPr>
            </w:pPr>
            <w:r w:rsidRPr="005A0EA9">
              <w:rPr>
                <w:rFonts w:cstheme="minorHAnsi"/>
                <w:color w:val="000000"/>
                <w:sz w:val="20"/>
                <w:szCs w:val="20"/>
              </w:rPr>
              <w:t>11.00-11.03</w:t>
            </w:r>
          </w:p>
        </w:tc>
        <w:tc>
          <w:tcPr>
            <w:tcW w:w="1536" w:type="dxa"/>
            <w:tcBorders>
              <w:top w:val="nil"/>
              <w:left w:val="single" w:sz="4" w:space="0" w:color="auto"/>
              <w:bottom w:val="single" w:sz="4" w:space="0" w:color="auto"/>
              <w:right w:val="single" w:sz="4" w:space="0" w:color="auto"/>
            </w:tcBorders>
            <w:shd w:val="clear" w:color="auto" w:fill="auto"/>
            <w:vAlign w:val="center"/>
          </w:tcPr>
          <w:p w14:paraId="4FDB6E88" w14:textId="77777777" w:rsidR="00027F86" w:rsidRPr="005A0EA9" w:rsidRDefault="00027F86" w:rsidP="005A0EA9">
            <w:pPr>
              <w:spacing w:after="0"/>
              <w:jc w:val="center"/>
              <w:rPr>
                <w:rFonts w:cstheme="minorHAnsi"/>
                <w:color w:val="000000"/>
                <w:sz w:val="20"/>
                <w:szCs w:val="20"/>
              </w:rPr>
            </w:pPr>
            <w:r w:rsidRPr="005A0EA9">
              <w:rPr>
                <w:rFonts w:cs="Calibri"/>
                <w:color w:val="000000"/>
                <w:sz w:val="20"/>
                <w:szCs w:val="20"/>
              </w:rPr>
              <w:t>82,9</w:t>
            </w:r>
          </w:p>
        </w:tc>
        <w:tc>
          <w:tcPr>
            <w:tcW w:w="1595" w:type="dxa"/>
            <w:shd w:val="clear" w:color="auto" w:fill="auto"/>
            <w:vAlign w:val="center"/>
          </w:tcPr>
          <w:p w14:paraId="302C458D" w14:textId="77777777" w:rsidR="00027F86" w:rsidRPr="005A0EA9" w:rsidRDefault="00027F86" w:rsidP="005A0EA9">
            <w:pPr>
              <w:spacing w:after="0"/>
              <w:jc w:val="center"/>
              <w:rPr>
                <w:rFonts w:cstheme="minorHAnsi"/>
                <w:color w:val="000000"/>
                <w:sz w:val="20"/>
                <w:szCs w:val="20"/>
              </w:rPr>
            </w:pPr>
            <w:r w:rsidRPr="005A0EA9">
              <w:rPr>
                <w:rFonts w:cstheme="minorHAnsi"/>
                <w:color w:val="000000"/>
                <w:sz w:val="20"/>
                <w:szCs w:val="20"/>
              </w:rPr>
              <w:t>88,2</w:t>
            </w:r>
          </w:p>
        </w:tc>
        <w:tc>
          <w:tcPr>
            <w:tcW w:w="1565" w:type="dxa"/>
            <w:vAlign w:val="center"/>
          </w:tcPr>
          <w:p w14:paraId="2D750C83" w14:textId="77777777" w:rsidR="00027F86" w:rsidRPr="005A0EA9" w:rsidRDefault="00027F86" w:rsidP="005A0EA9">
            <w:pPr>
              <w:spacing w:after="0"/>
              <w:jc w:val="center"/>
              <w:rPr>
                <w:rFonts w:cstheme="minorHAnsi"/>
                <w:sz w:val="20"/>
                <w:szCs w:val="20"/>
              </w:rPr>
            </w:pPr>
            <w:r w:rsidRPr="005A0EA9">
              <w:rPr>
                <w:rFonts w:cstheme="minorHAnsi"/>
                <w:sz w:val="20"/>
                <w:szCs w:val="20"/>
              </w:rPr>
              <w:t>81,7</w:t>
            </w:r>
          </w:p>
        </w:tc>
        <w:tc>
          <w:tcPr>
            <w:tcW w:w="1585" w:type="dxa"/>
            <w:tcBorders>
              <w:top w:val="nil"/>
              <w:left w:val="single" w:sz="4" w:space="0" w:color="auto"/>
              <w:bottom w:val="single" w:sz="4" w:space="0" w:color="auto"/>
              <w:right w:val="single" w:sz="4" w:space="0" w:color="auto"/>
            </w:tcBorders>
            <w:shd w:val="clear" w:color="auto" w:fill="auto"/>
            <w:vAlign w:val="center"/>
          </w:tcPr>
          <w:p w14:paraId="7E6DD2B4" w14:textId="77777777" w:rsidR="00027F86" w:rsidRPr="005A0EA9" w:rsidRDefault="00027F86" w:rsidP="005A0EA9">
            <w:pPr>
              <w:spacing w:after="0"/>
              <w:jc w:val="center"/>
              <w:rPr>
                <w:rFonts w:cstheme="minorHAnsi"/>
                <w:sz w:val="20"/>
                <w:szCs w:val="20"/>
              </w:rPr>
            </w:pPr>
            <w:r w:rsidRPr="005A0EA9">
              <w:rPr>
                <w:rFonts w:cs="Calibri"/>
                <w:color w:val="000000"/>
                <w:sz w:val="20"/>
                <w:szCs w:val="20"/>
              </w:rPr>
              <w:t>-</w:t>
            </w:r>
          </w:p>
        </w:tc>
        <w:tc>
          <w:tcPr>
            <w:tcW w:w="1536" w:type="dxa"/>
            <w:tcBorders>
              <w:top w:val="nil"/>
              <w:left w:val="single" w:sz="4" w:space="0" w:color="auto"/>
              <w:bottom w:val="single" w:sz="4" w:space="0" w:color="auto"/>
              <w:right w:val="single" w:sz="4" w:space="0" w:color="auto"/>
            </w:tcBorders>
            <w:shd w:val="clear" w:color="auto" w:fill="auto"/>
            <w:vAlign w:val="center"/>
          </w:tcPr>
          <w:p w14:paraId="563950C7" w14:textId="77777777" w:rsidR="00027F86" w:rsidRPr="005A0EA9" w:rsidRDefault="00027F86" w:rsidP="005A0EA9">
            <w:pPr>
              <w:spacing w:after="0"/>
              <w:jc w:val="center"/>
              <w:rPr>
                <w:rFonts w:cstheme="minorHAnsi"/>
                <w:sz w:val="20"/>
                <w:szCs w:val="20"/>
              </w:rPr>
            </w:pPr>
            <w:r w:rsidRPr="005A0EA9">
              <w:rPr>
                <w:rFonts w:cs="Calibri"/>
                <w:color w:val="000000"/>
                <w:sz w:val="20"/>
                <w:szCs w:val="20"/>
              </w:rPr>
              <w:t>82,9</w:t>
            </w:r>
          </w:p>
        </w:tc>
      </w:tr>
      <w:tr w:rsidR="00027F86" w:rsidRPr="005A0EA9" w14:paraId="61804CB4" w14:textId="77777777" w:rsidTr="005A0EA9">
        <w:trPr>
          <w:jc w:val="center"/>
        </w:trPr>
        <w:tc>
          <w:tcPr>
            <w:tcW w:w="2547" w:type="dxa"/>
            <w:shd w:val="clear" w:color="auto" w:fill="auto"/>
            <w:vAlign w:val="center"/>
          </w:tcPr>
          <w:p w14:paraId="068583D9" w14:textId="77777777" w:rsidR="00027F86" w:rsidRPr="005A0EA9" w:rsidRDefault="00027F86" w:rsidP="005A0EA9">
            <w:pPr>
              <w:spacing w:before="60" w:after="0"/>
              <w:jc w:val="center"/>
              <w:rPr>
                <w:rFonts w:cstheme="minorHAnsi"/>
                <w:sz w:val="20"/>
                <w:szCs w:val="20"/>
              </w:rPr>
            </w:pPr>
            <w:r w:rsidRPr="005A0EA9">
              <w:rPr>
                <w:rFonts w:cstheme="minorHAnsi"/>
                <w:sz w:val="20"/>
                <w:szCs w:val="20"/>
              </w:rPr>
              <w:t>Jeld-Wen Eesti AS</w:t>
            </w:r>
          </w:p>
        </w:tc>
        <w:tc>
          <w:tcPr>
            <w:tcW w:w="992" w:type="dxa"/>
            <w:tcBorders>
              <w:top w:val="nil"/>
              <w:left w:val="single" w:sz="4" w:space="0" w:color="auto"/>
              <w:bottom w:val="single" w:sz="4" w:space="0" w:color="auto"/>
              <w:right w:val="single" w:sz="4" w:space="0" w:color="auto"/>
            </w:tcBorders>
            <w:shd w:val="clear" w:color="auto" w:fill="auto"/>
            <w:vAlign w:val="center"/>
          </w:tcPr>
          <w:p w14:paraId="4B1FDB4C" w14:textId="77777777" w:rsidR="00027F86" w:rsidRPr="005A0EA9" w:rsidRDefault="00027F86" w:rsidP="005A0EA9">
            <w:pPr>
              <w:spacing w:after="0"/>
              <w:jc w:val="center"/>
              <w:rPr>
                <w:rFonts w:cstheme="minorHAnsi"/>
                <w:sz w:val="20"/>
                <w:szCs w:val="20"/>
              </w:rPr>
            </w:pPr>
            <w:r w:rsidRPr="005A0EA9">
              <w:rPr>
                <w:rFonts w:cs="Calibri"/>
                <w:color w:val="000000"/>
                <w:sz w:val="20"/>
                <w:szCs w:val="20"/>
              </w:rPr>
              <w:t>JW14</w:t>
            </w:r>
          </w:p>
        </w:tc>
        <w:tc>
          <w:tcPr>
            <w:tcW w:w="1276" w:type="dxa"/>
            <w:vAlign w:val="center"/>
          </w:tcPr>
          <w:p w14:paraId="202CC6AE" w14:textId="77777777" w:rsidR="00027F86" w:rsidRPr="005A0EA9" w:rsidRDefault="00027F86" w:rsidP="005A0EA9">
            <w:pPr>
              <w:spacing w:after="0"/>
              <w:jc w:val="center"/>
              <w:rPr>
                <w:rFonts w:cstheme="minorHAnsi"/>
                <w:sz w:val="20"/>
                <w:szCs w:val="20"/>
              </w:rPr>
            </w:pPr>
            <w:r w:rsidRPr="005A0EA9">
              <w:rPr>
                <w:rFonts w:cstheme="minorHAnsi"/>
                <w:sz w:val="20"/>
                <w:szCs w:val="20"/>
              </w:rPr>
              <w:t>26.08.2018</w:t>
            </w:r>
          </w:p>
        </w:tc>
        <w:tc>
          <w:tcPr>
            <w:tcW w:w="1360" w:type="dxa"/>
            <w:vAlign w:val="center"/>
          </w:tcPr>
          <w:p w14:paraId="70CED368" w14:textId="77777777" w:rsidR="00027F86" w:rsidRPr="005A0EA9" w:rsidRDefault="00027F86" w:rsidP="005A0EA9">
            <w:pPr>
              <w:spacing w:after="0"/>
              <w:jc w:val="center"/>
              <w:rPr>
                <w:rFonts w:cstheme="minorHAnsi"/>
                <w:color w:val="000000"/>
                <w:sz w:val="20"/>
                <w:szCs w:val="20"/>
              </w:rPr>
            </w:pPr>
            <w:r w:rsidRPr="005A0EA9">
              <w:rPr>
                <w:rFonts w:cstheme="minorHAnsi"/>
                <w:color w:val="000000"/>
                <w:sz w:val="20"/>
                <w:szCs w:val="20"/>
              </w:rPr>
              <w:t>11.09-11.12</w:t>
            </w:r>
          </w:p>
        </w:tc>
        <w:tc>
          <w:tcPr>
            <w:tcW w:w="1536" w:type="dxa"/>
            <w:tcBorders>
              <w:top w:val="nil"/>
              <w:left w:val="single" w:sz="4" w:space="0" w:color="auto"/>
              <w:bottom w:val="single" w:sz="4" w:space="0" w:color="auto"/>
              <w:right w:val="single" w:sz="4" w:space="0" w:color="auto"/>
            </w:tcBorders>
            <w:shd w:val="clear" w:color="auto" w:fill="auto"/>
            <w:vAlign w:val="center"/>
          </w:tcPr>
          <w:p w14:paraId="49912096" w14:textId="77777777" w:rsidR="00027F86" w:rsidRPr="005A0EA9" w:rsidRDefault="00027F86" w:rsidP="005A0EA9">
            <w:pPr>
              <w:spacing w:after="0"/>
              <w:jc w:val="center"/>
              <w:rPr>
                <w:rFonts w:cstheme="minorHAnsi"/>
                <w:color w:val="000000"/>
                <w:sz w:val="20"/>
                <w:szCs w:val="20"/>
              </w:rPr>
            </w:pPr>
            <w:r w:rsidRPr="005A0EA9">
              <w:rPr>
                <w:rFonts w:cs="Calibri"/>
                <w:color w:val="000000"/>
                <w:sz w:val="20"/>
                <w:szCs w:val="20"/>
              </w:rPr>
              <w:t>78,8</w:t>
            </w:r>
          </w:p>
        </w:tc>
        <w:tc>
          <w:tcPr>
            <w:tcW w:w="1595" w:type="dxa"/>
            <w:shd w:val="clear" w:color="auto" w:fill="auto"/>
            <w:vAlign w:val="center"/>
          </w:tcPr>
          <w:p w14:paraId="5F9BF23B" w14:textId="77777777" w:rsidR="00027F86" w:rsidRPr="005A0EA9" w:rsidRDefault="00027F86" w:rsidP="005A0EA9">
            <w:pPr>
              <w:spacing w:after="0"/>
              <w:jc w:val="center"/>
              <w:rPr>
                <w:rFonts w:cstheme="minorHAnsi"/>
                <w:color w:val="000000"/>
                <w:sz w:val="20"/>
                <w:szCs w:val="20"/>
              </w:rPr>
            </w:pPr>
            <w:r w:rsidRPr="005A0EA9">
              <w:rPr>
                <w:rFonts w:cstheme="minorHAnsi"/>
                <w:color w:val="000000"/>
                <w:sz w:val="20"/>
                <w:szCs w:val="20"/>
              </w:rPr>
              <w:t>86,1</w:t>
            </w:r>
          </w:p>
        </w:tc>
        <w:tc>
          <w:tcPr>
            <w:tcW w:w="1565" w:type="dxa"/>
            <w:vAlign w:val="center"/>
          </w:tcPr>
          <w:p w14:paraId="7CA8B62B" w14:textId="77777777" w:rsidR="00027F86" w:rsidRPr="005A0EA9" w:rsidRDefault="00027F86" w:rsidP="005A0EA9">
            <w:pPr>
              <w:spacing w:after="0"/>
              <w:jc w:val="center"/>
              <w:rPr>
                <w:rFonts w:cstheme="minorHAnsi"/>
                <w:sz w:val="20"/>
                <w:szCs w:val="20"/>
              </w:rPr>
            </w:pPr>
            <w:r w:rsidRPr="005A0EA9">
              <w:rPr>
                <w:rFonts w:cstheme="minorHAnsi"/>
                <w:sz w:val="20"/>
                <w:szCs w:val="20"/>
              </w:rPr>
              <w:t>75,8</w:t>
            </w:r>
          </w:p>
        </w:tc>
        <w:tc>
          <w:tcPr>
            <w:tcW w:w="1585" w:type="dxa"/>
            <w:tcBorders>
              <w:top w:val="nil"/>
              <w:left w:val="single" w:sz="4" w:space="0" w:color="auto"/>
              <w:bottom w:val="single" w:sz="4" w:space="0" w:color="auto"/>
              <w:right w:val="single" w:sz="4" w:space="0" w:color="auto"/>
            </w:tcBorders>
            <w:shd w:val="clear" w:color="auto" w:fill="auto"/>
            <w:vAlign w:val="center"/>
          </w:tcPr>
          <w:p w14:paraId="6F618FAC" w14:textId="77777777" w:rsidR="00027F86" w:rsidRPr="005A0EA9" w:rsidRDefault="00027F86" w:rsidP="005A0EA9">
            <w:pPr>
              <w:spacing w:after="0"/>
              <w:jc w:val="center"/>
              <w:rPr>
                <w:rFonts w:cstheme="minorHAnsi"/>
                <w:sz w:val="20"/>
                <w:szCs w:val="20"/>
              </w:rPr>
            </w:pPr>
            <w:r w:rsidRPr="005A0EA9">
              <w:rPr>
                <w:rFonts w:cs="Calibri"/>
                <w:color w:val="000000"/>
                <w:sz w:val="20"/>
                <w:szCs w:val="20"/>
              </w:rPr>
              <w:t>-</w:t>
            </w:r>
          </w:p>
        </w:tc>
        <w:tc>
          <w:tcPr>
            <w:tcW w:w="1536" w:type="dxa"/>
            <w:tcBorders>
              <w:top w:val="nil"/>
              <w:left w:val="single" w:sz="4" w:space="0" w:color="auto"/>
              <w:bottom w:val="single" w:sz="4" w:space="0" w:color="auto"/>
              <w:right w:val="single" w:sz="4" w:space="0" w:color="auto"/>
            </w:tcBorders>
            <w:shd w:val="clear" w:color="auto" w:fill="auto"/>
            <w:vAlign w:val="center"/>
          </w:tcPr>
          <w:p w14:paraId="0CD1A3A9" w14:textId="77777777" w:rsidR="00027F86" w:rsidRPr="005A0EA9" w:rsidRDefault="00027F86" w:rsidP="005A0EA9">
            <w:pPr>
              <w:spacing w:after="0"/>
              <w:jc w:val="center"/>
              <w:rPr>
                <w:rFonts w:cstheme="minorHAnsi"/>
                <w:sz w:val="20"/>
                <w:szCs w:val="20"/>
              </w:rPr>
            </w:pPr>
            <w:r w:rsidRPr="005A0EA9">
              <w:rPr>
                <w:rFonts w:cs="Calibri"/>
                <w:color w:val="000000"/>
                <w:sz w:val="20"/>
                <w:szCs w:val="20"/>
              </w:rPr>
              <w:t>78,8</w:t>
            </w:r>
          </w:p>
        </w:tc>
      </w:tr>
      <w:tr w:rsidR="00027F86" w:rsidRPr="005A0EA9" w14:paraId="42C2DC51" w14:textId="77777777" w:rsidTr="005A0EA9">
        <w:trPr>
          <w:jc w:val="center"/>
        </w:trPr>
        <w:tc>
          <w:tcPr>
            <w:tcW w:w="2547" w:type="dxa"/>
            <w:shd w:val="clear" w:color="auto" w:fill="auto"/>
            <w:vAlign w:val="center"/>
          </w:tcPr>
          <w:p w14:paraId="120B8C15" w14:textId="77777777" w:rsidR="00027F86" w:rsidRPr="005A0EA9" w:rsidRDefault="00027F86" w:rsidP="005A0EA9">
            <w:pPr>
              <w:spacing w:before="60" w:after="0"/>
              <w:jc w:val="center"/>
              <w:rPr>
                <w:rFonts w:cstheme="minorHAnsi"/>
                <w:sz w:val="20"/>
                <w:szCs w:val="20"/>
              </w:rPr>
            </w:pPr>
            <w:r w:rsidRPr="005A0EA9">
              <w:rPr>
                <w:rFonts w:cstheme="minorHAnsi"/>
                <w:sz w:val="20"/>
                <w:szCs w:val="20"/>
              </w:rPr>
              <w:t>Jeld-Wen Eesti AS</w:t>
            </w:r>
          </w:p>
        </w:tc>
        <w:tc>
          <w:tcPr>
            <w:tcW w:w="992" w:type="dxa"/>
            <w:tcBorders>
              <w:top w:val="nil"/>
              <w:left w:val="single" w:sz="4" w:space="0" w:color="auto"/>
              <w:bottom w:val="single" w:sz="4" w:space="0" w:color="auto"/>
              <w:right w:val="single" w:sz="4" w:space="0" w:color="auto"/>
            </w:tcBorders>
            <w:shd w:val="clear" w:color="auto" w:fill="auto"/>
            <w:vAlign w:val="center"/>
          </w:tcPr>
          <w:p w14:paraId="6009AA50" w14:textId="77777777" w:rsidR="00027F86" w:rsidRPr="005A0EA9" w:rsidRDefault="00027F86" w:rsidP="005A0EA9">
            <w:pPr>
              <w:spacing w:after="0"/>
              <w:jc w:val="center"/>
              <w:rPr>
                <w:rFonts w:cstheme="minorHAnsi"/>
                <w:sz w:val="20"/>
                <w:szCs w:val="20"/>
              </w:rPr>
            </w:pPr>
            <w:r w:rsidRPr="005A0EA9">
              <w:rPr>
                <w:rFonts w:cs="Calibri"/>
                <w:color w:val="000000"/>
                <w:sz w:val="20"/>
                <w:szCs w:val="20"/>
              </w:rPr>
              <w:t>JW12</w:t>
            </w:r>
          </w:p>
        </w:tc>
        <w:tc>
          <w:tcPr>
            <w:tcW w:w="1276" w:type="dxa"/>
            <w:vAlign w:val="center"/>
          </w:tcPr>
          <w:p w14:paraId="6DD7B11A" w14:textId="77777777" w:rsidR="00027F86" w:rsidRPr="005A0EA9" w:rsidRDefault="00027F86" w:rsidP="005A0EA9">
            <w:pPr>
              <w:spacing w:after="0"/>
              <w:jc w:val="center"/>
              <w:rPr>
                <w:rFonts w:cstheme="minorHAnsi"/>
                <w:sz w:val="20"/>
                <w:szCs w:val="20"/>
              </w:rPr>
            </w:pPr>
            <w:r w:rsidRPr="005A0EA9">
              <w:rPr>
                <w:rFonts w:cstheme="minorHAnsi"/>
                <w:sz w:val="20"/>
                <w:szCs w:val="20"/>
              </w:rPr>
              <w:t>26.08.2018</w:t>
            </w:r>
          </w:p>
        </w:tc>
        <w:tc>
          <w:tcPr>
            <w:tcW w:w="1360" w:type="dxa"/>
            <w:vAlign w:val="center"/>
          </w:tcPr>
          <w:p w14:paraId="06B21DD2" w14:textId="77777777" w:rsidR="00027F86" w:rsidRPr="005A0EA9" w:rsidRDefault="00027F86" w:rsidP="005A0EA9">
            <w:pPr>
              <w:spacing w:after="0"/>
              <w:jc w:val="center"/>
              <w:rPr>
                <w:rFonts w:cstheme="minorHAnsi"/>
                <w:color w:val="000000"/>
                <w:sz w:val="20"/>
                <w:szCs w:val="20"/>
              </w:rPr>
            </w:pPr>
            <w:r w:rsidRPr="005A0EA9">
              <w:rPr>
                <w:rFonts w:cstheme="minorHAnsi"/>
                <w:color w:val="000000"/>
                <w:sz w:val="20"/>
                <w:szCs w:val="20"/>
              </w:rPr>
              <w:t>11.15-11.17</w:t>
            </w:r>
          </w:p>
        </w:tc>
        <w:tc>
          <w:tcPr>
            <w:tcW w:w="1536" w:type="dxa"/>
            <w:tcBorders>
              <w:top w:val="nil"/>
              <w:left w:val="single" w:sz="4" w:space="0" w:color="auto"/>
              <w:bottom w:val="single" w:sz="4" w:space="0" w:color="auto"/>
              <w:right w:val="single" w:sz="4" w:space="0" w:color="auto"/>
            </w:tcBorders>
            <w:shd w:val="clear" w:color="auto" w:fill="auto"/>
            <w:vAlign w:val="center"/>
          </w:tcPr>
          <w:p w14:paraId="7A2EC000" w14:textId="77777777" w:rsidR="00027F86" w:rsidRPr="005A0EA9" w:rsidRDefault="00027F86" w:rsidP="005A0EA9">
            <w:pPr>
              <w:spacing w:after="0"/>
              <w:jc w:val="center"/>
              <w:rPr>
                <w:rFonts w:cstheme="minorHAnsi"/>
                <w:color w:val="000000"/>
                <w:sz w:val="20"/>
                <w:szCs w:val="20"/>
              </w:rPr>
            </w:pPr>
            <w:r w:rsidRPr="005A0EA9">
              <w:rPr>
                <w:rFonts w:cs="Calibri"/>
                <w:color w:val="000000"/>
                <w:sz w:val="20"/>
                <w:szCs w:val="20"/>
              </w:rPr>
              <w:t>76,6</w:t>
            </w:r>
          </w:p>
        </w:tc>
        <w:tc>
          <w:tcPr>
            <w:tcW w:w="1595" w:type="dxa"/>
            <w:shd w:val="clear" w:color="auto" w:fill="auto"/>
            <w:vAlign w:val="center"/>
          </w:tcPr>
          <w:p w14:paraId="6E88C179" w14:textId="77777777" w:rsidR="00027F86" w:rsidRPr="005A0EA9" w:rsidRDefault="00027F86" w:rsidP="005A0EA9">
            <w:pPr>
              <w:spacing w:after="0"/>
              <w:jc w:val="center"/>
              <w:rPr>
                <w:rFonts w:cstheme="minorHAnsi"/>
                <w:color w:val="000000"/>
                <w:sz w:val="20"/>
                <w:szCs w:val="20"/>
              </w:rPr>
            </w:pPr>
            <w:r w:rsidRPr="005A0EA9">
              <w:rPr>
                <w:rFonts w:cstheme="minorHAnsi"/>
                <w:color w:val="000000"/>
                <w:sz w:val="20"/>
                <w:szCs w:val="20"/>
              </w:rPr>
              <w:t>80,3</w:t>
            </w:r>
          </w:p>
        </w:tc>
        <w:tc>
          <w:tcPr>
            <w:tcW w:w="1565" w:type="dxa"/>
            <w:vAlign w:val="center"/>
          </w:tcPr>
          <w:p w14:paraId="0F733A5E" w14:textId="77777777" w:rsidR="00027F86" w:rsidRPr="005A0EA9" w:rsidRDefault="00027F86" w:rsidP="005A0EA9">
            <w:pPr>
              <w:spacing w:after="0"/>
              <w:jc w:val="center"/>
              <w:rPr>
                <w:rFonts w:cstheme="minorHAnsi"/>
                <w:sz w:val="20"/>
                <w:szCs w:val="20"/>
              </w:rPr>
            </w:pPr>
            <w:r w:rsidRPr="005A0EA9">
              <w:rPr>
                <w:rFonts w:cstheme="minorHAnsi"/>
                <w:sz w:val="20"/>
                <w:szCs w:val="20"/>
              </w:rPr>
              <w:t>74,6</w:t>
            </w:r>
          </w:p>
        </w:tc>
        <w:tc>
          <w:tcPr>
            <w:tcW w:w="1585" w:type="dxa"/>
            <w:tcBorders>
              <w:top w:val="nil"/>
              <w:left w:val="single" w:sz="4" w:space="0" w:color="auto"/>
              <w:bottom w:val="single" w:sz="4" w:space="0" w:color="auto"/>
              <w:right w:val="single" w:sz="4" w:space="0" w:color="auto"/>
            </w:tcBorders>
            <w:shd w:val="clear" w:color="auto" w:fill="auto"/>
            <w:vAlign w:val="center"/>
          </w:tcPr>
          <w:p w14:paraId="5292E1EB" w14:textId="77777777" w:rsidR="00027F86" w:rsidRPr="005A0EA9" w:rsidRDefault="00027F86" w:rsidP="005A0EA9">
            <w:pPr>
              <w:spacing w:after="0"/>
              <w:jc w:val="center"/>
              <w:rPr>
                <w:rFonts w:cstheme="minorHAnsi"/>
                <w:sz w:val="20"/>
                <w:szCs w:val="20"/>
              </w:rPr>
            </w:pPr>
            <w:r w:rsidRPr="005A0EA9">
              <w:rPr>
                <w:rFonts w:cs="Calibri"/>
                <w:color w:val="000000"/>
                <w:sz w:val="20"/>
                <w:szCs w:val="20"/>
              </w:rPr>
              <w:t>-</w:t>
            </w:r>
          </w:p>
        </w:tc>
        <w:tc>
          <w:tcPr>
            <w:tcW w:w="1536" w:type="dxa"/>
            <w:tcBorders>
              <w:top w:val="nil"/>
              <w:left w:val="single" w:sz="4" w:space="0" w:color="auto"/>
              <w:bottom w:val="single" w:sz="4" w:space="0" w:color="auto"/>
              <w:right w:val="single" w:sz="4" w:space="0" w:color="auto"/>
            </w:tcBorders>
            <w:shd w:val="clear" w:color="auto" w:fill="auto"/>
            <w:vAlign w:val="center"/>
          </w:tcPr>
          <w:p w14:paraId="67F1CFEE" w14:textId="77777777" w:rsidR="00027F86" w:rsidRPr="005A0EA9" w:rsidRDefault="00027F86" w:rsidP="005A0EA9">
            <w:pPr>
              <w:spacing w:after="0"/>
              <w:jc w:val="center"/>
              <w:rPr>
                <w:rFonts w:cstheme="minorHAnsi"/>
                <w:sz w:val="20"/>
                <w:szCs w:val="20"/>
              </w:rPr>
            </w:pPr>
            <w:r w:rsidRPr="005A0EA9">
              <w:rPr>
                <w:rFonts w:cs="Calibri"/>
                <w:color w:val="000000"/>
                <w:sz w:val="20"/>
                <w:szCs w:val="20"/>
              </w:rPr>
              <w:t>76,6</w:t>
            </w:r>
          </w:p>
        </w:tc>
      </w:tr>
      <w:tr w:rsidR="00027F86" w:rsidRPr="005A0EA9" w14:paraId="4503B7C7" w14:textId="77777777" w:rsidTr="005A0EA9">
        <w:trPr>
          <w:jc w:val="center"/>
        </w:trPr>
        <w:tc>
          <w:tcPr>
            <w:tcW w:w="2547" w:type="dxa"/>
            <w:shd w:val="clear" w:color="auto" w:fill="auto"/>
            <w:vAlign w:val="center"/>
          </w:tcPr>
          <w:p w14:paraId="488AD6C2" w14:textId="77777777" w:rsidR="00027F86" w:rsidRPr="005A0EA9" w:rsidRDefault="00027F86" w:rsidP="005A0EA9">
            <w:pPr>
              <w:spacing w:before="60" w:after="0"/>
              <w:jc w:val="center"/>
              <w:rPr>
                <w:rFonts w:cstheme="minorHAnsi"/>
                <w:sz w:val="20"/>
                <w:szCs w:val="20"/>
              </w:rPr>
            </w:pPr>
            <w:r w:rsidRPr="005A0EA9">
              <w:rPr>
                <w:rFonts w:cstheme="minorHAnsi"/>
                <w:sz w:val="20"/>
                <w:szCs w:val="20"/>
              </w:rPr>
              <w:t>Jeld-Wen Eesti AS</w:t>
            </w:r>
          </w:p>
        </w:tc>
        <w:tc>
          <w:tcPr>
            <w:tcW w:w="992" w:type="dxa"/>
            <w:tcBorders>
              <w:top w:val="nil"/>
              <w:left w:val="single" w:sz="4" w:space="0" w:color="auto"/>
              <w:bottom w:val="single" w:sz="4" w:space="0" w:color="auto"/>
              <w:right w:val="single" w:sz="4" w:space="0" w:color="auto"/>
            </w:tcBorders>
            <w:shd w:val="clear" w:color="auto" w:fill="auto"/>
            <w:vAlign w:val="center"/>
          </w:tcPr>
          <w:p w14:paraId="115DA752" w14:textId="77777777" w:rsidR="00027F86" w:rsidRPr="005A0EA9" w:rsidRDefault="00027F86" w:rsidP="005A0EA9">
            <w:pPr>
              <w:spacing w:after="0"/>
              <w:jc w:val="center"/>
              <w:rPr>
                <w:rFonts w:cstheme="minorHAnsi"/>
                <w:sz w:val="20"/>
                <w:szCs w:val="20"/>
              </w:rPr>
            </w:pPr>
            <w:r w:rsidRPr="005A0EA9">
              <w:rPr>
                <w:rFonts w:cs="Calibri"/>
                <w:color w:val="000000"/>
                <w:sz w:val="20"/>
                <w:szCs w:val="20"/>
              </w:rPr>
              <w:t>JW15</w:t>
            </w:r>
          </w:p>
        </w:tc>
        <w:tc>
          <w:tcPr>
            <w:tcW w:w="1276" w:type="dxa"/>
            <w:vAlign w:val="center"/>
          </w:tcPr>
          <w:p w14:paraId="50E8BC45" w14:textId="77777777" w:rsidR="00027F86" w:rsidRPr="005A0EA9" w:rsidRDefault="00027F86" w:rsidP="005A0EA9">
            <w:pPr>
              <w:spacing w:after="0"/>
              <w:jc w:val="center"/>
              <w:rPr>
                <w:rFonts w:cstheme="minorHAnsi"/>
                <w:sz w:val="20"/>
                <w:szCs w:val="20"/>
              </w:rPr>
            </w:pPr>
            <w:r w:rsidRPr="005A0EA9">
              <w:rPr>
                <w:rFonts w:cstheme="minorHAnsi"/>
                <w:sz w:val="20"/>
                <w:szCs w:val="20"/>
              </w:rPr>
              <w:t>26.08.2018</w:t>
            </w:r>
          </w:p>
        </w:tc>
        <w:tc>
          <w:tcPr>
            <w:tcW w:w="1360" w:type="dxa"/>
            <w:vAlign w:val="center"/>
          </w:tcPr>
          <w:p w14:paraId="0B8B87D9" w14:textId="77777777" w:rsidR="00027F86" w:rsidRPr="005A0EA9" w:rsidRDefault="00027F86" w:rsidP="005A0EA9">
            <w:pPr>
              <w:spacing w:after="0"/>
              <w:jc w:val="center"/>
              <w:rPr>
                <w:rFonts w:cstheme="minorHAnsi"/>
                <w:color w:val="000000"/>
                <w:sz w:val="20"/>
                <w:szCs w:val="20"/>
              </w:rPr>
            </w:pPr>
            <w:r w:rsidRPr="005A0EA9">
              <w:rPr>
                <w:rFonts w:cstheme="minorHAnsi"/>
                <w:color w:val="000000"/>
                <w:sz w:val="20"/>
                <w:szCs w:val="20"/>
              </w:rPr>
              <w:t>11.31-11.33</w:t>
            </w:r>
          </w:p>
        </w:tc>
        <w:tc>
          <w:tcPr>
            <w:tcW w:w="1536" w:type="dxa"/>
            <w:tcBorders>
              <w:top w:val="nil"/>
              <w:left w:val="single" w:sz="4" w:space="0" w:color="auto"/>
              <w:bottom w:val="single" w:sz="4" w:space="0" w:color="auto"/>
              <w:right w:val="single" w:sz="4" w:space="0" w:color="auto"/>
            </w:tcBorders>
            <w:shd w:val="clear" w:color="auto" w:fill="auto"/>
            <w:vAlign w:val="center"/>
          </w:tcPr>
          <w:p w14:paraId="02E74F13" w14:textId="77777777" w:rsidR="00027F86" w:rsidRPr="005A0EA9" w:rsidRDefault="00027F86" w:rsidP="005A0EA9">
            <w:pPr>
              <w:spacing w:after="0"/>
              <w:jc w:val="center"/>
              <w:rPr>
                <w:rFonts w:cstheme="minorHAnsi"/>
                <w:color w:val="000000"/>
                <w:sz w:val="20"/>
                <w:szCs w:val="20"/>
              </w:rPr>
            </w:pPr>
            <w:r w:rsidRPr="005A0EA9">
              <w:rPr>
                <w:rFonts w:cs="Calibri"/>
                <w:color w:val="000000"/>
                <w:sz w:val="20"/>
                <w:szCs w:val="20"/>
              </w:rPr>
              <w:t>91,0</w:t>
            </w:r>
          </w:p>
        </w:tc>
        <w:tc>
          <w:tcPr>
            <w:tcW w:w="1595" w:type="dxa"/>
            <w:shd w:val="clear" w:color="auto" w:fill="auto"/>
            <w:vAlign w:val="center"/>
          </w:tcPr>
          <w:p w14:paraId="7ED14B10" w14:textId="77777777" w:rsidR="00027F86" w:rsidRPr="005A0EA9" w:rsidRDefault="00027F86" w:rsidP="005A0EA9">
            <w:pPr>
              <w:spacing w:after="0"/>
              <w:jc w:val="center"/>
              <w:rPr>
                <w:rFonts w:cstheme="minorHAnsi"/>
                <w:color w:val="000000"/>
                <w:sz w:val="20"/>
                <w:szCs w:val="20"/>
              </w:rPr>
            </w:pPr>
            <w:r w:rsidRPr="005A0EA9">
              <w:rPr>
                <w:rFonts w:cstheme="minorHAnsi"/>
                <w:color w:val="000000"/>
                <w:sz w:val="20"/>
                <w:szCs w:val="20"/>
              </w:rPr>
              <w:t>96,6</w:t>
            </w:r>
          </w:p>
        </w:tc>
        <w:tc>
          <w:tcPr>
            <w:tcW w:w="1565" w:type="dxa"/>
            <w:vAlign w:val="center"/>
          </w:tcPr>
          <w:p w14:paraId="3E39A9BD" w14:textId="77777777" w:rsidR="00027F86" w:rsidRPr="005A0EA9" w:rsidRDefault="00027F86" w:rsidP="005A0EA9">
            <w:pPr>
              <w:spacing w:after="0"/>
              <w:jc w:val="center"/>
              <w:rPr>
                <w:rFonts w:cstheme="minorHAnsi"/>
                <w:sz w:val="20"/>
                <w:szCs w:val="20"/>
              </w:rPr>
            </w:pPr>
            <w:r w:rsidRPr="005A0EA9">
              <w:rPr>
                <w:rFonts w:cstheme="minorHAnsi"/>
                <w:sz w:val="20"/>
                <w:szCs w:val="20"/>
              </w:rPr>
              <w:t>88,5</w:t>
            </w:r>
          </w:p>
        </w:tc>
        <w:tc>
          <w:tcPr>
            <w:tcW w:w="1585" w:type="dxa"/>
            <w:tcBorders>
              <w:top w:val="nil"/>
              <w:left w:val="single" w:sz="4" w:space="0" w:color="auto"/>
              <w:bottom w:val="single" w:sz="4" w:space="0" w:color="auto"/>
              <w:right w:val="single" w:sz="4" w:space="0" w:color="auto"/>
            </w:tcBorders>
            <w:shd w:val="clear" w:color="auto" w:fill="auto"/>
            <w:vAlign w:val="center"/>
          </w:tcPr>
          <w:p w14:paraId="45318B0E" w14:textId="77777777" w:rsidR="00027F86" w:rsidRPr="005A0EA9" w:rsidRDefault="00027F86" w:rsidP="005A0EA9">
            <w:pPr>
              <w:spacing w:after="0"/>
              <w:jc w:val="center"/>
              <w:rPr>
                <w:rFonts w:cstheme="minorHAnsi"/>
                <w:sz w:val="20"/>
                <w:szCs w:val="20"/>
              </w:rPr>
            </w:pPr>
            <w:r w:rsidRPr="005A0EA9">
              <w:rPr>
                <w:rFonts w:cs="Calibri"/>
                <w:color w:val="000000"/>
                <w:sz w:val="20"/>
                <w:szCs w:val="20"/>
              </w:rPr>
              <w:t>-</w:t>
            </w:r>
          </w:p>
        </w:tc>
        <w:tc>
          <w:tcPr>
            <w:tcW w:w="1536" w:type="dxa"/>
            <w:tcBorders>
              <w:top w:val="nil"/>
              <w:left w:val="single" w:sz="4" w:space="0" w:color="auto"/>
              <w:bottom w:val="single" w:sz="4" w:space="0" w:color="auto"/>
              <w:right w:val="single" w:sz="4" w:space="0" w:color="auto"/>
            </w:tcBorders>
            <w:shd w:val="clear" w:color="auto" w:fill="auto"/>
            <w:vAlign w:val="center"/>
          </w:tcPr>
          <w:p w14:paraId="18B0784C" w14:textId="77777777" w:rsidR="00027F86" w:rsidRPr="005A0EA9" w:rsidRDefault="00027F86" w:rsidP="005A0EA9">
            <w:pPr>
              <w:spacing w:after="0"/>
              <w:jc w:val="center"/>
              <w:rPr>
                <w:rFonts w:cstheme="minorHAnsi"/>
                <w:sz w:val="20"/>
                <w:szCs w:val="20"/>
              </w:rPr>
            </w:pPr>
            <w:r w:rsidRPr="005A0EA9">
              <w:rPr>
                <w:rFonts w:cs="Calibri"/>
                <w:color w:val="000000"/>
                <w:sz w:val="20"/>
                <w:szCs w:val="20"/>
              </w:rPr>
              <w:t>91,0</w:t>
            </w:r>
          </w:p>
        </w:tc>
      </w:tr>
      <w:tr w:rsidR="00027F86" w:rsidRPr="005A0EA9" w14:paraId="29EE0050" w14:textId="77777777" w:rsidTr="005A0EA9">
        <w:trPr>
          <w:jc w:val="center"/>
        </w:trPr>
        <w:tc>
          <w:tcPr>
            <w:tcW w:w="2547" w:type="dxa"/>
            <w:shd w:val="clear" w:color="auto" w:fill="auto"/>
            <w:vAlign w:val="center"/>
          </w:tcPr>
          <w:p w14:paraId="3AAE21AA" w14:textId="77777777" w:rsidR="00027F86" w:rsidRPr="005A0EA9" w:rsidRDefault="00027F86" w:rsidP="005A0EA9">
            <w:pPr>
              <w:spacing w:before="60" w:after="0"/>
              <w:jc w:val="center"/>
              <w:rPr>
                <w:rFonts w:cstheme="minorHAnsi"/>
                <w:sz w:val="20"/>
                <w:szCs w:val="20"/>
              </w:rPr>
            </w:pPr>
            <w:r w:rsidRPr="005A0EA9">
              <w:rPr>
                <w:rFonts w:cstheme="minorHAnsi"/>
                <w:sz w:val="20"/>
                <w:szCs w:val="20"/>
              </w:rPr>
              <w:t>Jeld-Wen Eesti AS</w:t>
            </w:r>
          </w:p>
        </w:tc>
        <w:tc>
          <w:tcPr>
            <w:tcW w:w="992" w:type="dxa"/>
            <w:tcBorders>
              <w:top w:val="nil"/>
              <w:left w:val="single" w:sz="4" w:space="0" w:color="auto"/>
              <w:bottom w:val="single" w:sz="4" w:space="0" w:color="auto"/>
              <w:right w:val="single" w:sz="4" w:space="0" w:color="auto"/>
            </w:tcBorders>
            <w:shd w:val="clear" w:color="auto" w:fill="auto"/>
            <w:vAlign w:val="center"/>
          </w:tcPr>
          <w:p w14:paraId="454E3E77" w14:textId="77777777" w:rsidR="00027F86" w:rsidRPr="005A0EA9" w:rsidRDefault="00027F86" w:rsidP="005A0EA9">
            <w:pPr>
              <w:spacing w:after="0"/>
              <w:jc w:val="center"/>
              <w:rPr>
                <w:rFonts w:cstheme="minorHAnsi"/>
                <w:sz w:val="20"/>
                <w:szCs w:val="20"/>
              </w:rPr>
            </w:pPr>
            <w:r w:rsidRPr="005A0EA9">
              <w:rPr>
                <w:rFonts w:cs="Calibri"/>
                <w:color w:val="000000"/>
                <w:sz w:val="20"/>
                <w:szCs w:val="20"/>
              </w:rPr>
              <w:t>JW16</w:t>
            </w:r>
          </w:p>
        </w:tc>
        <w:tc>
          <w:tcPr>
            <w:tcW w:w="1276" w:type="dxa"/>
            <w:vAlign w:val="center"/>
          </w:tcPr>
          <w:p w14:paraId="65BF2E8C" w14:textId="77777777" w:rsidR="00027F86" w:rsidRPr="005A0EA9" w:rsidRDefault="00027F86" w:rsidP="005A0EA9">
            <w:pPr>
              <w:spacing w:after="0"/>
              <w:jc w:val="center"/>
              <w:rPr>
                <w:rFonts w:cstheme="minorHAnsi"/>
                <w:sz w:val="20"/>
                <w:szCs w:val="20"/>
              </w:rPr>
            </w:pPr>
            <w:r w:rsidRPr="005A0EA9">
              <w:rPr>
                <w:rFonts w:cstheme="minorHAnsi"/>
                <w:sz w:val="20"/>
                <w:szCs w:val="20"/>
              </w:rPr>
              <w:t>26.08.2018</w:t>
            </w:r>
          </w:p>
        </w:tc>
        <w:tc>
          <w:tcPr>
            <w:tcW w:w="1360" w:type="dxa"/>
            <w:vAlign w:val="center"/>
          </w:tcPr>
          <w:p w14:paraId="7269B076" w14:textId="77777777" w:rsidR="00027F86" w:rsidRPr="005A0EA9" w:rsidRDefault="00027F86" w:rsidP="005A0EA9">
            <w:pPr>
              <w:spacing w:after="0"/>
              <w:jc w:val="center"/>
              <w:rPr>
                <w:rFonts w:cstheme="minorHAnsi"/>
                <w:color w:val="000000"/>
                <w:sz w:val="20"/>
                <w:szCs w:val="20"/>
              </w:rPr>
            </w:pPr>
            <w:r w:rsidRPr="005A0EA9">
              <w:rPr>
                <w:rFonts w:cstheme="minorHAnsi"/>
                <w:color w:val="000000"/>
                <w:sz w:val="20"/>
                <w:szCs w:val="20"/>
              </w:rPr>
              <w:t>11.34-11.37</w:t>
            </w:r>
          </w:p>
        </w:tc>
        <w:tc>
          <w:tcPr>
            <w:tcW w:w="1536" w:type="dxa"/>
            <w:tcBorders>
              <w:top w:val="nil"/>
              <w:left w:val="single" w:sz="4" w:space="0" w:color="auto"/>
              <w:bottom w:val="single" w:sz="4" w:space="0" w:color="auto"/>
              <w:right w:val="single" w:sz="4" w:space="0" w:color="auto"/>
            </w:tcBorders>
            <w:shd w:val="clear" w:color="auto" w:fill="auto"/>
            <w:vAlign w:val="center"/>
          </w:tcPr>
          <w:p w14:paraId="5BA38585" w14:textId="77777777" w:rsidR="00027F86" w:rsidRPr="005A0EA9" w:rsidRDefault="00027F86" w:rsidP="005A0EA9">
            <w:pPr>
              <w:spacing w:after="0"/>
              <w:jc w:val="center"/>
              <w:rPr>
                <w:rFonts w:cstheme="minorHAnsi"/>
                <w:color w:val="000000"/>
                <w:sz w:val="20"/>
                <w:szCs w:val="20"/>
              </w:rPr>
            </w:pPr>
            <w:r w:rsidRPr="005A0EA9">
              <w:rPr>
                <w:rFonts w:cs="Calibri"/>
                <w:color w:val="000000"/>
                <w:sz w:val="20"/>
                <w:szCs w:val="20"/>
              </w:rPr>
              <w:t>81,8</w:t>
            </w:r>
          </w:p>
        </w:tc>
        <w:tc>
          <w:tcPr>
            <w:tcW w:w="1595" w:type="dxa"/>
            <w:shd w:val="clear" w:color="auto" w:fill="auto"/>
            <w:vAlign w:val="center"/>
          </w:tcPr>
          <w:p w14:paraId="2B461376" w14:textId="77777777" w:rsidR="00027F86" w:rsidRPr="005A0EA9" w:rsidRDefault="00027F86" w:rsidP="005A0EA9">
            <w:pPr>
              <w:spacing w:after="0"/>
              <w:jc w:val="center"/>
              <w:rPr>
                <w:rFonts w:cstheme="minorHAnsi"/>
                <w:color w:val="000000"/>
                <w:sz w:val="20"/>
                <w:szCs w:val="20"/>
              </w:rPr>
            </w:pPr>
            <w:r w:rsidRPr="005A0EA9">
              <w:rPr>
                <w:rFonts w:cstheme="minorHAnsi"/>
                <w:color w:val="000000"/>
                <w:sz w:val="20"/>
                <w:szCs w:val="20"/>
              </w:rPr>
              <w:t>88,4</w:t>
            </w:r>
          </w:p>
        </w:tc>
        <w:tc>
          <w:tcPr>
            <w:tcW w:w="1565" w:type="dxa"/>
            <w:vAlign w:val="center"/>
          </w:tcPr>
          <w:p w14:paraId="3A656F08" w14:textId="77777777" w:rsidR="00027F86" w:rsidRPr="005A0EA9" w:rsidRDefault="00027F86" w:rsidP="005A0EA9">
            <w:pPr>
              <w:spacing w:after="0"/>
              <w:jc w:val="center"/>
              <w:rPr>
                <w:rFonts w:cstheme="minorHAnsi"/>
                <w:sz w:val="20"/>
                <w:szCs w:val="20"/>
              </w:rPr>
            </w:pPr>
            <w:r w:rsidRPr="005A0EA9">
              <w:rPr>
                <w:rFonts w:cstheme="minorHAnsi"/>
                <w:sz w:val="20"/>
                <w:szCs w:val="20"/>
              </w:rPr>
              <w:t>80,5</w:t>
            </w:r>
          </w:p>
        </w:tc>
        <w:tc>
          <w:tcPr>
            <w:tcW w:w="1585" w:type="dxa"/>
            <w:tcBorders>
              <w:top w:val="nil"/>
              <w:left w:val="single" w:sz="4" w:space="0" w:color="auto"/>
              <w:bottom w:val="single" w:sz="4" w:space="0" w:color="auto"/>
              <w:right w:val="single" w:sz="4" w:space="0" w:color="auto"/>
            </w:tcBorders>
            <w:shd w:val="clear" w:color="auto" w:fill="auto"/>
            <w:vAlign w:val="center"/>
          </w:tcPr>
          <w:p w14:paraId="60616597" w14:textId="77777777" w:rsidR="00027F86" w:rsidRPr="005A0EA9" w:rsidRDefault="00027F86" w:rsidP="005A0EA9">
            <w:pPr>
              <w:spacing w:after="0"/>
              <w:jc w:val="center"/>
              <w:rPr>
                <w:rFonts w:cstheme="minorHAnsi"/>
                <w:sz w:val="20"/>
                <w:szCs w:val="20"/>
              </w:rPr>
            </w:pPr>
            <w:r w:rsidRPr="005A0EA9">
              <w:rPr>
                <w:rFonts w:cs="Calibri"/>
                <w:color w:val="000000"/>
                <w:sz w:val="20"/>
                <w:szCs w:val="20"/>
              </w:rPr>
              <w:t>T</w:t>
            </w:r>
          </w:p>
        </w:tc>
        <w:tc>
          <w:tcPr>
            <w:tcW w:w="1536" w:type="dxa"/>
            <w:tcBorders>
              <w:top w:val="nil"/>
              <w:left w:val="single" w:sz="4" w:space="0" w:color="auto"/>
              <w:bottom w:val="single" w:sz="4" w:space="0" w:color="auto"/>
              <w:right w:val="single" w:sz="4" w:space="0" w:color="auto"/>
            </w:tcBorders>
            <w:shd w:val="clear" w:color="auto" w:fill="auto"/>
            <w:vAlign w:val="center"/>
          </w:tcPr>
          <w:p w14:paraId="138329F9" w14:textId="77777777" w:rsidR="00027F86" w:rsidRPr="005A0EA9" w:rsidRDefault="00027F86" w:rsidP="005A0EA9">
            <w:pPr>
              <w:spacing w:after="0"/>
              <w:jc w:val="center"/>
              <w:rPr>
                <w:rFonts w:cstheme="minorHAnsi"/>
                <w:sz w:val="20"/>
                <w:szCs w:val="20"/>
              </w:rPr>
            </w:pPr>
            <w:r w:rsidRPr="005A0EA9">
              <w:rPr>
                <w:rFonts w:cs="Calibri"/>
                <w:color w:val="000000"/>
                <w:sz w:val="20"/>
                <w:szCs w:val="20"/>
              </w:rPr>
              <w:t>86,8</w:t>
            </w:r>
          </w:p>
        </w:tc>
      </w:tr>
      <w:tr w:rsidR="00027F86" w:rsidRPr="005A0EA9" w14:paraId="50D20BA6" w14:textId="77777777" w:rsidTr="005A0EA9">
        <w:trPr>
          <w:jc w:val="center"/>
        </w:trPr>
        <w:tc>
          <w:tcPr>
            <w:tcW w:w="2547" w:type="dxa"/>
            <w:shd w:val="clear" w:color="auto" w:fill="auto"/>
            <w:vAlign w:val="center"/>
          </w:tcPr>
          <w:p w14:paraId="2A8EC226" w14:textId="77777777" w:rsidR="00027F86" w:rsidRPr="005A0EA9" w:rsidRDefault="00027F86" w:rsidP="005A0EA9">
            <w:pPr>
              <w:spacing w:before="60" w:after="0"/>
              <w:jc w:val="center"/>
              <w:rPr>
                <w:rFonts w:cstheme="minorHAnsi"/>
                <w:sz w:val="20"/>
                <w:szCs w:val="20"/>
              </w:rPr>
            </w:pPr>
            <w:r w:rsidRPr="005A0EA9">
              <w:rPr>
                <w:rFonts w:cstheme="minorHAnsi"/>
                <w:sz w:val="20"/>
                <w:szCs w:val="20"/>
              </w:rPr>
              <w:t>Jeld-Wen Eesti AS</w:t>
            </w:r>
          </w:p>
        </w:tc>
        <w:tc>
          <w:tcPr>
            <w:tcW w:w="992" w:type="dxa"/>
            <w:tcBorders>
              <w:top w:val="nil"/>
              <w:left w:val="single" w:sz="4" w:space="0" w:color="auto"/>
              <w:bottom w:val="single" w:sz="4" w:space="0" w:color="auto"/>
              <w:right w:val="single" w:sz="4" w:space="0" w:color="auto"/>
            </w:tcBorders>
            <w:shd w:val="clear" w:color="auto" w:fill="auto"/>
            <w:vAlign w:val="center"/>
          </w:tcPr>
          <w:p w14:paraId="41BAF16A" w14:textId="77777777" w:rsidR="00027F86" w:rsidRPr="005A0EA9" w:rsidRDefault="00027F86" w:rsidP="005A0EA9">
            <w:pPr>
              <w:spacing w:after="0"/>
              <w:jc w:val="center"/>
              <w:rPr>
                <w:rFonts w:cstheme="minorHAnsi"/>
                <w:sz w:val="20"/>
                <w:szCs w:val="20"/>
              </w:rPr>
            </w:pPr>
            <w:r w:rsidRPr="005A0EA9">
              <w:rPr>
                <w:rFonts w:cs="Calibri"/>
                <w:color w:val="000000"/>
                <w:sz w:val="20"/>
                <w:szCs w:val="20"/>
              </w:rPr>
              <w:t>JW17</w:t>
            </w:r>
          </w:p>
        </w:tc>
        <w:tc>
          <w:tcPr>
            <w:tcW w:w="1276" w:type="dxa"/>
            <w:vAlign w:val="center"/>
          </w:tcPr>
          <w:p w14:paraId="3BCC3F88" w14:textId="77777777" w:rsidR="00027F86" w:rsidRPr="005A0EA9" w:rsidRDefault="00027F86" w:rsidP="005A0EA9">
            <w:pPr>
              <w:spacing w:after="0"/>
              <w:jc w:val="center"/>
              <w:rPr>
                <w:rFonts w:cstheme="minorHAnsi"/>
                <w:sz w:val="20"/>
                <w:szCs w:val="20"/>
              </w:rPr>
            </w:pPr>
            <w:r w:rsidRPr="005A0EA9">
              <w:rPr>
                <w:rFonts w:cstheme="minorHAnsi"/>
                <w:sz w:val="20"/>
                <w:szCs w:val="20"/>
              </w:rPr>
              <w:t>26.08.2018</w:t>
            </w:r>
          </w:p>
        </w:tc>
        <w:tc>
          <w:tcPr>
            <w:tcW w:w="1360" w:type="dxa"/>
            <w:vAlign w:val="center"/>
          </w:tcPr>
          <w:p w14:paraId="25AE1DF3" w14:textId="77777777" w:rsidR="00027F86" w:rsidRPr="005A0EA9" w:rsidRDefault="00027F86" w:rsidP="005A0EA9">
            <w:pPr>
              <w:spacing w:after="0"/>
              <w:jc w:val="center"/>
              <w:rPr>
                <w:rFonts w:cstheme="minorHAnsi"/>
                <w:color w:val="000000"/>
                <w:sz w:val="20"/>
                <w:szCs w:val="20"/>
              </w:rPr>
            </w:pPr>
            <w:r w:rsidRPr="005A0EA9">
              <w:rPr>
                <w:rFonts w:cstheme="minorHAnsi"/>
                <w:color w:val="000000"/>
                <w:sz w:val="20"/>
                <w:szCs w:val="20"/>
              </w:rPr>
              <w:t>11.39-11.41</w:t>
            </w:r>
          </w:p>
        </w:tc>
        <w:tc>
          <w:tcPr>
            <w:tcW w:w="1536" w:type="dxa"/>
            <w:tcBorders>
              <w:top w:val="nil"/>
              <w:left w:val="single" w:sz="4" w:space="0" w:color="auto"/>
              <w:bottom w:val="single" w:sz="4" w:space="0" w:color="auto"/>
              <w:right w:val="single" w:sz="4" w:space="0" w:color="auto"/>
            </w:tcBorders>
            <w:shd w:val="clear" w:color="auto" w:fill="auto"/>
            <w:vAlign w:val="center"/>
          </w:tcPr>
          <w:p w14:paraId="23BFA914" w14:textId="77777777" w:rsidR="00027F86" w:rsidRPr="005A0EA9" w:rsidRDefault="00027F86" w:rsidP="005A0EA9">
            <w:pPr>
              <w:spacing w:after="0"/>
              <w:jc w:val="center"/>
              <w:rPr>
                <w:rFonts w:cstheme="minorHAnsi"/>
                <w:color w:val="000000"/>
                <w:sz w:val="20"/>
                <w:szCs w:val="20"/>
              </w:rPr>
            </w:pPr>
            <w:r w:rsidRPr="005A0EA9">
              <w:rPr>
                <w:rFonts w:cs="Calibri"/>
                <w:color w:val="000000"/>
                <w:sz w:val="20"/>
                <w:szCs w:val="20"/>
              </w:rPr>
              <w:t>80,9</w:t>
            </w:r>
          </w:p>
        </w:tc>
        <w:tc>
          <w:tcPr>
            <w:tcW w:w="1595" w:type="dxa"/>
            <w:shd w:val="clear" w:color="auto" w:fill="auto"/>
            <w:vAlign w:val="center"/>
          </w:tcPr>
          <w:p w14:paraId="0AC627C8" w14:textId="77777777" w:rsidR="00027F86" w:rsidRPr="005A0EA9" w:rsidRDefault="00027F86" w:rsidP="005A0EA9">
            <w:pPr>
              <w:spacing w:after="0"/>
              <w:jc w:val="center"/>
              <w:rPr>
                <w:rFonts w:cstheme="minorHAnsi"/>
                <w:color w:val="000000"/>
                <w:sz w:val="20"/>
                <w:szCs w:val="20"/>
              </w:rPr>
            </w:pPr>
            <w:r w:rsidRPr="005A0EA9">
              <w:rPr>
                <w:rFonts w:cstheme="minorHAnsi"/>
                <w:color w:val="000000"/>
                <w:sz w:val="20"/>
                <w:szCs w:val="20"/>
              </w:rPr>
              <w:t>87,3</w:t>
            </w:r>
          </w:p>
        </w:tc>
        <w:tc>
          <w:tcPr>
            <w:tcW w:w="1565" w:type="dxa"/>
            <w:vAlign w:val="center"/>
          </w:tcPr>
          <w:p w14:paraId="6EF0CA04" w14:textId="77777777" w:rsidR="00027F86" w:rsidRPr="005A0EA9" w:rsidRDefault="00027F86" w:rsidP="005A0EA9">
            <w:pPr>
              <w:spacing w:after="0"/>
              <w:jc w:val="center"/>
              <w:rPr>
                <w:rFonts w:cstheme="minorHAnsi"/>
                <w:sz w:val="20"/>
                <w:szCs w:val="20"/>
              </w:rPr>
            </w:pPr>
            <w:r w:rsidRPr="005A0EA9">
              <w:rPr>
                <w:rFonts w:cstheme="minorHAnsi"/>
                <w:sz w:val="20"/>
                <w:szCs w:val="20"/>
              </w:rPr>
              <w:t>78,2</w:t>
            </w:r>
          </w:p>
        </w:tc>
        <w:tc>
          <w:tcPr>
            <w:tcW w:w="1585" w:type="dxa"/>
            <w:tcBorders>
              <w:top w:val="nil"/>
              <w:left w:val="single" w:sz="4" w:space="0" w:color="auto"/>
              <w:bottom w:val="single" w:sz="4" w:space="0" w:color="auto"/>
              <w:right w:val="single" w:sz="4" w:space="0" w:color="auto"/>
            </w:tcBorders>
            <w:shd w:val="clear" w:color="auto" w:fill="auto"/>
            <w:vAlign w:val="center"/>
          </w:tcPr>
          <w:p w14:paraId="2682FBA8" w14:textId="77777777" w:rsidR="00027F86" w:rsidRPr="005A0EA9" w:rsidRDefault="00027F86" w:rsidP="005A0EA9">
            <w:pPr>
              <w:spacing w:after="0"/>
              <w:jc w:val="center"/>
              <w:rPr>
                <w:rFonts w:cstheme="minorHAnsi"/>
                <w:sz w:val="20"/>
                <w:szCs w:val="20"/>
              </w:rPr>
            </w:pPr>
            <w:r w:rsidRPr="005A0EA9">
              <w:rPr>
                <w:rFonts w:cs="Calibri"/>
                <w:color w:val="000000"/>
                <w:sz w:val="20"/>
                <w:szCs w:val="20"/>
              </w:rPr>
              <w:t>T</w:t>
            </w:r>
          </w:p>
        </w:tc>
        <w:tc>
          <w:tcPr>
            <w:tcW w:w="1536" w:type="dxa"/>
            <w:tcBorders>
              <w:top w:val="nil"/>
              <w:left w:val="single" w:sz="4" w:space="0" w:color="auto"/>
              <w:bottom w:val="single" w:sz="4" w:space="0" w:color="auto"/>
              <w:right w:val="single" w:sz="4" w:space="0" w:color="auto"/>
            </w:tcBorders>
            <w:shd w:val="clear" w:color="auto" w:fill="auto"/>
            <w:vAlign w:val="center"/>
          </w:tcPr>
          <w:p w14:paraId="09FD2DC8" w14:textId="77777777" w:rsidR="00027F86" w:rsidRPr="005A0EA9" w:rsidRDefault="00027F86" w:rsidP="005A0EA9">
            <w:pPr>
              <w:spacing w:after="0"/>
              <w:jc w:val="center"/>
              <w:rPr>
                <w:rFonts w:cstheme="minorHAnsi"/>
                <w:sz w:val="20"/>
                <w:szCs w:val="20"/>
              </w:rPr>
            </w:pPr>
            <w:r w:rsidRPr="005A0EA9">
              <w:rPr>
                <w:rFonts w:cs="Calibri"/>
                <w:color w:val="000000"/>
                <w:sz w:val="20"/>
                <w:szCs w:val="20"/>
              </w:rPr>
              <w:t>85,9</w:t>
            </w:r>
          </w:p>
        </w:tc>
      </w:tr>
      <w:tr w:rsidR="00027F86" w:rsidRPr="005A0EA9" w14:paraId="1B167122" w14:textId="77777777" w:rsidTr="005A0EA9">
        <w:trPr>
          <w:jc w:val="center"/>
        </w:trPr>
        <w:tc>
          <w:tcPr>
            <w:tcW w:w="2547" w:type="dxa"/>
            <w:shd w:val="clear" w:color="auto" w:fill="auto"/>
            <w:vAlign w:val="center"/>
          </w:tcPr>
          <w:p w14:paraId="2515CFC6" w14:textId="77777777" w:rsidR="00027F86" w:rsidRPr="005A0EA9" w:rsidRDefault="00027F86" w:rsidP="005A0EA9">
            <w:pPr>
              <w:spacing w:before="60" w:after="0"/>
              <w:jc w:val="center"/>
              <w:rPr>
                <w:rFonts w:cstheme="minorHAnsi"/>
                <w:sz w:val="20"/>
                <w:szCs w:val="20"/>
              </w:rPr>
            </w:pPr>
            <w:r w:rsidRPr="005A0EA9">
              <w:rPr>
                <w:rFonts w:cstheme="minorHAnsi"/>
                <w:sz w:val="20"/>
                <w:szCs w:val="20"/>
              </w:rPr>
              <w:t>Jeld-Wen Eesti AS</w:t>
            </w:r>
          </w:p>
        </w:tc>
        <w:tc>
          <w:tcPr>
            <w:tcW w:w="992" w:type="dxa"/>
            <w:tcBorders>
              <w:top w:val="nil"/>
              <w:left w:val="single" w:sz="4" w:space="0" w:color="auto"/>
              <w:bottom w:val="single" w:sz="4" w:space="0" w:color="auto"/>
              <w:right w:val="single" w:sz="4" w:space="0" w:color="auto"/>
            </w:tcBorders>
            <w:shd w:val="clear" w:color="auto" w:fill="auto"/>
            <w:vAlign w:val="center"/>
          </w:tcPr>
          <w:p w14:paraId="50D0AB0E" w14:textId="77777777" w:rsidR="00027F86" w:rsidRPr="005A0EA9" w:rsidRDefault="00027F86" w:rsidP="005A0EA9">
            <w:pPr>
              <w:spacing w:after="0"/>
              <w:jc w:val="center"/>
              <w:rPr>
                <w:rFonts w:cstheme="minorHAnsi"/>
                <w:sz w:val="20"/>
                <w:szCs w:val="20"/>
              </w:rPr>
            </w:pPr>
            <w:r w:rsidRPr="005A0EA9">
              <w:rPr>
                <w:rFonts w:cs="Calibri"/>
                <w:color w:val="000000"/>
                <w:sz w:val="20"/>
                <w:szCs w:val="20"/>
              </w:rPr>
              <w:t>JW18</w:t>
            </w:r>
          </w:p>
        </w:tc>
        <w:tc>
          <w:tcPr>
            <w:tcW w:w="1276" w:type="dxa"/>
            <w:vAlign w:val="center"/>
          </w:tcPr>
          <w:p w14:paraId="703F26E7" w14:textId="77777777" w:rsidR="00027F86" w:rsidRPr="005A0EA9" w:rsidRDefault="00027F86" w:rsidP="005A0EA9">
            <w:pPr>
              <w:spacing w:after="0"/>
              <w:jc w:val="center"/>
              <w:rPr>
                <w:rFonts w:cstheme="minorHAnsi"/>
                <w:sz w:val="20"/>
                <w:szCs w:val="20"/>
              </w:rPr>
            </w:pPr>
            <w:r w:rsidRPr="005A0EA9">
              <w:rPr>
                <w:rFonts w:cstheme="minorHAnsi"/>
                <w:sz w:val="20"/>
                <w:szCs w:val="20"/>
              </w:rPr>
              <w:t>26.08.2018</w:t>
            </w:r>
          </w:p>
        </w:tc>
        <w:tc>
          <w:tcPr>
            <w:tcW w:w="1360" w:type="dxa"/>
            <w:vAlign w:val="center"/>
          </w:tcPr>
          <w:p w14:paraId="41C45E8F" w14:textId="77777777" w:rsidR="00027F86" w:rsidRPr="005A0EA9" w:rsidRDefault="00027F86" w:rsidP="005A0EA9">
            <w:pPr>
              <w:spacing w:after="0"/>
              <w:jc w:val="center"/>
              <w:rPr>
                <w:rFonts w:cstheme="minorHAnsi"/>
                <w:color w:val="000000"/>
                <w:sz w:val="20"/>
                <w:szCs w:val="20"/>
              </w:rPr>
            </w:pPr>
            <w:r w:rsidRPr="005A0EA9">
              <w:rPr>
                <w:rFonts w:cstheme="minorHAnsi"/>
                <w:color w:val="000000"/>
                <w:sz w:val="20"/>
                <w:szCs w:val="20"/>
              </w:rPr>
              <w:t>11.44-11.46</w:t>
            </w:r>
          </w:p>
        </w:tc>
        <w:tc>
          <w:tcPr>
            <w:tcW w:w="1536" w:type="dxa"/>
            <w:tcBorders>
              <w:top w:val="nil"/>
              <w:left w:val="single" w:sz="4" w:space="0" w:color="auto"/>
              <w:bottom w:val="single" w:sz="4" w:space="0" w:color="auto"/>
              <w:right w:val="single" w:sz="4" w:space="0" w:color="auto"/>
            </w:tcBorders>
            <w:shd w:val="clear" w:color="auto" w:fill="auto"/>
            <w:vAlign w:val="center"/>
          </w:tcPr>
          <w:p w14:paraId="256C6A7E" w14:textId="77777777" w:rsidR="00027F86" w:rsidRPr="005A0EA9" w:rsidRDefault="00027F86" w:rsidP="005A0EA9">
            <w:pPr>
              <w:spacing w:after="0"/>
              <w:jc w:val="center"/>
              <w:rPr>
                <w:rFonts w:cstheme="minorHAnsi"/>
                <w:color w:val="000000"/>
                <w:sz w:val="20"/>
                <w:szCs w:val="20"/>
              </w:rPr>
            </w:pPr>
            <w:r w:rsidRPr="005A0EA9">
              <w:rPr>
                <w:rFonts w:cs="Calibri"/>
                <w:color w:val="000000"/>
                <w:sz w:val="20"/>
                <w:szCs w:val="20"/>
              </w:rPr>
              <w:t>72,4</w:t>
            </w:r>
          </w:p>
        </w:tc>
        <w:tc>
          <w:tcPr>
            <w:tcW w:w="1595" w:type="dxa"/>
            <w:shd w:val="clear" w:color="auto" w:fill="auto"/>
            <w:vAlign w:val="center"/>
          </w:tcPr>
          <w:p w14:paraId="4B3E35BF" w14:textId="77777777" w:rsidR="00027F86" w:rsidRPr="005A0EA9" w:rsidRDefault="00027F86" w:rsidP="005A0EA9">
            <w:pPr>
              <w:spacing w:after="0"/>
              <w:jc w:val="center"/>
              <w:rPr>
                <w:rFonts w:cstheme="minorHAnsi"/>
                <w:color w:val="000000"/>
                <w:sz w:val="20"/>
                <w:szCs w:val="20"/>
              </w:rPr>
            </w:pPr>
            <w:r w:rsidRPr="005A0EA9">
              <w:rPr>
                <w:rFonts w:cstheme="minorHAnsi"/>
                <w:color w:val="000000"/>
                <w:sz w:val="20"/>
                <w:szCs w:val="20"/>
              </w:rPr>
              <w:t>74,7</w:t>
            </w:r>
          </w:p>
        </w:tc>
        <w:tc>
          <w:tcPr>
            <w:tcW w:w="1565" w:type="dxa"/>
            <w:vAlign w:val="center"/>
          </w:tcPr>
          <w:p w14:paraId="2CA0AF4A" w14:textId="77777777" w:rsidR="00027F86" w:rsidRPr="005A0EA9" w:rsidRDefault="00027F86" w:rsidP="005A0EA9">
            <w:pPr>
              <w:spacing w:after="0"/>
              <w:jc w:val="center"/>
              <w:rPr>
                <w:rFonts w:cstheme="minorHAnsi"/>
                <w:sz w:val="20"/>
                <w:szCs w:val="20"/>
              </w:rPr>
            </w:pPr>
            <w:r w:rsidRPr="005A0EA9">
              <w:rPr>
                <w:rFonts w:cstheme="minorHAnsi"/>
                <w:sz w:val="20"/>
                <w:szCs w:val="20"/>
              </w:rPr>
              <w:t>69,8</w:t>
            </w:r>
          </w:p>
        </w:tc>
        <w:tc>
          <w:tcPr>
            <w:tcW w:w="1585" w:type="dxa"/>
            <w:tcBorders>
              <w:top w:val="nil"/>
              <w:left w:val="single" w:sz="4" w:space="0" w:color="auto"/>
              <w:bottom w:val="single" w:sz="4" w:space="0" w:color="auto"/>
              <w:right w:val="single" w:sz="4" w:space="0" w:color="auto"/>
            </w:tcBorders>
            <w:shd w:val="clear" w:color="auto" w:fill="auto"/>
            <w:vAlign w:val="center"/>
          </w:tcPr>
          <w:p w14:paraId="2B7167A0" w14:textId="77777777" w:rsidR="00027F86" w:rsidRPr="005A0EA9" w:rsidRDefault="00027F86" w:rsidP="005A0EA9">
            <w:pPr>
              <w:spacing w:after="0"/>
              <w:jc w:val="center"/>
              <w:rPr>
                <w:rFonts w:cstheme="minorHAnsi"/>
                <w:sz w:val="20"/>
                <w:szCs w:val="20"/>
              </w:rPr>
            </w:pPr>
            <w:r w:rsidRPr="005A0EA9">
              <w:rPr>
                <w:rFonts w:cs="Calibri"/>
                <w:color w:val="000000"/>
                <w:sz w:val="20"/>
                <w:szCs w:val="20"/>
              </w:rPr>
              <w:t>-</w:t>
            </w:r>
          </w:p>
        </w:tc>
        <w:tc>
          <w:tcPr>
            <w:tcW w:w="1536" w:type="dxa"/>
            <w:tcBorders>
              <w:top w:val="nil"/>
              <w:left w:val="single" w:sz="4" w:space="0" w:color="auto"/>
              <w:bottom w:val="single" w:sz="4" w:space="0" w:color="auto"/>
              <w:right w:val="single" w:sz="4" w:space="0" w:color="auto"/>
            </w:tcBorders>
            <w:shd w:val="clear" w:color="auto" w:fill="auto"/>
            <w:vAlign w:val="center"/>
          </w:tcPr>
          <w:p w14:paraId="38A13260" w14:textId="77777777" w:rsidR="00027F86" w:rsidRPr="005A0EA9" w:rsidRDefault="00027F86" w:rsidP="005A0EA9">
            <w:pPr>
              <w:spacing w:after="0"/>
              <w:jc w:val="center"/>
              <w:rPr>
                <w:rFonts w:cstheme="minorHAnsi"/>
                <w:sz w:val="20"/>
                <w:szCs w:val="20"/>
              </w:rPr>
            </w:pPr>
            <w:r w:rsidRPr="005A0EA9">
              <w:rPr>
                <w:rFonts w:cs="Calibri"/>
                <w:color w:val="000000"/>
                <w:sz w:val="20"/>
                <w:szCs w:val="20"/>
              </w:rPr>
              <w:t>72,4</w:t>
            </w:r>
          </w:p>
        </w:tc>
      </w:tr>
      <w:tr w:rsidR="00027F86" w:rsidRPr="005A0EA9" w14:paraId="52DC74D3" w14:textId="77777777" w:rsidTr="005A0EA9">
        <w:trPr>
          <w:jc w:val="center"/>
        </w:trPr>
        <w:tc>
          <w:tcPr>
            <w:tcW w:w="2547" w:type="dxa"/>
            <w:shd w:val="clear" w:color="auto" w:fill="auto"/>
            <w:vAlign w:val="center"/>
          </w:tcPr>
          <w:p w14:paraId="46FEDA2D" w14:textId="77777777" w:rsidR="00027F86" w:rsidRPr="005A0EA9" w:rsidRDefault="00027F86" w:rsidP="005A0EA9">
            <w:pPr>
              <w:spacing w:before="60" w:after="0"/>
              <w:jc w:val="center"/>
              <w:rPr>
                <w:rFonts w:cstheme="minorHAnsi"/>
                <w:sz w:val="20"/>
                <w:szCs w:val="20"/>
              </w:rPr>
            </w:pPr>
            <w:r w:rsidRPr="005A0EA9">
              <w:rPr>
                <w:rFonts w:cstheme="minorHAnsi"/>
                <w:sz w:val="20"/>
                <w:szCs w:val="20"/>
              </w:rPr>
              <w:t>Jeld-Wen Eesti AS</w:t>
            </w:r>
          </w:p>
        </w:tc>
        <w:tc>
          <w:tcPr>
            <w:tcW w:w="992" w:type="dxa"/>
            <w:tcBorders>
              <w:top w:val="nil"/>
              <w:left w:val="single" w:sz="4" w:space="0" w:color="auto"/>
              <w:bottom w:val="single" w:sz="4" w:space="0" w:color="auto"/>
              <w:right w:val="single" w:sz="4" w:space="0" w:color="auto"/>
            </w:tcBorders>
            <w:shd w:val="clear" w:color="auto" w:fill="auto"/>
            <w:vAlign w:val="center"/>
          </w:tcPr>
          <w:p w14:paraId="3A04CC5C" w14:textId="77777777" w:rsidR="00027F86" w:rsidRPr="005A0EA9" w:rsidRDefault="00027F86" w:rsidP="005A0EA9">
            <w:pPr>
              <w:spacing w:after="0"/>
              <w:jc w:val="center"/>
              <w:rPr>
                <w:rFonts w:cstheme="minorHAnsi"/>
                <w:sz w:val="20"/>
                <w:szCs w:val="20"/>
              </w:rPr>
            </w:pPr>
            <w:r w:rsidRPr="005A0EA9">
              <w:rPr>
                <w:rFonts w:cs="Calibri"/>
                <w:color w:val="000000"/>
                <w:sz w:val="20"/>
                <w:szCs w:val="20"/>
              </w:rPr>
              <w:t>JW19</w:t>
            </w:r>
          </w:p>
        </w:tc>
        <w:tc>
          <w:tcPr>
            <w:tcW w:w="1276" w:type="dxa"/>
            <w:vAlign w:val="center"/>
          </w:tcPr>
          <w:p w14:paraId="6520C15B" w14:textId="77777777" w:rsidR="00027F86" w:rsidRPr="005A0EA9" w:rsidRDefault="00027F86" w:rsidP="005A0EA9">
            <w:pPr>
              <w:spacing w:after="0"/>
              <w:jc w:val="center"/>
              <w:rPr>
                <w:rFonts w:cstheme="minorHAnsi"/>
                <w:sz w:val="20"/>
                <w:szCs w:val="20"/>
              </w:rPr>
            </w:pPr>
            <w:r w:rsidRPr="005A0EA9">
              <w:rPr>
                <w:rFonts w:cstheme="minorHAnsi"/>
                <w:sz w:val="20"/>
                <w:szCs w:val="20"/>
              </w:rPr>
              <w:t>26.08.2018</w:t>
            </w:r>
          </w:p>
        </w:tc>
        <w:tc>
          <w:tcPr>
            <w:tcW w:w="1360" w:type="dxa"/>
            <w:vAlign w:val="center"/>
          </w:tcPr>
          <w:p w14:paraId="34A6BB64" w14:textId="77777777" w:rsidR="00027F86" w:rsidRPr="005A0EA9" w:rsidRDefault="00027F86" w:rsidP="005A0EA9">
            <w:pPr>
              <w:spacing w:after="0"/>
              <w:jc w:val="center"/>
              <w:rPr>
                <w:rFonts w:cstheme="minorHAnsi"/>
                <w:color w:val="000000"/>
                <w:sz w:val="20"/>
                <w:szCs w:val="20"/>
              </w:rPr>
            </w:pPr>
            <w:r w:rsidRPr="005A0EA9">
              <w:rPr>
                <w:rFonts w:cstheme="minorHAnsi"/>
                <w:color w:val="000000"/>
                <w:sz w:val="20"/>
                <w:szCs w:val="20"/>
              </w:rPr>
              <w:t>11.49-11.51</w:t>
            </w:r>
          </w:p>
        </w:tc>
        <w:tc>
          <w:tcPr>
            <w:tcW w:w="1536" w:type="dxa"/>
            <w:tcBorders>
              <w:top w:val="nil"/>
              <w:left w:val="single" w:sz="4" w:space="0" w:color="auto"/>
              <w:bottom w:val="single" w:sz="4" w:space="0" w:color="auto"/>
              <w:right w:val="single" w:sz="4" w:space="0" w:color="auto"/>
            </w:tcBorders>
            <w:shd w:val="clear" w:color="auto" w:fill="auto"/>
            <w:vAlign w:val="center"/>
          </w:tcPr>
          <w:p w14:paraId="7B6FC46A" w14:textId="77777777" w:rsidR="00027F86" w:rsidRPr="005A0EA9" w:rsidRDefault="00027F86" w:rsidP="005A0EA9">
            <w:pPr>
              <w:spacing w:after="0"/>
              <w:jc w:val="center"/>
              <w:rPr>
                <w:rFonts w:cstheme="minorHAnsi"/>
                <w:color w:val="000000"/>
                <w:sz w:val="20"/>
                <w:szCs w:val="20"/>
              </w:rPr>
            </w:pPr>
            <w:r w:rsidRPr="005A0EA9">
              <w:rPr>
                <w:rFonts w:cs="Calibri"/>
                <w:color w:val="000000"/>
                <w:sz w:val="20"/>
                <w:szCs w:val="20"/>
              </w:rPr>
              <w:t>74,7</w:t>
            </w:r>
          </w:p>
        </w:tc>
        <w:tc>
          <w:tcPr>
            <w:tcW w:w="1595" w:type="dxa"/>
            <w:shd w:val="clear" w:color="auto" w:fill="auto"/>
            <w:vAlign w:val="center"/>
          </w:tcPr>
          <w:p w14:paraId="09CF1597" w14:textId="77777777" w:rsidR="00027F86" w:rsidRPr="005A0EA9" w:rsidRDefault="00027F86" w:rsidP="005A0EA9">
            <w:pPr>
              <w:spacing w:after="0"/>
              <w:jc w:val="center"/>
              <w:rPr>
                <w:rFonts w:cstheme="minorHAnsi"/>
                <w:color w:val="000000"/>
                <w:sz w:val="20"/>
                <w:szCs w:val="20"/>
              </w:rPr>
            </w:pPr>
            <w:r w:rsidRPr="005A0EA9">
              <w:rPr>
                <w:rFonts w:cstheme="minorHAnsi"/>
                <w:color w:val="000000"/>
                <w:sz w:val="20"/>
                <w:szCs w:val="20"/>
              </w:rPr>
              <w:t>79</w:t>
            </w:r>
          </w:p>
        </w:tc>
        <w:tc>
          <w:tcPr>
            <w:tcW w:w="1565" w:type="dxa"/>
            <w:vAlign w:val="center"/>
          </w:tcPr>
          <w:p w14:paraId="687BF7BA" w14:textId="77777777" w:rsidR="00027F86" w:rsidRPr="005A0EA9" w:rsidRDefault="00027F86" w:rsidP="005A0EA9">
            <w:pPr>
              <w:spacing w:after="0"/>
              <w:jc w:val="center"/>
              <w:rPr>
                <w:rFonts w:cstheme="minorHAnsi"/>
                <w:sz w:val="20"/>
                <w:szCs w:val="20"/>
              </w:rPr>
            </w:pPr>
            <w:r w:rsidRPr="005A0EA9">
              <w:rPr>
                <w:rFonts w:cstheme="minorHAnsi"/>
                <w:sz w:val="20"/>
                <w:szCs w:val="20"/>
              </w:rPr>
              <w:t>72,7</w:t>
            </w:r>
          </w:p>
        </w:tc>
        <w:tc>
          <w:tcPr>
            <w:tcW w:w="1585" w:type="dxa"/>
            <w:tcBorders>
              <w:top w:val="nil"/>
              <w:left w:val="single" w:sz="4" w:space="0" w:color="auto"/>
              <w:bottom w:val="single" w:sz="4" w:space="0" w:color="auto"/>
              <w:right w:val="single" w:sz="4" w:space="0" w:color="auto"/>
            </w:tcBorders>
            <w:shd w:val="clear" w:color="auto" w:fill="auto"/>
            <w:vAlign w:val="center"/>
          </w:tcPr>
          <w:p w14:paraId="76DB8B69" w14:textId="77777777" w:rsidR="00027F86" w:rsidRPr="005A0EA9" w:rsidRDefault="00027F86" w:rsidP="005A0EA9">
            <w:pPr>
              <w:spacing w:after="0"/>
              <w:jc w:val="center"/>
              <w:rPr>
                <w:rFonts w:cstheme="minorHAnsi"/>
                <w:sz w:val="20"/>
                <w:szCs w:val="20"/>
              </w:rPr>
            </w:pPr>
            <w:r w:rsidRPr="005A0EA9">
              <w:rPr>
                <w:rFonts w:cs="Calibri"/>
                <w:color w:val="000000"/>
                <w:sz w:val="20"/>
                <w:szCs w:val="20"/>
              </w:rPr>
              <w:t>-</w:t>
            </w:r>
          </w:p>
        </w:tc>
        <w:tc>
          <w:tcPr>
            <w:tcW w:w="1536" w:type="dxa"/>
            <w:tcBorders>
              <w:top w:val="nil"/>
              <w:left w:val="single" w:sz="4" w:space="0" w:color="auto"/>
              <w:bottom w:val="single" w:sz="4" w:space="0" w:color="auto"/>
              <w:right w:val="single" w:sz="4" w:space="0" w:color="auto"/>
            </w:tcBorders>
            <w:shd w:val="clear" w:color="auto" w:fill="auto"/>
            <w:vAlign w:val="center"/>
          </w:tcPr>
          <w:p w14:paraId="5F802A1D" w14:textId="77777777" w:rsidR="00027F86" w:rsidRPr="005A0EA9" w:rsidRDefault="00027F86" w:rsidP="005A0EA9">
            <w:pPr>
              <w:spacing w:after="0"/>
              <w:jc w:val="center"/>
              <w:rPr>
                <w:rFonts w:cstheme="minorHAnsi"/>
                <w:sz w:val="20"/>
                <w:szCs w:val="20"/>
              </w:rPr>
            </w:pPr>
            <w:r w:rsidRPr="005A0EA9">
              <w:rPr>
                <w:rFonts w:cs="Calibri"/>
                <w:color w:val="000000"/>
                <w:sz w:val="20"/>
                <w:szCs w:val="20"/>
              </w:rPr>
              <w:t>74,7</w:t>
            </w:r>
          </w:p>
        </w:tc>
      </w:tr>
      <w:tr w:rsidR="00027F86" w:rsidRPr="005A0EA9" w14:paraId="05DEA954" w14:textId="77777777" w:rsidTr="005A0EA9">
        <w:trPr>
          <w:jc w:val="center"/>
        </w:trPr>
        <w:tc>
          <w:tcPr>
            <w:tcW w:w="2547" w:type="dxa"/>
            <w:shd w:val="clear" w:color="auto" w:fill="auto"/>
            <w:vAlign w:val="center"/>
          </w:tcPr>
          <w:p w14:paraId="6E7A97C5" w14:textId="77777777" w:rsidR="00027F86" w:rsidRPr="005A0EA9" w:rsidRDefault="00027F86" w:rsidP="005A0EA9">
            <w:pPr>
              <w:spacing w:before="60" w:after="0"/>
              <w:jc w:val="center"/>
              <w:rPr>
                <w:rFonts w:cstheme="minorHAnsi"/>
                <w:sz w:val="20"/>
                <w:szCs w:val="20"/>
              </w:rPr>
            </w:pPr>
            <w:r w:rsidRPr="005A0EA9">
              <w:rPr>
                <w:rFonts w:cstheme="minorHAnsi"/>
                <w:sz w:val="20"/>
                <w:szCs w:val="20"/>
              </w:rPr>
              <w:t>Jeld-Wen Eesti AS</w:t>
            </w:r>
          </w:p>
        </w:tc>
        <w:tc>
          <w:tcPr>
            <w:tcW w:w="992" w:type="dxa"/>
            <w:tcBorders>
              <w:top w:val="nil"/>
              <w:left w:val="single" w:sz="4" w:space="0" w:color="auto"/>
              <w:bottom w:val="single" w:sz="4" w:space="0" w:color="auto"/>
              <w:right w:val="single" w:sz="4" w:space="0" w:color="auto"/>
            </w:tcBorders>
            <w:shd w:val="clear" w:color="auto" w:fill="auto"/>
            <w:vAlign w:val="center"/>
          </w:tcPr>
          <w:p w14:paraId="701D4797" w14:textId="77777777" w:rsidR="00027F86" w:rsidRPr="005A0EA9" w:rsidRDefault="00027F86" w:rsidP="005A0EA9">
            <w:pPr>
              <w:spacing w:after="0"/>
              <w:jc w:val="center"/>
              <w:rPr>
                <w:rFonts w:cstheme="minorHAnsi"/>
                <w:sz w:val="20"/>
                <w:szCs w:val="20"/>
              </w:rPr>
            </w:pPr>
            <w:r w:rsidRPr="005A0EA9">
              <w:rPr>
                <w:rFonts w:cs="Calibri"/>
                <w:color w:val="000000"/>
                <w:sz w:val="20"/>
                <w:szCs w:val="20"/>
              </w:rPr>
              <w:t>JW20</w:t>
            </w:r>
          </w:p>
        </w:tc>
        <w:tc>
          <w:tcPr>
            <w:tcW w:w="1276" w:type="dxa"/>
            <w:vAlign w:val="center"/>
          </w:tcPr>
          <w:p w14:paraId="2E5062C5" w14:textId="77777777" w:rsidR="00027F86" w:rsidRPr="005A0EA9" w:rsidRDefault="00027F86" w:rsidP="005A0EA9">
            <w:pPr>
              <w:spacing w:after="0"/>
              <w:jc w:val="center"/>
              <w:rPr>
                <w:rFonts w:cstheme="minorHAnsi"/>
                <w:sz w:val="20"/>
                <w:szCs w:val="20"/>
              </w:rPr>
            </w:pPr>
            <w:r w:rsidRPr="005A0EA9">
              <w:rPr>
                <w:rFonts w:cstheme="minorHAnsi"/>
                <w:sz w:val="20"/>
                <w:szCs w:val="20"/>
              </w:rPr>
              <w:t>26.08.2018</w:t>
            </w:r>
          </w:p>
        </w:tc>
        <w:tc>
          <w:tcPr>
            <w:tcW w:w="1360" w:type="dxa"/>
            <w:vAlign w:val="center"/>
          </w:tcPr>
          <w:p w14:paraId="5CE9DD3B" w14:textId="77777777" w:rsidR="00027F86" w:rsidRPr="005A0EA9" w:rsidRDefault="00027F86" w:rsidP="005A0EA9">
            <w:pPr>
              <w:spacing w:after="0"/>
              <w:jc w:val="center"/>
              <w:rPr>
                <w:rFonts w:cstheme="minorHAnsi"/>
                <w:color w:val="000000"/>
                <w:sz w:val="20"/>
                <w:szCs w:val="20"/>
              </w:rPr>
            </w:pPr>
            <w:r w:rsidRPr="005A0EA9">
              <w:rPr>
                <w:rFonts w:cstheme="minorHAnsi"/>
                <w:color w:val="000000"/>
                <w:sz w:val="20"/>
                <w:szCs w:val="20"/>
              </w:rPr>
              <w:t>11.53-11.56</w:t>
            </w:r>
          </w:p>
        </w:tc>
        <w:tc>
          <w:tcPr>
            <w:tcW w:w="1536" w:type="dxa"/>
            <w:tcBorders>
              <w:top w:val="nil"/>
              <w:left w:val="single" w:sz="4" w:space="0" w:color="auto"/>
              <w:bottom w:val="single" w:sz="4" w:space="0" w:color="auto"/>
              <w:right w:val="single" w:sz="4" w:space="0" w:color="auto"/>
            </w:tcBorders>
            <w:shd w:val="clear" w:color="auto" w:fill="auto"/>
            <w:vAlign w:val="center"/>
          </w:tcPr>
          <w:p w14:paraId="12D90D15" w14:textId="77777777" w:rsidR="00027F86" w:rsidRPr="005A0EA9" w:rsidRDefault="00027F86" w:rsidP="005A0EA9">
            <w:pPr>
              <w:spacing w:after="0"/>
              <w:jc w:val="center"/>
              <w:rPr>
                <w:rFonts w:cstheme="minorHAnsi"/>
                <w:color w:val="000000"/>
                <w:sz w:val="20"/>
                <w:szCs w:val="20"/>
              </w:rPr>
            </w:pPr>
            <w:r w:rsidRPr="005A0EA9">
              <w:rPr>
                <w:rFonts w:cs="Calibri"/>
                <w:color w:val="000000"/>
                <w:sz w:val="20"/>
                <w:szCs w:val="20"/>
              </w:rPr>
              <w:t>71,6</w:t>
            </w:r>
          </w:p>
        </w:tc>
        <w:tc>
          <w:tcPr>
            <w:tcW w:w="1595" w:type="dxa"/>
            <w:shd w:val="clear" w:color="auto" w:fill="auto"/>
            <w:vAlign w:val="center"/>
          </w:tcPr>
          <w:p w14:paraId="2BD7A0A4" w14:textId="77777777" w:rsidR="00027F86" w:rsidRPr="005A0EA9" w:rsidRDefault="00027F86" w:rsidP="005A0EA9">
            <w:pPr>
              <w:spacing w:after="0"/>
              <w:jc w:val="center"/>
              <w:rPr>
                <w:rFonts w:cstheme="minorHAnsi"/>
                <w:color w:val="000000"/>
                <w:sz w:val="20"/>
                <w:szCs w:val="20"/>
              </w:rPr>
            </w:pPr>
            <w:r w:rsidRPr="005A0EA9">
              <w:rPr>
                <w:rFonts w:cstheme="minorHAnsi"/>
                <w:color w:val="000000"/>
                <w:sz w:val="20"/>
                <w:szCs w:val="20"/>
              </w:rPr>
              <w:t>78,4</w:t>
            </w:r>
          </w:p>
        </w:tc>
        <w:tc>
          <w:tcPr>
            <w:tcW w:w="1565" w:type="dxa"/>
            <w:vAlign w:val="center"/>
          </w:tcPr>
          <w:p w14:paraId="0A3A8E65" w14:textId="77777777" w:rsidR="00027F86" w:rsidRPr="005A0EA9" w:rsidRDefault="00027F86" w:rsidP="005A0EA9">
            <w:pPr>
              <w:spacing w:after="0"/>
              <w:jc w:val="center"/>
              <w:rPr>
                <w:rFonts w:cstheme="minorHAnsi"/>
                <w:sz w:val="20"/>
                <w:szCs w:val="20"/>
              </w:rPr>
            </w:pPr>
            <w:r w:rsidRPr="005A0EA9">
              <w:rPr>
                <w:rFonts w:cstheme="minorHAnsi"/>
                <w:sz w:val="20"/>
                <w:szCs w:val="20"/>
              </w:rPr>
              <w:t>69</w:t>
            </w:r>
          </w:p>
        </w:tc>
        <w:tc>
          <w:tcPr>
            <w:tcW w:w="1585" w:type="dxa"/>
            <w:tcBorders>
              <w:top w:val="nil"/>
              <w:left w:val="single" w:sz="4" w:space="0" w:color="auto"/>
              <w:bottom w:val="single" w:sz="4" w:space="0" w:color="auto"/>
              <w:right w:val="single" w:sz="4" w:space="0" w:color="auto"/>
            </w:tcBorders>
            <w:shd w:val="clear" w:color="auto" w:fill="auto"/>
            <w:vAlign w:val="center"/>
          </w:tcPr>
          <w:p w14:paraId="037571DE" w14:textId="77777777" w:rsidR="00027F86" w:rsidRPr="005A0EA9" w:rsidRDefault="00027F86" w:rsidP="005A0EA9">
            <w:pPr>
              <w:spacing w:after="0"/>
              <w:jc w:val="center"/>
              <w:rPr>
                <w:rFonts w:cstheme="minorHAnsi"/>
                <w:sz w:val="20"/>
                <w:szCs w:val="20"/>
              </w:rPr>
            </w:pPr>
            <w:r w:rsidRPr="005A0EA9">
              <w:rPr>
                <w:rFonts w:cs="Calibri"/>
                <w:color w:val="000000"/>
                <w:sz w:val="20"/>
                <w:szCs w:val="20"/>
              </w:rPr>
              <w:t>T</w:t>
            </w:r>
          </w:p>
        </w:tc>
        <w:tc>
          <w:tcPr>
            <w:tcW w:w="1536" w:type="dxa"/>
            <w:tcBorders>
              <w:top w:val="nil"/>
              <w:left w:val="single" w:sz="4" w:space="0" w:color="auto"/>
              <w:bottom w:val="single" w:sz="4" w:space="0" w:color="auto"/>
              <w:right w:val="single" w:sz="4" w:space="0" w:color="auto"/>
            </w:tcBorders>
            <w:shd w:val="clear" w:color="auto" w:fill="auto"/>
            <w:vAlign w:val="center"/>
          </w:tcPr>
          <w:p w14:paraId="4B9DF577" w14:textId="77777777" w:rsidR="00027F86" w:rsidRPr="005A0EA9" w:rsidRDefault="00027F86" w:rsidP="005A0EA9">
            <w:pPr>
              <w:spacing w:after="0"/>
              <w:jc w:val="center"/>
              <w:rPr>
                <w:rFonts w:cstheme="minorHAnsi"/>
                <w:sz w:val="20"/>
                <w:szCs w:val="20"/>
              </w:rPr>
            </w:pPr>
            <w:r w:rsidRPr="005A0EA9">
              <w:rPr>
                <w:rFonts w:cs="Calibri"/>
                <w:color w:val="000000"/>
                <w:sz w:val="20"/>
                <w:szCs w:val="20"/>
              </w:rPr>
              <w:t>76,6</w:t>
            </w:r>
          </w:p>
        </w:tc>
      </w:tr>
      <w:tr w:rsidR="00027F86" w:rsidRPr="005A0EA9" w14:paraId="46BD4DAB" w14:textId="77777777" w:rsidTr="005A0EA9">
        <w:trPr>
          <w:jc w:val="center"/>
        </w:trPr>
        <w:tc>
          <w:tcPr>
            <w:tcW w:w="2547" w:type="dxa"/>
            <w:shd w:val="clear" w:color="auto" w:fill="auto"/>
            <w:vAlign w:val="center"/>
          </w:tcPr>
          <w:p w14:paraId="4A12BFDA" w14:textId="77777777" w:rsidR="00027F86" w:rsidRPr="005A0EA9" w:rsidRDefault="00027F86" w:rsidP="005A0EA9">
            <w:pPr>
              <w:spacing w:before="60" w:after="0"/>
              <w:jc w:val="center"/>
              <w:rPr>
                <w:rFonts w:cstheme="minorHAnsi"/>
                <w:sz w:val="20"/>
                <w:szCs w:val="20"/>
              </w:rPr>
            </w:pPr>
            <w:r w:rsidRPr="005A0EA9">
              <w:rPr>
                <w:rFonts w:cstheme="minorHAnsi"/>
                <w:sz w:val="20"/>
                <w:szCs w:val="20"/>
              </w:rPr>
              <w:t>Jeld-Wen Eesti AS</w:t>
            </w:r>
          </w:p>
        </w:tc>
        <w:tc>
          <w:tcPr>
            <w:tcW w:w="992" w:type="dxa"/>
            <w:tcBorders>
              <w:top w:val="nil"/>
              <w:left w:val="single" w:sz="4" w:space="0" w:color="auto"/>
              <w:bottom w:val="single" w:sz="4" w:space="0" w:color="auto"/>
              <w:right w:val="single" w:sz="4" w:space="0" w:color="auto"/>
            </w:tcBorders>
            <w:shd w:val="clear" w:color="auto" w:fill="auto"/>
            <w:vAlign w:val="center"/>
          </w:tcPr>
          <w:p w14:paraId="4C56DAD9" w14:textId="77777777" w:rsidR="00027F86" w:rsidRPr="005A0EA9" w:rsidRDefault="00027F86" w:rsidP="005A0EA9">
            <w:pPr>
              <w:spacing w:after="0"/>
              <w:jc w:val="center"/>
              <w:rPr>
                <w:rFonts w:cstheme="minorHAnsi"/>
                <w:sz w:val="20"/>
                <w:szCs w:val="20"/>
              </w:rPr>
            </w:pPr>
            <w:r w:rsidRPr="005A0EA9">
              <w:rPr>
                <w:rFonts w:cs="Calibri"/>
                <w:color w:val="000000"/>
                <w:sz w:val="20"/>
                <w:szCs w:val="20"/>
              </w:rPr>
              <w:t>JW21</w:t>
            </w:r>
          </w:p>
        </w:tc>
        <w:tc>
          <w:tcPr>
            <w:tcW w:w="1276" w:type="dxa"/>
            <w:vAlign w:val="center"/>
          </w:tcPr>
          <w:p w14:paraId="3B1689B4" w14:textId="77777777" w:rsidR="00027F86" w:rsidRPr="005A0EA9" w:rsidRDefault="00027F86" w:rsidP="005A0EA9">
            <w:pPr>
              <w:spacing w:after="0"/>
              <w:jc w:val="center"/>
              <w:rPr>
                <w:rFonts w:cstheme="minorHAnsi"/>
                <w:sz w:val="20"/>
                <w:szCs w:val="20"/>
              </w:rPr>
            </w:pPr>
            <w:r w:rsidRPr="005A0EA9">
              <w:rPr>
                <w:rFonts w:cstheme="minorHAnsi"/>
                <w:sz w:val="20"/>
                <w:szCs w:val="20"/>
              </w:rPr>
              <w:t>26.08.2018</w:t>
            </w:r>
          </w:p>
        </w:tc>
        <w:tc>
          <w:tcPr>
            <w:tcW w:w="1360" w:type="dxa"/>
            <w:vAlign w:val="center"/>
          </w:tcPr>
          <w:p w14:paraId="6AAD942E" w14:textId="77777777" w:rsidR="00027F86" w:rsidRPr="005A0EA9" w:rsidRDefault="00027F86" w:rsidP="005A0EA9">
            <w:pPr>
              <w:spacing w:after="0"/>
              <w:jc w:val="center"/>
              <w:rPr>
                <w:rFonts w:cstheme="minorHAnsi"/>
                <w:color w:val="000000"/>
                <w:sz w:val="20"/>
                <w:szCs w:val="20"/>
              </w:rPr>
            </w:pPr>
            <w:r w:rsidRPr="005A0EA9">
              <w:rPr>
                <w:rFonts w:cstheme="minorHAnsi"/>
                <w:color w:val="000000"/>
                <w:sz w:val="20"/>
                <w:szCs w:val="20"/>
              </w:rPr>
              <w:t>11.58-12.00</w:t>
            </w:r>
          </w:p>
        </w:tc>
        <w:tc>
          <w:tcPr>
            <w:tcW w:w="1536" w:type="dxa"/>
            <w:tcBorders>
              <w:top w:val="nil"/>
              <w:left w:val="single" w:sz="4" w:space="0" w:color="auto"/>
              <w:bottom w:val="single" w:sz="4" w:space="0" w:color="auto"/>
              <w:right w:val="single" w:sz="4" w:space="0" w:color="auto"/>
            </w:tcBorders>
            <w:shd w:val="clear" w:color="auto" w:fill="auto"/>
            <w:vAlign w:val="center"/>
          </w:tcPr>
          <w:p w14:paraId="201AA817" w14:textId="77777777" w:rsidR="00027F86" w:rsidRPr="005A0EA9" w:rsidRDefault="00027F86" w:rsidP="005A0EA9">
            <w:pPr>
              <w:spacing w:after="0"/>
              <w:jc w:val="center"/>
              <w:rPr>
                <w:rFonts w:cstheme="minorHAnsi"/>
                <w:color w:val="000000"/>
                <w:sz w:val="20"/>
                <w:szCs w:val="20"/>
              </w:rPr>
            </w:pPr>
            <w:r w:rsidRPr="005A0EA9">
              <w:rPr>
                <w:rFonts w:cs="Calibri"/>
                <w:color w:val="000000"/>
                <w:sz w:val="20"/>
                <w:szCs w:val="20"/>
              </w:rPr>
              <w:t>94,9</w:t>
            </w:r>
          </w:p>
        </w:tc>
        <w:tc>
          <w:tcPr>
            <w:tcW w:w="1595" w:type="dxa"/>
            <w:shd w:val="clear" w:color="auto" w:fill="auto"/>
            <w:vAlign w:val="center"/>
          </w:tcPr>
          <w:p w14:paraId="39AF4C1A" w14:textId="77777777" w:rsidR="00027F86" w:rsidRPr="005A0EA9" w:rsidRDefault="00027F86" w:rsidP="005A0EA9">
            <w:pPr>
              <w:spacing w:after="0"/>
              <w:jc w:val="center"/>
              <w:rPr>
                <w:rFonts w:cstheme="minorHAnsi"/>
                <w:color w:val="000000"/>
                <w:sz w:val="20"/>
                <w:szCs w:val="20"/>
              </w:rPr>
            </w:pPr>
            <w:r w:rsidRPr="005A0EA9">
              <w:rPr>
                <w:rFonts w:cstheme="minorHAnsi"/>
                <w:color w:val="000000"/>
                <w:sz w:val="20"/>
                <w:szCs w:val="20"/>
              </w:rPr>
              <w:t>95,7</w:t>
            </w:r>
          </w:p>
        </w:tc>
        <w:tc>
          <w:tcPr>
            <w:tcW w:w="1565" w:type="dxa"/>
            <w:vAlign w:val="center"/>
          </w:tcPr>
          <w:p w14:paraId="150761CE" w14:textId="77777777" w:rsidR="00027F86" w:rsidRPr="005A0EA9" w:rsidRDefault="00027F86" w:rsidP="005A0EA9">
            <w:pPr>
              <w:spacing w:after="0"/>
              <w:jc w:val="center"/>
              <w:rPr>
                <w:rFonts w:cstheme="minorHAnsi"/>
                <w:sz w:val="20"/>
                <w:szCs w:val="20"/>
              </w:rPr>
            </w:pPr>
            <w:r w:rsidRPr="005A0EA9">
              <w:rPr>
                <w:rFonts w:cstheme="minorHAnsi"/>
                <w:sz w:val="20"/>
                <w:szCs w:val="20"/>
              </w:rPr>
              <w:t>94</w:t>
            </w:r>
          </w:p>
        </w:tc>
        <w:tc>
          <w:tcPr>
            <w:tcW w:w="1585" w:type="dxa"/>
            <w:tcBorders>
              <w:top w:val="nil"/>
              <w:left w:val="single" w:sz="4" w:space="0" w:color="auto"/>
              <w:bottom w:val="single" w:sz="4" w:space="0" w:color="auto"/>
              <w:right w:val="single" w:sz="4" w:space="0" w:color="auto"/>
            </w:tcBorders>
            <w:shd w:val="clear" w:color="auto" w:fill="auto"/>
            <w:vAlign w:val="center"/>
          </w:tcPr>
          <w:p w14:paraId="573FE5F0" w14:textId="77777777" w:rsidR="00027F86" w:rsidRPr="005A0EA9" w:rsidRDefault="00027F86" w:rsidP="005A0EA9">
            <w:pPr>
              <w:spacing w:after="0"/>
              <w:jc w:val="center"/>
              <w:rPr>
                <w:rFonts w:cstheme="minorHAnsi"/>
                <w:sz w:val="20"/>
                <w:szCs w:val="20"/>
              </w:rPr>
            </w:pPr>
            <w:r w:rsidRPr="005A0EA9">
              <w:rPr>
                <w:rFonts w:cs="Calibri"/>
                <w:color w:val="000000"/>
                <w:sz w:val="20"/>
                <w:szCs w:val="20"/>
              </w:rPr>
              <w:t>-</w:t>
            </w:r>
          </w:p>
        </w:tc>
        <w:tc>
          <w:tcPr>
            <w:tcW w:w="1536" w:type="dxa"/>
            <w:tcBorders>
              <w:top w:val="nil"/>
              <w:left w:val="single" w:sz="4" w:space="0" w:color="auto"/>
              <w:bottom w:val="single" w:sz="4" w:space="0" w:color="auto"/>
              <w:right w:val="single" w:sz="4" w:space="0" w:color="auto"/>
            </w:tcBorders>
            <w:shd w:val="clear" w:color="auto" w:fill="auto"/>
            <w:vAlign w:val="center"/>
          </w:tcPr>
          <w:p w14:paraId="49651AAD" w14:textId="77777777" w:rsidR="00027F86" w:rsidRPr="005A0EA9" w:rsidRDefault="00027F86" w:rsidP="005A0EA9">
            <w:pPr>
              <w:spacing w:after="0"/>
              <w:jc w:val="center"/>
              <w:rPr>
                <w:rFonts w:cstheme="minorHAnsi"/>
                <w:sz w:val="20"/>
                <w:szCs w:val="20"/>
              </w:rPr>
            </w:pPr>
            <w:r w:rsidRPr="005A0EA9">
              <w:rPr>
                <w:rFonts w:cs="Calibri"/>
                <w:color w:val="000000"/>
                <w:sz w:val="20"/>
                <w:szCs w:val="20"/>
              </w:rPr>
              <w:t>94,9</w:t>
            </w:r>
          </w:p>
        </w:tc>
      </w:tr>
      <w:tr w:rsidR="00027F86" w:rsidRPr="005A0EA9" w14:paraId="55B7F4BE" w14:textId="77777777" w:rsidTr="005A0EA9">
        <w:trPr>
          <w:jc w:val="center"/>
        </w:trPr>
        <w:tc>
          <w:tcPr>
            <w:tcW w:w="2547" w:type="dxa"/>
            <w:shd w:val="clear" w:color="auto" w:fill="auto"/>
            <w:vAlign w:val="center"/>
          </w:tcPr>
          <w:p w14:paraId="67596565" w14:textId="77777777" w:rsidR="00027F86" w:rsidRPr="005A0EA9" w:rsidRDefault="00027F86" w:rsidP="005A0EA9">
            <w:pPr>
              <w:spacing w:before="60" w:after="0"/>
              <w:jc w:val="center"/>
              <w:rPr>
                <w:rFonts w:cstheme="minorHAnsi"/>
                <w:sz w:val="20"/>
                <w:szCs w:val="20"/>
              </w:rPr>
            </w:pPr>
            <w:r w:rsidRPr="005A0EA9">
              <w:rPr>
                <w:rFonts w:cstheme="minorHAnsi"/>
                <w:sz w:val="20"/>
                <w:szCs w:val="20"/>
              </w:rPr>
              <w:t>Jeld-Wen Eesti AS</w:t>
            </w:r>
          </w:p>
        </w:tc>
        <w:tc>
          <w:tcPr>
            <w:tcW w:w="992" w:type="dxa"/>
            <w:tcBorders>
              <w:top w:val="nil"/>
              <w:left w:val="single" w:sz="4" w:space="0" w:color="auto"/>
              <w:bottom w:val="single" w:sz="4" w:space="0" w:color="auto"/>
              <w:right w:val="single" w:sz="4" w:space="0" w:color="auto"/>
            </w:tcBorders>
            <w:shd w:val="clear" w:color="auto" w:fill="auto"/>
            <w:vAlign w:val="center"/>
          </w:tcPr>
          <w:p w14:paraId="6B93D072" w14:textId="77777777" w:rsidR="00027F86" w:rsidRPr="005A0EA9" w:rsidRDefault="00027F86" w:rsidP="005A0EA9">
            <w:pPr>
              <w:spacing w:after="0"/>
              <w:jc w:val="center"/>
              <w:rPr>
                <w:rFonts w:cstheme="minorHAnsi"/>
                <w:sz w:val="20"/>
                <w:szCs w:val="20"/>
              </w:rPr>
            </w:pPr>
            <w:r w:rsidRPr="005A0EA9">
              <w:rPr>
                <w:rFonts w:cs="Calibri"/>
                <w:color w:val="000000"/>
                <w:sz w:val="20"/>
                <w:szCs w:val="20"/>
              </w:rPr>
              <w:t>JW22</w:t>
            </w:r>
          </w:p>
        </w:tc>
        <w:tc>
          <w:tcPr>
            <w:tcW w:w="1276" w:type="dxa"/>
            <w:vAlign w:val="center"/>
          </w:tcPr>
          <w:p w14:paraId="20B08FD1" w14:textId="77777777" w:rsidR="00027F86" w:rsidRPr="005A0EA9" w:rsidRDefault="00027F86" w:rsidP="005A0EA9">
            <w:pPr>
              <w:spacing w:after="0"/>
              <w:jc w:val="center"/>
              <w:rPr>
                <w:rFonts w:cstheme="minorHAnsi"/>
                <w:sz w:val="20"/>
                <w:szCs w:val="20"/>
              </w:rPr>
            </w:pPr>
            <w:r w:rsidRPr="005A0EA9">
              <w:rPr>
                <w:rFonts w:cstheme="minorHAnsi"/>
                <w:sz w:val="20"/>
                <w:szCs w:val="20"/>
              </w:rPr>
              <w:t>26.08.2018</w:t>
            </w:r>
          </w:p>
        </w:tc>
        <w:tc>
          <w:tcPr>
            <w:tcW w:w="1360" w:type="dxa"/>
            <w:vAlign w:val="center"/>
          </w:tcPr>
          <w:p w14:paraId="3089F5B5" w14:textId="77777777" w:rsidR="00027F86" w:rsidRPr="005A0EA9" w:rsidRDefault="00027F86" w:rsidP="005A0EA9">
            <w:pPr>
              <w:spacing w:after="0"/>
              <w:jc w:val="center"/>
              <w:rPr>
                <w:rFonts w:cstheme="minorHAnsi"/>
                <w:color w:val="000000"/>
                <w:sz w:val="20"/>
                <w:szCs w:val="20"/>
              </w:rPr>
            </w:pPr>
            <w:r w:rsidRPr="005A0EA9">
              <w:rPr>
                <w:rFonts w:cstheme="minorHAnsi"/>
                <w:color w:val="000000"/>
                <w:sz w:val="20"/>
                <w:szCs w:val="20"/>
              </w:rPr>
              <w:t>12.01-12.04</w:t>
            </w:r>
          </w:p>
        </w:tc>
        <w:tc>
          <w:tcPr>
            <w:tcW w:w="1536" w:type="dxa"/>
            <w:tcBorders>
              <w:top w:val="nil"/>
              <w:left w:val="single" w:sz="4" w:space="0" w:color="auto"/>
              <w:bottom w:val="single" w:sz="4" w:space="0" w:color="auto"/>
              <w:right w:val="single" w:sz="4" w:space="0" w:color="auto"/>
            </w:tcBorders>
            <w:shd w:val="clear" w:color="auto" w:fill="auto"/>
            <w:vAlign w:val="center"/>
          </w:tcPr>
          <w:p w14:paraId="37A3DDBF" w14:textId="77777777" w:rsidR="00027F86" w:rsidRPr="005A0EA9" w:rsidRDefault="00027F86" w:rsidP="005A0EA9">
            <w:pPr>
              <w:spacing w:after="0"/>
              <w:jc w:val="center"/>
              <w:rPr>
                <w:rFonts w:cstheme="minorHAnsi"/>
                <w:color w:val="000000"/>
                <w:sz w:val="20"/>
                <w:szCs w:val="20"/>
              </w:rPr>
            </w:pPr>
            <w:r w:rsidRPr="005A0EA9">
              <w:rPr>
                <w:rFonts w:cs="Calibri"/>
                <w:color w:val="000000"/>
                <w:sz w:val="20"/>
                <w:szCs w:val="20"/>
              </w:rPr>
              <w:t>77,3</w:t>
            </w:r>
          </w:p>
        </w:tc>
        <w:tc>
          <w:tcPr>
            <w:tcW w:w="1595" w:type="dxa"/>
            <w:shd w:val="clear" w:color="auto" w:fill="auto"/>
            <w:vAlign w:val="center"/>
          </w:tcPr>
          <w:p w14:paraId="247EBCAF" w14:textId="77777777" w:rsidR="00027F86" w:rsidRPr="005A0EA9" w:rsidRDefault="00027F86" w:rsidP="005A0EA9">
            <w:pPr>
              <w:spacing w:after="0"/>
              <w:jc w:val="center"/>
              <w:rPr>
                <w:rFonts w:cstheme="minorHAnsi"/>
                <w:color w:val="000000"/>
                <w:sz w:val="20"/>
                <w:szCs w:val="20"/>
              </w:rPr>
            </w:pPr>
            <w:r w:rsidRPr="005A0EA9">
              <w:rPr>
                <w:rFonts w:cstheme="minorHAnsi"/>
                <w:color w:val="000000"/>
                <w:sz w:val="20"/>
                <w:szCs w:val="20"/>
              </w:rPr>
              <w:t>78,2</w:t>
            </w:r>
          </w:p>
        </w:tc>
        <w:tc>
          <w:tcPr>
            <w:tcW w:w="1565" w:type="dxa"/>
            <w:vAlign w:val="center"/>
          </w:tcPr>
          <w:p w14:paraId="2D194650" w14:textId="77777777" w:rsidR="00027F86" w:rsidRPr="005A0EA9" w:rsidRDefault="00027F86" w:rsidP="005A0EA9">
            <w:pPr>
              <w:spacing w:after="0"/>
              <w:jc w:val="center"/>
              <w:rPr>
                <w:rFonts w:cstheme="minorHAnsi"/>
                <w:sz w:val="20"/>
                <w:szCs w:val="20"/>
              </w:rPr>
            </w:pPr>
            <w:r w:rsidRPr="005A0EA9">
              <w:rPr>
                <w:rFonts w:cstheme="minorHAnsi"/>
                <w:sz w:val="20"/>
                <w:szCs w:val="20"/>
              </w:rPr>
              <w:t>76,3</w:t>
            </w:r>
          </w:p>
        </w:tc>
        <w:tc>
          <w:tcPr>
            <w:tcW w:w="1585" w:type="dxa"/>
            <w:tcBorders>
              <w:top w:val="nil"/>
              <w:left w:val="single" w:sz="4" w:space="0" w:color="auto"/>
              <w:bottom w:val="single" w:sz="4" w:space="0" w:color="auto"/>
              <w:right w:val="single" w:sz="4" w:space="0" w:color="auto"/>
            </w:tcBorders>
            <w:shd w:val="clear" w:color="auto" w:fill="auto"/>
            <w:vAlign w:val="center"/>
          </w:tcPr>
          <w:p w14:paraId="3DAB4281" w14:textId="77777777" w:rsidR="00027F86" w:rsidRPr="005A0EA9" w:rsidRDefault="00027F86" w:rsidP="005A0EA9">
            <w:pPr>
              <w:spacing w:after="0"/>
              <w:jc w:val="center"/>
              <w:rPr>
                <w:rFonts w:cstheme="minorHAnsi"/>
                <w:sz w:val="20"/>
                <w:szCs w:val="20"/>
              </w:rPr>
            </w:pPr>
            <w:r w:rsidRPr="005A0EA9">
              <w:rPr>
                <w:rFonts w:cs="Calibri"/>
                <w:color w:val="000000"/>
                <w:sz w:val="20"/>
                <w:szCs w:val="20"/>
              </w:rPr>
              <w:t>T</w:t>
            </w:r>
          </w:p>
        </w:tc>
        <w:tc>
          <w:tcPr>
            <w:tcW w:w="1536" w:type="dxa"/>
            <w:tcBorders>
              <w:top w:val="nil"/>
              <w:left w:val="single" w:sz="4" w:space="0" w:color="auto"/>
              <w:bottom w:val="single" w:sz="4" w:space="0" w:color="auto"/>
              <w:right w:val="single" w:sz="4" w:space="0" w:color="auto"/>
            </w:tcBorders>
            <w:shd w:val="clear" w:color="auto" w:fill="auto"/>
            <w:vAlign w:val="center"/>
          </w:tcPr>
          <w:p w14:paraId="6E2327BA" w14:textId="77777777" w:rsidR="00027F86" w:rsidRPr="005A0EA9" w:rsidRDefault="00027F86" w:rsidP="005A0EA9">
            <w:pPr>
              <w:spacing w:after="0"/>
              <w:jc w:val="center"/>
              <w:rPr>
                <w:rFonts w:cstheme="minorHAnsi"/>
                <w:sz w:val="20"/>
                <w:szCs w:val="20"/>
              </w:rPr>
            </w:pPr>
            <w:r w:rsidRPr="005A0EA9">
              <w:rPr>
                <w:rFonts w:cs="Calibri"/>
                <w:color w:val="000000"/>
                <w:sz w:val="20"/>
                <w:szCs w:val="20"/>
              </w:rPr>
              <w:t>82,3</w:t>
            </w:r>
          </w:p>
        </w:tc>
      </w:tr>
      <w:tr w:rsidR="00027F86" w:rsidRPr="005A0EA9" w14:paraId="45CD3CB8" w14:textId="77777777" w:rsidTr="005A0EA9">
        <w:trPr>
          <w:jc w:val="center"/>
        </w:trPr>
        <w:tc>
          <w:tcPr>
            <w:tcW w:w="2547" w:type="dxa"/>
            <w:shd w:val="clear" w:color="auto" w:fill="auto"/>
            <w:vAlign w:val="center"/>
          </w:tcPr>
          <w:p w14:paraId="0D3505B4" w14:textId="77777777" w:rsidR="00027F86" w:rsidRPr="005A0EA9" w:rsidRDefault="00027F86" w:rsidP="005A0EA9">
            <w:pPr>
              <w:spacing w:before="60" w:after="0"/>
              <w:jc w:val="center"/>
              <w:rPr>
                <w:rFonts w:cstheme="minorHAnsi"/>
                <w:sz w:val="20"/>
                <w:szCs w:val="20"/>
              </w:rPr>
            </w:pPr>
            <w:r w:rsidRPr="005A0EA9">
              <w:rPr>
                <w:rFonts w:cstheme="minorHAnsi"/>
                <w:sz w:val="20"/>
                <w:szCs w:val="20"/>
              </w:rPr>
              <w:t>Jeld-Wen Eesti AS</w:t>
            </w:r>
          </w:p>
        </w:tc>
        <w:tc>
          <w:tcPr>
            <w:tcW w:w="992" w:type="dxa"/>
            <w:tcBorders>
              <w:top w:val="nil"/>
              <w:left w:val="single" w:sz="4" w:space="0" w:color="auto"/>
              <w:bottom w:val="single" w:sz="4" w:space="0" w:color="auto"/>
              <w:right w:val="single" w:sz="4" w:space="0" w:color="auto"/>
            </w:tcBorders>
            <w:shd w:val="clear" w:color="auto" w:fill="auto"/>
            <w:vAlign w:val="center"/>
          </w:tcPr>
          <w:p w14:paraId="4628745A" w14:textId="77777777" w:rsidR="00027F86" w:rsidRPr="005A0EA9" w:rsidRDefault="00027F86" w:rsidP="005A0EA9">
            <w:pPr>
              <w:spacing w:after="0"/>
              <w:jc w:val="center"/>
              <w:rPr>
                <w:rFonts w:cstheme="minorHAnsi"/>
                <w:sz w:val="20"/>
                <w:szCs w:val="20"/>
              </w:rPr>
            </w:pPr>
            <w:r w:rsidRPr="005A0EA9">
              <w:rPr>
                <w:rFonts w:cs="Calibri"/>
                <w:color w:val="000000"/>
                <w:sz w:val="20"/>
                <w:szCs w:val="20"/>
              </w:rPr>
              <w:t>JW23</w:t>
            </w:r>
          </w:p>
        </w:tc>
        <w:tc>
          <w:tcPr>
            <w:tcW w:w="1276" w:type="dxa"/>
            <w:vAlign w:val="center"/>
          </w:tcPr>
          <w:p w14:paraId="19046FBF" w14:textId="77777777" w:rsidR="00027F86" w:rsidRPr="005A0EA9" w:rsidRDefault="00027F86" w:rsidP="005A0EA9">
            <w:pPr>
              <w:spacing w:after="0"/>
              <w:jc w:val="center"/>
              <w:rPr>
                <w:rFonts w:cstheme="minorHAnsi"/>
                <w:sz w:val="20"/>
                <w:szCs w:val="20"/>
              </w:rPr>
            </w:pPr>
            <w:r w:rsidRPr="005A0EA9">
              <w:rPr>
                <w:rFonts w:cstheme="minorHAnsi"/>
                <w:sz w:val="20"/>
                <w:szCs w:val="20"/>
              </w:rPr>
              <w:t>26.08.2018</w:t>
            </w:r>
          </w:p>
        </w:tc>
        <w:tc>
          <w:tcPr>
            <w:tcW w:w="1360" w:type="dxa"/>
            <w:vAlign w:val="center"/>
          </w:tcPr>
          <w:p w14:paraId="5A3FBE10" w14:textId="77777777" w:rsidR="00027F86" w:rsidRPr="005A0EA9" w:rsidRDefault="00027F86" w:rsidP="005A0EA9">
            <w:pPr>
              <w:spacing w:after="0"/>
              <w:jc w:val="center"/>
              <w:rPr>
                <w:rFonts w:cstheme="minorHAnsi"/>
                <w:color w:val="000000"/>
                <w:sz w:val="20"/>
                <w:szCs w:val="20"/>
              </w:rPr>
            </w:pPr>
            <w:r w:rsidRPr="005A0EA9">
              <w:rPr>
                <w:rFonts w:cstheme="minorHAnsi"/>
                <w:color w:val="000000"/>
                <w:sz w:val="20"/>
                <w:szCs w:val="20"/>
              </w:rPr>
              <w:t>12.06-12.08</w:t>
            </w:r>
          </w:p>
        </w:tc>
        <w:tc>
          <w:tcPr>
            <w:tcW w:w="1536" w:type="dxa"/>
            <w:tcBorders>
              <w:top w:val="nil"/>
              <w:left w:val="single" w:sz="4" w:space="0" w:color="auto"/>
              <w:bottom w:val="single" w:sz="4" w:space="0" w:color="auto"/>
              <w:right w:val="single" w:sz="4" w:space="0" w:color="auto"/>
            </w:tcBorders>
            <w:shd w:val="clear" w:color="auto" w:fill="auto"/>
            <w:vAlign w:val="center"/>
          </w:tcPr>
          <w:p w14:paraId="5A6B572F" w14:textId="77777777" w:rsidR="00027F86" w:rsidRPr="005A0EA9" w:rsidRDefault="00027F86" w:rsidP="005A0EA9">
            <w:pPr>
              <w:spacing w:after="0"/>
              <w:jc w:val="center"/>
              <w:rPr>
                <w:rFonts w:cstheme="minorHAnsi"/>
                <w:color w:val="000000"/>
                <w:sz w:val="20"/>
                <w:szCs w:val="20"/>
              </w:rPr>
            </w:pPr>
            <w:r w:rsidRPr="005A0EA9">
              <w:rPr>
                <w:rFonts w:cs="Calibri"/>
                <w:color w:val="000000"/>
                <w:sz w:val="20"/>
                <w:szCs w:val="20"/>
              </w:rPr>
              <w:t>70,6</w:t>
            </w:r>
          </w:p>
        </w:tc>
        <w:tc>
          <w:tcPr>
            <w:tcW w:w="1595" w:type="dxa"/>
            <w:shd w:val="clear" w:color="auto" w:fill="auto"/>
            <w:vAlign w:val="center"/>
          </w:tcPr>
          <w:p w14:paraId="62FC8B13" w14:textId="77777777" w:rsidR="00027F86" w:rsidRPr="005A0EA9" w:rsidRDefault="00027F86" w:rsidP="005A0EA9">
            <w:pPr>
              <w:spacing w:after="0"/>
              <w:jc w:val="center"/>
              <w:rPr>
                <w:rFonts w:cstheme="minorHAnsi"/>
                <w:color w:val="000000"/>
                <w:sz w:val="20"/>
                <w:szCs w:val="20"/>
              </w:rPr>
            </w:pPr>
            <w:r w:rsidRPr="005A0EA9">
              <w:rPr>
                <w:rFonts w:cstheme="minorHAnsi"/>
                <w:color w:val="000000"/>
                <w:sz w:val="20"/>
                <w:szCs w:val="20"/>
              </w:rPr>
              <w:t>73,1</w:t>
            </w:r>
          </w:p>
        </w:tc>
        <w:tc>
          <w:tcPr>
            <w:tcW w:w="1565" w:type="dxa"/>
            <w:vAlign w:val="center"/>
          </w:tcPr>
          <w:p w14:paraId="0D70526A" w14:textId="77777777" w:rsidR="00027F86" w:rsidRPr="005A0EA9" w:rsidRDefault="00027F86" w:rsidP="005A0EA9">
            <w:pPr>
              <w:spacing w:after="0"/>
              <w:jc w:val="center"/>
              <w:rPr>
                <w:rFonts w:cstheme="minorHAnsi"/>
                <w:sz w:val="20"/>
                <w:szCs w:val="20"/>
              </w:rPr>
            </w:pPr>
            <w:r w:rsidRPr="005A0EA9">
              <w:rPr>
                <w:rFonts w:cstheme="minorHAnsi"/>
                <w:sz w:val="20"/>
                <w:szCs w:val="20"/>
              </w:rPr>
              <w:t>69,4</w:t>
            </w:r>
          </w:p>
        </w:tc>
        <w:tc>
          <w:tcPr>
            <w:tcW w:w="1585" w:type="dxa"/>
            <w:tcBorders>
              <w:top w:val="nil"/>
              <w:left w:val="single" w:sz="4" w:space="0" w:color="auto"/>
              <w:bottom w:val="single" w:sz="4" w:space="0" w:color="auto"/>
              <w:right w:val="single" w:sz="4" w:space="0" w:color="auto"/>
            </w:tcBorders>
            <w:shd w:val="clear" w:color="auto" w:fill="auto"/>
            <w:vAlign w:val="center"/>
          </w:tcPr>
          <w:p w14:paraId="29165F50" w14:textId="77777777" w:rsidR="00027F86" w:rsidRPr="005A0EA9" w:rsidRDefault="00027F86" w:rsidP="005A0EA9">
            <w:pPr>
              <w:spacing w:after="0"/>
              <w:jc w:val="center"/>
              <w:rPr>
                <w:rFonts w:cstheme="minorHAnsi"/>
                <w:sz w:val="20"/>
                <w:szCs w:val="20"/>
              </w:rPr>
            </w:pPr>
            <w:r w:rsidRPr="005A0EA9">
              <w:rPr>
                <w:rFonts w:cs="Calibri"/>
                <w:color w:val="000000"/>
                <w:sz w:val="20"/>
                <w:szCs w:val="20"/>
              </w:rPr>
              <w:t>-</w:t>
            </w:r>
          </w:p>
        </w:tc>
        <w:tc>
          <w:tcPr>
            <w:tcW w:w="1536" w:type="dxa"/>
            <w:tcBorders>
              <w:top w:val="nil"/>
              <w:left w:val="single" w:sz="4" w:space="0" w:color="auto"/>
              <w:bottom w:val="single" w:sz="4" w:space="0" w:color="auto"/>
              <w:right w:val="single" w:sz="4" w:space="0" w:color="auto"/>
            </w:tcBorders>
            <w:shd w:val="clear" w:color="auto" w:fill="auto"/>
            <w:vAlign w:val="center"/>
          </w:tcPr>
          <w:p w14:paraId="5A533962" w14:textId="77777777" w:rsidR="00027F86" w:rsidRPr="005A0EA9" w:rsidRDefault="00027F86" w:rsidP="005A0EA9">
            <w:pPr>
              <w:spacing w:after="0"/>
              <w:jc w:val="center"/>
              <w:rPr>
                <w:rFonts w:cstheme="minorHAnsi"/>
                <w:sz w:val="20"/>
                <w:szCs w:val="20"/>
              </w:rPr>
            </w:pPr>
            <w:r w:rsidRPr="005A0EA9">
              <w:rPr>
                <w:rFonts w:cs="Calibri"/>
                <w:color w:val="000000"/>
                <w:sz w:val="20"/>
                <w:szCs w:val="20"/>
              </w:rPr>
              <w:t>70,6</w:t>
            </w:r>
          </w:p>
        </w:tc>
      </w:tr>
      <w:tr w:rsidR="00027F86" w:rsidRPr="005A0EA9" w14:paraId="2D93CB2C" w14:textId="77777777" w:rsidTr="005A0EA9">
        <w:trPr>
          <w:jc w:val="center"/>
        </w:trPr>
        <w:tc>
          <w:tcPr>
            <w:tcW w:w="2547" w:type="dxa"/>
            <w:shd w:val="clear" w:color="auto" w:fill="auto"/>
            <w:vAlign w:val="center"/>
          </w:tcPr>
          <w:p w14:paraId="6D9F29B2" w14:textId="77777777" w:rsidR="00027F86" w:rsidRPr="005A0EA9" w:rsidRDefault="00027F86" w:rsidP="005A0EA9">
            <w:pPr>
              <w:spacing w:before="60" w:after="0"/>
              <w:jc w:val="center"/>
              <w:rPr>
                <w:rFonts w:cstheme="minorHAnsi"/>
                <w:sz w:val="20"/>
                <w:szCs w:val="20"/>
              </w:rPr>
            </w:pPr>
            <w:r w:rsidRPr="005A0EA9">
              <w:rPr>
                <w:rFonts w:cstheme="minorHAnsi"/>
                <w:sz w:val="20"/>
                <w:szCs w:val="20"/>
              </w:rPr>
              <w:t>Jeld-Wen Eesti AS</w:t>
            </w:r>
          </w:p>
        </w:tc>
        <w:tc>
          <w:tcPr>
            <w:tcW w:w="992" w:type="dxa"/>
            <w:tcBorders>
              <w:top w:val="nil"/>
              <w:left w:val="single" w:sz="4" w:space="0" w:color="auto"/>
              <w:bottom w:val="single" w:sz="4" w:space="0" w:color="auto"/>
              <w:right w:val="single" w:sz="4" w:space="0" w:color="auto"/>
            </w:tcBorders>
            <w:shd w:val="clear" w:color="auto" w:fill="auto"/>
            <w:vAlign w:val="center"/>
          </w:tcPr>
          <w:p w14:paraId="0E0F7D1D" w14:textId="77777777" w:rsidR="00027F86" w:rsidRPr="005A0EA9" w:rsidRDefault="00027F86" w:rsidP="005A0EA9">
            <w:pPr>
              <w:spacing w:after="0"/>
              <w:jc w:val="center"/>
              <w:rPr>
                <w:rFonts w:cstheme="minorHAnsi"/>
                <w:sz w:val="20"/>
                <w:szCs w:val="20"/>
              </w:rPr>
            </w:pPr>
            <w:r w:rsidRPr="005A0EA9">
              <w:rPr>
                <w:rFonts w:cs="Calibri"/>
                <w:color w:val="000000"/>
                <w:sz w:val="20"/>
                <w:szCs w:val="20"/>
              </w:rPr>
              <w:t>JW24</w:t>
            </w:r>
          </w:p>
        </w:tc>
        <w:tc>
          <w:tcPr>
            <w:tcW w:w="1276" w:type="dxa"/>
            <w:vAlign w:val="center"/>
          </w:tcPr>
          <w:p w14:paraId="033F874C" w14:textId="77777777" w:rsidR="00027F86" w:rsidRPr="005A0EA9" w:rsidRDefault="00027F86" w:rsidP="005A0EA9">
            <w:pPr>
              <w:spacing w:after="0"/>
              <w:jc w:val="center"/>
              <w:rPr>
                <w:rFonts w:cstheme="minorHAnsi"/>
                <w:sz w:val="20"/>
                <w:szCs w:val="20"/>
              </w:rPr>
            </w:pPr>
            <w:r w:rsidRPr="005A0EA9">
              <w:rPr>
                <w:rFonts w:cstheme="minorHAnsi"/>
                <w:sz w:val="20"/>
                <w:szCs w:val="20"/>
              </w:rPr>
              <w:t>26.08.2018</w:t>
            </w:r>
          </w:p>
        </w:tc>
        <w:tc>
          <w:tcPr>
            <w:tcW w:w="1360" w:type="dxa"/>
            <w:vAlign w:val="center"/>
          </w:tcPr>
          <w:p w14:paraId="37362635" w14:textId="77777777" w:rsidR="00027F86" w:rsidRPr="005A0EA9" w:rsidRDefault="00027F86" w:rsidP="005A0EA9">
            <w:pPr>
              <w:spacing w:after="0"/>
              <w:jc w:val="center"/>
              <w:rPr>
                <w:rFonts w:cstheme="minorHAnsi"/>
                <w:color w:val="000000"/>
                <w:sz w:val="20"/>
                <w:szCs w:val="20"/>
              </w:rPr>
            </w:pPr>
            <w:r w:rsidRPr="005A0EA9">
              <w:rPr>
                <w:rFonts w:cstheme="minorHAnsi"/>
                <w:color w:val="000000"/>
                <w:sz w:val="20"/>
                <w:szCs w:val="20"/>
              </w:rPr>
              <w:t>12.11-12.13</w:t>
            </w:r>
          </w:p>
        </w:tc>
        <w:tc>
          <w:tcPr>
            <w:tcW w:w="1536" w:type="dxa"/>
            <w:tcBorders>
              <w:top w:val="nil"/>
              <w:left w:val="single" w:sz="4" w:space="0" w:color="auto"/>
              <w:bottom w:val="single" w:sz="4" w:space="0" w:color="auto"/>
              <w:right w:val="single" w:sz="4" w:space="0" w:color="auto"/>
            </w:tcBorders>
            <w:shd w:val="clear" w:color="auto" w:fill="auto"/>
            <w:vAlign w:val="center"/>
          </w:tcPr>
          <w:p w14:paraId="3364908E" w14:textId="77777777" w:rsidR="00027F86" w:rsidRPr="005A0EA9" w:rsidRDefault="00027F86" w:rsidP="005A0EA9">
            <w:pPr>
              <w:spacing w:after="0"/>
              <w:jc w:val="center"/>
              <w:rPr>
                <w:rFonts w:cstheme="minorHAnsi"/>
                <w:color w:val="000000"/>
                <w:sz w:val="20"/>
                <w:szCs w:val="20"/>
              </w:rPr>
            </w:pPr>
            <w:r w:rsidRPr="005A0EA9">
              <w:rPr>
                <w:rFonts w:cs="Calibri"/>
                <w:color w:val="000000"/>
                <w:sz w:val="20"/>
                <w:szCs w:val="20"/>
              </w:rPr>
              <w:t>83,6</w:t>
            </w:r>
          </w:p>
        </w:tc>
        <w:tc>
          <w:tcPr>
            <w:tcW w:w="1595" w:type="dxa"/>
            <w:shd w:val="clear" w:color="auto" w:fill="auto"/>
            <w:vAlign w:val="center"/>
          </w:tcPr>
          <w:p w14:paraId="340A6523" w14:textId="77777777" w:rsidR="00027F86" w:rsidRPr="005A0EA9" w:rsidRDefault="00027F86" w:rsidP="005A0EA9">
            <w:pPr>
              <w:spacing w:after="0"/>
              <w:jc w:val="center"/>
              <w:rPr>
                <w:rFonts w:cstheme="minorHAnsi"/>
                <w:color w:val="000000"/>
                <w:sz w:val="20"/>
                <w:szCs w:val="20"/>
              </w:rPr>
            </w:pPr>
            <w:r w:rsidRPr="005A0EA9">
              <w:rPr>
                <w:rFonts w:cstheme="minorHAnsi"/>
                <w:color w:val="000000"/>
                <w:sz w:val="20"/>
                <w:szCs w:val="20"/>
              </w:rPr>
              <w:t>87,5</w:t>
            </w:r>
          </w:p>
        </w:tc>
        <w:tc>
          <w:tcPr>
            <w:tcW w:w="1565" w:type="dxa"/>
            <w:vAlign w:val="center"/>
          </w:tcPr>
          <w:p w14:paraId="0DD6C97B" w14:textId="77777777" w:rsidR="00027F86" w:rsidRPr="005A0EA9" w:rsidRDefault="00027F86" w:rsidP="005A0EA9">
            <w:pPr>
              <w:spacing w:after="0"/>
              <w:jc w:val="center"/>
              <w:rPr>
                <w:rFonts w:cstheme="minorHAnsi"/>
                <w:sz w:val="20"/>
                <w:szCs w:val="20"/>
              </w:rPr>
            </w:pPr>
            <w:r w:rsidRPr="005A0EA9">
              <w:rPr>
                <w:rFonts w:cstheme="minorHAnsi"/>
                <w:sz w:val="20"/>
                <w:szCs w:val="20"/>
              </w:rPr>
              <w:t>79,4</w:t>
            </w:r>
          </w:p>
        </w:tc>
        <w:tc>
          <w:tcPr>
            <w:tcW w:w="1585" w:type="dxa"/>
            <w:tcBorders>
              <w:top w:val="nil"/>
              <w:left w:val="single" w:sz="4" w:space="0" w:color="auto"/>
              <w:bottom w:val="single" w:sz="4" w:space="0" w:color="auto"/>
              <w:right w:val="single" w:sz="4" w:space="0" w:color="auto"/>
            </w:tcBorders>
            <w:shd w:val="clear" w:color="auto" w:fill="auto"/>
            <w:vAlign w:val="center"/>
          </w:tcPr>
          <w:p w14:paraId="03FC3E64" w14:textId="77777777" w:rsidR="00027F86" w:rsidRPr="005A0EA9" w:rsidRDefault="00027F86" w:rsidP="005A0EA9">
            <w:pPr>
              <w:spacing w:after="0"/>
              <w:jc w:val="center"/>
              <w:rPr>
                <w:rFonts w:cstheme="minorHAnsi"/>
                <w:sz w:val="20"/>
                <w:szCs w:val="20"/>
              </w:rPr>
            </w:pPr>
            <w:r w:rsidRPr="005A0EA9">
              <w:rPr>
                <w:rFonts w:cs="Calibri"/>
                <w:color w:val="000000"/>
                <w:sz w:val="20"/>
                <w:szCs w:val="20"/>
              </w:rPr>
              <w:t>T</w:t>
            </w:r>
          </w:p>
        </w:tc>
        <w:tc>
          <w:tcPr>
            <w:tcW w:w="1536" w:type="dxa"/>
            <w:tcBorders>
              <w:top w:val="nil"/>
              <w:left w:val="single" w:sz="4" w:space="0" w:color="auto"/>
              <w:bottom w:val="single" w:sz="4" w:space="0" w:color="auto"/>
              <w:right w:val="single" w:sz="4" w:space="0" w:color="auto"/>
            </w:tcBorders>
            <w:shd w:val="clear" w:color="auto" w:fill="auto"/>
            <w:vAlign w:val="center"/>
          </w:tcPr>
          <w:p w14:paraId="7EF23979" w14:textId="77777777" w:rsidR="00027F86" w:rsidRPr="005A0EA9" w:rsidRDefault="00027F86" w:rsidP="005A0EA9">
            <w:pPr>
              <w:spacing w:after="0"/>
              <w:jc w:val="center"/>
              <w:rPr>
                <w:rFonts w:cstheme="minorHAnsi"/>
                <w:sz w:val="20"/>
                <w:szCs w:val="20"/>
              </w:rPr>
            </w:pPr>
            <w:r w:rsidRPr="005A0EA9">
              <w:rPr>
                <w:rFonts w:cs="Calibri"/>
                <w:color w:val="000000"/>
                <w:sz w:val="20"/>
                <w:szCs w:val="20"/>
              </w:rPr>
              <w:t>88,6</w:t>
            </w:r>
          </w:p>
        </w:tc>
      </w:tr>
    </w:tbl>
    <w:p w14:paraId="3ACDA593" w14:textId="77777777" w:rsidR="004450A1" w:rsidRPr="00027F86" w:rsidRDefault="004450A1" w:rsidP="00027F86"/>
    <w:sectPr w:rsidR="004450A1" w:rsidRPr="00027F86" w:rsidSect="00027F86">
      <w:pgSz w:w="16838" w:h="11906" w:orient="landscape"/>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5852B7B" w14:textId="77777777" w:rsidR="00610D60" w:rsidRDefault="00610D60" w:rsidP="005D5F84">
      <w:pPr>
        <w:spacing w:after="0"/>
      </w:pPr>
      <w:r>
        <w:separator/>
      </w:r>
    </w:p>
  </w:endnote>
  <w:endnote w:type="continuationSeparator" w:id="0">
    <w:p w14:paraId="39B78099" w14:textId="77777777" w:rsidR="00610D60" w:rsidRDefault="00610D60" w:rsidP="005D5F8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Trebuchet MS">
    <w:panose1 w:val="020B0603020202020204"/>
    <w:charset w:val="BA"/>
    <w:family w:val="swiss"/>
    <w:pitch w:val="variable"/>
    <w:sig w:usb0="00000287" w:usb1="00000000" w:usb2="00000000" w:usb3="00000000" w:csb0="0000009F" w:csb1="00000000"/>
  </w:font>
  <w:font w:name="ArialNarrow">
    <w:altName w:val="Arial"/>
    <w:panose1 w:val="00000000000000000000"/>
    <w:charset w:val="BA"/>
    <w:family w:val="auto"/>
    <w:notTrueType/>
    <w:pitch w:val="default"/>
    <w:sig w:usb0="00000005" w:usb1="00000000" w:usb2="00000000" w:usb3="00000000" w:csb0="00000080" w:csb1="00000000"/>
  </w:font>
  <w:font w:name="Arial">
    <w:panose1 w:val="020B0604020202020204"/>
    <w:charset w:val="BA"/>
    <w:family w:val="swiss"/>
    <w:pitch w:val="variable"/>
    <w:sig w:usb0="20002A87" w:usb1="00000000" w:usb2="00000000" w:usb3="00000000" w:csb0="000001FF" w:csb1="00000000"/>
  </w:font>
  <w:font w:name="Arial Narrow">
    <w:panose1 w:val="020B0606020202030204"/>
    <w:charset w:val="BA"/>
    <w:family w:val="swiss"/>
    <w:pitch w:val="variable"/>
    <w:sig w:usb0="00000287" w:usb1="00000800" w:usb2="00000000" w:usb3="00000000" w:csb0="0000009F" w:csb1="00000000"/>
  </w:font>
  <w:font w:name="Garamond">
    <w:panose1 w:val="02020404030301010803"/>
    <w:charset w:val="BA"/>
    <w:family w:val="roman"/>
    <w:pitch w:val="variable"/>
    <w:sig w:usb0="00000287" w:usb1="00000000" w:usb2="00000000" w:usb3="00000000" w:csb0="0000009F" w:csb1="00000000"/>
  </w:font>
  <w:font w:name="Tahoma">
    <w:panose1 w:val="020B0604030504040204"/>
    <w:charset w:val="BA"/>
    <w:family w:val="swiss"/>
    <w:pitch w:val="variable"/>
    <w:sig w:usb0="E1002EFF" w:usb1="C000605B" w:usb2="00000029" w:usb3="00000000" w:csb0="000101FF" w:csb1="00000000"/>
  </w:font>
  <w:font w:name="Apple Symbols">
    <w:altName w:val="Times New Roman"/>
    <w:charset w:val="00"/>
    <w:family w:val="auto"/>
    <w:pitch w:val="variable"/>
    <w:sig w:usb0="00000000" w:usb1="08007BEB" w:usb2="01840034" w:usb3="00000000" w:csb0="000001FB"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Palatino Linotype">
    <w:panose1 w:val="02040502050505030304"/>
    <w:charset w:val="BA"/>
    <w:family w:val="roman"/>
    <w:pitch w:val="variable"/>
    <w:sig w:usb0="E0000287" w:usb1="40000013" w:usb2="00000000" w:usb3="00000000" w:csb0="0000019F" w:csb1="00000000"/>
  </w:font>
  <w:font w:name="Cambria">
    <w:panose1 w:val="02040503050406030204"/>
    <w:charset w:val="BA"/>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80232187"/>
      <w:docPartObj>
        <w:docPartGallery w:val="Page Numbers (Bottom of Page)"/>
        <w:docPartUnique/>
      </w:docPartObj>
    </w:sdtPr>
    <w:sdtEndPr/>
    <w:sdtContent>
      <w:p w14:paraId="0C444C32" w14:textId="6917B36E" w:rsidR="00610D60" w:rsidRPr="00C3682E" w:rsidRDefault="00610D60" w:rsidP="00C3682E">
        <w:pPr>
          <w:pStyle w:val="Jalus"/>
          <w:jc w:val="center"/>
        </w:pPr>
        <w:r>
          <w:fldChar w:fldCharType="begin"/>
        </w:r>
        <w:r>
          <w:instrText>PAGE   \* MERGEFORMAT</w:instrText>
        </w:r>
        <w:r>
          <w:fldChar w:fldCharType="separate"/>
        </w:r>
        <w:r w:rsidR="004D5A71">
          <w:rPr>
            <w:noProof/>
          </w:rPr>
          <w:t>24</w:t>
        </w:r>
        <w:r>
          <w:fldChar w:fldCharType="end"/>
        </w:r>
        <w:r>
          <w:t>/</w:t>
        </w:r>
        <w:r>
          <w:rPr>
            <w:noProof/>
          </w:rPr>
          <w:fldChar w:fldCharType="begin"/>
        </w:r>
        <w:r>
          <w:rPr>
            <w:noProof/>
          </w:rPr>
          <w:instrText xml:space="preserve"> NUMPAGES  \* Arabic  \* MERGEFORMAT </w:instrText>
        </w:r>
        <w:r>
          <w:rPr>
            <w:noProof/>
          </w:rPr>
          <w:fldChar w:fldCharType="separate"/>
        </w:r>
        <w:r w:rsidR="004D5A71">
          <w:rPr>
            <w:noProof/>
          </w:rPr>
          <w:t>24</w:t>
        </w:r>
        <w:r>
          <w:rPr>
            <w:noProof/>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15585483"/>
      <w:docPartObj>
        <w:docPartGallery w:val="Page Numbers (Bottom of Page)"/>
        <w:docPartUnique/>
      </w:docPartObj>
    </w:sdtPr>
    <w:sdtEndPr/>
    <w:sdtContent>
      <w:p w14:paraId="44A05164" w14:textId="1F7A2B86" w:rsidR="00610D60" w:rsidRPr="00C3682E" w:rsidRDefault="00610D60" w:rsidP="00C3682E">
        <w:pPr>
          <w:pStyle w:val="Jalus"/>
          <w:jc w:val="center"/>
        </w:pPr>
        <w:r>
          <w:fldChar w:fldCharType="begin"/>
        </w:r>
        <w:r>
          <w:instrText>PAGE   \* MERGEFORMAT</w:instrText>
        </w:r>
        <w:r>
          <w:fldChar w:fldCharType="separate"/>
        </w:r>
        <w:r w:rsidR="004D5A71">
          <w:rPr>
            <w:noProof/>
          </w:rPr>
          <w:t>25</w:t>
        </w:r>
        <w:r>
          <w:fldChar w:fldCharType="end"/>
        </w:r>
        <w:r>
          <w:t>/</w:t>
        </w:r>
        <w:r w:rsidR="004D5A71">
          <w:fldChar w:fldCharType="begin"/>
        </w:r>
        <w:r w:rsidR="004D5A71">
          <w:instrText xml:space="preserve"> NUMPAGES  \* Arabic  \* MERGEFORMAT </w:instrText>
        </w:r>
        <w:r w:rsidR="004D5A71">
          <w:fldChar w:fldCharType="separate"/>
        </w:r>
        <w:r w:rsidR="004D5A71">
          <w:rPr>
            <w:noProof/>
          </w:rPr>
          <w:t>25</w:t>
        </w:r>
        <w:r w:rsidR="004D5A71">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E564C88" w14:textId="77777777" w:rsidR="00610D60" w:rsidRDefault="00610D60" w:rsidP="005D5F84">
      <w:pPr>
        <w:spacing w:after="0"/>
      </w:pPr>
      <w:r>
        <w:separator/>
      </w:r>
    </w:p>
  </w:footnote>
  <w:footnote w:type="continuationSeparator" w:id="0">
    <w:p w14:paraId="0451D4FA" w14:textId="77777777" w:rsidR="00610D60" w:rsidRDefault="00610D60" w:rsidP="005D5F84">
      <w:pPr>
        <w:spacing w:after="0"/>
      </w:pPr>
      <w:r>
        <w:continuationSeparator/>
      </w:r>
    </w:p>
  </w:footnote>
  <w:footnote w:id="1">
    <w:p w14:paraId="66CE173C" w14:textId="77777777" w:rsidR="00610D60" w:rsidRDefault="00610D60" w:rsidP="001C4DFB">
      <w:pPr>
        <w:pStyle w:val="Allmrkusetekst"/>
      </w:pPr>
      <w:r>
        <w:rPr>
          <w:rStyle w:val="Allmrkuseviide"/>
          <w:rFonts w:eastAsia="Calibri"/>
        </w:rPr>
        <w:footnoteRef/>
      </w:r>
      <w:r>
        <w:t xml:space="preserve"> </w:t>
      </w:r>
      <w:r>
        <w:rPr>
          <w:rStyle w:val="AllmrkusChar"/>
        </w:rPr>
        <w:t>Teede Tehnokeskus AS</w:t>
      </w:r>
      <w:r w:rsidRPr="00B42671">
        <w:rPr>
          <w:rStyle w:val="AllmrkusChar"/>
        </w:rPr>
        <w:t>. 201</w:t>
      </w:r>
      <w:r>
        <w:rPr>
          <w:rStyle w:val="AllmrkusChar"/>
        </w:rPr>
        <w:t>8</w:t>
      </w:r>
    </w:p>
  </w:footnote>
  <w:footnote w:id="2">
    <w:p w14:paraId="1BDA9036" w14:textId="77777777" w:rsidR="00610D60" w:rsidRDefault="00610D60" w:rsidP="001C4DFB">
      <w:pPr>
        <w:pStyle w:val="Allmrkus"/>
      </w:pPr>
      <w:r>
        <w:rPr>
          <w:rStyle w:val="Allmrkuseviide"/>
        </w:rPr>
        <w:footnoteRef/>
      </w:r>
      <w:r>
        <w:t xml:space="preserve"> ERC konsultatsiooni OÜ. 2016</w:t>
      </w:r>
    </w:p>
  </w:footnote>
  <w:footnote w:id="3">
    <w:p w14:paraId="4A1969AD" w14:textId="4BF7E65E" w:rsidR="00610D60" w:rsidRDefault="00610D60" w:rsidP="00DD38C3">
      <w:pPr>
        <w:pStyle w:val="Allmrkusetekst"/>
      </w:pPr>
      <w:r>
        <w:rPr>
          <w:rStyle w:val="Allmrkuseviide"/>
        </w:rPr>
        <w:footnoteRef/>
      </w:r>
      <w:r>
        <w:t xml:space="preserve"> </w:t>
      </w:r>
      <w:hyperlink r:id="rId1" w:history="1">
        <w:r w:rsidRPr="00701851">
          <w:rPr>
            <w:rStyle w:val="AllmrkusChar"/>
          </w:rPr>
          <w:t>http://www.evr.ee/kliendile-ja-partnerile-rongide-s%C3%B5idukiirused</w:t>
        </w:r>
      </w:hyperlink>
    </w:p>
  </w:footnote>
  <w:footnote w:id="4">
    <w:p w14:paraId="6AEB5261" w14:textId="77777777" w:rsidR="00610D60" w:rsidRDefault="00610D60" w:rsidP="00E409DC">
      <w:pPr>
        <w:pStyle w:val="Allmrkusetekst"/>
      </w:pPr>
      <w:r>
        <w:rPr>
          <w:rStyle w:val="Allmrkuseviide"/>
        </w:rPr>
        <w:footnoteRef/>
      </w:r>
      <w:r>
        <w:t xml:space="preserve"> </w:t>
      </w:r>
      <w:r w:rsidRPr="00B92670">
        <w:t>European Commission Working Group Assessment of Exposure to Noise (WG-EAN), 2006. Good Practice Guide for Strategic Noise Mapping and the Production of Associated Data on Noise Exposure</w:t>
      </w:r>
    </w:p>
  </w:footnote>
  <w:footnote w:id="5">
    <w:p w14:paraId="3C2EE695" w14:textId="51B38B73" w:rsidR="00A563D3" w:rsidRDefault="00A563D3">
      <w:pPr>
        <w:pStyle w:val="Allmrkusetekst"/>
      </w:pPr>
      <w:r>
        <w:rPr>
          <w:rStyle w:val="Allmrkuseviide"/>
        </w:rPr>
        <w:footnoteRef/>
      </w:r>
      <w:r>
        <w:t xml:space="preserve"> </w:t>
      </w:r>
      <w:r w:rsidRPr="00A563D3">
        <w:t>Euroopa Parlamendi ja nõukogu direktiiv 2000/14/EÜ, 8. mai 2000, välitingimustes kasutatavate seadmete müra kohta käivate liikmesriikide seaduste ühtlustamise kohta</w:t>
      </w:r>
    </w:p>
  </w:footnote>
  <w:footnote w:id="6">
    <w:p w14:paraId="09829FAC" w14:textId="48FF2714" w:rsidR="00746150" w:rsidRDefault="00746150">
      <w:pPr>
        <w:pStyle w:val="Allmrkusetekst"/>
      </w:pPr>
      <w:r>
        <w:rPr>
          <w:rStyle w:val="Allmrkuseviide"/>
        </w:rPr>
        <w:footnoteRef/>
      </w:r>
      <w:hyperlink r:id="rId2" w:history="1">
        <w:r w:rsidRPr="00200021">
          <w:rPr>
            <w:rStyle w:val="Hperlink"/>
          </w:rPr>
          <w:t>http://www.aalhysterforklifts.com.au/index.php/about/blog-post/noise_induced_hearing_loss_and_forklift_operations</w:t>
        </w:r>
      </w:hyperlink>
      <w:r>
        <w:t xml:space="preserve"> (31.08.2018)</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B06011" w14:textId="4E011A28" w:rsidR="00610D60" w:rsidRPr="00AA4FDF" w:rsidRDefault="00610D60" w:rsidP="00E6420E">
    <w:pPr>
      <w:pStyle w:val="Pis"/>
      <w:rPr>
        <w:sz w:val="20"/>
      </w:rPr>
    </w:pPr>
    <w:r>
      <w:rPr>
        <w:rFonts w:ascii="Arial Narrow" w:hAnsi="Arial Narrow"/>
        <w:sz w:val="20"/>
      </w:rPr>
      <w:t>Rakvere linna välisõhu mürakaart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952176" w14:textId="2EB02F95" w:rsidR="00610D60" w:rsidRPr="00AA4FDF" w:rsidRDefault="00610D60" w:rsidP="00D35E01">
    <w:pPr>
      <w:pStyle w:val="Pis"/>
      <w:jc w:val="right"/>
      <w:rPr>
        <w:sz w:val="20"/>
      </w:rPr>
    </w:pPr>
    <w:r>
      <w:rPr>
        <w:rFonts w:ascii="Arial Narrow" w:hAnsi="Arial Narrow"/>
        <w:sz w:val="20"/>
      </w:rPr>
      <w:t>Rakvere linna välisõhu mürakaart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E8213F"/>
    <w:multiLevelType w:val="multilevel"/>
    <w:tmpl w:val="4942C578"/>
    <w:lvl w:ilvl="0">
      <w:start w:val="1"/>
      <w:numFmt w:val="decimal"/>
      <w:lvlText w:val="Lisa %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kaart %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nsid w:val="03E34A1B"/>
    <w:multiLevelType w:val="hybridMultilevel"/>
    <w:tmpl w:val="61BA7E8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
    <w:nsid w:val="06BE683B"/>
    <w:multiLevelType w:val="hybridMultilevel"/>
    <w:tmpl w:val="47E4799C"/>
    <w:lvl w:ilvl="0" w:tplc="C506FCA0">
      <w:numFmt w:val="bullet"/>
      <w:lvlText w:val="•"/>
      <w:lvlJc w:val="left"/>
      <w:pPr>
        <w:ind w:left="705" w:hanging="705"/>
      </w:pPr>
      <w:rPr>
        <w:rFonts w:ascii="Calibri" w:eastAsia="Times New Roman" w:hAnsi="Calibri" w:cs="Calibri"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3">
    <w:nsid w:val="08294DCB"/>
    <w:multiLevelType w:val="multilevel"/>
    <w:tmpl w:val="6ED68616"/>
    <w:lvl w:ilvl="0">
      <w:start w:val="1"/>
      <w:numFmt w:val="bullet"/>
      <w:lvlText w:val=""/>
      <w:lvlJc w:val="left"/>
      <w:pPr>
        <w:ind w:left="360" w:hanging="360"/>
      </w:pPr>
      <w:rPr>
        <w:rFonts w:ascii="Symbol" w:hAnsi="Symbol"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D1D4177"/>
    <w:multiLevelType w:val="hybridMultilevel"/>
    <w:tmpl w:val="6A2A2DFA"/>
    <w:lvl w:ilvl="0" w:tplc="04250001">
      <w:start w:val="1"/>
      <w:numFmt w:val="bullet"/>
      <w:lvlText w:val=""/>
      <w:lvlJc w:val="left"/>
      <w:pPr>
        <w:ind w:left="360" w:hanging="360"/>
      </w:pPr>
      <w:rPr>
        <w:rFonts w:ascii="Symbol" w:hAnsi="Symbol"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5">
    <w:nsid w:val="0D610681"/>
    <w:multiLevelType w:val="multilevel"/>
    <w:tmpl w:val="293E8312"/>
    <w:lvl w:ilvl="0">
      <w:start w:val="1"/>
      <w:numFmt w:val="decimal"/>
      <w:pStyle w:val="Pealkiri1"/>
      <w:lvlText w:val="%1"/>
      <w:lvlJc w:val="left"/>
      <w:pPr>
        <w:tabs>
          <w:tab w:val="num" w:pos="432"/>
        </w:tabs>
        <w:ind w:left="432" w:hanging="432"/>
      </w:pPr>
      <w:rPr>
        <w:rFonts w:cs="Times New Roman" w:hint="default"/>
      </w:rPr>
    </w:lvl>
    <w:lvl w:ilvl="1">
      <w:start w:val="1"/>
      <w:numFmt w:val="decimal"/>
      <w:pStyle w:val="Pealkiri2"/>
      <w:lvlText w:val="%1.%2"/>
      <w:lvlJc w:val="left"/>
      <w:pPr>
        <w:tabs>
          <w:tab w:val="num" w:pos="1285"/>
        </w:tabs>
        <w:ind w:left="1285" w:hanging="576"/>
      </w:pPr>
      <w:rPr>
        <w:rFonts w:cs="Times New Roman" w:hint="default"/>
      </w:rPr>
    </w:lvl>
    <w:lvl w:ilvl="2">
      <w:start w:val="1"/>
      <w:numFmt w:val="decimal"/>
      <w:pStyle w:val="Pealkiri3"/>
      <w:lvlText w:val="%1.%2.%3"/>
      <w:lvlJc w:val="left"/>
      <w:pPr>
        <w:tabs>
          <w:tab w:val="num" w:pos="720"/>
        </w:tabs>
        <w:ind w:left="720" w:hanging="720"/>
      </w:pPr>
      <w:rPr>
        <w:rFonts w:cs="Times New Roman" w:hint="default"/>
      </w:rPr>
    </w:lvl>
    <w:lvl w:ilvl="3">
      <w:start w:val="1"/>
      <w:numFmt w:val="decimal"/>
      <w:pStyle w:val="Pealkiri4"/>
      <w:lvlText w:val="%1.%2.%3.%4"/>
      <w:lvlJc w:val="left"/>
      <w:pPr>
        <w:tabs>
          <w:tab w:val="num" w:pos="864"/>
        </w:tabs>
        <w:ind w:left="864" w:hanging="864"/>
      </w:pPr>
      <w:rPr>
        <w:rFonts w:cs="Times New Roman" w:hint="default"/>
      </w:rPr>
    </w:lvl>
    <w:lvl w:ilvl="4">
      <w:start w:val="1"/>
      <w:numFmt w:val="decimal"/>
      <w:pStyle w:val="Pealkiri5"/>
      <w:lvlText w:val="%1.%2.%3.%4.%5"/>
      <w:lvlJc w:val="left"/>
      <w:pPr>
        <w:tabs>
          <w:tab w:val="num" w:pos="1008"/>
        </w:tabs>
        <w:ind w:left="1008" w:hanging="1008"/>
      </w:pPr>
      <w:rPr>
        <w:rFonts w:cs="Times New Roman" w:hint="default"/>
      </w:rPr>
    </w:lvl>
    <w:lvl w:ilvl="5">
      <w:start w:val="1"/>
      <w:numFmt w:val="decimal"/>
      <w:pStyle w:val="Pealkiri6"/>
      <w:lvlText w:val="%1.%2.%3.%4.%5.%6"/>
      <w:lvlJc w:val="left"/>
      <w:pPr>
        <w:tabs>
          <w:tab w:val="num" w:pos="1152"/>
        </w:tabs>
        <w:ind w:left="1152" w:hanging="1152"/>
      </w:pPr>
      <w:rPr>
        <w:rFonts w:cs="Times New Roman" w:hint="default"/>
      </w:rPr>
    </w:lvl>
    <w:lvl w:ilvl="6">
      <w:start w:val="1"/>
      <w:numFmt w:val="decimal"/>
      <w:pStyle w:val="Pealkiri7"/>
      <w:lvlText w:val="%1.%2.%3.%4.%5.%6.%7"/>
      <w:lvlJc w:val="left"/>
      <w:pPr>
        <w:tabs>
          <w:tab w:val="num" w:pos="1296"/>
        </w:tabs>
        <w:ind w:left="1296" w:hanging="1296"/>
      </w:pPr>
      <w:rPr>
        <w:rFonts w:cs="Times New Roman" w:hint="default"/>
      </w:rPr>
    </w:lvl>
    <w:lvl w:ilvl="7">
      <w:start w:val="1"/>
      <w:numFmt w:val="decimal"/>
      <w:pStyle w:val="Pealkiri8"/>
      <w:lvlText w:val="%1.%2.%3.%4.%5.%6.%7.%8"/>
      <w:lvlJc w:val="left"/>
      <w:pPr>
        <w:tabs>
          <w:tab w:val="num" w:pos="1440"/>
        </w:tabs>
        <w:ind w:left="1440" w:hanging="1440"/>
      </w:pPr>
      <w:rPr>
        <w:rFonts w:cs="Times New Roman" w:hint="default"/>
      </w:rPr>
    </w:lvl>
    <w:lvl w:ilvl="8">
      <w:start w:val="1"/>
      <w:numFmt w:val="decimal"/>
      <w:pStyle w:val="Pealkiri9"/>
      <w:lvlText w:val="%1.%2.%3.%4.%5.%6.%7.%8.%9"/>
      <w:lvlJc w:val="left"/>
      <w:pPr>
        <w:tabs>
          <w:tab w:val="num" w:pos="1584"/>
        </w:tabs>
        <w:ind w:left="1584" w:hanging="1584"/>
      </w:pPr>
      <w:rPr>
        <w:rFonts w:cs="Times New Roman" w:hint="default"/>
      </w:rPr>
    </w:lvl>
  </w:abstractNum>
  <w:abstractNum w:abstractNumId="6">
    <w:nsid w:val="13C762D2"/>
    <w:multiLevelType w:val="hybridMultilevel"/>
    <w:tmpl w:val="9C88A0EE"/>
    <w:lvl w:ilvl="0" w:tplc="04250001">
      <w:start w:val="1"/>
      <w:numFmt w:val="bullet"/>
      <w:lvlText w:val=""/>
      <w:lvlJc w:val="left"/>
      <w:pPr>
        <w:ind w:left="360" w:hanging="360"/>
      </w:pPr>
      <w:rPr>
        <w:rFonts w:ascii="Symbol" w:hAnsi="Symbol"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7">
    <w:nsid w:val="16D52DCC"/>
    <w:multiLevelType w:val="hybridMultilevel"/>
    <w:tmpl w:val="7466019A"/>
    <w:lvl w:ilvl="0" w:tplc="04250001">
      <w:start w:val="1"/>
      <w:numFmt w:val="bullet"/>
      <w:lvlText w:val=""/>
      <w:lvlJc w:val="left"/>
      <w:pPr>
        <w:ind w:left="360" w:hanging="360"/>
      </w:pPr>
      <w:rPr>
        <w:rFonts w:ascii="Symbol" w:hAnsi="Symbol"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8">
    <w:nsid w:val="27452A6E"/>
    <w:multiLevelType w:val="hybridMultilevel"/>
    <w:tmpl w:val="F4C0EFFE"/>
    <w:lvl w:ilvl="0" w:tplc="04250001">
      <w:start w:val="1"/>
      <w:numFmt w:val="bullet"/>
      <w:lvlText w:val=""/>
      <w:lvlJc w:val="left"/>
      <w:pPr>
        <w:ind w:left="360" w:hanging="360"/>
      </w:pPr>
      <w:rPr>
        <w:rFonts w:ascii="Symbol" w:hAnsi="Symbol"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9">
    <w:nsid w:val="28AB691E"/>
    <w:multiLevelType w:val="hybridMultilevel"/>
    <w:tmpl w:val="FEC4465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0">
    <w:nsid w:val="296B3514"/>
    <w:multiLevelType w:val="hybridMultilevel"/>
    <w:tmpl w:val="F474AB2C"/>
    <w:lvl w:ilvl="0" w:tplc="04250001">
      <w:start w:val="1"/>
      <w:numFmt w:val="bullet"/>
      <w:lvlText w:val=""/>
      <w:lvlJc w:val="left"/>
      <w:pPr>
        <w:ind w:left="360" w:hanging="360"/>
      </w:pPr>
      <w:rPr>
        <w:rFonts w:ascii="Symbol" w:hAnsi="Symbol"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11">
    <w:nsid w:val="2B982BF3"/>
    <w:multiLevelType w:val="hybridMultilevel"/>
    <w:tmpl w:val="90BE4382"/>
    <w:lvl w:ilvl="0" w:tplc="04250001">
      <w:start w:val="1"/>
      <w:numFmt w:val="bullet"/>
      <w:lvlText w:val=""/>
      <w:lvlJc w:val="left"/>
      <w:pPr>
        <w:ind w:left="360" w:hanging="360"/>
      </w:pPr>
      <w:rPr>
        <w:rFonts w:ascii="Symbol" w:hAnsi="Symbol"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12">
    <w:nsid w:val="2F003F1B"/>
    <w:multiLevelType w:val="multilevel"/>
    <w:tmpl w:val="6ED68616"/>
    <w:lvl w:ilvl="0">
      <w:start w:val="1"/>
      <w:numFmt w:val="bullet"/>
      <w:lvlText w:val=""/>
      <w:lvlJc w:val="left"/>
      <w:pPr>
        <w:ind w:left="360" w:hanging="360"/>
      </w:pPr>
      <w:rPr>
        <w:rFonts w:ascii="Symbol" w:hAnsi="Symbol"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32855CFC"/>
    <w:multiLevelType w:val="hybridMultilevel"/>
    <w:tmpl w:val="0A2821A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4">
    <w:nsid w:val="33267E22"/>
    <w:multiLevelType w:val="hybridMultilevel"/>
    <w:tmpl w:val="6818D26C"/>
    <w:lvl w:ilvl="0" w:tplc="04250001">
      <w:start w:val="1"/>
      <w:numFmt w:val="bullet"/>
      <w:lvlText w:val=""/>
      <w:lvlJc w:val="left"/>
      <w:pPr>
        <w:ind w:left="360" w:hanging="360"/>
      </w:pPr>
      <w:rPr>
        <w:rFonts w:ascii="Symbol" w:hAnsi="Symbol"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15">
    <w:nsid w:val="33975AE0"/>
    <w:multiLevelType w:val="multilevel"/>
    <w:tmpl w:val="48728EF2"/>
    <w:styleLink w:val="StyleBulletedSymbolsymbolLeft063cmHanging063cm"/>
    <w:lvl w:ilvl="0">
      <w:start w:val="1"/>
      <w:numFmt w:val="bullet"/>
      <w:lvlText w:val=""/>
      <w:lvlJc w:val="left"/>
      <w:pPr>
        <w:ind w:left="567" w:hanging="454"/>
      </w:pPr>
      <w:rPr>
        <w:rFonts w:ascii="Symbol" w:hAnsi="Symbol" w:hint="default"/>
        <w:color w:val="00000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nsid w:val="42807C15"/>
    <w:multiLevelType w:val="hybridMultilevel"/>
    <w:tmpl w:val="120CC958"/>
    <w:lvl w:ilvl="0" w:tplc="04250001">
      <w:start w:val="1"/>
      <w:numFmt w:val="bullet"/>
      <w:lvlText w:val=""/>
      <w:lvlJc w:val="left"/>
      <w:pPr>
        <w:ind w:left="360" w:hanging="360"/>
      </w:pPr>
      <w:rPr>
        <w:rFonts w:ascii="Symbol" w:hAnsi="Symbol"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17">
    <w:nsid w:val="45674C4A"/>
    <w:multiLevelType w:val="hybridMultilevel"/>
    <w:tmpl w:val="F0D83E4C"/>
    <w:lvl w:ilvl="0" w:tplc="04250001">
      <w:start w:val="1"/>
      <w:numFmt w:val="bullet"/>
      <w:lvlText w:val=""/>
      <w:lvlJc w:val="left"/>
      <w:pPr>
        <w:ind w:left="360" w:hanging="360"/>
      </w:pPr>
      <w:rPr>
        <w:rFonts w:ascii="Symbol" w:hAnsi="Symbol"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18">
    <w:nsid w:val="4D8B1AE7"/>
    <w:multiLevelType w:val="hybridMultilevel"/>
    <w:tmpl w:val="6A944CE2"/>
    <w:lvl w:ilvl="0" w:tplc="04250001">
      <w:start w:val="1"/>
      <w:numFmt w:val="bullet"/>
      <w:lvlText w:val=""/>
      <w:lvlJc w:val="left"/>
      <w:pPr>
        <w:ind w:left="360" w:hanging="360"/>
      </w:pPr>
      <w:rPr>
        <w:rFonts w:ascii="Symbol" w:hAnsi="Symbol" w:hint="default"/>
      </w:rPr>
    </w:lvl>
    <w:lvl w:ilvl="1" w:tplc="04250003" w:tentative="1">
      <w:start w:val="1"/>
      <w:numFmt w:val="bullet"/>
      <w:pStyle w:val="Pealkirjalaad2"/>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19">
    <w:nsid w:val="4E8508ED"/>
    <w:multiLevelType w:val="hybridMultilevel"/>
    <w:tmpl w:val="5DAACC56"/>
    <w:lvl w:ilvl="0" w:tplc="04250001">
      <w:start w:val="1"/>
      <w:numFmt w:val="bullet"/>
      <w:lvlText w:val=""/>
      <w:lvlJc w:val="left"/>
      <w:pPr>
        <w:ind w:left="360" w:hanging="360"/>
      </w:pPr>
      <w:rPr>
        <w:rFonts w:ascii="Symbol" w:hAnsi="Symbol"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20">
    <w:nsid w:val="59B25568"/>
    <w:multiLevelType w:val="multilevel"/>
    <w:tmpl w:val="B95A36A6"/>
    <w:lvl w:ilvl="0">
      <w:start w:val="1"/>
      <w:numFmt w:val="decimal"/>
      <w:pStyle w:val="Lisad"/>
      <w:lvlText w:val="Lisa %1."/>
      <w:lvlJc w:val="left"/>
      <w:pPr>
        <w:tabs>
          <w:tab w:val="num" w:pos="432"/>
        </w:tabs>
        <w:ind w:left="432" w:hanging="432"/>
      </w:pPr>
      <w:rPr>
        <w:rFonts w:hint="default"/>
      </w:rPr>
    </w:lvl>
    <w:lvl w:ilvl="1">
      <w:start w:val="1"/>
      <w:numFmt w:val="decimal"/>
      <w:lvlText w:val="%1.%2"/>
      <w:lvlJc w:val="left"/>
      <w:pPr>
        <w:tabs>
          <w:tab w:val="num" w:pos="-3677"/>
        </w:tabs>
        <w:ind w:left="-3677" w:hanging="576"/>
      </w:pPr>
      <w:rPr>
        <w:rFonts w:cs="Times New Roman" w:hint="default"/>
      </w:rPr>
    </w:lvl>
    <w:lvl w:ilvl="2">
      <w:start w:val="1"/>
      <w:numFmt w:val="decimal"/>
      <w:lvlText w:val="%1.%2.%3"/>
      <w:lvlJc w:val="left"/>
      <w:pPr>
        <w:tabs>
          <w:tab w:val="num" w:pos="-3533"/>
        </w:tabs>
        <w:ind w:left="-3533" w:hanging="720"/>
      </w:pPr>
      <w:rPr>
        <w:rFonts w:cs="Times New Roman" w:hint="default"/>
      </w:rPr>
    </w:lvl>
    <w:lvl w:ilvl="3">
      <w:start w:val="1"/>
      <w:numFmt w:val="decimal"/>
      <w:lvlText w:val="%1.%2.%3.%4"/>
      <w:lvlJc w:val="left"/>
      <w:pPr>
        <w:tabs>
          <w:tab w:val="num" w:pos="-3389"/>
        </w:tabs>
        <w:ind w:left="-3389" w:hanging="864"/>
      </w:pPr>
      <w:rPr>
        <w:rFonts w:cs="Times New Roman" w:hint="default"/>
      </w:rPr>
    </w:lvl>
    <w:lvl w:ilvl="4">
      <w:start w:val="1"/>
      <w:numFmt w:val="decimal"/>
      <w:lvlText w:val="%1.%2.%3.%4.%5"/>
      <w:lvlJc w:val="left"/>
      <w:pPr>
        <w:tabs>
          <w:tab w:val="num" w:pos="-3245"/>
        </w:tabs>
        <w:ind w:left="-3245" w:hanging="1008"/>
      </w:pPr>
      <w:rPr>
        <w:rFonts w:cs="Times New Roman" w:hint="default"/>
      </w:rPr>
    </w:lvl>
    <w:lvl w:ilvl="5">
      <w:start w:val="1"/>
      <w:numFmt w:val="decimal"/>
      <w:lvlText w:val="%1.%2.%3.%4.%5.%6"/>
      <w:lvlJc w:val="left"/>
      <w:pPr>
        <w:tabs>
          <w:tab w:val="num" w:pos="-3101"/>
        </w:tabs>
        <w:ind w:left="-3101" w:hanging="1152"/>
      </w:pPr>
      <w:rPr>
        <w:rFonts w:cs="Times New Roman" w:hint="default"/>
      </w:rPr>
    </w:lvl>
    <w:lvl w:ilvl="6">
      <w:start w:val="1"/>
      <w:numFmt w:val="decimal"/>
      <w:lvlText w:val="%1.%2.%3.%4.%5.%6.%7"/>
      <w:lvlJc w:val="left"/>
      <w:pPr>
        <w:tabs>
          <w:tab w:val="num" w:pos="-2957"/>
        </w:tabs>
        <w:ind w:left="-2957" w:hanging="1296"/>
      </w:pPr>
      <w:rPr>
        <w:rFonts w:cs="Times New Roman" w:hint="default"/>
      </w:rPr>
    </w:lvl>
    <w:lvl w:ilvl="7">
      <w:start w:val="1"/>
      <w:numFmt w:val="decimal"/>
      <w:lvlText w:val="%1.%2.%3.%4.%5.%6.%7.%8"/>
      <w:lvlJc w:val="left"/>
      <w:pPr>
        <w:tabs>
          <w:tab w:val="num" w:pos="-2813"/>
        </w:tabs>
        <w:ind w:left="-2813" w:hanging="1440"/>
      </w:pPr>
      <w:rPr>
        <w:rFonts w:cs="Times New Roman" w:hint="default"/>
      </w:rPr>
    </w:lvl>
    <w:lvl w:ilvl="8">
      <w:start w:val="1"/>
      <w:numFmt w:val="decimal"/>
      <w:lvlText w:val="%1.%2.%3.%4.%5.%6.%7.%8.%9"/>
      <w:lvlJc w:val="left"/>
      <w:pPr>
        <w:tabs>
          <w:tab w:val="num" w:pos="-2669"/>
        </w:tabs>
        <w:ind w:left="-2669" w:hanging="1584"/>
      </w:pPr>
      <w:rPr>
        <w:rFonts w:cs="Times New Roman" w:hint="default"/>
      </w:rPr>
    </w:lvl>
  </w:abstractNum>
  <w:abstractNum w:abstractNumId="21">
    <w:nsid w:val="5DE7321D"/>
    <w:multiLevelType w:val="multilevel"/>
    <w:tmpl w:val="6ED68616"/>
    <w:lvl w:ilvl="0">
      <w:start w:val="1"/>
      <w:numFmt w:val="bullet"/>
      <w:lvlText w:val=""/>
      <w:lvlJc w:val="left"/>
      <w:pPr>
        <w:ind w:left="360" w:hanging="360"/>
      </w:pPr>
      <w:rPr>
        <w:rFonts w:ascii="Symbol" w:hAnsi="Symbol"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6F0433C2"/>
    <w:multiLevelType w:val="hybridMultilevel"/>
    <w:tmpl w:val="99BE84BC"/>
    <w:lvl w:ilvl="0" w:tplc="DA7C874E">
      <w:start w:val="60"/>
      <w:numFmt w:val="bullet"/>
      <w:lvlText w:val=""/>
      <w:lvlJc w:val="left"/>
      <w:pPr>
        <w:ind w:left="720" w:hanging="360"/>
      </w:pPr>
      <w:rPr>
        <w:rFonts w:ascii="Wingdings" w:eastAsiaTheme="minorEastAsia" w:hAnsi="Wingdings" w:cs="Calibri"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3">
    <w:nsid w:val="6FED28FA"/>
    <w:multiLevelType w:val="hybridMultilevel"/>
    <w:tmpl w:val="97FC3772"/>
    <w:lvl w:ilvl="0" w:tplc="04250001">
      <w:start w:val="1"/>
      <w:numFmt w:val="bullet"/>
      <w:lvlText w:val=""/>
      <w:lvlJc w:val="left"/>
      <w:pPr>
        <w:ind w:left="360" w:hanging="360"/>
      </w:pPr>
      <w:rPr>
        <w:rFonts w:ascii="Symbol" w:hAnsi="Symbol"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24">
    <w:nsid w:val="70677FF3"/>
    <w:multiLevelType w:val="multilevel"/>
    <w:tmpl w:val="CDBC633C"/>
    <w:lvl w:ilvl="0">
      <w:start w:val="60"/>
      <w:numFmt w:val="decimal"/>
      <w:lvlText w:val="%1"/>
      <w:lvlJc w:val="left"/>
      <w:pPr>
        <w:ind w:left="480" w:hanging="480"/>
      </w:pPr>
      <w:rPr>
        <w:rFonts w:hint="default"/>
      </w:rPr>
    </w:lvl>
    <w:lvl w:ilvl="1">
      <w:start w:val="65"/>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5">
    <w:nsid w:val="7FC8601A"/>
    <w:multiLevelType w:val="hybridMultilevel"/>
    <w:tmpl w:val="3C3E63F0"/>
    <w:lvl w:ilvl="0" w:tplc="DA7C874E">
      <w:start w:val="60"/>
      <w:numFmt w:val="bullet"/>
      <w:lvlText w:val=""/>
      <w:lvlJc w:val="left"/>
      <w:pPr>
        <w:ind w:left="720" w:hanging="360"/>
      </w:pPr>
      <w:rPr>
        <w:rFonts w:ascii="Wingdings" w:eastAsiaTheme="minorEastAsia" w:hAnsi="Wingdings" w:cs="Calibri"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num w:numId="1">
    <w:abstractNumId w:val="5"/>
  </w:num>
  <w:num w:numId="2">
    <w:abstractNumId w:val="20"/>
  </w:num>
  <w:num w:numId="3">
    <w:abstractNumId w:val="18"/>
  </w:num>
  <w:num w:numId="4">
    <w:abstractNumId w:val="15"/>
  </w:num>
  <w:num w:numId="5">
    <w:abstractNumId w:val="14"/>
  </w:num>
  <w:num w:numId="6">
    <w:abstractNumId w:val="23"/>
  </w:num>
  <w:num w:numId="7">
    <w:abstractNumId w:val="2"/>
  </w:num>
  <w:num w:numId="8">
    <w:abstractNumId w:val="16"/>
  </w:num>
  <w:num w:numId="9">
    <w:abstractNumId w:val="8"/>
  </w:num>
  <w:num w:numId="10">
    <w:abstractNumId w:val="3"/>
  </w:num>
  <w:num w:numId="11">
    <w:abstractNumId w:val="12"/>
  </w:num>
  <w:num w:numId="12">
    <w:abstractNumId w:val="21"/>
  </w:num>
  <w:num w:numId="13">
    <w:abstractNumId w:val="6"/>
  </w:num>
  <w:num w:numId="14">
    <w:abstractNumId w:val="0"/>
  </w:num>
  <w:num w:numId="15">
    <w:abstractNumId w:val="13"/>
  </w:num>
  <w:num w:numId="16">
    <w:abstractNumId w:val="1"/>
  </w:num>
  <w:num w:numId="17">
    <w:abstractNumId w:val="9"/>
  </w:num>
  <w:num w:numId="18">
    <w:abstractNumId w:val="19"/>
  </w:num>
  <w:num w:numId="19">
    <w:abstractNumId w:val="7"/>
  </w:num>
  <w:num w:numId="20">
    <w:abstractNumId w:val="17"/>
  </w:num>
  <w:num w:numId="21">
    <w:abstractNumId w:val="4"/>
  </w:num>
  <w:num w:numId="22">
    <w:abstractNumId w:val="10"/>
  </w:num>
  <w:num w:numId="23">
    <w:abstractNumId w:val="25"/>
  </w:num>
  <w:num w:numId="24">
    <w:abstractNumId w:val="24"/>
  </w:num>
  <w:num w:numId="25">
    <w:abstractNumId w:val="22"/>
  </w:num>
  <w:num w:numId="26">
    <w:abstractNumId w:val="1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evenAndOddHeaders/>
  <w:drawingGridHorizontalSpacing w:val="100"/>
  <w:displayHorizontalDrawingGridEvery w:val="2"/>
  <w:characterSpacingControl w:val="doNotCompress"/>
  <w:hdrShapeDefaults>
    <o:shapedefaults v:ext="edit" spidmax="440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76C3"/>
    <w:rsid w:val="00000CAF"/>
    <w:rsid w:val="00002046"/>
    <w:rsid w:val="000031AA"/>
    <w:rsid w:val="00003430"/>
    <w:rsid w:val="000053DE"/>
    <w:rsid w:val="000069AE"/>
    <w:rsid w:val="00007236"/>
    <w:rsid w:val="00010292"/>
    <w:rsid w:val="00010F57"/>
    <w:rsid w:val="000143E6"/>
    <w:rsid w:val="000149F3"/>
    <w:rsid w:val="00015409"/>
    <w:rsid w:val="00017753"/>
    <w:rsid w:val="00025EE6"/>
    <w:rsid w:val="00027B35"/>
    <w:rsid w:val="00027F86"/>
    <w:rsid w:val="0003029C"/>
    <w:rsid w:val="0003035D"/>
    <w:rsid w:val="00030EBA"/>
    <w:rsid w:val="00031535"/>
    <w:rsid w:val="00033C26"/>
    <w:rsid w:val="00034371"/>
    <w:rsid w:val="00034DE4"/>
    <w:rsid w:val="000352A0"/>
    <w:rsid w:val="00035F2B"/>
    <w:rsid w:val="00036EB1"/>
    <w:rsid w:val="00041124"/>
    <w:rsid w:val="000412FA"/>
    <w:rsid w:val="00043E7F"/>
    <w:rsid w:val="0004402A"/>
    <w:rsid w:val="00045712"/>
    <w:rsid w:val="00045907"/>
    <w:rsid w:val="00046AEE"/>
    <w:rsid w:val="000504E1"/>
    <w:rsid w:val="00051763"/>
    <w:rsid w:val="0005279B"/>
    <w:rsid w:val="00052899"/>
    <w:rsid w:val="00054320"/>
    <w:rsid w:val="00055696"/>
    <w:rsid w:val="00061AA3"/>
    <w:rsid w:val="0006461D"/>
    <w:rsid w:val="0006672D"/>
    <w:rsid w:val="00071D0B"/>
    <w:rsid w:val="0007429D"/>
    <w:rsid w:val="00074C0E"/>
    <w:rsid w:val="00076C0D"/>
    <w:rsid w:val="000770BC"/>
    <w:rsid w:val="0008039D"/>
    <w:rsid w:val="000823E5"/>
    <w:rsid w:val="00083D54"/>
    <w:rsid w:val="00084165"/>
    <w:rsid w:val="00084C6A"/>
    <w:rsid w:val="000853BB"/>
    <w:rsid w:val="00087E73"/>
    <w:rsid w:val="00090310"/>
    <w:rsid w:val="00093AB0"/>
    <w:rsid w:val="00096682"/>
    <w:rsid w:val="00096B71"/>
    <w:rsid w:val="000975DD"/>
    <w:rsid w:val="000A02B4"/>
    <w:rsid w:val="000A5967"/>
    <w:rsid w:val="000A6DF2"/>
    <w:rsid w:val="000B1BAD"/>
    <w:rsid w:val="000B26B8"/>
    <w:rsid w:val="000B3F3B"/>
    <w:rsid w:val="000B448A"/>
    <w:rsid w:val="000B5CF3"/>
    <w:rsid w:val="000B728A"/>
    <w:rsid w:val="000C2936"/>
    <w:rsid w:val="000C3310"/>
    <w:rsid w:val="000C5572"/>
    <w:rsid w:val="000C64CD"/>
    <w:rsid w:val="000C71B7"/>
    <w:rsid w:val="000D1835"/>
    <w:rsid w:val="000D250D"/>
    <w:rsid w:val="000D2523"/>
    <w:rsid w:val="000D314C"/>
    <w:rsid w:val="000D31A3"/>
    <w:rsid w:val="000D3204"/>
    <w:rsid w:val="000D4045"/>
    <w:rsid w:val="000D45B7"/>
    <w:rsid w:val="000D4C46"/>
    <w:rsid w:val="000D4DF8"/>
    <w:rsid w:val="000E3DEF"/>
    <w:rsid w:val="000E51F0"/>
    <w:rsid w:val="000F3F8F"/>
    <w:rsid w:val="000F5503"/>
    <w:rsid w:val="000F619B"/>
    <w:rsid w:val="00101059"/>
    <w:rsid w:val="00101084"/>
    <w:rsid w:val="00102C66"/>
    <w:rsid w:val="001172DF"/>
    <w:rsid w:val="001207E7"/>
    <w:rsid w:val="00121BE6"/>
    <w:rsid w:val="0013009E"/>
    <w:rsid w:val="0013116B"/>
    <w:rsid w:val="00132A80"/>
    <w:rsid w:val="00132D4B"/>
    <w:rsid w:val="001349A4"/>
    <w:rsid w:val="00134E7B"/>
    <w:rsid w:val="0013693B"/>
    <w:rsid w:val="00141E4F"/>
    <w:rsid w:val="00143029"/>
    <w:rsid w:val="0014315C"/>
    <w:rsid w:val="001449FB"/>
    <w:rsid w:val="00145761"/>
    <w:rsid w:val="00155843"/>
    <w:rsid w:val="00160AEB"/>
    <w:rsid w:val="00160C80"/>
    <w:rsid w:val="00160DDA"/>
    <w:rsid w:val="00162232"/>
    <w:rsid w:val="00162252"/>
    <w:rsid w:val="00167AAE"/>
    <w:rsid w:val="001701AE"/>
    <w:rsid w:val="001727F1"/>
    <w:rsid w:val="00172AC7"/>
    <w:rsid w:val="00183DBC"/>
    <w:rsid w:val="0019037F"/>
    <w:rsid w:val="001937FD"/>
    <w:rsid w:val="00193D51"/>
    <w:rsid w:val="00195A23"/>
    <w:rsid w:val="00196AE6"/>
    <w:rsid w:val="001A0850"/>
    <w:rsid w:val="001A1BDD"/>
    <w:rsid w:val="001A3CE2"/>
    <w:rsid w:val="001A5075"/>
    <w:rsid w:val="001B1689"/>
    <w:rsid w:val="001B3582"/>
    <w:rsid w:val="001B5948"/>
    <w:rsid w:val="001B5C8A"/>
    <w:rsid w:val="001B5E67"/>
    <w:rsid w:val="001B67D3"/>
    <w:rsid w:val="001C0786"/>
    <w:rsid w:val="001C1751"/>
    <w:rsid w:val="001C2751"/>
    <w:rsid w:val="001C3284"/>
    <w:rsid w:val="001C4953"/>
    <w:rsid w:val="001C4DFB"/>
    <w:rsid w:val="001D0EAC"/>
    <w:rsid w:val="001D4084"/>
    <w:rsid w:val="001D45F1"/>
    <w:rsid w:val="001D47EA"/>
    <w:rsid w:val="001D5734"/>
    <w:rsid w:val="001D670A"/>
    <w:rsid w:val="001D672A"/>
    <w:rsid w:val="001D7708"/>
    <w:rsid w:val="001E1B86"/>
    <w:rsid w:val="001E47CC"/>
    <w:rsid w:val="001E548C"/>
    <w:rsid w:val="001F100A"/>
    <w:rsid w:val="001F3E76"/>
    <w:rsid w:val="001F4BC6"/>
    <w:rsid w:val="001F6104"/>
    <w:rsid w:val="001F64C0"/>
    <w:rsid w:val="001F6C66"/>
    <w:rsid w:val="00201C89"/>
    <w:rsid w:val="0020371F"/>
    <w:rsid w:val="002037C2"/>
    <w:rsid w:val="00207165"/>
    <w:rsid w:val="00207258"/>
    <w:rsid w:val="00214E9B"/>
    <w:rsid w:val="00215A91"/>
    <w:rsid w:val="002210E6"/>
    <w:rsid w:val="00222C7D"/>
    <w:rsid w:val="002241AA"/>
    <w:rsid w:val="002241D4"/>
    <w:rsid w:val="002251C6"/>
    <w:rsid w:val="00227EC8"/>
    <w:rsid w:val="00230468"/>
    <w:rsid w:val="0023171D"/>
    <w:rsid w:val="002347EB"/>
    <w:rsid w:val="002352CF"/>
    <w:rsid w:val="00235316"/>
    <w:rsid w:val="002356D3"/>
    <w:rsid w:val="0023610C"/>
    <w:rsid w:val="0023665B"/>
    <w:rsid w:val="00236F1C"/>
    <w:rsid w:val="00241EA8"/>
    <w:rsid w:val="002432E9"/>
    <w:rsid w:val="002436BD"/>
    <w:rsid w:val="00250BEC"/>
    <w:rsid w:val="002511A5"/>
    <w:rsid w:val="00251878"/>
    <w:rsid w:val="00253250"/>
    <w:rsid w:val="00255497"/>
    <w:rsid w:val="0025613F"/>
    <w:rsid w:val="0025620F"/>
    <w:rsid w:val="0026015D"/>
    <w:rsid w:val="00260BAC"/>
    <w:rsid w:val="00261594"/>
    <w:rsid w:val="0026467A"/>
    <w:rsid w:val="00267100"/>
    <w:rsid w:val="00271E8E"/>
    <w:rsid w:val="0027401F"/>
    <w:rsid w:val="0028206C"/>
    <w:rsid w:val="0028214C"/>
    <w:rsid w:val="00282489"/>
    <w:rsid w:val="00284219"/>
    <w:rsid w:val="0028464E"/>
    <w:rsid w:val="00284D9C"/>
    <w:rsid w:val="00287F41"/>
    <w:rsid w:val="002941C5"/>
    <w:rsid w:val="0029498B"/>
    <w:rsid w:val="0029539B"/>
    <w:rsid w:val="00297F42"/>
    <w:rsid w:val="002A073F"/>
    <w:rsid w:val="002A2A9D"/>
    <w:rsid w:val="002A314C"/>
    <w:rsid w:val="002A3BFC"/>
    <w:rsid w:val="002A5116"/>
    <w:rsid w:val="002A59AA"/>
    <w:rsid w:val="002A5AE6"/>
    <w:rsid w:val="002A6F43"/>
    <w:rsid w:val="002B038A"/>
    <w:rsid w:val="002B0609"/>
    <w:rsid w:val="002B16F5"/>
    <w:rsid w:val="002B24D3"/>
    <w:rsid w:val="002B336D"/>
    <w:rsid w:val="002B38E7"/>
    <w:rsid w:val="002B4799"/>
    <w:rsid w:val="002B50BD"/>
    <w:rsid w:val="002B6DF3"/>
    <w:rsid w:val="002C04A1"/>
    <w:rsid w:val="002C1793"/>
    <w:rsid w:val="002C2430"/>
    <w:rsid w:val="002C2912"/>
    <w:rsid w:val="002C4A22"/>
    <w:rsid w:val="002C577D"/>
    <w:rsid w:val="002C5E7D"/>
    <w:rsid w:val="002D21C1"/>
    <w:rsid w:val="002D247D"/>
    <w:rsid w:val="002D29F4"/>
    <w:rsid w:val="002D3196"/>
    <w:rsid w:val="002E28D4"/>
    <w:rsid w:val="002E2C50"/>
    <w:rsid w:val="002E3FB3"/>
    <w:rsid w:val="002E664B"/>
    <w:rsid w:val="002F050F"/>
    <w:rsid w:val="002F28FD"/>
    <w:rsid w:val="002F347E"/>
    <w:rsid w:val="002F423F"/>
    <w:rsid w:val="003021FD"/>
    <w:rsid w:val="0030252D"/>
    <w:rsid w:val="00303C5D"/>
    <w:rsid w:val="003048AB"/>
    <w:rsid w:val="0030499B"/>
    <w:rsid w:val="003063F3"/>
    <w:rsid w:val="003069E9"/>
    <w:rsid w:val="0031262B"/>
    <w:rsid w:val="00312ED3"/>
    <w:rsid w:val="00321884"/>
    <w:rsid w:val="003243E2"/>
    <w:rsid w:val="00327168"/>
    <w:rsid w:val="0033137A"/>
    <w:rsid w:val="00333B82"/>
    <w:rsid w:val="00334198"/>
    <w:rsid w:val="0033584D"/>
    <w:rsid w:val="00342EE0"/>
    <w:rsid w:val="00342FE2"/>
    <w:rsid w:val="0034458B"/>
    <w:rsid w:val="00345CBC"/>
    <w:rsid w:val="003474F5"/>
    <w:rsid w:val="003537AC"/>
    <w:rsid w:val="00354A0F"/>
    <w:rsid w:val="00356262"/>
    <w:rsid w:val="0036098B"/>
    <w:rsid w:val="00362974"/>
    <w:rsid w:val="00365005"/>
    <w:rsid w:val="00365746"/>
    <w:rsid w:val="0037127C"/>
    <w:rsid w:val="003732B6"/>
    <w:rsid w:val="0037532B"/>
    <w:rsid w:val="0037628C"/>
    <w:rsid w:val="00377560"/>
    <w:rsid w:val="00381375"/>
    <w:rsid w:val="003814D3"/>
    <w:rsid w:val="00381706"/>
    <w:rsid w:val="00382FB8"/>
    <w:rsid w:val="00383C80"/>
    <w:rsid w:val="00387B1C"/>
    <w:rsid w:val="0039075E"/>
    <w:rsid w:val="0039238D"/>
    <w:rsid w:val="0039339F"/>
    <w:rsid w:val="00393F58"/>
    <w:rsid w:val="00395D0D"/>
    <w:rsid w:val="003A4469"/>
    <w:rsid w:val="003A480A"/>
    <w:rsid w:val="003A6269"/>
    <w:rsid w:val="003A627F"/>
    <w:rsid w:val="003B196B"/>
    <w:rsid w:val="003B3175"/>
    <w:rsid w:val="003B323F"/>
    <w:rsid w:val="003B61A1"/>
    <w:rsid w:val="003C3C23"/>
    <w:rsid w:val="003C4E07"/>
    <w:rsid w:val="003C5426"/>
    <w:rsid w:val="003C6426"/>
    <w:rsid w:val="003D4741"/>
    <w:rsid w:val="003D6AF6"/>
    <w:rsid w:val="003D7487"/>
    <w:rsid w:val="003E3C2E"/>
    <w:rsid w:val="003E4430"/>
    <w:rsid w:val="003E4966"/>
    <w:rsid w:val="003E5962"/>
    <w:rsid w:val="003F1453"/>
    <w:rsid w:val="003F28FD"/>
    <w:rsid w:val="003F40D4"/>
    <w:rsid w:val="003F5B68"/>
    <w:rsid w:val="003F5E14"/>
    <w:rsid w:val="003F7057"/>
    <w:rsid w:val="00401E7B"/>
    <w:rsid w:val="00402A42"/>
    <w:rsid w:val="00410347"/>
    <w:rsid w:val="00410BDE"/>
    <w:rsid w:val="00420D23"/>
    <w:rsid w:val="0042263A"/>
    <w:rsid w:val="0042630B"/>
    <w:rsid w:val="004264F7"/>
    <w:rsid w:val="004264FA"/>
    <w:rsid w:val="00426629"/>
    <w:rsid w:val="00427F82"/>
    <w:rsid w:val="00430FC6"/>
    <w:rsid w:val="00431DF7"/>
    <w:rsid w:val="00432A2D"/>
    <w:rsid w:val="0043408B"/>
    <w:rsid w:val="004346B1"/>
    <w:rsid w:val="00436740"/>
    <w:rsid w:val="00440A44"/>
    <w:rsid w:val="00441835"/>
    <w:rsid w:val="004450A1"/>
    <w:rsid w:val="00446CA2"/>
    <w:rsid w:val="00446E1B"/>
    <w:rsid w:val="004473B1"/>
    <w:rsid w:val="004504C4"/>
    <w:rsid w:val="00450523"/>
    <w:rsid w:val="00450C18"/>
    <w:rsid w:val="0045337E"/>
    <w:rsid w:val="00453D8B"/>
    <w:rsid w:val="0046235D"/>
    <w:rsid w:val="00463555"/>
    <w:rsid w:val="0046531D"/>
    <w:rsid w:val="00465ECE"/>
    <w:rsid w:val="00467A8A"/>
    <w:rsid w:val="00471C7D"/>
    <w:rsid w:val="004722A4"/>
    <w:rsid w:val="004749AF"/>
    <w:rsid w:val="00474A0D"/>
    <w:rsid w:val="00475023"/>
    <w:rsid w:val="00475E2B"/>
    <w:rsid w:val="004761D7"/>
    <w:rsid w:val="00476BFD"/>
    <w:rsid w:val="004836C7"/>
    <w:rsid w:val="00484295"/>
    <w:rsid w:val="004843E1"/>
    <w:rsid w:val="0049291C"/>
    <w:rsid w:val="004954BB"/>
    <w:rsid w:val="00496BDD"/>
    <w:rsid w:val="00497697"/>
    <w:rsid w:val="004A0ECA"/>
    <w:rsid w:val="004B0274"/>
    <w:rsid w:val="004B0749"/>
    <w:rsid w:val="004B3350"/>
    <w:rsid w:val="004B526E"/>
    <w:rsid w:val="004B6439"/>
    <w:rsid w:val="004B7C1F"/>
    <w:rsid w:val="004C01C9"/>
    <w:rsid w:val="004C1CE8"/>
    <w:rsid w:val="004C299A"/>
    <w:rsid w:val="004C2FB4"/>
    <w:rsid w:val="004C3BE6"/>
    <w:rsid w:val="004C6112"/>
    <w:rsid w:val="004D0A15"/>
    <w:rsid w:val="004D1D2E"/>
    <w:rsid w:val="004D3338"/>
    <w:rsid w:val="004D4CBD"/>
    <w:rsid w:val="004D5855"/>
    <w:rsid w:val="004D597F"/>
    <w:rsid w:val="004D5A71"/>
    <w:rsid w:val="004E18DB"/>
    <w:rsid w:val="004E26DE"/>
    <w:rsid w:val="004E357C"/>
    <w:rsid w:val="004E4C24"/>
    <w:rsid w:val="004E7325"/>
    <w:rsid w:val="004F0A82"/>
    <w:rsid w:val="004F2984"/>
    <w:rsid w:val="004F3C21"/>
    <w:rsid w:val="004F4DFE"/>
    <w:rsid w:val="004F50EB"/>
    <w:rsid w:val="004F5974"/>
    <w:rsid w:val="004F62F8"/>
    <w:rsid w:val="00500EB6"/>
    <w:rsid w:val="00501656"/>
    <w:rsid w:val="00503CDD"/>
    <w:rsid w:val="005079CC"/>
    <w:rsid w:val="0051248C"/>
    <w:rsid w:val="0051334F"/>
    <w:rsid w:val="005133A6"/>
    <w:rsid w:val="005143B4"/>
    <w:rsid w:val="0051616E"/>
    <w:rsid w:val="0051717E"/>
    <w:rsid w:val="0052020F"/>
    <w:rsid w:val="00520CC1"/>
    <w:rsid w:val="00520F40"/>
    <w:rsid w:val="00521722"/>
    <w:rsid w:val="00522848"/>
    <w:rsid w:val="00523910"/>
    <w:rsid w:val="005256DE"/>
    <w:rsid w:val="00525F84"/>
    <w:rsid w:val="00526CDD"/>
    <w:rsid w:val="00527090"/>
    <w:rsid w:val="00527830"/>
    <w:rsid w:val="00531B90"/>
    <w:rsid w:val="0053631B"/>
    <w:rsid w:val="005368A8"/>
    <w:rsid w:val="00540A30"/>
    <w:rsid w:val="005428E7"/>
    <w:rsid w:val="00544CA0"/>
    <w:rsid w:val="00546C41"/>
    <w:rsid w:val="00546D70"/>
    <w:rsid w:val="005471AE"/>
    <w:rsid w:val="00547B24"/>
    <w:rsid w:val="00547FBD"/>
    <w:rsid w:val="005506C1"/>
    <w:rsid w:val="00550B96"/>
    <w:rsid w:val="00551600"/>
    <w:rsid w:val="005529AE"/>
    <w:rsid w:val="00556D14"/>
    <w:rsid w:val="00561693"/>
    <w:rsid w:val="00563F4D"/>
    <w:rsid w:val="00564CFC"/>
    <w:rsid w:val="0056519B"/>
    <w:rsid w:val="00565943"/>
    <w:rsid w:val="00573166"/>
    <w:rsid w:val="00573FE4"/>
    <w:rsid w:val="005740BA"/>
    <w:rsid w:val="00575392"/>
    <w:rsid w:val="00582877"/>
    <w:rsid w:val="005831C8"/>
    <w:rsid w:val="005834BD"/>
    <w:rsid w:val="00584256"/>
    <w:rsid w:val="00586E02"/>
    <w:rsid w:val="0059086B"/>
    <w:rsid w:val="005919BC"/>
    <w:rsid w:val="0059269A"/>
    <w:rsid w:val="00597047"/>
    <w:rsid w:val="005A0199"/>
    <w:rsid w:val="005A0EA9"/>
    <w:rsid w:val="005A5491"/>
    <w:rsid w:val="005A6F31"/>
    <w:rsid w:val="005B06D3"/>
    <w:rsid w:val="005B128C"/>
    <w:rsid w:val="005B284E"/>
    <w:rsid w:val="005B288C"/>
    <w:rsid w:val="005B410B"/>
    <w:rsid w:val="005B77D9"/>
    <w:rsid w:val="005C02F4"/>
    <w:rsid w:val="005C14C3"/>
    <w:rsid w:val="005C20BF"/>
    <w:rsid w:val="005C3831"/>
    <w:rsid w:val="005C4023"/>
    <w:rsid w:val="005C4549"/>
    <w:rsid w:val="005C6FC4"/>
    <w:rsid w:val="005D1EA5"/>
    <w:rsid w:val="005D2A69"/>
    <w:rsid w:val="005D5D9C"/>
    <w:rsid w:val="005D5F84"/>
    <w:rsid w:val="005E365B"/>
    <w:rsid w:val="005E3A1A"/>
    <w:rsid w:val="005E3B11"/>
    <w:rsid w:val="005E49B8"/>
    <w:rsid w:val="005E752D"/>
    <w:rsid w:val="005F4518"/>
    <w:rsid w:val="005F4ACC"/>
    <w:rsid w:val="005F652C"/>
    <w:rsid w:val="00600AE3"/>
    <w:rsid w:val="00600CA9"/>
    <w:rsid w:val="00602429"/>
    <w:rsid w:val="00602FC6"/>
    <w:rsid w:val="00603082"/>
    <w:rsid w:val="00610D60"/>
    <w:rsid w:val="0061399B"/>
    <w:rsid w:val="006145A6"/>
    <w:rsid w:val="00614B05"/>
    <w:rsid w:val="00614F2A"/>
    <w:rsid w:val="00615324"/>
    <w:rsid w:val="00616A51"/>
    <w:rsid w:val="00620CE4"/>
    <w:rsid w:val="00624C27"/>
    <w:rsid w:val="00626571"/>
    <w:rsid w:val="00626FCC"/>
    <w:rsid w:val="00627287"/>
    <w:rsid w:val="00631D7A"/>
    <w:rsid w:val="006322CD"/>
    <w:rsid w:val="00636F2D"/>
    <w:rsid w:val="00643B34"/>
    <w:rsid w:val="0064644E"/>
    <w:rsid w:val="00646DFA"/>
    <w:rsid w:val="00651F54"/>
    <w:rsid w:val="0065212E"/>
    <w:rsid w:val="006543B9"/>
    <w:rsid w:val="006548E7"/>
    <w:rsid w:val="00654D27"/>
    <w:rsid w:val="00663994"/>
    <w:rsid w:val="00664349"/>
    <w:rsid w:val="00670AE8"/>
    <w:rsid w:val="00671026"/>
    <w:rsid w:val="00672909"/>
    <w:rsid w:val="006801E9"/>
    <w:rsid w:val="0068123A"/>
    <w:rsid w:val="00681639"/>
    <w:rsid w:val="00684973"/>
    <w:rsid w:val="00685F69"/>
    <w:rsid w:val="00691372"/>
    <w:rsid w:val="00692E2C"/>
    <w:rsid w:val="00696AEF"/>
    <w:rsid w:val="00697630"/>
    <w:rsid w:val="00697D7D"/>
    <w:rsid w:val="006A3FDD"/>
    <w:rsid w:val="006A5A19"/>
    <w:rsid w:val="006B0629"/>
    <w:rsid w:val="006B5E87"/>
    <w:rsid w:val="006B728C"/>
    <w:rsid w:val="006B7533"/>
    <w:rsid w:val="006C13FE"/>
    <w:rsid w:val="006C19D0"/>
    <w:rsid w:val="006C1DCB"/>
    <w:rsid w:val="006C340D"/>
    <w:rsid w:val="006D1C8B"/>
    <w:rsid w:val="006D7E71"/>
    <w:rsid w:val="006E262B"/>
    <w:rsid w:val="006E4E34"/>
    <w:rsid w:val="006F25BF"/>
    <w:rsid w:val="006F29FC"/>
    <w:rsid w:val="006F2C95"/>
    <w:rsid w:val="006F3D25"/>
    <w:rsid w:val="006F71A1"/>
    <w:rsid w:val="006F78FA"/>
    <w:rsid w:val="00701851"/>
    <w:rsid w:val="00703BDC"/>
    <w:rsid w:val="0070429B"/>
    <w:rsid w:val="0070437A"/>
    <w:rsid w:val="0070470F"/>
    <w:rsid w:val="007057BB"/>
    <w:rsid w:val="0070588E"/>
    <w:rsid w:val="007122ED"/>
    <w:rsid w:val="00714BCD"/>
    <w:rsid w:val="00715146"/>
    <w:rsid w:val="00717FF2"/>
    <w:rsid w:val="00720489"/>
    <w:rsid w:val="00721F49"/>
    <w:rsid w:val="0072263B"/>
    <w:rsid w:val="007238E3"/>
    <w:rsid w:val="00726EFA"/>
    <w:rsid w:val="00730A5C"/>
    <w:rsid w:val="00731BC2"/>
    <w:rsid w:val="0073208D"/>
    <w:rsid w:val="007330E3"/>
    <w:rsid w:val="00734AA8"/>
    <w:rsid w:val="00736276"/>
    <w:rsid w:val="00736850"/>
    <w:rsid w:val="007401B1"/>
    <w:rsid w:val="00740E14"/>
    <w:rsid w:val="00740F1E"/>
    <w:rsid w:val="00740F3C"/>
    <w:rsid w:val="00746150"/>
    <w:rsid w:val="0074696E"/>
    <w:rsid w:val="007505F4"/>
    <w:rsid w:val="00750836"/>
    <w:rsid w:val="00751535"/>
    <w:rsid w:val="007565F4"/>
    <w:rsid w:val="007644DB"/>
    <w:rsid w:val="00766256"/>
    <w:rsid w:val="00767916"/>
    <w:rsid w:val="00776D0A"/>
    <w:rsid w:val="00780011"/>
    <w:rsid w:val="007814DD"/>
    <w:rsid w:val="00783A12"/>
    <w:rsid w:val="00783CA7"/>
    <w:rsid w:val="00784D46"/>
    <w:rsid w:val="00785C17"/>
    <w:rsid w:val="00790A70"/>
    <w:rsid w:val="007920B8"/>
    <w:rsid w:val="007922ED"/>
    <w:rsid w:val="00793419"/>
    <w:rsid w:val="00793BB5"/>
    <w:rsid w:val="00793D09"/>
    <w:rsid w:val="00795A15"/>
    <w:rsid w:val="00796214"/>
    <w:rsid w:val="00796D3C"/>
    <w:rsid w:val="00797E07"/>
    <w:rsid w:val="007A2577"/>
    <w:rsid w:val="007B11A4"/>
    <w:rsid w:val="007B34FD"/>
    <w:rsid w:val="007B3D3F"/>
    <w:rsid w:val="007B3F18"/>
    <w:rsid w:val="007B4309"/>
    <w:rsid w:val="007B4C2A"/>
    <w:rsid w:val="007B4DBA"/>
    <w:rsid w:val="007B5154"/>
    <w:rsid w:val="007B57D1"/>
    <w:rsid w:val="007C168F"/>
    <w:rsid w:val="007C1A14"/>
    <w:rsid w:val="007C2EBA"/>
    <w:rsid w:val="007C3BBD"/>
    <w:rsid w:val="007D3D63"/>
    <w:rsid w:val="007D4CC6"/>
    <w:rsid w:val="007D4E20"/>
    <w:rsid w:val="007D56DF"/>
    <w:rsid w:val="007D5E07"/>
    <w:rsid w:val="007E4A58"/>
    <w:rsid w:val="007E5E19"/>
    <w:rsid w:val="007F0A9F"/>
    <w:rsid w:val="007F0E4F"/>
    <w:rsid w:val="007F3CD7"/>
    <w:rsid w:val="007F51A1"/>
    <w:rsid w:val="007F6354"/>
    <w:rsid w:val="007F6745"/>
    <w:rsid w:val="007F6D34"/>
    <w:rsid w:val="00802429"/>
    <w:rsid w:val="008035E3"/>
    <w:rsid w:val="0080413D"/>
    <w:rsid w:val="0080463D"/>
    <w:rsid w:val="00804F23"/>
    <w:rsid w:val="00806EDC"/>
    <w:rsid w:val="00812D64"/>
    <w:rsid w:val="00814667"/>
    <w:rsid w:val="00815C52"/>
    <w:rsid w:val="00816B56"/>
    <w:rsid w:val="008179DE"/>
    <w:rsid w:val="0082006C"/>
    <w:rsid w:val="008201AA"/>
    <w:rsid w:val="00821376"/>
    <w:rsid w:val="0082276F"/>
    <w:rsid w:val="00827727"/>
    <w:rsid w:val="00831384"/>
    <w:rsid w:val="00835AC6"/>
    <w:rsid w:val="00837DC3"/>
    <w:rsid w:val="008431C6"/>
    <w:rsid w:val="0085120A"/>
    <w:rsid w:val="00853EAF"/>
    <w:rsid w:val="00860190"/>
    <w:rsid w:val="00860E48"/>
    <w:rsid w:val="008632CA"/>
    <w:rsid w:val="00864A13"/>
    <w:rsid w:val="00865428"/>
    <w:rsid w:val="00865AC7"/>
    <w:rsid w:val="008722B8"/>
    <w:rsid w:val="00875F42"/>
    <w:rsid w:val="008765F7"/>
    <w:rsid w:val="008804DD"/>
    <w:rsid w:val="0088150F"/>
    <w:rsid w:val="0088263A"/>
    <w:rsid w:val="00885CDA"/>
    <w:rsid w:val="00886947"/>
    <w:rsid w:val="00887DDA"/>
    <w:rsid w:val="008913A8"/>
    <w:rsid w:val="00894EB2"/>
    <w:rsid w:val="008971D9"/>
    <w:rsid w:val="008A142E"/>
    <w:rsid w:val="008A2E2A"/>
    <w:rsid w:val="008B0861"/>
    <w:rsid w:val="008B20D7"/>
    <w:rsid w:val="008B3B31"/>
    <w:rsid w:val="008B43F8"/>
    <w:rsid w:val="008B7E34"/>
    <w:rsid w:val="008B7FC5"/>
    <w:rsid w:val="008C657C"/>
    <w:rsid w:val="008C6E75"/>
    <w:rsid w:val="008D0164"/>
    <w:rsid w:val="008D6E2E"/>
    <w:rsid w:val="008D6E99"/>
    <w:rsid w:val="008E0A6C"/>
    <w:rsid w:val="008E470B"/>
    <w:rsid w:val="008E58D0"/>
    <w:rsid w:val="008E5B65"/>
    <w:rsid w:val="008E7E2C"/>
    <w:rsid w:val="008F081C"/>
    <w:rsid w:val="008F0A69"/>
    <w:rsid w:val="00901A13"/>
    <w:rsid w:val="00901C05"/>
    <w:rsid w:val="00901D9F"/>
    <w:rsid w:val="00903646"/>
    <w:rsid w:val="009067F2"/>
    <w:rsid w:val="00906A64"/>
    <w:rsid w:val="009114FE"/>
    <w:rsid w:val="00911A0D"/>
    <w:rsid w:val="009138C0"/>
    <w:rsid w:val="00917330"/>
    <w:rsid w:val="00920D3F"/>
    <w:rsid w:val="009258EB"/>
    <w:rsid w:val="00925EA2"/>
    <w:rsid w:val="00927917"/>
    <w:rsid w:val="00927CAC"/>
    <w:rsid w:val="009311C4"/>
    <w:rsid w:val="00932D12"/>
    <w:rsid w:val="00932D94"/>
    <w:rsid w:val="00932E2A"/>
    <w:rsid w:val="0093473B"/>
    <w:rsid w:val="00935BF0"/>
    <w:rsid w:val="00936A2E"/>
    <w:rsid w:val="00942C52"/>
    <w:rsid w:val="00943357"/>
    <w:rsid w:val="00951E6D"/>
    <w:rsid w:val="009534B9"/>
    <w:rsid w:val="009609B5"/>
    <w:rsid w:val="009662EB"/>
    <w:rsid w:val="00972A14"/>
    <w:rsid w:val="0097304B"/>
    <w:rsid w:val="00973241"/>
    <w:rsid w:val="0097571F"/>
    <w:rsid w:val="00983476"/>
    <w:rsid w:val="0098486F"/>
    <w:rsid w:val="009879B5"/>
    <w:rsid w:val="00992CFC"/>
    <w:rsid w:val="00993425"/>
    <w:rsid w:val="0099757F"/>
    <w:rsid w:val="009976C3"/>
    <w:rsid w:val="00997E73"/>
    <w:rsid w:val="009A1A05"/>
    <w:rsid w:val="009A5B9E"/>
    <w:rsid w:val="009B1627"/>
    <w:rsid w:val="009B1D76"/>
    <w:rsid w:val="009B1FE6"/>
    <w:rsid w:val="009B2A33"/>
    <w:rsid w:val="009B743F"/>
    <w:rsid w:val="009C000E"/>
    <w:rsid w:val="009C1A2C"/>
    <w:rsid w:val="009C2188"/>
    <w:rsid w:val="009C2499"/>
    <w:rsid w:val="009C41D2"/>
    <w:rsid w:val="009C5771"/>
    <w:rsid w:val="009D4042"/>
    <w:rsid w:val="009D4F77"/>
    <w:rsid w:val="009D5028"/>
    <w:rsid w:val="009D5B31"/>
    <w:rsid w:val="009D646C"/>
    <w:rsid w:val="009D6FEF"/>
    <w:rsid w:val="009E1537"/>
    <w:rsid w:val="009E49C3"/>
    <w:rsid w:val="009E5109"/>
    <w:rsid w:val="009E55A6"/>
    <w:rsid w:val="009E5B4D"/>
    <w:rsid w:val="009F0259"/>
    <w:rsid w:val="009F1E25"/>
    <w:rsid w:val="009F2238"/>
    <w:rsid w:val="009F32C5"/>
    <w:rsid w:val="009F337C"/>
    <w:rsid w:val="009F376F"/>
    <w:rsid w:val="009F5C2A"/>
    <w:rsid w:val="00A0054D"/>
    <w:rsid w:val="00A05A40"/>
    <w:rsid w:val="00A105BE"/>
    <w:rsid w:val="00A11101"/>
    <w:rsid w:val="00A1168E"/>
    <w:rsid w:val="00A1422F"/>
    <w:rsid w:val="00A15E76"/>
    <w:rsid w:val="00A21C30"/>
    <w:rsid w:val="00A23BE9"/>
    <w:rsid w:val="00A26BDF"/>
    <w:rsid w:val="00A26CB9"/>
    <w:rsid w:val="00A27E00"/>
    <w:rsid w:val="00A302A2"/>
    <w:rsid w:val="00A33326"/>
    <w:rsid w:val="00A372E1"/>
    <w:rsid w:val="00A376A5"/>
    <w:rsid w:val="00A376AA"/>
    <w:rsid w:val="00A37989"/>
    <w:rsid w:val="00A40A32"/>
    <w:rsid w:val="00A41276"/>
    <w:rsid w:val="00A43F2E"/>
    <w:rsid w:val="00A44793"/>
    <w:rsid w:val="00A45F8F"/>
    <w:rsid w:val="00A4661E"/>
    <w:rsid w:val="00A47EF3"/>
    <w:rsid w:val="00A544A3"/>
    <w:rsid w:val="00A558F4"/>
    <w:rsid w:val="00A563D3"/>
    <w:rsid w:val="00A579A0"/>
    <w:rsid w:val="00A617B2"/>
    <w:rsid w:val="00A635CF"/>
    <w:rsid w:val="00A651B4"/>
    <w:rsid w:val="00A6586B"/>
    <w:rsid w:val="00A66110"/>
    <w:rsid w:val="00A677A2"/>
    <w:rsid w:val="00A713B2"/>
    <w:rsid w:val="00A73427"/>
    <w:rsid w:val="00A73689"/>
    <w:rsid w:val="00A73894"/>
    <w:rsid w:val="00A73E0C"/>
    <w:rsid w:val="00A75766"/>
    <w:rsid w:val="00A77A52"/>
    <w:rsid w:val="00A8153C"/>
    <w:rsid w:val="00A84FFA"/>
    <w:rsid w:val="00A91A58"/>
    <w:rsid w:val="00A9500D"/>
    <w:rsid w:val="00A964B2"/>
    <w:rsid w:val="00A97173"/>
    <w:rsid w:val="00AA0907"/>
    <w:rsid w:val="00AA3CF2"/>
    <w:rsid w:val="00AA4FDF"/>
    <w:rsid w:val="00AA644D"/>
    <w:rsid w:val="00AA6FB4"/>
    <w:rsid w:val="00AB40CD"/>
    <w:rsid w:val="00AB4677"/>
    <w:rsid w:val="00AB4725"/>
    <w:rsid w:val="00AB499F"/>
    <w:rsid w:val="00AB75BD"/>
    <w:rsid w:val="00AB7CBA"/>
    <w:rsid w:val="00AC0C6C"/>
    <w:rsid w:val="00AC6B44"/>
    <w:rsid w:val="00AD2026"/>
    <w:rsid w:val="00AD5472"/>
    <w:rsid w:val="00AD573E"/>
    <w:rsid w:val="00AE2397"/>
    <w:rsid w:val="00AE3C4F"/>
    <w:rsid w:val="00AE7E80"/>
    <w:rsid w:val="00AF191D"/>
    <w:rsid w:val="00AF4AB8"/>
    <w:rsid w:val="00AF4F3B"/>
    <w:rsid w:val="00AF755F"/>
    <w:rsid w:val="00B02D32"/>
    <w:rsid w:val="00B02FC1"/>
    <w:rsid w:val="00B0323F"/>
    <w:rsid w:val="00B04813"/>
    <w:rsid w:val="00B05586"/>
    <w:rsid w:val="00B0589F"/>
    <w:rsid w:val="00B06E2C"/>
    <w:rsid w:val="00B1107F"/>
    <w:rsid w:val="00B116E9"/>
    <w:rsid w:val="00B15325"/>
    <w:rsid w:val="00B160B9"/>
    <w:rsid w:val="00B202EA"/>
    <w:rsid w:val="00B202F3"/>
    <w:rsid w:val="00B21AFD"/>
    <w:rsid w:val="00B23FA6"/>
    <w:rsid w:val="00B264E0"/>
    <w:rsid w:val="00B26C4B"/>
    <w:rsid w:val="00B324F6"/>
    <w:rsid w:val="00B3632B"/>
    <w:rsid w:val="00B42671"/>
    <w:rsid w:val="00B50ECF"/>
    <w:rsid w:val="00B5113E"/>
    <w:rsid w:val="00B53977"/>
    <w:rsid w:val="00B5587A"/>
    <w:rsid w:val="00B572A4"/>
    <w:rsid w:val="00B602BE"/>
    <w:rsid w:val="00B656C2"/>
    <w:rsid w:val="00B65C47"/>
    <w:rsid w:val="00B75042"/>
    <w:rsid w:val="00B7546F"/>
    <w:rsid w:val="00B81F09"/>
    <w:rsid w:val="00B821C9"/>
    <w:rsid w:val="00B85776"/>
    <w:rsid w:val="00B91FE7"/>
    <w:rsid w:val="00B92273"/>
    <w:rsid w:val="00B92670"/>
    <w:rsid w:val="00B928A7"/>
    <w:rsid w:val="00B92E2F"/>
    <w:rsid w:val="00B954D8"/>
    <w:rsid w:val="00B96EFF"/>
    <w:rsid w:val="00BA3F51"/>
    <w:rsid w:val="00BA554D"/>
    <w:rsid w:val="00BB46FD"/>
    <w:rsid w:val="00BB4789"/>
    <w:rsid w:val="00BB4EDE"/>
    <w:rsid w:val="00BB7BE6"/>
    <w:rsid w:val="00BC099E"/>
    <w:rsid w:val="00BD0328"/>
    <w:rsid w:val="00BD378C"/>
    <w:rsid w:val="00BD4F29"/>
    <w:rsid w:val="00BD5225"/>
    <w:rsid w:val="00BD5C68"/>
    <w:rsid w:val="00BD6026"/>
    <w:rsid w:val="00BD738B"/>
    <w:rsid w:val="00BE20AF"/>
    <w:rsid w:val="00BE4751"/>
    <w:rsid w:val="00BE5946"/>
    <w:rsid w:val="00BE5991"/>
    <w:rsid w:val="00BF415A"/>
    <w:rsid w:val="00BF4748"/>
    <w:rsid w:val="00BF5F8D"/>
    <w:rsid w:val="00BF6E2A"/>
    <w:rsid w:val="00BF7397"/>
    <w:rsid w:val="00C0028F"/>
    <w:rsid w:val="00C039D2"/>
    <w:rsid w:val="00C07E35"/>
    <w:rsid w:val="00C134BB"/>
    <w:rsid w:val="00C13894"/>
    <w:rsid w:val="00C203A7"/>
    <w:rsid w:val="00C23EE0"/>
    <w:rsid w:val="00C257FA"/>
    <w:rsid w:val="00C25DFC"/>
    <w:rsid w:val="00C32425"/>
    <w:rsid w:val="00C33E5D"/>
    <w:rsid w:val="00C3682E"/>
    <w:rsid w:val="00C36DB1"/>
    <w:rsid w:val="00C376F9"/>
    <w:rsid w:val="00C40DBB"/>
    <w:rsid w:val="00C43D99"/>
    <w:rsid w:val="00C44853"/>
    <w:rsid w:val="00C46375"/>
    <w:rsid w:val="00C46538"/>
    <w:rsid w:val="00C52FE2"/>
    <w:rsid w:val="00C54A37"/>
    <w:rsid w:val="00C55822"/>
    <w:rsid w:val="00C55A85"/>
    <w:rsid w:val="00C562CC"/>
    <w:rsid w:val="00C56514"/>
    <w:rsid w:val="00C56774"/>
    <w:rsid w:val="00C6020C"/>
    <w:rsid w:val="00C61D96"/>
    <w:rsid w:val="00C62D97"/>
    <w:rsid w:val="00C64710"/>
    <w:rsid w:val="00C65D78"/>
    <w:rsid w:val="00C667E1"/>
    <w:rsid w:val="00C66FDD"/>
    <w:rsid w:val="00C72D3D"/>
    <w:rsid w:val="00C73C1D"/>
    <w:rsid w:val="00C74D16"/>
    <w:rsid w:val="00C750C1"/>
    <w:rsid w:val="00C75A5B"/>
    <w:rsid w:val="00C763B7"/>
    <w:rsid w:val="00C81E51"/>
    <w:rsid w:val="00C8567A"/>
    <w:rsid w:val="00C9197C"/>
    <w:rsid w:val="00C92769"/>
    <w:rsid w:val="00C93FD2"/>
    <w:rsid w:val="00C94E57"/>
    <w:rsid w:val="00C97583"/>
    <w:rsid w:val="00CA2510"/>
    <w:rsid w:val="00CA2CA0"/>
    <w:rsid w:val="00CA37AE"/>
    <w:rsid w:val="00CA39CC"/>
    <w:rsid w:val="00CA514E"/>
    <w:rsid w:val="00CA738F"/>
    <w:rsid w:val="00CB01E1"/>
    <w:rsid w:val="00CB1B0A"/>
    <w:rsid w:val="00CB24BD"/>
    <w:rsid w:val="00CB6A90"/>
    <w:rsid w:val="00CC104A"/>
    <w:rsid w:val="00CC1687"/>
    <w:rsid w:val="00CC3079"/>
    <w:rsid w:val="00CC4A4D"/>
    <w:rsid w:val="00CD0AD9"/>
    <w:rsid w:val="00CD5DEF"/>
    <w:rsid w:val="00CD6305"/>
    <w:rsid w:val="00CE0E2D"/>
    <w:rsid w:val="00CE4985"/>
    <w:rsid w:val="00CE59AF"/>
    <w:rsid w:val="00CE6F39"/>
    <w:rsid w:val="00CF0F8B"/>
    <w:rsid w:val="00CF1242"/>
    <w:rsid w:val="00CF4B99"/>
    <w:rsid w:val="00CF5464"/>
    <w:rsid w:val="00CF5861"/>
    <w:rsid w:val="00D039BB"/>
    <w:rsid w:val="00D05791"/>
    <w:rsid w:val="00D06F99"/>
    <w:rsid w:val="00D07769"/>
    <w:rsid w:val="00D07B40"/>
    <w:rsid w:val="00D11027"/>
    <w:rsid w:val="00D122E4"/>
    <w:rsid w:val="00D13370"/>
    <w:rsid w:val="00D14EF1"/>
    <w:rsid w:val="00D21AAB"/>
    <w:rsid w:val="00D22E0D"/>
    <w:rsid w:val="00D24E1A"/>
    <w:rsid w:val="00D259B7"/>
    <w:rsid w:val="00D26391"/>
    <w:rsid w:val="00D276EE"/>
    <w:rsid w:val="00D3001E"/>
    <w:rsid w:val="00D320C0"/>
    <w:rsid w:val="00D337AF"/>
    <w:rsid w:val="00D35609"/>
    <w:rsid w:val="00D35E01"/>
    <w:rsid w:val="00D365A7"/>
    <w:rsid w:val="00D442E3"/>
    <w:rsid w:val="00D50D9D"/>
    <w:rsid w:val="00D519A0"/>
    <w:rsid w:val="00D52BEC"/>
    <w:rsid w:val="00D52EA3"/>
    <w:rsid w:val="00D5395F"/>
    <w:rsid w:val="00D579E1"/>
    <w:rsid w:val="00D633E2"/>
    <w:rsid w:val="00D6582D"/>
    <w:rsid w:val="00D65E81"/>
    <w:rsid w:val="00D67B8B"/>
    <w:rsid w:val="00D72361"/>
    <w:rsid w:val="00D731B7"/>
    <w:rsid w:val="00D75B54"/>
    <w:rsid w:val="00D761C4"/>
    <w:rsid w:val="00D80369"/>
    <w:rsid w:val="00D81A93"/>
    <w:rsid w:val="00D85FAE"/>
    <w:rsid w:val="00D875C3"/>
    <w:rsid w:val="00D87A95"/>
    <w:rsid w:val="00D9334A"/>
    <w:rsid w:val="00DA2EE7"/>
    <w:rsid w:val="00DA4EEC"/>
    <w:rsid w:val="00DA57E8"/>
    <w:rsid w:val="00DA7425"/>
    <w:rsid w:val="00DA78A3"/>
    <w:rsid w:val="00DB05E9"/>
    <w:rsid w:val="00DB2CEE"/>
    <w:rsid w:val="00DC1A12"/>
    <w:rsid w:val="00DC1E5D"/>
    <w:rsid w:val="00DC78E8"/>
    <w:rsid w:val="00DD02D2"/>
    <w:rsid w:val="00DD12ED"/>
    <w:rsid w:val="00DD3253"/>
    <w:rsid w:val="00DD38C3"/>
    <w:rsid w:val="00DD4F73"/>
    <w:rsid w:val="00DD556F"/>
    <w:rsid w:val="00DD72E8"/>
    <w:rsid w:val="00DD7896"/>
    <w:rsid w:val="00DE1453"/>
    <w:rsid w:val="00DE1788"/>
    <w:rsid w:val="00DE1FA3"/>
    <w:rsid w:val="00DE5B47"/>
    <w:rsid w:val="00DE6C72"/>
    <w:rsid w:val="00DF07AD"/>
    <w:rsid w:val="00DF2244"/>
    <w:rsid w:val="00DF2BD7"/>
    <w:rsid w:val="00DF43F0"/>
    <w:rsid w:val="00DF6A07"/>
    <w:rsid w:val="00E0372D"/>
    <w:rsid w:val="00E05CE6"/>
    <w:rsid w:val="00E06F8D"/>
    <w:rsid w:val="00E07AEB"/>
    <w:rsid w:val="00E12388"/>
    <w:rsid w:val="00E12C28"/>
    <w:rsid w:val="00E169A0"/>
    <w:rsid w:val="00E2068A"/>
    <w:rsid w:val="00E20BB6"/>
    <w:rsid w:val="00E23B06"/>
    <w:rsid w:val="00E26C96"/>
    <w:rsid w:val="00E26FFC"/>
    <w:rsid w:val="00E33964"/>
    <w:rsid w:val="00E33BAD"/>
    <w:rsid w:val="00E342E2"/>
    <w:rsid w:val="00E344D7"/>
    <w:rsid w:val="00E40678"/>
    <w:rsid w:val="00E409DC"/>
    <w:rsid w:val="00E40D5D"/>
    <w:rsid w:val="00E41378"/>
    <w:rsid w:val="00E43443"/>
    <w:rsid w:val="00E46739"/>
    <w:rsid w:val="00E47A01"/>
    <w:rsid w:val="00E52094"/>
    <w:rsid w:val="00E5247E"/>
    <w:rsid w:val="00E52F60"/>
    <w:rsid w:val="00E53C9E"/>
    <w:rsid w:val="00E56F20"/>
    <w:rsid w:val="00E57256"/>
    <w:rsid w:val="00E573AD"/>
    <w:rsid w:val="00E57A4A"/>
    <w:rsid w:val="00E6371C"/>
    <w:rsid w:val="00E6420E"/>
    <w:rsid w:val="00E64409"/>
    <w:rsid w:val="00E6697D"/>
    <w:rsid w:val="00E7134D"/>
    <w:rsid w:val="00E717B7"/>
    <w:rsid w:val="00E72734"/>
    <w:rsid w:val="00E73802"/>
    <w:rsid w:val="00E75FD3"/>
    <w:rsid w:val="00E7766E"/>
    <w:rsid w:val="00E81E53"/>
    <w:rsid w:val="00E83681"/>
    <w:rsid w:val="00E83F24"/>
    <w:rsid w:val="00E85DAB"/>
    <w:rsid w:val="00E92A44"/>
    <w:rsid w:val="00E94D03"/>
    <w:rsid w:val="00E96FF5"/>
    <w:rsid w:val="00E97138"/>
    <w:rsid w:val="00EA7AB1"/>
    <w:rsid w:val="00EB16CD"/>
    <w:rsid w:val="00EB2BEB"/>
    <w:rsid w:val="00EB36EF"/>
    <w:rsid w:val="00EB455F"/>
    <w:rsid w:val="00EB50A1"/>
    <w:rsid w:val="00EB6096"/>
    <w:rsid w:val="00EC1A20"/>
    <w:rsid w:val="00EC20DB"/>
    <w:rsid w:val="00EC2217"/>
    <w:rsid w:val="00EC5E00"/>
    <w:rsid w:val="00EC7F7A"/>
    <w:rsid w:val="00ED115A"/>
    <w:rsid w:val="00ED2065"/>
    <w:rsid w:val="00ED3238"/>
    <w:rsid w:val="00ED3D27"/>
    <w:rsid w:val="00ED5005"/>
    <w:rsid w:val="00ED5A8E"/>
    <w:rsid w:val="00ED6870"/>
    <w:rsid w:val="00EE0289"/>
    <w:rsid w:val="00EE18AB"/>
    <w:rsid w:val="00EE1DF0"/>
    <w:rsid w:val="00EE4BE6"/>
    <w:rsid w:val="00EF0975"/>
    <w:rsid w:val="00F01C0D"/>
    <w:rsid w:val="00F07628"/>
    <w:rsid w:val="00F10167"/>
    <w:rsid w:val="00F12BB9"/>
    <w:rsid w:val="00F140F2"/>
    <w:rsid w:val="00F141FC"/>
    <w:rsid w:val="00F156B7"/>
    <w:rsid w:val="00F163CC"/>
    <w:rsid w:val="00F16C2D"/>
    <w:rsid w:val="00F17C2E"/>
    <w:rsid w:val="00F219BA"/>
    <w:rsid w:val="00F303DB"/>
    <w:rsid w:val="00F326CE"/>
    <w:rsid w:val="00F32EF4"/>
    <w:rsid w:val="00F35717"/>
    <w:rsid w:val="00F36E9F"/>
    <w:rsid w:val="00F3719A"/>
    <w:rsid w:val="00F41785"/>
    <w:rsid w:val="00F43255"/>
    <w:rsid w:val="00F44EAC"/>
    <w:rsid w:val="00F4679E"/>
    <w:rsid w:val="00F467C8"/>
    <w:rsid w:val="00F47529"/>
    <w:rsid w:val="00F519CE"/>
    <w:rsid w:val="00F52151"/>
    <w:rsid w:val="00F540C7"/>
    <w:rsid w:val="00F56E3A"/>
    <w:rsid w:val="00F57FC1"/>
    <w:rsid w:val="00F600F0"/>
    <w:rsid w:val="00F628EE"/>
    <w:rsid w:val="00F6311E"/>
    <w:rsid w:val="00F67C1A"/>
    <w:rsid w:val="00F71550"/>
    <w:rsid w:val="00F71863"/>
    <w:rsid w:val="00F720A9"/>
    <w:rsid w:val="00F72ED6"/>
    <w:rsid w:val="00F761D8"/>
    <w:rsid w:val="00F812A4"/>
    <w:rsid w:val="00F837F7"/>
    <w:rsid w:val="00F8689F"/>
    <w:rsid w:val="00F90246"/>
    <w:rsid w:val="00F91013"/>
    <w:rsid w:val="00F92109"/>
    <w:rsid w:val="00F940E0"/>
    <w:rsid w:val="00F96DE5"/>
    <w:rsid w:val="00FA13B3"/>
    <w:rsid w:val="00FA2011"/>
    <w:rsid w:val="00FA23E9"/>
    <w:rsid w:val="00FB3294"/>
    <w:rsid w:val="00FB3466"/>
    <w:rsid w:val="00FC01B9"/>
    <w:rsid w:val="00FC437F"/>
    <w:rsid w:val="00FC4A3A"/>
    <w:rsid w:val="00FC4CD3"/>
    <w:rsid w:val="00FC6820"/>
    <w:rsid w:val="00FC7CDF"/>
    <w:rsid w:val="00FD17B1"/>
    <w:rsid w:val="00FD7BEA"/>
    <w:rsid w:val="00FE01E8"/>
    <w:rsid w:val="00FE042B"/>
    <w:rsid w:val="00FE07D0"/>
    <w:rsid w:val="00FE0D57"/>
    <w:rsid w:val="00FE10BA"/>
    <w:rsid w:val="00FE1134"/>
    <w:rsid w:val="00FE153B"/>
    <w:rsid w:val="00FE1A6F"/>
    <w:rsid w:val="00FE25D0"/>
    <w:rsid w:val="00FE3785"/>
    <w:rsid w:val="00FF45D5"/>
    <w:rsid w:val="00FF6AC2"/>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44033"/>
    <o:shapelayout v:ext="edit">
      <o:idmap v:ext="edit" data="1"/>
    </o:shapelayout>
  </w:shapeDefaults>
  <w:decimalSymbol w:val=","/>
  <w:listSeparator w:val=";"/>
  <w14:docId w14:val="59E123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rebuchet MS" w:eastAsia="Times New Roman" w:hAnsi="Trebuchet MS" w:cs="ArialNarrow"/>
        <w:color w:val="000000"/>
        <w:sz w:val="24"/>
        <w:lang w:val="et-EE" w:eastAsia="en-US" w:bidi="ar-SA"/>
      </w:rPr>
    </w:rPrDefault>
    <w:pPrDefault>
      <w:pPr>
        <w:spacing w:line="12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header" w:uiPriority="0"/>
    <w:lsdException w:name="caption" w:uiPriority="0"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List 3"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laad">
    <w:name w:val="Normal"/>
    <w:qFormat/>
    <w:rsid w:val="00071D0B"/>
    <w:pPr>
      <w:spacing w:before="120" w:after="120" w:line="240" w:lineRule="auto"/>
      <w:jc w:val="both"/>
    </w:pPr>
    <w:rPr>
      <w:rFonts w:ascii="Calibri" w:hAnsi="Calibri" w:cs="Times New Roman"/>
      <w:color w:val="auto"/>
      <w:sz w:val="22"/>
      <w:szCs w:val="22"/>
    </w:rPr>
  </w:style>
  <w:style w:type="paragraph" w:styleId="Pealkiri1">
    <w:name w:val="heading 1"/>
    <w:basedOn w:val="Normaallaad"/>
    <w:next w:val="Normaallaad"/>
    <w:link w:val="Pealkiri1Mrk"/>
    <w:qFormat/>
    <w:rsid w:val="00A617B2"/>
    <w:pPr>
      <w:keepNext/>
      <w:pageBreakBefore/>
      <w:numPr>
        <w:numId w:val="1"/>
      </w:numPr>
      <w:spacing w:before="600" w:after="240"/>
      <w:ind w:left="0" w:firstLine="0"/>
      <w:outlineLvl w:val="0"/>
    </w:pPr>
    <w:rPr>
      <w:rFonts w:eastAsia="Calibri"/>
      <w:b/>
      <w:bCs/>
      <w:smallCaps/>
      <w:color w:val="026CB6"/>
      <w:sz w:val="36"/>
      <w:szCs w:val="24"/>
    </w:rPr>
  </w:style>
  <w:style w:type="paragraph" w:styleId="Pealkiri2">
    <w:name w:val="heading 2"/>
    <w:basedOn w:val="Normaallaad"/>
    <w:next w:val="Normaallaad"/>
    <w:link w:val="Pealkiri2Mrk"/>
    <w:qFormat/>
    <w:rsid w:val="00071D0B"/>
    <w:pPr>
      <w:keepNext/>
      <w:numPr>
        <w:ilvl w:val="1"/>
        <w:numId w:val="1"/>
      </w:numPr>
      <w:spacing w:before="360" w:after="240"/>
      <w:ind w:left="578" w:hanging="578"/>
      <w:outlineLvl w:val="1"/>
    </w:pPr>
    <w:rPr>
      <w:rFonts w:eastAsia="Calibri"/>
      <w:b/>
      <w:bCs/>
      <w:sz w:val="28"/>
      <w:szCs w:val="28"/>
      <w:lang w:val="fi-FI"/>
    </w:rPr>
  </w:style>
  <w:style w:type="paragraph" w:styleId="Pealkiri3">
    <w:name w:val="heading 3"/>
    <w:basedOn w:val="Normaallaad"/>
    <w:next w:val="Normaallaad"/>
    <w:link w:val="Pealkiri3Mrk"/>
    <w:qFormat/>
    <w:rsid w:val="009C2499"/>
    <w:pPr>
      <w:keepNext/>
      <w:numPr>
        <w:ilvl w:val="2"/>
        <w:numId w:val="1"/>
      </w:numPr>
      <w:spacing w:before="360" w:after="240"/>
      <w:outlineLvl w:val="2"/>
    </w:pPr>
    <w:rPr>
      <w:rFonts w:eastAsia="Calibri"/>
      <w:b/>
      <w:bCs/>
      <w:sz w:val="24"/>
      <w:szCs w:val="26"/>
    </w:rPr>
  </w:style>
  <w:style w:type="paragraph" w:styleId="Pealkiri4">
    <w:name w:val="heading 4"/>
    <w:basedOn w:val="Normaallaad"/>
    <w:next w:val="Normaallaad"/>
    <w:link w:val="Pealkiri4Mrk"/>
    <w:qFormat/>
    <w:rsid w:val="00C763B7"/>
    <w:pPr>
      <w:keepNext/>
      <w:numPr>
        <w:ilvl w:val="3"/>
        <w:numId w:val="1"/>
      </w:numPr>
      <w:spacing w:before="240" w:after="60"/>
      <w:outlineLvl w:val="3"/>
    </w:pPr>
    <w:rPr>
      <w:rFonts w:eastAsia="Calibri"/>
      <w:sz w:val="24"/>
      <w:szCs w:val="28"/>
      <w:u w:val="single"/>
    </w:rPr>
  </w:style>
  <w:style w:type="paragraph" w:styleId="Pealkiri5">
    <w:name w:val="heading 5"/>
    <w:basedOn w:val="Normaallaad"/>
    <w:next w:val="Normaallaad"/>
    <w:link w:val="Pealkiri5Mrk"/>
    <w:qFormat/>
    <w:rsid w:val="00C763B7"/>
    <w:pPr>
      <w:numPr>
        <w:ilvl w:val="4"/>
        <w:numId w:val="1"/>
      </w:numPr>
      <w:spacing w:before="240" w:after="60"/>
      <w:outlineLvl w:val="4"/>
    </w:pPr>
    <w:rPr>
      <w:rFonts w:ascii="Times New Roman" w:eastAsia="Calibri" w:hAnsi="Times New Roman"/>
      <w:b/>
      <w:bCs/>
      <w:i/>
      <w:iCs/>
      <w:sz w:val="26"/>
      <w:szCs w:val="26"/>
    </w:rPr>
  </w:style>
  <w:style w:type="paragraph" w:styleId="Pealkiri6">
    <w:name w:val="heading 6"/>
    <w:basedOn w:val="Normaallaad"/>
    <w:next w:val="Normaallaad"/>
    <w:link w:val="Pealkiri6Mrk"/>
    <w:qFormat/>
    <w:rsid w:val="00C763B7"/>
    <w:pPr>
      <w:numPr>
        <w:ilvl w:val="5"/>
        <w:numId w:val="1"/>
      </w:numPr>
      <w:spacing w:before="240" w:after="60"/>
      <w:outlineLvl w:val="5"/>
    </w:pPr>
    <w:rPr>
      <w:rFonts w:ascii="Times New Roman" w:eastAsia="Calibri" w:hAnsi="Times New Roman"/>
      <w:b/>
      <w:bCs/>
    </w:rPr>
  </w:style>
  <w:style w:type="paragraph" w:styleId="Pealkiri7">
    <w:name w:val="heading 7"/>
    <w:basedOn w:val="Normaallaad"/>
    <w:next w:val="Normaallaad"/>
    <w:link w:val="Pealkiri7Mrk"/>
    <w:qFormat/>
    <w:rsid w:val="00C763B7"/>
    <w:pPr>
      <w:numPr>
        <w:ilvl w:val="6"/>
        <w:numId w:val="1"/>
      </w:numPr>
      <w:spacing w:before="240" w:after="60"/>
      <w:outlineLvl w:val="6"/>
    </w:pPr>
    <w:rPr>
      <w:rFonts w:ascii="Times New Roman" w:eastAsia="Calibri" w:hAnsi="Times New Roman"/>
      <w:sz w:val="24"/>
      <w:szCs w:val="24"/>
    </w:rPr>
  </w:style>
  <w:style w:type="paragraph" w:styleId="Pealkiri8">
    <w:name w:val="heading 8"/>
    <w:basedOn w:val="Normaallaad"/>
    <w:next w:val="Normaallaad"/>
    <w:link w:val="Pealkiri8Mrk"/>
    <w:qFormat/>
    <w:rsid w:val="00C763B7"/>
    <w:pPr>
      <w:numPr>
        <w:ilvl w:val="7"/>
        <w:numId w:val="1"/>
      </w:numPr>
      <w:spacing w:before="240" w:after="60"/>
      <w:outlineLvl w:val="7"/>
    </w:pPr>
    <w:rPr>
      <w:rFonts w:ascii="Times New Roman" w:eastAsia="Calibri" w:hAnsi="Times New Roman"/>
      <w:i/>
      <w:iCs/>
      <w:sz w:val="24"/>
      <w:szCs w:val="24"/>
    </w:rPr>
  </w:style>
  <w:style w:type="paragraph" w:styleId="Pealkiri9">
    <w:name w:val="heading 9"/>
    <w:basedOn w:val="Normaallaad"/>
    <w:next w:val="Normaallaad"/>
    <w:link w:val="Pealkiri9Mrk"/>
    <w:qFormat/>
    <w:rsid w:val="00C763B7"/>
    <w:pPr>
      <w:numPr>
        <w:ilvl w:val="8"/>
        <w:numId w:val="1"/>
      </w:numPr>
      <w:spacing w:before="240" w:after="60"/>
      <w:outlineLvl w:val="8"/>
    </w:pPr>
    <w:rPr>
      <w:rFonts w:ascii="Arial" w:eastAsia="Calibri" w:hAnsi="Arial"/>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table" w:styleId="Loendtabel3">
    <w:name w:val="Table List 3"/>
    <w:aliases w:val="ELLE"/>
    <w:basedOn w:val="Normaaltabel"/>
    <w:rsid w:val="00776D0A"/>
    <w:pPr>
      <w:spacing w:after="120"/>
      <w:jc w:val="both"/>
    </w:pPr>
    <w:rPr>
      <w:rFonts w:ascii="Arial Narrow" w:hAnsi="Arial Narrow"/>
      <w:lang w:eastAsia="et-EE"/>
    </w:rPr>
    <w:tblPr>
      <w:tblStyleRowBandSize w:val="1"/>
    </w:tblPr>
    <w:trPr>
      <w:cantSplit/>
    </w:trPr>
    <w:tcPr>
      <w:shd w:val="clear" w:color="auto" w:fill="auto"/>
    </w:tcPr>
    <w:tblStylePr w:type="firstRow">
      <w:rPr>
        <w:rFonts w:ascii="Garamond" w:hAnsi="Garamond"/>
        <w:b/>
        <w:bCs/>
        <w:color w:val="000000"/>
        <w:sz w:val="22"/>
      </w:rPr>
      <w:tblPr/>
      <w:tcPr>
        <w:tcBorders>
          <w:top w:val="single" w:sz="12" w:space="0" w:color="000000" w:themeColor="text1"/>
          <w:left w:val="nil"/>
          <w:bottom w:val="single" w:sz="12" w:space="0" w:color="000000" w:themeColor="text1"/>
          <w:right w:val="nil"/>
          <w:insideH w:val="nil"/>
          <w:insideV w:val="nil"/>
          <w:tl2br w:val="nil"/>
          <w:tr2bl w:val="nil"/>
        </w:tcBorders>
        <w:shd w:val="clear" w:color="auto" w:fill="D6E3BC" w:themeFill="accent3" w:themeFillTint="66"/>
      </w:tcPr>
    </w:tblStylePr>
    <w:tblStylePr w:type="lastRow">
      <w:rPr>
        <w:rFonts w:ascii="Arial Narrow" w:hAnsi="Arial Narrow"/>
        <w:b w:val="0"/>
        <w:i w:val="0"/>
        <w:color w:val="000000" w:themeColor="text1"/>
        <w:sz w:val="22"/>
      </w:rPr>
      <w:tblPr/>
      <w:tcPr>
        <w:tcBorders>
          <w:top w:val="nil"/>
          <w:left w:val="nil"/>
          <w:bottom w:val="single" w:sz="12" w:space="0" w:color="000000" w:themeColor="text1"/>
          <w:right w:val="nil"/>
          <w:insideH w:val="nil"/>
          <w:insideV w:val="nil"/>
          <w:tl2br w:val="nil"/>
          <w:tr2bl w:val="nil"/>
        </w:tcBorders>
        <w:shd w:val="clear" w:color="auto" w:fill="auto"/>
      </w:tcPr>
    </w:tblStylePr>
    <w:tblStylePr w:type="band2Horz">
      <w:tblPr/>
      <w:tcPr>
        <w:shd w:val="clear" w:color="auto" w:fill="F2F2F2"/>
      </w:tcPr>
    </w:tblStylePr>
    <w:tblStylePr w:type="swCell">
      <w:rPr>
        <w:rFonts w:ascii="Arial Narrow" w:hAnsi="Arial Narrow"/>
        <w:i w:val="0"/>
        <w:iCs/>
        <w:color w:val="000000" w:themeColor="text1"/>
        <w:sz w:val="22"/>
      </w:rPr>
      <w:tblPr/>
      <w:tcPr>
        <w:tcBorders>
          <w:tl2br w:val="none" w:sz="0" w:space="0" w:color="auto"/>
          <w:tr2bl w:val="none" w:sz="0" w:space="0" w:color="auto"/>
        </w:tcBorders>
      </w:tcPr>
    </w:tblStylePr>
  </w:style>
  <w:style w:type="paragraph" w:styleId="Jutumullitekst">
    <w:name w:val="Balloon Text"/>
    <w:basedOn w:val="Normaallaad"/>
    <w:link w:val="JutumullitekstMrk"/>
    <w:uiPriority w:val="99"/>
    <w:semiHidden/>
    <w:unhideWhenUsed/>
    <w:rsid w:val="009976C3"/>
    <w:pPr>
      <w:spacing w:after="0"/>
    </w:pPr>
    <w:rPr>
      <w:rFonts w:ascii="Tahoma" w:hAnsi="Tahoma" w:cs="Tahoma"/>
      <w:sz w:val="16"/>
      <w:szCs w:val="16"/>
    </w:rPr>
  </w:style>
  <w:style w:type="character" w:customStyle="1" w:styleId="JutumullitekstMrk">
    <w:name w:val="Jutumullitekst Märk"/>
    <w:basedOn w:val="Liguvaikefont"/>
    <w:link w:val="Jutumullitekst"/>
    <w:uiPriority w:val="99"/>
    <w:semiHidden/>
    <w:rsid w:val="009976C3"/>
    <w:rPr>
      <w:rFonts w:ascii="Tahoma" w:hAnsi="Tahoma" w:cs="Tahoma"/>
      <w:color w:val="auto"/>
      <w:sz w:val="16"/>
      <w:szCs w:val="16"/>
    </w:rPr>
  </w:style>
  <w:style w:type="paragraph" w:styleId="Pis">
    <w:name w:val="header"/>
    <w:basedOn w:val="Normaallaad"/>
    <w:link w:val="PisMrk"/>
    <w:unhideWhenUsed/>
    <w:rsid w:val="005D5F84"/>
    <w:pPr>
      <w:tabs>
        <w:tab w:val="center" w:pos="4536"/>
        <w:tab w:val="right" w:pos="9072"/>
      </w:tabs>
      <w:spacing w:after="0"/>
    </w:pPr>
  </w:style>
  <w:style w:type="character" w:customStyle="1" w:styleId="PisMrk">
    <w:name w:val="Päis Märk"/>
    <w:basedOn w:val="Liguvaikefont"/>
    <w:link w:val="Pis"/>
    <w:rsid w:val="005D5F84"/>
    <w:rPr>
      <w:rFonts w:cs="Times New Roman"/>
      <w:color w:val="auto"/>
      <w:sz w:val="20"/>
      <w:szCs w:val="22"/>
    </w:rPr>
  </w:style>
  <w:style w:type="paragraph" w:styleId="Jalus">
    <w:name w:val="footer"/>
    <w:basedOn w:val="Normaallaad"/>
    <w:link w:val="JalusMrk"/>
    <w:uiPriority w:val="99"/>
    <w:unhideWhenUsed/>
    <w:rsid w:val="005D5F84"/>
    <w:pPr>
      <w:tabs>
        <w:tab w:val="center" w:pos="4536"/>
        <w:tab w:val="right" w:pos="9072"/>
      </w:tabs>
      <w:spacing w:after="0"/>
    </w:pPr>
  </w:style>
  <w:style w:type="character" w:customStyle="1" w:styleId="JalusMrk">
    <w:name w:val="Jalus Märk"/>
    <w:basedOn w:val="Liguvaikefont"/>
    <w:link w:val="Jalus"/>
    <w:uiPriority w:val="99"/>
    <w:rsid w:val="005D5F84"/>
    <w:rPr>
      <w:rFonts w:cs="Times New Roman"/>
      <w:color w:val="auto"/>
      <w:sz w:val="20"/>
      <w:szCs w:val="22"/>
    </w:rPr>
  </w:style>
  <w:style w:type="character" w:customStyle="1" w:styleId="Pealkiri1Mrk">
    <w:name w:val="Pealkiri 1 Märk"/>
    <w:basedOn w:val="Liguvaikefont"/>
    <w:link w:val="Pealkiri1"/>
    <w:rsid w:val="00A617B2"/>
    <w:rPr>
      <w:rFonts w:ascii="Calibri" w:eastAsia="Calibri" w:hAnsi="Calibri" w:cs="Times New Roman"/>
      <w:b/>
      <w:bCs/>
      <w:smallCaps/>
      <w:color w:val="026CB6"/>
      <w:sz w:val="36"/>
      <w:szCs w:val="24"/>
    </w:rPr>
  </w:style>
  <w:style w:type="character" w:customStyle="1" w:styleId="Pealkiri2Mrk">
    <w:name w:val="Pealkiri 2 Märk"/>
    <w:basedOn w:val="Liguvaikefont"/>
    <w:link w:val="Pealkiri2"/>
    <w:rsid w:val="00071D0B"/>
    <w:rPr>
      <w:rFonts w:ascii="Calibri" w:eastAsia="Calibri" w:hAnsi="Calibri" w:cs="Times New Roman"/>
      <w:b/>
      <w:bCs/>
      <w:color w:val="auto"/>
      <w:sz w:val="28"/>
      <w:szCs w:val="28"/>
      <w:lang w:val="fi-FI"/>
    </w:rPr>
  </w:style>
  <w:style w:type="character" w:customStyle="1" w:styleId="Pealkiri3Mrk">
    <w:name w:val="Pealkiri 3 Märk"/>
    <w:basedOn w:val="Liguvaikefont"/>
    <w:link w:val="Pealkiri3"/>
    <w:rsid w:val="009C2499"/>
    <w:rPr>
      <w:rFonts w:ascii="Calibri" w:eastAsia="Calibri" w:hAnsi="Calibri" w:cs="Times New Roman"/>
      <w:b/>
      <w:bCs/>
      <w:color w:val="auto"/>
      <w:szCs w:val="26"/>
    </w:rPr>
  </w:style>
  <w:style w:type="character" w:customStyle="1" w:styleId="Pealkiri4Mrk">
    <w:name w:val="Pealkiri 4 Märk"/>
    <w:basedOn w:val="Liguvaikefont"/>
    <w:link w:val="Pealkiri4"/>
    <w:rsid w:val="00C763B7"/>
    <w:rPr>
      <w:rFonts w:ascii="Calibri" w:eastAsia="Calibri" w:hAnsi="Calibri" w:cs="Times New Roman"/>
      <w:color w:val="auto"/>
      <w:szCs w:val="28"/>
      <w:u w:val="single"/>
    </w:rPr>
  </w:style>
  <w:style w:type="character" w:customStyle="1" w:styleId="Pealkiri5Mrk">
    <w:name w:val="Pealkiri 5 Märk"/>
    <w:basedOn w:val="Liguvaikefont"/>
    <w:link w:val="Pealkiri5"/>
    <w:rsid w:val="00C763B7"/>
    <w:rPr>
      <w:rFonts w:ascii="Times New Roman" w:eastAsia="Calibri" w:hAnsi="Times New Roman" w:cs="Times New Roman"/>
      <w:b/>
      <w:bCs/>
      <w:i/>
      <w:iCs/>
      <w:color w:val="auto"/>
      <w:sz w:val="26"/>
      <w:szCs w:val="26"/>
    </w:rPr>
  </w:style>
  <w:style w:type="character" w:customStyle="1" w:styleId="Pealkiri6Mrk">
    <w:name w:val="Pealkiri 6 Märk"/>
    <w:basedOn w:val="Liguvaikefont"/>
    <w:link w:val="Pealkiri6"/>
    <w:rsid w:val="00C763B7"/>
    <w:rPr>
      <w:rFonts w:ascii="Times New Roman" w:eastAsia="Calibri" w:hAnsi="Times New Roman" w:cs="Times New Roman"/>
      <w:b/>
      <w:bCs/>
      <w:color w:val="auto"/>
      <w:sz w:val="22"/>
      <w:szCs w:val="22"/>
    </w:rPr>
  </w:style>
  <w:style w:type="character" w:customStyle="1" w:styleId="Pealkiri7Mrk">
    <w:name w:val="Pealkiri 7 Märk"/>
    <w:basedOn w:val="Liguvaikefont"/>
    <w:link w:val="Pealkiri7"/>
    <w:rsid w:val="00C763B7"/>
    <w:rPr>
      <w:rFonts w:ascii="Times New Roman" w:eastAsia="Calibri" w:hAnsi="Times New Roman" w:cs="Times New Roman"/>
      <w:color w:val="auto"/>
      <w:szCs w:val="24"/>
    </w:rPr>
  </w:style>
  <w:style w:type="character" w:customStyle="1" w:styleId="Pealkiri8Mrk">
    <w:name w:val="Pealkiri 8 Märk"/>
    <w:basedOn w:val="Liguvaikefont"/>
    <w:link w:val="Pealkiri8"/>
    <w:rsid w:val="00C763B7"/>
    <w:rPr>
      <w:rFonts w:ascii="Times New Roman" w:eastAsia="Calibri" w:hAnsi="Times New Roman" w:cs="Times New Roman"/>
      <w:i/>
      <w:iCs/>
      <w:color w:val="auto"/>
      <w:szCs w:val="24"/>
    </w:rPr>
  </w:style>
  <w:style w:type="character" w:customStyle="1" w:styleId="Pealkiri9Mrk">
    <w:name w:val="Pealkiri 9 Märk"/>
    <w:basedOn w:val="Liguvaikefont"/>
    <w:link w:val="Pealkiri9"/>
    <w:rsid w:val="00C763B7"/>
    <w:rPr>
      <w:rFonts w:ascii="Arial" w:eastAsia="Calibri" w:hAnsi="Arial" w:cs="Times New Roman"/>
      <w:color w:val="auto"/>
      <w:sz w:val="22"/>
      <w:szCs w:val="22"/>
    </w:rPr>
  </w:style>
  <w:style w:type="paragraph" w:styleId="SK1">
    <w:name w:val="toc 1"/>
    <w:basedOn w:val="Normaallaad"/>
    <w:next w:val="Normaallaad"/>
    <w:autoRedefine/>
    <w:uiPriority w:val="39"/>
    <w:unhideWhenUsed/>
    <w:rsid w:val="008431C6"/>
    <w:pPr>
      <w:tabs>
        <w:tab w:val="left" w:pos="442"/>
        <w:tab w:val="right" w:leader="dot" w:pos="9062"/>
      </w:tabs>
    </w:pPr>
    <w:rPr>
      <w:smallCaps/>
    </w:rPr>
  </w:style>
  <w:style w:type="paragraph" w:styleId="SK2">
    <w:name w:val="toc 2"/>
    <w:basedOn w:val="Normaallaad"/>
    <w:next w:val="Normaallaad"/>
    <w:autoRedefine/>
    <w:uiPriority w:val="39"/>
    <w:unhideWhenUsed/>
    <w:rsid w:val="00ED5A8E"/>
    <w:pPr>
      <w:tabs>
        <w:tab w:val="left" w:pos="880"/>
        <w:tab w:val="right" w:leader="dot" w:pos="9062"/>
      </w:tabs>
      <w:spacing w:after="0"/>
      <w:ind w:left="198"/>
    </w:pPr>
    <w:rPr>
      <w:sz w:val="20"/>
    </w:rPr>
  </w:style>
  <w:style w:type="character" w:styleId="Hperlink">
    <w:name w:val="Hyperlink"/>
    <w:basedOn w:val="Liguvaikefont"/>
    <w:uiPriority w:val="99"/>
    <w:unhideWhenUsed/>
    <w:rsid w:val="00C763B7"/>
    <w:rPr>
      <w:color w:val="0000FF" w:themeColor="hyperlink"/>
      <w:u w:val="single"/>
    </w:rPr>
  </w:style>
  <w:style w:type="paragraph" w:styleId="Normaallaadveeb">
    <w:name w:val="Normal (Web)"/>
    <w:basedOn w:val="Normaallaad"/>
    <w:link w:val="NormaallaadveebMrk"/>
    <w:uiPriority w:val="99"/>
    <w:rsid w:val="00D07769"/>
    <w:pPr>
      <w:spacing w:before="100" w:beforeAutospacing="1" w:after="100" w:afterAutospacing="1"/>
    </w:pPr>
    <w:rPr>
      <w:rFonts w:ascii="Times New Roman" w:hAnsi="Times New Roman"/>
      <w:color w:val="000000"/>
      <w:sz w:val="24"/>
      <w:szCs w:val="24"/>
      <w:lang w:val="en-US"/>
    </w:rPr>
  </w:style>
  <w:style w:type="character" w:customStyle="1" w:styleId="NormaallaadveebMrk">
    <w:name w:val="Normaallaad (veeb) Märk"/>
    <w:link w:val="Normaallaadveeb"/>
    <w:rsid w:val="00D07769"/>
    <w:rPr>
      <w:rFonts w:ascii="Times New Roman" w:hAnsi="Times New Roman" w:cs="Times New Roman"/>
      <w:szCs w:val="24"/>
      <w:lang w:val="en-US"/>
    </w:rPr>
  </w:style>
  <w:style w:type="character" w:styleId="Kommentaariviide">
    <w:name w:val="annotation reference"/>
    <w:basedOn w:val="Liguvaikefont"/>
    <w:uiPriority w:val="99"/>
    <w:semiHidden/>
    <w:unhideWhenUsed/>
    <w:rsid w:val="00D07769"/>
    <w:rPr>
      <w:sz w:val="16"/>
      <w:szCs w:val="16"/>
    </w:rPr>
  </w:style>
  <w:style w:type="paragraph" w:styleId="Kommentaaritekst">
    <w:name w:val="annotation text"/>
    <w:basedOn w:val="Normaallaad"/>
    <w:link w:val="KommentaaritekstMrk"/>
    <w:uiPriority w:val="99"/>
    <w:semiHidden/>
    <w:unhideWhenUsed/>
    <w:rsid w:val="00D07769"/>
    <w:rPr>
      <w:szCs w:val="20"/>
    </w:rPr>
  </w:style>
  <w:style w:type="character" w:customStyle="1" w:styleId="KommentaaritekstMrk">
    <w:name w:val="Kommentaari tekst Märk"/>
    <w:basedOn w:val="Liguvaikefont"/>
    <w:link w:val="Kommentaaritekst"/>
    <w:uiPriority w:val="99"/>
    <w:semiHidden/>
    <w:rsid w:val="00D07769"/>
    <w:rPr>
      <w:rFonts w:cs="Times New Roman"/>
      <w:color w:val="auto"/>
      <w:sz w:val="20"/>
    </w:rPr>
  </w:style>
  <w:style w:type="paragraph" w:styleId="Kommentaariteema">
    <w:name w:val="annotation subject"/>
    <w:basedOn w:val="Kommentaaritekst"/>
    <w:next w:val="Kommentaaritekst"/>
    <w:link w:val="KommentaariteemaMrk"/>
    <w:uiPriority w:val="99"/>
    <w:semiHidden/>
    <w:unhideWhenUsed/>
    <w:rsid w:val="00D07769"/>
    <w:rPr>
      <w:b/>
      <w:bCs/>
    </w:rPr>
  </w:style>
  <w:style w:type="character" w:customStyle="1" w:styleId="KommentaariteemaMrk">
    <w:name w:val="Kommentaari teema Märk"/>
    <w:basedOn w:val="KommentaaritekstMrk"/>
    <w:link w:val="Kommentaariteema"/>
    <w:uiPriority w:val="99"/>
    <w:semiHidden/>
    <w:rsid w:val="00D07769"/>
    <w:rPr>
      <w:rFonts w:cs="Times New Roman"/>
      <w:b/>
      <w:bCs/>
      <w:color w:val="auto"/>
      <w:sz w:val="20"/>
    </w:rPr>
  </w:style>
  <w:style w:type="paragraph" w:styleId="Pealdis">
    <w:name w:val="caption"/>
    <w:aliases w:val="Tabeli päis"/>
    <w:basedOn w:val="Normaallaad"/>
    <w:next w:val="Normaallaad"/>
    <w:link w:val="PealdisMrk"/>
    <w:unhideWhenUsed/>
    <w:qFormat/>
    <w:rsid w:val="00740E14"/>
    <w:pPr>
      <w:spacing w:after="200"/>
    </w:pPr>
    <w:rPr>
      <w:rFonts w:cs="Tahoma"/>
      <w:b/>
      <w:szCs w:val="20"/>
    </w:rPr>
  </w:style>
  <w:style w:type="paragraph" w:customStyle="1" w:styleId="Lisad">
    <w:name w:val="Lisad"/>
    <w:basedOn w:val="Pealkiri1"/>
    <w:link w:val="LisadChar"/>
    <w:qFormat/>
    <w:rsid w:val="005A0EA9"/>
    <w:pPr>
      <w:numPr>
        <w:numId w:val="2"/>
      </w:numPr>
      <w:tabs>
        <w:tab w:val="clear" w:pos="432"/>
        <w:tab w:val="left" w:pos="113"/>
      </w:tabs>
      <w:ind w:left="0" w:firstLine="0"/>
      <w:jc w:val="left"/>
    </w:pPr>
  </w:style>
  <w:style w:type="character" w:customStyle="1" w:styleId="LisadChar">
    <w:name w:val="Lisad Char"/>
    <w:link w:val="Lisad"/>
    <w:rsid w:val="005A0EA9"/>
    <w:rPr>
      <w:rFonts w:ascii="Calibri" w:eastAsia="Calibri" w:hAnsi="Calibri" w:cs="Times New Roman"/>
      <w:b/>
      <w:bCs/>
      <w:smallCaps/>
      <w:color w:val="026CB6"/>
      <w:sz w:val="36"/>
      <w:szCs w:val="24"/>
    </w:rPr>
  </w:style>
  <w:style w:type="paragraph" w:styleId="Redaktsioon">
    <w:name w:val="Revision"/>
    <w:hidden/>
    <w:uiPriority w:val="99"/>
    <w:semiHidden/>
    <w:rsid w:val="00496BDD"/>
    <w:pPr>
      <w:spacing w:line="240" w:lineRule="auto"/>
    </w:pPr>
    <w:rPr>
      <w:rFonts w:cs="Times New Roman"/>
      <w:color w:val="auto"/>
      <w:sz w:val="20"/>
      <w:szCs w:val="22"/>
    </w:rPr>
  </w:style>
  <w:style w:type="paragraph" w:styleId="Allmrkusetekst">
    <w:name w:val="footnote text"/>
    <w:basedOn w:val="Normaallaad"/>
    <w:link w:val="AllmrkusetekstMrk"/>
    <w:uiPriority w:val="99"/>
    <w:unhideWhenUsed/>
    <w:qFormat/>
    <w:rsid w:val="00D259B7"/>
    <w:pPr>
      <w:spacing w:after="0"/>
    </w:pPr>
    <w:rPr>
      <w:sz w:val="20"/>
      <w:szCs w:val="20"/>
    </w:rPr>
  </w:style>
  <w:style w:type="character" w:customStyle="1" w:styleId="AllmrkusetekstMrk">
    <w:name w:val="Allmärkuse tekst Märk"/>
    <w:basedOn w:val="Liguvaikefont"/>
    <w:link w:val="Allmrkusetekst"/>
    <w:uiPriority w:val="99"/>
    <w:rsid w:val="00D259B7"/>
    <w:rPr>
      <w:rFonts w:cs="Times New Roman"/>
      <w:color w:val="auto"/>
      <w:sz w:val="20"/>
    </w:rPr>
  </w:style>
  <w:style w:type="character" w:styleId="Allmrkuseviide">
    <w:name w:val="footnote reference"/>
    <w:unhideWhenUsed/>
    <w:rsid w:val="00287F41"/>
    <w:rPr>
      <w:vertAlign w:val="superscript"/>
    </w:rPr>
  </w:style>
  <w:style w:type="character" w:customStyle="1" w:styleId="PealdisMrk">
    <w:name w:val="Pealdis Märk"/>
    <w:aliases w:val="Tabeli päis Märk"/>
    <w:link w:val="Pealdis"/>
    <w:rsid w:val="00740E14"/>
    <w:rPr>
      <w:rFonts w:asciiTheme="minorHAnsi" w:hAnsiTheme="minorHAnsi" w:cs="Tahoma"/>
      <w:b/>
      <w:color w:val="auto"/>
      <w:sz w:val="22"/>
    </w:rPr>
  </w:style>
  <w:style w:type="paragraph" w:customStyle="1" w:styleId="Normaalne">
    <w:name w:val="Normaalne"/>
    <w:basedOn w:val="Normaallaad"/>
    <w:link w:val="NormaalneChar"/>
    <w:rsid w:val="001F3E76"/>
    <w:pPr>
      <w:spacing w:after="0"/>
    </w:pPr>
    <w:rPr>
      <w:rFonts w:ascii="Times New Roman" w:hAnsi="Times New Roman"/>
      <w:sz w:val="24"/>
      <w:szCs w:val="24"/>
      <w:lang w:val="en-US" w:eastAsia="et-EE"/>
    </w:rPr>
  </w:style>
  <w:style w:type="character" w:customStyle="1" w:styleId="NormaalneChar">
    <w:name w:val="Normaalne Char"/>
    <w:link w:val="Normaalne"/>
    <w:rsid w:val="001F3E76"/>
    <w:rPr>
      <w:rFonts w:ascii="Times New Roman" w:hAnsi="Times New Roman" w:cs="Times New Roman"/>
      <w:color w:val="auto"/>
      <w:szCs w:val="24"/>
      <w:lang w:val="en-US" w:eastAsia="et-EE"/>
    </w:rPr>
  </w:style>
  <w:style w:type="paragraph" w:styleId="Vahedeta">
    <w:name w:val="No Spacing"/>
    <w:uiPriority w:val="1"/>
    <w:qFormat/>
    <w:rsid w:val="004C1CE8"/>
    <w:pPr>
      <w:spacing w:line="240" w:lineRule="auto"/>
      <w:jc w:val="both"/>
    </w:pPr>
    <w:rPr>
      <w:rFonts w:ascii="Tahoma" w:hAnsi="Tahoma" w:cs="Times New Roman"/>
      <w:color w:val="auto"/>
      <w:sz w:val="20"/>
      <w:szCs w:val="22"/>
      <w:lang w:val="en-US"/>
    </w:rPr>
  </w:style>
  <w:style w:type="paragraph" w:styleId="Loendilik">
    <w:name w:val="List Paragraph"/>
    <w:basedOn w:val="Normaallaad"/>
    <w:uiPriority w:val="34"/>
    <w:qFormat/>
    <w:rsid w:val="00751535"/>
    <w:pPr>
      <w:ind w:left="680"/>
    </w:pPr>
  </w:style>
  <w:style w:type="paragraph" w:customStyle="1" w:styleId="Pealkirjalaad1">
    <w:name w:val="Pealkirjalaad 1"/>
    <w:basedOn w:val="Pealkiri1"/>
    <w:link w:val="Pealkirjalaad1Char"/>
    <w:rsid w:val="00720489"/>
    <w:pPr>
      <w:keepNext w:val="0"/>
      <w:tabs>
        <w:tab w:val="clear" w:pos="432"/>
        <w:tab w:val="num" w:pos="570"/>
      </w:tabs>
      <w:spacing w:before="120"/>
      <w:ind w:left="570" w:hanging="570"/>
      <w:jc w:val="left"/>
    </w:pPr>
    <w:rPr>
      <w:rFonts w:ascii="Arial" w:hAnsi="Arial"/>
      <w:color w:val="339966"/>
      <w:szCs w:val="20"/>
    </w:rPr>
  </w:style>
  <w:style w:type="character" w:customStyle="1" w:styleId="Pealkirjalaad1Char">
    <w:name w:val="Pealkirjalaad 1 Char"/>
    <w:basedOn w:val="Pealkiri1Mrk"/>
    <w:link w:val="Pealkirjalaad1"/>
    <w:rsid w:val="00720489"/>
    <w:rPr>
      <w:rFonts w:ascii="Arial" w:eastAsia="Calibri" w:hAnsi="Arial" w:cs="Times New Roman"/>
      <w:b/>
      <w:bCs/>
      <w:smallCaps/>
      <w:color w:val="339966"/>
      <w:sz w:val="36"/>
      <w:szCs w:val="24"/>
    </w:rPr>
  </w:style>
  <w:style w:type="character" w:styleId="Tugev">
    <w:name w:val="Strong"/>
    <w:basedOn w:val="Liguvaikefont"/>
    <w:qFormat/>
    <w:rsid w:val="001B67D3"/>
    <w:rPr>
      <w:b/>
      <w:bCs/>
    </w:rPr>
  </w:style>
  <w:style w:type="table" w:styleId="Kontuurtabel">
    <w:name w:val="Table Grid"/>
    <w:basedOn w:val="Normaaltabel"/>
    <w:uiPriority w:val="39"/>
    <w:rsid w:val="00920D3F"/>
    <w:pPr>
      <w:spacing w:line="240" w:lineRule="auto"/>
    </w:pPr>
    <w:rPr>
      <w:rFonts w:eastAsiaTheme="minorEastAsia" w:cs="Apple Symbols"/>
      <w:color w:val="auto"/>
      <w:sz w:val="22"/>
      <w:szCs w:val="22"/>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Liguvaikefont"/>
    <w:rsid w:val="00475023"/>
  </w:style>
  <w:style w:type="paragraph" w:customStyle="1" w:styleId="TableContents">
    <w:name w:val="Table Contents"/>
    <w:basedOn w:val="Normaallaad"/>
    <w:rsid w:val="00F90246"/>
    <w:pPr>
      <w:widowControl w:val="0"/>
      <w:suppressLineNumbers/>
      <w:suppressAutoHyphens/>
      <w:spacing w:after="0" w:line="238" w:lineRule="exact"/>
    </w:pPr>
    <w:rPr>
      <w:rFonts w:ascii="Times New Roman" w:eastAsia="SimSun" w:hAnsi="Times New Roman"/>
      <w:kern w:val="1"/>
      <w:sz w:val="24"/>
      <w:szCs w:val="24"/>
      <w:lang w:eastAsia="zh-CN" w:bidi="hi-IN"/>
    </w:rPr>
  </w:style>
  <w:style w:type="paragraph" w:customStyle="1" w:styleId="AK">
    <w:name w:val="AK"/>
    <w:autoRedefine/>
    <w:qFormat/>
    <w:rsid w:val="00F90246"/>
    <w:pPr>
      <w:keepNext/>
      <w:keepLines/>
      <w:suppressLineNumbers/>
      <w:spacing w:line="240" w:lineRule="auto"/>
    </w:pPr>
    <w:rPr>
      <w:rFonts w:ascii="Times New Roman" w:eastAsia="SimSun" w:hAnsi="Times New Roman" w:cs="Times New Roman"/>
      <w:bCs/>
      <w:color w:val="auto"/>
      <w:kern w:val="1"/>
      <w:sz w:val="20"/>
      <w:lang w:eastAsia="zh-CN" w:bidi="hi-IN"/>
    </w:rPr>
  </w:style>
  <w:style w:type="paragraph" w:customStyle="1" w:styleId="Adressaat">
    <w:name w:val="Adressaat"/>
    <w:autoRedefine/>
    <w:qFormat/>
    <w:rsid w:val="00F90246"/>
    <w:pPr>
      <w:spacing w:line="240" w:lineRule="auto"/>
    </w:pPr>
    <w:rPr>
      <w:rFonts w:ascii="Times New Roman" w:eastAsia="SimSun" w:hAnsi="Times New Roman" w:cs="Times New Roman"/>
      <w:color w:val="auto"/>
      <w:kern w:val="24"/>
      <w:szCs w:val="24"/>
      <w:lang w:eastAsia="zh-CN" w:bidi="hi-IN"/>
    </w:rPr>
  </w:style>
  <w:style w:type="paragraph" w:customStyle="1" w:styleId="Snum">
    <w:name w:val="Sõnum"/>
    <w:autoRedefine/>
    <w:qFormat/>
    <w:rsid w:val="00F90246"/>
    <w:pPr>
      <w:spacing w:line="240" w:lineRule="auto"/>
      <w:jc w:val="both"/>
    </w:pPr>
    <w:rPr>
      <w:rFonts w:ascii="Times New Roman" w:eastAsia="SimSun" w:hAnsi="Times New Roman" w:cs="Mangal"/>
      <w:color w:val="auto"/>
      <w:kern w:val="1"/>
      <w:szCs w:val="24"/>
      <w:lang w:eastAsia="zh-CN" w:bidi="hi-IN"/>
    </w:rPr>
  </w:style>
  <w:style w:type="paragraph" w:customStyle="1" w:styleId="aadress">
    <w:name w:val="aadress"/>
    <w:basedOn w:val="Normaallaad"/>
    <w:rsid w:val="00F90246"/>
    <w:pPr>
      <w:suppressAutoHyphens/>
      <w:spacing w:after="0"/>
      <w:jc w:val="left"/>
    </w:pPr>
    <w:rPr>
      <w:rFonts w:ascii="Times New Roman" w:hAnsi="Times New Roman"/>
      <w:sz w:val="24"/>
      <w:szCs w:val="24"/>
      <w:lang w:eastAsia="ar-SA"/>
    </w:rPr>
  </w:style>
  <w:style w:type="paragraph" w:customStyle="1" w:styleId="adressaat0">
    <w:name w:val="adressaat"/>
    <w:basedOn w:val="Normaallaad"/>
    <w:rsid w:val="00F90246"/>
    <w:pPr>
      <w:suppressAutoHyphens/>
      <w:spacing w:after="0"/>
      <w:jc w:val="left"/>
    </w:pPr>
    <w:rPr>
      <w:rFonts w:ascii="Times New Roman" w:hAnsi="Times New Roman"/>
      <w:sz w:val="24"/>
      <w:szCs w:val="24"/>
      <w:lang w:eastAsia="ar-SA"/>
    </w:rPr>
  </w:style>
  <w:style w:type="paragraph" w:customStyle="1" w:styleId="kirjapealkiri">
    <w:name w:val="kirjapealkiri"/>
    <w:basedOn w:val="Normaallaad"/>
    <w:next w:val="Normaallaad"/>
    <w:rsid w:val="00F90246"/>
    <w:pPr>
      <w:spacing w:before="960" w:after="240"/>
      <w:ind w:right="4253"/>
      <w:jc w:val="left"/>
    </w:pPr>
    <w:rPr>
      <w:rFonts w:ascii="Times New Roman" w:hAnsi="Times New Roman"/>
      <w:sz w:val="24"/>
      <w:szCs w:val="24"/>
    </w:rPr>
  </w:style>
  <w:style w:type="numbering" w:customStyle="1" w:styleId="StyleBulletedSymbolsymbolLeft063cmHanging063cm">
    <w:name w:val="Style Bulleted Symbol (symbol) Left:  063 cm Hanging:  063 cm"/>
    <w:basedOn w:val="Loendita"/>
    <w:rsid w:val="00527830"/>
    <w:pPr>
      <w:numPr>
        <w:numId w:val="4"/>
      </w:numPr>
    </w:pPr>
  </w:style>
  <w:style w:type="paragraph" w:customStyle="1" w:styleId="Tabelitekst11">
    <w:name w:val="Tabelitekst 11"/>
    <w:basedOn w:val="Normaallaad"/>
    <w:link w:val="Tabelitekst11Mrk"/>
    <w:rsid w:val="007D4CC6"/>
    <w:pPr>
      <w:spacing w:after="0"/>
    </w:pPr>
    <w:rPr>
      <w:rFonts w:ascii="Arial Narrow" w:hAnsi="Arial Narrow"/>
      <w:lang w:eastAsia="x-none"/>
    </w:rPr>
  </w:style>
  <w:style w:type="paragraph" w:customStyle="1" w:styleId="Tabelitekst">
    <w:name w:val="Tabelitekst"/>
    <w:aliases w:val="hall"/>
    <w:basedOn w:val="Normaallaad"/>
    <w:rsid w:val="007D4CC6"/>
    <w:pPr>
      <w:jc w:val="right"/>
    </w:pPr>
    <w:rPr>
      <w:rFonts w:ascii="Arial Narrow" w:hAnsi="Arial Narrow" w:cs="Tahoma"/>
      <w:color w:val="999999"/>
    </w:rPr>
  </w:style>
  <w:style w:type="character" w:customStyle="1" w:styleId="Tabelitekst11Mrk">
    <w:name w:val="Tabelitekst 11 Märk"/>
    <w:link w:val="Tabelitekst11"/>
    <w:rsid w:val="007D4CC6"/>
    <w:rPr>
      <w:rFonts w:ascii="Arial Narrow" w:hAnsi="Arial Narrow" w:cs="Times New Roman"/>
      <w:color w:val="auto"/>
      <w:sz w:val="22"/>
      <w:szCs w:val="22"/>
      <w:lang w:eastAsia="x-none"/>
    </w:rPr>
  </w:style>
  <w:style w:type="paragraph" w:customStyle="1" w:styleId="Pealkirjalaad2">
    <w:name w:val="Pealkirjalaad 2"/>
    <w:basedOn w:val="Pealkiri2"/>
    <w:link w:val="Pealkirjalaad2Char"/>
    <w:rsid w:val="00815C52"/>
    <w:pPr>
      <w:numPr>
        <w:numId w:val="3"/>
      </w:numPr>
      <w:tabs>
        <w:tab w:val="num" w:pos="855"/>
      </w:tabs>
      <w:ind w:left="936" w:hanging="936"/>
    </w:pPr>
    <w:rPr>
      <w:rFonts w:ascii="Arial" w:eastAsia="Times New Roman" w:hAnsi="Arial"/>
      <w:i/>
      <w:iCs/>
      <w:lang w:val="x-none" w:eastAsia="x-none"/>
    </w:rPr>
  </w:style>
  <w:style w:type="character" w:customStyle="1" w:styleId="Pealkirjalaad2Char">
    <w:name w:val="Pealkirjalaad 2 Char"/>
    <w:link w:val="Pealkirjalaad2"/>
    <w:locked/>
    <w:rsid w:val="00815C52"/>
    <w:rPr>
      <w:rFonts w:ascii="Arial" w:hAnsi="Arial" w:cs="Times New Roman"/>
      <w:b/>
      <w:bCs/>
      <w:i/>
      <w:iCs/>
      <w:color w:val="auto"/>
      <w:sz w:val="28"/>
      <w:szCs w:val="28"/>
      <w:lang w:val="x-none" w:eastAsia="x-none"/>
    </w:rPr>
  </w:style>
  <w:style w:type="paragraph" w:customStyle="1" w:styleId="ATable">
    <w:name w:val="A_Table"/>
    <w:basedOn w:val="Normaallaad"/>
    <w:uiPriority w:val="99"/>
    <w:rsid w:val="009C2499"/>
    <w:pPr>
      <w:tabs>
        <w:tab w:val="left" w:pos="0"/>
        <w:tab w:val="left" w:pos="1134"/>
        <w:tab w:val="left" w:pos="2268"/>
        <w:tab w:val="left" w:pos="3402"/>
        <w:tab w:val="left" w:pos="4536"/>
        <w:tab w:val="left" w:pos="5670"/>
        <w:tab w:val="left" w:pos="6804"/>
        <w:tab w:val="right" w:pos="8505"/>
        <w:tab w:val="right" w:pos="9639"/>
      </w:tabs>
      <w:overflowPunct w:val="0"/>
      <w:autoSpaceDE w:val="0"/>
      <w:autoSpaceDN w:val="0"/>
      <w:adjustRightInd w:val="0"/>
      <w:spacing w:before="60" w:after="60"/>
      <w:ind w:left="1134"/>
      <w:jc w:val="left"/>
      <w:textAlignment w:val="baseline"/>
    </w:pPr>
    <w:rPr>
      <w:szCs w:val="20"/>
      <w:lang w:val="fi-FI" w:eastAsia="fi-FI"/>
    </w:rPr>
  </w:style>
  <w:style w:type="paragraph" w:styleId="SK3">
    <w:name w:val="toc 3"/>
    <w:basedOn w:val="Normaallaad"/>
    <w:next w:val="Normaallaad"/>
    <w:autoRedefine/>
    <w:uiPriority w:val="39"/>
    <w:unhideWhenUsed/>
    <w:rsid w:val="008431C6"/>
    <w:pPr>
      <w:tabs>
        <w:tab w:val="left" w:pos="1320"/>
        <w:tab w:val="right" w:leader="dot" w:pos="9062"/>
      </w:tabs>
      <w:spacing w:before="0" w:after="0"/>
      <w:ind w:left="442"/>
    </w:pPr>
  </w:style>
  <w:style w:type="character" w:styleId="Klastatudhperlink">
    <w:name w:val="FollowedHyperlink"/>
    <w:basedOn w:val="Liguvaikefont"/>
    <w:uiPriority w:val="99"/>
    <w:semiHidden/>
    <w:unhideWhenUsed/>
    <w:rsid w:val="000F3F8F"/>
    <w:rPr>
      <w:color w:val="800080" w:themeColor="followedHyperlink"/>
      <w:u w:val="single"/>
    </w:rPr>
  </w:style>
  <w:style w:type="paragraph" w:customStyle="1" w:styleId="Allmrkus">
    <w:name w:val="Allmärkus"/>
    <w:basedOn w:val="Allmrkusetekst"/>
    <w:link w:val="AllmrkusChar"/>
    <w:qFormat/>
    <w:rsid w:val="00D259B7"/>
  </w:style>
  <w:style w:type="character" w:customStyle="1" w:styleId="AllmrkusChar">
    <w:name w:val="Allmärkus Char"/>
    <w:basedOn w:val="AllmrkusetekstMrk"/>
    <w:link w:val="Allmrkus"/>
    <w:rsid w:val="00D259B7"/>
    <w:rPr>
      <w:rFonts w:cs="Times New Roman"/>
      <w:color w:val="auto"/>
      <w:sz w:val="20"/>
    </w:rPr>
  </w:style>
  <w:style w:type="paragraph" w:customStyle="1" w:styleId="valem">
    <w:name w:val="valem"/>
    <w:basedOn w:val="Normaallaad"/>
    <w:next w:val="Normaallaad"/>
    <w:uiPriority w:val="99"/>
    <w:rsid w:val="0098486F"/>
    <w:pPr>
      <w:tabs>
        <w:tab w:val="right" w:pos="8505"/>
      </w:tabs>
      <w:overflowPunct w:val="0"/>
      <w:autoSpaceDE w:val="0"/>
      <w:autoSpaceDN w:val="0"/>
      <w:adjustRightInd w:val="0"/>
      <w:spacing w:before="240" w:after="240"/>
      <w:ind w:firstLine="709"/>
      <w:jc w:val="left"/>
      <w:textAlignment w:val="baseline"/>
    </w:pPr>
    <w:rPr>
      <w:rFonts w:ascii="Times New Roman" w:hAnsi="Times New Roman"/>
      <w:sz w:val="24"/>
      <w:szCs w:val="24"/>
      <w:lang w:val="fi-FI" w:eastAsia="fi-FI"/>
    </w:rPr>
  </w:style>
  <w:style w:type="character" w:customStyle="1" w:styleId="A5">
    <w:name w:val="A5"/>
    <w:uiPriority w:val="99"/>
    <w:rsid w:val="00E64409"/>
    <w:rPr>
      <w:rFonts w:cs="Palatino Linotype"/>
      <w:sz w:val="11"/>
      <w:szCs w:val="11"/>
    </w:rPr>
  </w:style>
  <w:style w:type="character" w:customStyle="1" w:styleId="A6">
    <w:name w:val="A6"/>
    <w:uiPriority w:val="99"/>
    <w:rsid w:val="00E64409"/>
    <w:rPr>
      <w:rFonts w:cs="Palatino Linotype"/>
      <w:sz w:val="11"/>
      <w:szCs w:val="11"/>
    </w:rPr>
  </w:style>
  <w:style w:type="character" w:customStyle="1" w:styleId="UnresolvedMention">
    <w:name w:val="Unresolved Mention"/>
    <w:basedOn w:val="Liguvaikefont"/>
    <w:uiPriority w:val="99"/>
    <w:semiHidden/>
    <w:unhideWhenUsed/>
    <w:rsid w:val="009A1A05"/>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rebuchet MS" w:eastAsia="Times New Roman" w:hAnsi="Trebuchet MS" w:cs="ArialNarrow"/>
        <w:color w:val="000000"/>
        <w:sz w:val="24"/>
        <w:lang w:val="et-EE" w:eastAsia="en-US" w:bidi="ar-SA"/>
      </w:rPr>
    </w:rPrDefault>
    <w:pPrDefault>
      <w:pPr>
        <w:spacing w:line="12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header" w:uiPriority="0"/>
    <w:lsdException w:name="caption" w:uiPriority="0"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List 3"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laad">
    <w:name w:val="Normal"/>
    <w:qFormat/>
    <w:rsid w:val="00071D0B"/>
    <w:pPr>
      <w:spacing w:before="120" w:after="120" w:line="240" w:lineRule="auto"/>
      <w:jc w:val="both"/>
    </w:pPr>
    <w:rPr>
      <w:rFonts w:ascii="Calibri" w:hAnsi="Calibri" w:cs="Times New Roman"/>
      <w:color w:val="auto"/>
      <w:sz w:val="22"/>
      <w:szCs w:val="22"/>
    </w:rPr>
  </w:style>
  <w:style w:type="paragraph" w:styleId="Pealkiri1">
    <w:name w:val="heading 1"/>
    <w:basedOn w:val="Normaallaad"/>
    <w:next w:val="Normaallaad"/>
    <w:link w:val="Pealkiri1Mrk"/>
    <w:qFormat/>
    <w:rsid w:val="00A617B2"/>
    <w:pPr>
      <w:keepNext/>
      <w:pageBreakBefore/>
      <w:numPr>
        <w:numId w:val="1"/>
      </w:numPr>
      <w:spacing w:before="600" w:after="240"/>
      <w:ind w:left="0" w:firstLine="0"/>
      <w:outlineLvl w:val="0"/>
    </w:pPr>
    <w:rPr>
      <w:rFonts w:eastAsia="Calibri"/>
      <w:b/>
      <w:bCs/>
      <w:smallCaps/>
      <w:color w:val="026CB6"/>
      <w:sz w:val="36"/>
      <w:szCs w:val="24"/>
    </w:rPr>
  </w:style>
  <w:style w:type="paragraph" w:styleId="Pealkiri2">
    <w:name w:val="heading 2"/>
    <w:basedOn w:val="Normaallaad"/>
    <w:next w:val="Normaallaad"/>
    <w:link w:val="Pealkiri2Mrk"/>
    <w:qFormat/>
    <w:rsid w:val="00071D0B"/>
    <w:pPr>
      <w:keepNext/>
      <w:numPr>
        <w:ilvl w:val="1"/>
        <w:numId w:val="1"/>
      </w:numPr>
      <w:spacing w:before="360" w:after="240"/>
      <w:ind w:left="578" w:hanging="578"/>
      <w:outlineLvl w:val="1"/>
    </w:pPr>
    <w:rPr>
      <w:rFonts w:eastAsia="Calibri"/>
      <w:b/>
      <w:bCs/>
      <w:sz w:val="28"/>
      <w:szCs w:val="28"/>
      <w:lang w:val="fi-FI"/>
    </w:rPr>
  </w:style>
  <w:style w:type="paragraph" w:styleId="Pealkiri3">
    <w:name w:val="heading 3"/>
    <w:basedOn w:val="Normaallaad"/>
    <w:next w:val="Normaallaad"/>
    <w:link w:val="Pealkiri3Mrk"/>
    <w:qFormat/>
    <w:rsid w:val="009C2499"/>
    <w:pPr>
      <w:keepNext/>
      <w:numPr>
        <w:ilvl w:val="2"/>
        <w:numId w:val="1"/>
      </w:numPr>
      <w:spacing w:before="360" w:after="240"/>
      <w:outlineLvl w:val="2"/>
    </w:pPr>
    <w:rPr>
      <w:rFonts w:eastAsia="Calibri"/>
      <w:b/>
      <w:bCs/>
      <w:sz w:val="24"/>
      <w:szCs w:val="26"/>
    </w:rPr>
  </w:style>
  <w:style w:type="paragraph" w:styleId="Pealkiri4">
    <w:name w:val="heading 4"/>
    <w:basedOn w:val="Normaallaad"/>
    <w:next w:val="Normaallaad"/>
    <w:link w:val="Pealkiri4Mrk"/>
    <w:qFormat/>
    <w:rsid w:val="00C763B7"/>
    <w:pPr>
      <w:keepNext/>
      <w:numPr>
        <w:ilvl w:val="3"/>
        <w:numId w:val="1"/>
      </w:numPr>
      <w:spacing w:before="240" w:after="60"/>
      <w:outlineLvl w:val="3"/>
    </w:pPr>
    <w:rPr>
      <w:rFonts w:eastAsia="Calibri"/>
      <w:sz w:val="24"/>
      <w:szCs w:val="28"/>
      <w:u w:val="single"/>
    </w:rPr>
  </w:style>
  <w:style w:type="paragraph" w:styleId="Pealkiri5">
    <w:name w:val="heading 5"/>
    <w:basedOn w:val="Normaallaad"/>
    <w:next w:val="Normaallaad"/>
    <w:link w:val="Pealkiri5Mrk"/>
    <w:qFormat/>
    <w:rsid w:val="00C763B7"/>
    <w:pPr>
      <w:numPr>
        <w:ilvl w:val="4"/>
        <w:numId w:val="1"/>
      </w:numPr>
      <w:spacing w:before="240" w:after="60"/>
      <w:outlineLvl w:val="4"/>
    </w:pPr>
    <w:rPr>
      <w:rFonts w:ascii="Times New Roman" w:eastAsia="Calibri" w:hAnsi="Times New Roman"/>
      <w:b/>
      <w:bCs/>
      <w:i/>
      <w:iCs/>
      <w:sz w:val="26"/>
      <w:szCs w:val="26"/>
    </w:rPr>
  </w:style>
  <w:style w:type="paragraph" w:styleId="Pealkiri6">
    <w:name w:val="heading 6"/>
    <w:basedOn w:val="Normaallaad"/>
    <w:next w:val="Normaallaad"/>
    <w:link w:val="Pealkiri6Mrk"/>
    <w:qFormat/>
    <w:rsid w:val="00C763B7"/>
    <w:pPr>
      <w:numPr>
        <w:ilvl w:val="5"/>
        <w:numId w:val="1"/>
      </w:numPr>
      <w:spacing w:before="240" w:after="60"/>
      <w:outlineLvl w:val="5"/>
    </w:pPr>
    <w:rPr>
      <w:rFonts w:ascii="Times New Roman" w:eastAsia="Calibri" w:hAnsi="Times New Roman"/>
      <w:b/>
      <w:bCs/>
    </w:rPr>
  </w:style>
  <w:style w:type="paragraph" w:styleId="Pealkiri7">
    <w:name w:val="heading 7"/>
    <w:basedOn w:val="Normaallaad"/>
    <w:next w:val="Normaallaad"/>
    <w:link w:val="Pealkiri7Mrk"/>
    <w:qFormat/>
    <w:rsid w:val="00C763B7"/>
    <w:pPr>
      <w:numPr>
        <w:ilvl w:val="6"/>
        <w:numId w:val="1"/>
      </w:numPr>
      <w:spacing w:before="240" w:after="60"/>
      <w:outlineLvl w:val="6"/>
    </w:pPr>
    <w:rPr>
      <w:rFonts w:ascii="Times New Roman" w:eastAsia="Calibri" w:hAnsi="Times New Roman"/>
      <w:sz w:val="24"/>
      <w:szCs w:val="24"/>
    </w:rPr>
  </w:style>
  <w:style w:type="paragraph" w:styleId="Pealkiri8">
    <w:name w:val="heading 8"/>
    <w:basedOn w:val="Normaallaad"/>
    <w:next w:val="Normaallaad"/>
    <w:link w:val="Pealkiri8Mrk"/>
    <w:qFormat/>
    <w:rsid w:val="00C763B7"/>
    <w:pPr>
      <w:numPr>
        <w:ilvl w:val="7"/>
        <w:numId w:val="1"/>
      </w:numPr>
      <w:spacing w:before="240" w:after="60"/>
      <w:outlineLvl w:val="7"/>
    </w:pPr>
    <w:rPr>
      <w:rFonts w:ascii="Times New Roman" w:eastAsia="Calibri" w:hAnsi="Times New Roman"/>
      <w:i/>
      <w:iCs/>
      <w:sz w:val="24"/>
      <w:szCs w:val="24"/>
    </w:rPr>
  </w:style>
  <w:style w:type="paragraph" w:styleId="Pealkiri9">
    <w:name w:val="heading 9"/>
    <w:basedOn w:val="Normaallaad"/>
    <w:next w:val="Normaallaad"/>
    <w:link w:val="Pealkiri9Mrk"/>
    <w:qFormat/>
    <w:rsid w:val="00C763B7"/>
    <w:pPr>
      <w:numPr>
        <w:ilvl w:val="8"/>
        <w:numId w:val="1"/>
      </w:numPr>
      <w:spacing w:before="240" w:after="60"/>
      <w:outlineLvl w:val="8"/>
    </w:pPr>
    <w:rPr>
      <w:rFonts w:ascii="Arial" w:eastAsia="Calibri" w:hAnsi="Arial"/>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table" w:styleId="Loendtabel3">
    <w:name w:val="Table List 3"/>
    <w:aliases w:val="ELLE"/>
    <w:basedOn w:val="Normaaltabel"/>
    <w:rsid w:val="00776D0A"/>
    <w:pPr>
      <w:spacing w:after="120"/>
      <w:jc w:val="both"/>
    </w:pPr>
    <w:rPr>
      <w:rFonts w:ascii="Arial Narrow" w:hAnsi="Arial Narrow"/>
      <w:lang w:eastAsia="et-EE"/>
    </w:rPr>
    <w:tblPr>
      <w:tblStyleRowBandSize w:val="1"/>
    </w:tblPr>
    <w:trPr>
      <w:cantSplit/>
    </w:trPr>
    <w:tcPr>
      <w:shd w:val="clear" w:color="auto" w:fill="auto"/>
    </w:tcPr>
    <w:tblStylePr w:type="firstRow">
      <w:rPr>
        <w:rFonts w:ascii="Garamond" w:hAnsi="Garamond"/>
        <w:b/>
        <w:bCs/>
        <w:color w:val="000000"/>
        <w:sz w:val="22"/>
      </w:rPr>
      <w:tblPr/>
      <w:tcPr>
        <w:tcBorders>
          <w:top w:val="single" w:sz="12" w:space="0" w:color="000000" w:themeColor="text1"/>
          <w:left w:val="nil"/>
          <w:bottom w:val="single" w:sz="12" w:space="0" w:color="000000" w:themeColor="text1"/>
          <w:right w:val="nil"/>
          <w:insideH w:val="nil"/>
          <w:insideV w:val="nil"/>
          <w:tl2br w:val="nil"/>
          <w:tr2bl w:val="nil"/>
        </w:tcBorders>
        <w:shd w:val="clear" w:color="auto" w:fill="D6E3BC" w:themeFill="accent3" w:themeFillTint="66"/>
      </w:tcPr>
    </w:tblStylePr>
    <w:tblStylePr w:type="lastRow">
      <w:rPr>
        <w:rFonts w:ascii="Arial Narrow" w:hAnsi="Arial Narrow"/>
        <w:b w:val="0"/>
        <w:i w:val="0"/>
        <w:color w:val="000000" w:themeColor="text1"/>
        <w:sz w:val="22"/>
      </w:rPr>
      <w:tblPr/>
      <w:tcPr>
        <w:tcBorders>
          <w:top w:val="nil"/>
          <w:left w:val="nil"/>
          <w:bottom w:val="single" w:sz="12" w:space="0" w:color="000000" w:themeColor="text1"/>
          <w:right w:val="nil"/>
          <w:insideH w:val="nil"/>
          <w:insideV w:val="nil"/>
          <w:tl2br w:val="nil"/>
          <w:tr2bl w:val="nil"/>
        </w:tcBorders>
        <w:shd w:val="clear" w:color="auto" w:fill="auto"/>
      </w:tcPr>
    </w:tblStylePr>
    <w:tblStylePr w:type="band2Horz">
      <w:tblPr/>
      <w:tcPr>
        <w:shd w:val="clear" w:color="auto" w:fill="F2F2F2"/>
      </w:tcPr>
    </w:tblStylePr>
    <w:tblStylePr w:type="swCell">
      <w:rPr>
        <w:rFonts w:ascii="Arial Narrow" w:hAnsi="Arial Narrow"/>
        <w:i w:val="0"/>
        <w:iCs/>
        <w:color w:val="000000" w:themeColor="text1"/>
        <w:sz w:val="22"/>
      </w:rPr>
      <w:tblPr/>
      <w:tcPr>
        <w:tcBorders>
          <w:tl2br w:val="none" w:sz="0" w:space="0" w:color="auto"/>
          <w:tr2bl w:val="none" w:sz="0" w:space="0" w:color="auto"/>
        </w:tcBorders>
      </w:tcPr>
    </w:tblStylePr>
  </w:style>
  <w:style w:type="paragraph" w:styleId="Jutumullitekst">
    <w:name w:val="Balloon Text"/>
    <w:basedOn w:val="Normaallaad"/>
    <w:link w:val="JutumullitekstMrk"/>
    <w:uiPriority w:val="99"/>
    <w:semiHidden/>
    <w:unhideWhenUsed/>
    <w:rsid w:val="009976C3"/>
    <w:pPr>
      <w:spacing w:after="0"/>
    </w:pPr>
    <w:rPr>
      <w:rFonts w:ascii="Tahoma" w:hAnsi="Tahoma" w:cs="Tahoma"/>
      <w:sz w:val="16"/>
      <w:szCs w:val="16"/>
    </w:rPr>
  </w:style>
  <w:style w:type="character" w:customStyle="1" w:styleId="JutumullitekstMrk">
    <w:name w:val="Jutumullitekst Märk"/>
    <w:basedOn w:val="Liguvaikefont"/>
    <w:link w:val="Jutumullitekst"/>
    <w:uiPriority w:val="99"/>
    <w:semiHidden/>
    <w:rsid w:val="009976C3"/>
    <w:rPr>
      <w:rFonts w:ascii="Tahoma" w:hAnsi="Tahoma" w:cs="Tahoma"/>
      <w:color w:val="auto"/>
      <w:sz w:val="16"/>
      <w:szCs w:val="16"/>
    </w:rPr>
  </w:style>
  <w:style w:type="paragraph" w:styleId="Pis">
    <w:name w:val="header"/>
    <w:basedOn w:val="Normaallaad"/>
    <w:link w:val="PisMrk"/>
    <w:unhideWhenUsed/>
    <w:rsid w:val="005D5F84"/>
    <w:pPr>
      <w:tabs>
        <w:tab w:val="center" w:pos="4536"/>
        <w:tab w:val="right" w:pos="9072"/>
      </w:tabs>
      <w:spacing w:after="0"/>
    </w:pPr>
  </w:style>
  <w:style w:type="character" w:customStyle="1" w:styleId="PisMrk">
    <w:name w:val="Päis Märk"/>
    <w:basedOn w:val="Liguvaikefont"/>
    <w:link w:val="Pis"/>
    <w:rsid w:val="005D5F84"/>
    <w:rPr>
      <w:rFonts w:cs="Times New Roman"/>
      <w:color w:val="auto"/>
      <w:sz w:val="20"/>
      <w:szCs w:val="22"/>
    </w:rPr>
  </w:style>
  <w:style w:type="paragraph" w:styleId="Jalus">
    <w:name w:val="footer"/>
    <w:basedOn w:val="Normaallaad"/>
    <w:link w:val="JalusMrk"/>
    <w:uiPriority w:val="99"/>
    <w:unhideWhenUsed/>
    <w:rsid w:val="005D5F84"/>
    <w:pPr>
      <w:tabs>
        <w:tab w:val="center" w:pos="4536"/>
        <w:tab w:val="right" w:pos="9072"/>
      </w:tabs>
      <w:spacing w:after="0"/>
    </w:pPr>
  </w:style>
  <w:style w:type="character" w:customStyle="1" w:styleId="JalusMrk">
    <w:name w:val="Jalus Märk"/>
    <w:basedOn w:val="Liguvaikefont"/>
    <w:link w:val="Jalus"/>
    <w:uiPriority w:val="99"/>
    <w:rsid w:val="005D5F84"/>
    <w:rPr>
      <w:rFonts w:cs="Times New Roman"/>
      <w:color w:val="auto"/>
      <w:sz w:val="20"/>
      <w:szCs w:val="22"/>
    </w:rPr>
  </w:style>
  <w:style w:type="character" w:customStyle="1" w:styleId="Pealkiri1Mrk">
    <w:name w:val="Pealkiri 1 Märk"/>
    <w:basedOn w:val="Liguvaikefont"/>
    <w:link w:val="Pealkiri1"/>
    <w:rsid w:val="00A617B2"/>
    <w:rPr>
      <w:rFonts w:ascii="Calibri" w:eastAsia="Calibri" w:hAnsi="Calibri" w:cs="Times New Roman"/>
      <w:b/>
      <w:bCs/>
      <w:smallCaps/>
      <w:color w:val="026CB6"/>
      <w:sz w:val="36"/>
      <w:szCs w:val="24"/>
    </w:rPr>
  </w:style>
  <w:style w:type="character" w:customStyle="1" w:styleId="Pealkiri2Mrk">
    <w:name w:val="Pealkiri 2 Märk"/>
    <w:basedOn w:val="Liguvaikefont"/>
    <w:link w:val="Pealkiri2"/>
    <w:rsid w:val="00071D0B"/>
    <w:rPr>
      <w:rFonts w:ascii="Calibri" w:eastAsia="Calibri" w:hAnsi="Calibri" w:cs="Times New Roman"/>
      <w:b/>
      <w:bCs/>
      <w:color w:val="auto"/>
      <w:sz w:val="28"/>
      <w:szCs w:val="28"/>
      <w:lang w:val="fi-FI"/>
    </w:rPr>
  </w:style>
  <w:style w:type="character" w:customStyle="1" w:styleId="Pealkiri3Mrk">
    <w:name w:val="Pealkiri 3 Märk"/>
    <w:basedOn w:val="Liguvaikefont"/>
    <w:link w:val="Pealkiri3"/>
    <w:rsid w:val="009C2499"/>
    <w:rPr>
      <w:rFonts w:ascii="Calibri" w:eastAsia="Calibri" w:hAnsi="Calibri" w:cs="Times New Roman"/>
      <w:b/>
      <w:bCs/>
      <w:color w:val="auto"/>
      <w:szCs w:val="26"/>
    </w:rPr>
  </w:style>
  <w:style w:type="character" w:customStyle="1" w:styleId="Pealkiri4Mrk">
    <w:name w:val="Pealkiri 4 Märk"/>
    <w:basedOn w:val="Liguvaikefont"/>
    <w:link w:val="Pealkiri4"/>
    <w:rsid w:val="00C763B7"/>
    <w:rPr>
      <w:rFonts w:ascii="Calibri" w:eastAsia="Calibri" w:hAnsi="Calibri" w:cs="Times New Roman"/>
      <w:color w:val="auto"/>
      <w:szCs w:val="28"/>
      <w:u w:val="single"/>
    </w:rPr>
  </w:style>
  <w:style w:type="character" w:customStyle="1" w:styleId="Pealkiri5Mrk">
    <w:name w:val="Pealkiri 5 Märk"/>
    <w:basedOn w:val="Liguvaikefont"/>
    <w:link w:val="Pealkiri5"/>
    <w:rsid w:val="00C763B7"/>
    <w:rPr>
      <w:rFonts w:ascii="Times New Roman" w:eastAsia="Calibri" w:hAnsi="Times New Roman" w:cs="Times New Roman"/>
      <w:b/>
      <w:bCs/>
      <w:i/>
      <w:iCs/>
      <w:color w:val="auto"/>
      <w:sz w:val="26"/>
      <w:szCs w:val="26"/>
    </w:rPr>
  </w:style>
  <w:style w:type="character" w:customStyle="1" w:styleId="Pealkiri6Mrk">
    <w:name w:val="Pealkiri 6 Märk"/>
    <w:basedOn w:val="Liguvaikefont"/>
    <w:link w:val="Pealkiri6"/>
    <w:rsid w:val="00C763B7"/>
    <w:rPr>
      <w:rFonts w:ascii="Times New Roman" w:eastAsia="Calibri" w:hAnsi="Times New Roman" w:cs="Times New Roman"/>
      <w:b/>
      <w:bCs/>
      <w:color w:val="auto"/>
      <w:sz w:val="22"/>
      <w:szCs w:val="22"/>
    </w:rPr>
  </w:style>
  <w:style w:type="character" w:customStyle="1" w:styleId="Pealkiri7Mrk">
    <w:name w:val="Pealkiri 7 Märk"/>
    <w:basedOn w:val="Liguvaikefont"/>
    <w:link w:val="Pealkiri7"/>
    <w:rsid w:val="00C763B7"/>
    <w:rPr>
      <w:rFonts w:ascii="Times New Roman" w:eastAsia="Calibri" w:hAnsi="Times New Roman" w:cs="Times New Roman"/>
      <w:color w:val="auto"/>
      <w:szCs w:val="24"/>
    </w:rPr>
  </w:style>
  <w:style w:type="character" w:customStyle="1" w:styleId="Pealkiri8Mrk">
    <w:name w:val="Pealkiri 8 Märk"/>
    <w:basedOn w:val="Liguvaikefont"/>
    <w:link w:val="Pealkiri8"/>
    <w:rsid w:val="00C763B7"/>
    <w:rPr>
      <w:rFonts w:ascii="Times New Roman" w:eastAsia="Calibri" w:hAnsi="Times New Roman" w:cs="Times New Roman"/>
      <w:i/>
      <w:iCs/>
      <w:color w:val="auto"/>
      <w:szCs w:val="24"/>
    </w:rPr>
  </w:style>
  <w:style w:type="character" w:customStyle="1" w:styleId="Pealkiri9Mrk">
    <w:name w:val="Pealkiri 9 Märk"/>
    <w:basedOn w:val="Liguvaikefont"/>
    <w:link w:val="Pealkiri9"/>
    <w:rsid w:val="00C763B7"/>
    <w:rPr>
      <w:rFonts w:ascii="Arial" w:eastAsia="Calibri" w:hAnsi="Arial" w:cs="Times New Roman"/>
      <w:color w:val="auto"/>
      <w:sz w:val="22"/>
      <w:szCs w:val="22"/>
    </w:rPr>
  </w:style>
  <w:style w:type="paragraph" w:styleId="SK1">
    <w:name w:val="toc 1"/>
    <w:basedOn w:val="Normaallaad"/>
    <w:next w:val="Normaallaad"/>
    <w:autoRedefine/>
    <w:uiPriority w:val="39"/>
    <w:unhideWhenUsed/>
    <w:rsid w:val="008431C6"/>
    <w:pPr>
      <w:tabs>
        <w:tab w:val="left" w:pos="442"/>
        <w:tab w:val="right" w:leader="dot" w:pos="9062"/>
      </w:tabs>
    </w:pPr>
    <w:rPr>
      <w:smallCaps/>
    </w:rPr>
  </w:style>
  <w:style w:type="paragraph" w:styleId="SK2">
    <w:name w:val="toc 2"/>
    <w:basedOn w:val="Normaallaad"/>
    <w:next w:val="Normaallaad"/>
    <w:autoRedefine/>
    <w:uiPriority w:val="39"/>
    <w:unhideWhenUsed/>
    <w:rsid w:val="00ED5A8E"/>
    <w:pPr>
      <w:tabs>
        <w:tab w:val="left" w:pos="880"/>
        <w:tab w:val="right" w:leader="dot" w:pos="9062"/>
      </w:tabs>
      <w:spacing w:after="0"/>
      <w:ind w:left="198"/>
    </w:pPr>
    <w:rPr>
      <w:sz w:val="20"/>
    </w:rPr>
  </w:style>
  <w:style w:type="character" w:styleId="Hperlink">
    <w:name w:val="Hyperlink"/>
    <w:basedOn w:val="Liguvaikefont"/>
    <w:uiPriority w:val="99"/>
    <w:unhideWhenUsed/>
    <w:rsid w:val="00C763B7"/>
    <w:rPr>
      <w:color w:val="0000FF" w:themeColor="hyperlink"/>
      <w:u w:val="single"/>
    </w:rPr>
  </w:style>
  <w:style w:type="paragraph" w:styleId="Normaallaadveeb">
    <w:name w:val="Normal (Web)"/>
    <w:basedOn w:val="Normaallaad"/>
    <w:link w:val="NormaallaadveebMrk"/>
    <w:uiPriority w:val="99"/>
    <w:rsid w:val="00D07769"/>
    <w:pPr>
      <w:spacing w:before="100" w:beforeAutospacing="1" w:after="100" w:afterAutospacing="1"/>
    </w:pPr>
    <w:rPr>
      <w:rFonts w:ascii="Times New Roman" w:hAnsi="Times New Roman"/>
      <w:color w:val="000000"/>
      <w:sz w:val="24"/>
      <w:szCs w:val="24"/>
      <w:lang w:val="en-US"/>
    </w:rPr>
  </w:style>
  <w:style w:type="character" w:customStyle="1" w:styleId="NormaallaadveebMrk">
    <w:name w:val="Normaallaad (veeb) Märk"/>
    <w:link w:val="Normaallaadveeb"/>
    <w:rsid w:val="00D07769"/>
    <w:rPr>
      <w:rFonts w:ascii="Times New Roman" w:hAnsi="Times New Roman" w:cs="Times New Roman"/>
      <w:szCs w:val="24"/>
      <w:lang w:val="en-US"/>
    </w:rPr>
  </w:style>
  <w:style w:type="character" w:styleId="Kommentaariviide">
    <w:name w:val="annotation reference"/>
    <w:basedOn w:val="Liguvaikefont"/>
    <w:uiPriority w:val="99"/>
    <w:semiHidden/>
    <w:unhideWhenUsed/>
    <w:rsid w:val="00D07769"/>
    <w:rPr>
      <w:sz w:val="16"/>
      <w:szCs w:val="16"/>
    </w:rPr>
  </w:style>
  <w:style w:type="paragraph" w:styleId="Kommentaaritekst">
    <w:name w:val="annotation text"/>
    <w:basedOn w:val="Normaallaad"/>
    <w:link w:val="KommentaaritekstMrk"/>
    <w:uiPriority w:val="99"/>
    <w:semiHidden/>
    <w:unhideWhenUsed/>
    <w:rsid w:val="00D07769"/>
    <w:rPr>
      <w:szCs w:val="20"/>
    </w:rPr>
  </w:style>
  <w:style w:type="character" w:customStyle="1" w:styleId="KommentaaritekstMrk">
    <w:name w:val="Kommentaari tekst Märk"/>
    <w:basedOn w:val="Liguvaikefont"/>
    <w:link w:val="Kommentaaritekst"/>
    <w:uiPriority w:val="99"/>
    <w:semiHidden/>
    <w:rsid w:val="00D07769"/>
    <w:rPr>
      <w:rFonts w:cs="Times New Roman"/>
      <w:color w:val="auto"/>
      <w:sz w:val="20"/>
    </w:rPr>
  </w:style>
  <w:style w:type="paragraph" w:styleId="Kommentaariteema">
    <w:name w:val="annotation subject"/>
    <w:basedOn w:val="Kommentaaritekst"/>
    <w:next w:val="Kommentaaritekst"/>
    <w:link w:val="KommentaariteemaMrk"/>
    <w:uiPriority w:val="99"/>
    <w:semiHidden/>
    <w:unhideWhenUsed/>
    <w:rsid w:val="00D07769"/>
    <w:rPr>
      <w:b/>
      <w:bCs/>
    </w:rPr>
  </w:style>
  <w:style w:type="character" w:customStyle="1" w:styleId="KommentaariteemaMrk">
    <w:name w:val="Kommentaari teema Märk"/>
    <w:basedOn w:val="KommentaaritekstMrk"/>
    <w:link w:val="Kommentaariteema"/>
    <w:uiPriority w:val="99"/>
    <w:semiHidden/>
    <w:rsid w:val="00D07769"/>
    <w:rPr>
      <w:rFonts w:cs="Times New Roman"/>
      <w:b/>
      <w:bCs/>
      <w:color w:val="auto"/>
      <w:sz w:val="20"/>
    </w:rPr>
  </w:style>
  <w:style w:type="paragraph" w:styleId="Pealdis">
    <w:name w:val="caption"/>
    <w:aliases w:val="Tabeli päis"/>
    <w:basedOn w:val="Normaallaad"/>
    <w:next w:val="Normaallaad"/>
    <w:link w:val="PealdisMrk"/>
    <w:unhideWhenUsed/>
    <w:qFormat/>
    <w:rsid w:val="00740E14"/>
    <w:pPr>
      <w:spacing w:after="200"/>
    </w:pPr>
    <w:rPr>
      <w:rFonts w:cs="Tahoma"/>
      <w:b/>
      <w:szCs w:val="20"/>
    </w:rPr>
  </w:style>
  <w:style w:type="paragraph" w:customStyle="1" w:styleId="Lisad">
    <w:name w:val="Lisad"/>
    <w:basedOn w:val="Pealkiri1"/>
    <w:link w:val="LisadChar"/>
    <w:qFormat/>
    <w:rsid w:val="005A0EA9"/>
    <w:pPr>
      <w:numPr>
        <w:numId w:val="2"/>
      </w:numPr>
      <w:tabs>
        <w:tab w:val="clear" w:pos="432"/>
        <w:tab w:val="left" w:pos="113"/>
      </w:tabs>
      <w:ind w:left="0" w:firstLine="0"/>
      <w:jc w:val="left"/>
    </w:pPr>
  </w:style>
  <w:style w:type="character" w:customStyle="1" w:styleId="LisadChar">
    <w:name w:val="Lisad Char"/>
    <w:link w:val="Lisad"/>
    <w:rsid w:val="005A0EA9"/>
    <w:rPr>
      <w:rFonts w:ascii="Calibri" w:eastAsia="Calibri" w:hAnsi="Calibri" w:cs="Times New Roman"/>
      <w:b/>
      <w:bCs/>
      <w:smallCaps/>
      <w:color w:val="026CB6"/>
      <w:sz w:val="36"/>
      <w:szCs w:val="24"/>
    </w:rPr>
  </w:style>
  <w:style w:type="paragraph" w:styleId="Redaktsioon">
    <w:name w:val="Revision"/>
    <w:hidden/>
    <w:uiPriority w:val="99"/>
    <w:semiHidden/>
    <w:rsid w:val="00496BDD"/>
    <w:pPr>
      <w:spacing w:line="240" w:lineRule="auto"/>
    </w:pPr>
    <w:rPr>
      <w:rFonts w:cs="Times New Roman"/>
      <w:color w:val="auto"/>
      <w:sz w:val="20"/>
      <w:szCs w:val="22"/>
    </w:rPr>
  </w:style>
  <w:style w:type="paragraph" w:styleId="Allmrkusetekst">
    <w:name w:val="footnote text"/>
    <w:basedOn w:val="Normaallaad"/>
    <w:link w:val="AllmrkusetekstMrk"/>
    <w:uiPriority w:val="99"/>
    <w:unhideWhenUsed/>
    <w:qFormat/>
    <w:rsid w:val="00D259B7"/>
    <w:pPr>
      <w:spacing w:after="0"/>
    </w:pPr>
    <w:rPr>
      <w:sz w:val="20"/>
      <w:szCs w:val="20"/>
    </w:rPr>
  </w:style>
  <w:style w:type="character" w:customStyle="1" w:styleId="AllmrkusetekstMrk">
    <w:name w:val="Allmärkuse tekst Märk"/>
    <w:basedOn w:val="Liguvaikefont"/>
    <w:link w:val="Allmrkusetekst"/>
    <w:uiPriority w:val="99"/>
    <w:rsid w:val="00D259B7"/>
    <w:rPr>
      <w:rFonts w:cs="Times New Roman"/>
      <w:color w:val="auto"/>
      <w:sz w:val="20"/>
    </w:rPr>
  </w:style>
  <w:style w:type="character" w:styleId="Allmrkuseviide">
    <w:name w:val="footnote reference"/>
    <w:unhideWhenUsed/>
    <w:rsid w:val="00287F41"/>
    <w:rPr>
      <w:vertAlign w:val="superscript"/>
    </w:rPr>
  </w:style>
  <w:style w:type="character" w:customStyle="1" w:styleId="PealdisMrk">
    <w:name w:val="Pealdis Märk"/>
    <w:aliases w:val="Tabeli päis Märk"/>
    <w:link w:val="Pealdis"/>
    <w:rsid w:val="00740E14"/>
    <w:rPr>
      <w:rFonts w:asciiTheme="minorHAnsi" w:hAnsiTheme="minorHAnsi" w:cs="Tahoma"/>
      <w:b/>
      <w:color w:val="auto"/>
      <w:sz w:val="22"/>
    </w:rPr>
  </w:style>
  <w:style w:type="paragraph" w:customStyle="1" w:styleId="Normaalne">
    <w:name w:val="Normaalne"/>
    <w:basedOn w:val="Normaallaad"/>
    <w:link w:val="NormaalneChar"/>
    <w:rsid w:val="001F3E76"/>
    <w:pPr>
      <w:spacing w:after="0"/>
    </w:pPr>
    <w:rPr>
      <w:rFonts w:ascii="Times New Roman" w:hAnsi="Times New Roman"/>
      <w:sz w:val="24"/>
      <w:szCs w:val="24"/>
      <w:lang w:val="en-US" w:eastAsia="et-EE"/>
    </w:rPr>
  </w:style>
  <w:style w:type="character" w:customStyle="1" w:styleId="NormaalneChar">
    <w:name w:val="Normaalne Char"/>
    <w:link w:val="Normaalne"/>
    <w:rsid w:val="001F3E76"/>
    <w:rPr>
      <w:rFonts w:ascii="Times New Roman" w:hAnsi="Times New Roman" w:cs="Times New Roman"/>
      <w:color w:val="auto"/>
      <w:szCs w:val="24"/>
      <w:lang w:val="en-US" w:eastAsia="et-EE"/>
    </w:rPr>
  </w:style>
  <w:style w:type="paragraph" w:styleId="Vahedeta">
    <w:name w:val="No Spacing"/>
    <w:uiPriority w:val="1"/>
    <w:qFormat/>
    <w:rsid w:val="004C1CE8"/>
    <w:pPr>
      <w:spacing w:line="240" w:lineRule="auto"/>
      <w:jc w:val="both"/>
    </w:pPr>
    <w:rPr>
      <w:rFonts w:ascii="Tahoma" w:hAnsi="Tahoma" w:cs="Times New Roman"/>
      <w:color w:val="auto"/>
      <w:sz w:val="20"/>
      <w:szCs w:val="22"/>
      <w:lang w:val="en-US"/>
    </w:rPr>
  </w:style>
  <w:style w:type="paragraph" w:styleId="Loendilik">
    <w:name w:val="List Paragraph"/>
    <w:basedOn w:val="Normaallaad"/>
    <w:uiPriority w:val="34"/>
    <w:qFormat/>
    <w:rsid w:val="00751535"/>
    <w:pPr>
      <w:ind w:left="680"/>
    </w:pPr>
  </w:style>
  <w:style w:type="paragraph" w:customStyle="1" w:styleId="Pealkirjalaad1">
    <w:name w:val="Pealkirjalaad 1"/>
    <w:basedOn w:val="Pealkiri1"/>
    <w:link w:val="Pealkirjalaad1Char"/>
    <w:rsid w:val="00720489"/>
    <w:pPr>
      <w:keepNext w:val="0"/>
      <w:tabs>
        <w:tab w:val="clear" w:pos="432"/>
        <w:tab w:val="num" w:pos="570"/>
      </w:tabs>
      <w:spacing w:before="120"/>
      <w:ind w:left="570" w:hanging="570"/>
      <w:jc w:val="left"/>
    </w:pPr>
    <w:rPr>
      <w:rFonts w:ascii="Arial" w:hAnsi="Arial"/>
      <w:color w:val="339966"/>
      <w:szCs w:val="20"/>
    </w:rPr>
  </w:style>
  <w:style w:type="character" w:customStyle="1" w:styleId="Pealkirjalaad1Char">
    <w:name w:val="Pealkirjalaad 1 Char"/>
    <w:basedOn w:val="Pealkiri1Mrk"/>
    <w:link w:val="Pealkirjalaad1"/>
    <w:rsid w:val="00720489"/>
    <w:rPr>
      <w:rFonts w:ascii="Arial" w:eastAsia="Calibri" w:hAnsi="Arial" w:cs="Times New Roman"/>
      <w:b/>
      <w:bCs/>
      <w:smallCaps/>
      <w:color w:val="339966"/>
      <w:sz w:val="36"/>
      <w:szCs w:val="24"/>
    </w:rPr>
  </w:style>
  <w:style w:type="character" w:styleId="Tugev">
    <w:name w:val="Strong"/>
    <w:basedOn w:val="Liguvaikefont"/>
    <w:qFormat/>
    <w:rsid w:val="001B67D3"/>
    <w:rPr>
      <w:b/>
      <w:bCs/>
    </w:rPr>
  </w:style>
  <w:style w:type="table" w:styleId="Kontuurtabel">
    <w:name w:val="Table Grid"/>
    <w:basedOn w:val="Normaaltabel"/>
    <w:uiPriority w:val="39"/>
    <w:rsid w:val="00920D3F"/>
    <w:pPr>
      <w:spacing w:line="240" w:lineRule="auto"/>
    </w:pPr>
    <w:rPr>
      <w:rFonts w:eastAsiaTheme="minorEastAsia" w:cs="Apple Symbols"/>
      <w:color w:val="auto"/>
      <w:sz w:val="22"/>
      <w:szCs w:val="22"/>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Liguvaikefont"/>
    <w:rsid w:val="00475023"/>
  </w:style>
  <w:style w:type="paragraph" w:customStyle="1" w:styleId="TableContents">
    <w:name w:val="Table Contents"/>
    <w:basedOn w:val="Normaallaad"/>
    <w:rsid w:val="00F90246"/>
    <w:pPr>
      <w:widowControl w:val="0"/>
      <w:suppressLineNumbers/>
      <w:suppressAutoHyphens/>
      <w:spacing w:after="0" w:line="238" w:lineRule="exact"/>
    </w:pPr>
    <w:rPr>
      <w:rFonts w:ascii="Times New Roman" w:eastAsia="SimSun" w:hAnsi="Times New Roman"/>
      <w:kern w:val="1"/>
      <w:sz w:val="24"/>
      <w:szCs w:val="24"/>
      <w:lang w:eastAsia="zh-CN" w:bidi="hi-IN"/>
    </w:rPr>
  </w:style>
  <w:style w:type="paragraph" w:customStyle="1" w:styleId="AK">
    <w:name w:val="AK"/>
    <w:autoRedefine/>
    <w:qFormat/>
    <w:rsid w:val="00F90246"/>
    <w:pPr>
      <w:keepNext/>
      <w:keepLines/>
      <w:suppressLineNumbers/>
      <w:spacing w:line="240" w:lineRule="auto"/>
    </w:pPr>
    <w:rPr>
      <w:rFonts w:ascii="Times New Roman" w:eastAsia="SimSun" w:hAnsi="Times New Roman" w:cs="Times New Roman"/>
      <w:bCs/>
      <w:color w:val="auto"/>
      <w:kern w:val="1"/>
      <w:sz w:val="20"/>
      <w:lang w:eastAsia="zh-CN" w:bidi="hi-IN"/>
    </w:rPr>
  </w:style>
  <w:style w:type="paragraph" w:customStyle="1" w:styleId="Adressaat">
    <w:name w:val="Adressaat"/>
    <w:autoRedefine/>
    <w:qFormat/>
    <w:rsid w:val="00F90246"/>
    <w:pPr>
      <w:spacing w:line="240" w:lineRule="auto"/>
    </w:pPr>
    <w:rPr>
      <w:rFonts w:ascii="Times New Roman" w:eastAsia="SimSun" w:hAnsi="Times New Roman" w:cs="Times New Roman"/>
      <w:color w:val="auto"/>
      <w:kern w:val="24"/>
      <w:szCs w:val="24"/>
      <w:lang w:eastAsia="zh-CN" w:bidi="hi-IN"/>
    </w:rPr>
  </w:style>
  <w:style w:type="paragraph" w:customStyle="1" w:styleId="Snum">
    <w:name w:val="Sõnum"/>
    <w:autoRedefine/>
    <w:qFormat/>
    <w:rsid w:val="00F90246"/>
    <w:pPr>
      <w:spacing w:line="240" w:lineRule="auto"/>
      <w:jc w:val="both"/>
    </w:pPr>
    <w:rPr>
      <w:rFonts w:ascii="Times New Roman" w:eastAsia="SimSun" w:hAnsi="Times New Roman" w:cs="Mangal"/>
      <w:color w:val="auto"/>
      <w:kern w:val="1"/>
      <w:szCs w:val="24"/>
      <w:lang w:eastAsia="zh-CN" w:bidi="hi-IN"/>
    </w:rPr>
  </w:style>
  <w:style w:type="paragraph" w:customStyle="1" w:styleId="aadress">
    <w:name w:val="aadress"/>
    <w:basedOn w:val="Normaallaad"/>
    <w:rsid w:val="00F90246"/>
    <w:pPr>
      <w:suppressAutoHyphens/>
      <w:spacing w:after="0"/>
      <w:jc w:val="left"/>
    </w:pPr>
    <w:rPr>
      <w:rFonts w:ascii="Times New Roman" w:hAnsi="Times New Roman"/>
      <w:sz w:val="24"/>
      <w:szCs w:val="24"/>
      <w:lang w:eastAsia="ar-SA"/>
    </w:rPr>
  </w:style>
  <w:style w:type="paragraph" w:customStyle="1" w:styleId="adressaat0">
    <w:name w:val="adressaat"/>
    <w:basedOn w:val="Normaallaad"/>
    <w:rsid w:val="00F90246"/>
    <w:pPr>
      <w:suppressAutoHyphens/>
      <w:spacing w:after="0"/>
      <w:jc w:val="left"/>
    </w:pPr>
    <w:rPr>
      <w:rFonts w:ascii="Times New Roman" w:hAnsi="Times New Roman"/>
      <w:sz w:val="24"/>
      <w:szCs w:val="24"/>
      <w:lang w:eastAsia="ar-SA"/>
    </w:rPr>
  </w:style>
  <w:style w:type="paragraph" w:customStyle="1" w:styleId="kirjapealkiri">
    <w:name w:val="kirjapealkiri"/>
    <w:basedOn w:val="Normaallaad"/>
    <w:next w:val="Normaallaad"/>
    <w:rsid w:val="00F90246"/>
    <w:pPr>
      <w:spacing w:before="960" w:after="240"/>
      <w:ind w:right="4253"/>
      <w:jc w:val="left"/>
    </w:pPr>
    <w:rPr>
      <w:rFonts w:ascii="Times New Roman" w:hAnsi="Times New Roman"/>
      <w:sz w:val="24"/>
      <w:szCs w:val="24"/>
    </w:rPr>
  </w:style>
  <w:style w:type="numbering" w:customStyle="1" w:styleId="StyleBulletedSymbolsymbolLeft063cmHanging063cm">
    <w:name w:val="Style Bulleted Symbol (symbol) Left:  063 cm Hanging:  063 cm"/>
    <w:basedOn w:val="Loendita"/>
    <w:rsid w:val="00527830"/>
    <w:pPr>
      <w:numPr>
        <w:numId w:val="4"/>
      </w:numPr>
    </w:pPr>
  </w:style>
  <w:style w:type="paragraph" w:customStyle="1" w:styleId="Tabelitekst11">
    <w:name w:val="Tabelitekst 11"/>
    <w:basedOn w:val="Normaallaad"/>
    <w:link w:val="Tabelitekst11Mrk"/>
    <w:rsid w:val="007D4CC6"/>
    <w:pPr>
      <w:spacing w:after="0"/>
    </w:pPr>
    <w:rPr>
      <w:rFonts w:ascii="Arial Narrow" w:hAnsi="Arial Narrow"/>
      <w:lang w:eastAsia="x-none"/>
    </w:rPr>
  </w:style>
  <w:style w:type="paragraph" w:customStyle="1" w:styleId="Tabelitekst">
    <w:name w:val="Tabelitekst"/>
    <w:aliases w:val="hall"/>
    <w:basedOn w:val="Normaallaad"/>
    <w:rsid w:val="007D4CC6"/>
    <w:pPr>
      <w:jc w:val="right"/>
    </w:pPr>
    <w:rPr>
      <w:rFonts w:ascii="Arial Narrow" w:hAnsi="Arial Narrow" w:cs="Tahoma"/>
      <w:color w:val="999999"/>
    </w:rPr>
  </w:style>
  <w:style w:type="character" w:customStyle="1" w:styleId="Tabelitekst11Mrk">
    <w:name w:val="Tabelitekst 11 Märk"/>
    <w:link w:val="Tabelitekst11"/>
    <w:rsid w:val="007D4CC6"/>
    <w:rPr>
      <w:rFonts w:ascii="Arial Narrow" w:hAnsi="Arial Narrow" w:cs="Times New Roman"/>
      <w:color w:val="auto"/>
      <w:sz w:val="22"/>
      <w:szCs w:val="22"/>
      <w:lang w:eastAsia="x-none"/>
    </w:rPr>
  </w:style>
  <w:style w:type="paragraph" w:customStyle="1" w:styleId="Pealkirjalaad2">
    <w:name w:val="Pealkirjalaad 2"/>
    <w:basedOn w:val="Pealkiri2"/>
    <w:link w:val="Pealkirjalaad2Char"/>
    <w:rsid w:val="00815C52"/>
    <w:pPr>
      <w:numPr>
        <w:numId w:val="3"/>
      </w:numPr>
      <w:tabs>
        <w:tab w:val="num" w:pos="855"/>
      </w:tabs>
      <w:ind w:left="936" w:hanging="936"/>
    </w:pPr>
    <w:rPr>
      <w:rFonts w:ascii="Arial" w:eastAsia="Times New Roman" w:hAnsi="Arial"/>
      <w:i/>
      <w:iCs/>
      <w:lang w:val="x-none" w:eastAsia="x-none"/>
    </w:rPr>
  </w:style>
  <w:style w:type="character" w:customStyle="1" w:styleId="Pealkirjalaad2Char">
    <w:name w:val="Pealkirjalaad 2 Char"/>
    <w:link w:val="Pealkirjalaad2"/>
    <w:locked/>
    <w:rsid w:val="00815C52"/>
    <w:rPr>
      <w:rFonts w:ascii="Arial" w:hAnsi="Arial" w:cs="Times New Roman"/>
      <w:b/>
      <w:bCs/>
      <w:i/>
      <w:iCs/>
      <w:color w:val="auto"/>
      <w:sz w:val="28"/>
      <w:szCs w:val="28"/>
      <w:lang w:val="x-none" w:eastAsia="x-none"/>
    </w:rPr>
  </w:style>
  <w:style w:type="paragraph" w:customStyle="1" w:styleId="ATable">
    <w:name w:val="A_Table"/>
    <w:basedOn w:val="Normaallaad"/>
    <w:uiPriority w:val="99"/>
    <w:rsid w:val="009C2499"/>
    <w:pPr>
      <w:tabs>
        <w:tab w:val="left" w:pos="0"/>
        <w:tab w:val="left" w:pos="1134"/>
        <w:tab w:val="left" w:pos="2268"/>
        <w:tab w:val="left" w:pos="3402"/>
        <w:tab w:val="left" w:pos="4536"/>
        <w:tab w:val="left" w:pos="5670"/>
        <w:tab w:val="left" w:pos="6804"/>
        <w:tab w:val="right" w:pos="8505"/>
        <w:tab w:val="right" w:pos="9639"/>
      </w:tabs>
      <w:overflowPunct w:val="0"/>
      <w:autoSpaceDE w:val="0"/>
      <w:autoSpaceDN w:val="0"/>
      <w:adjustRightInd w:val="0"/>
      <w:spacing w:before="60" w:after="60"/>
      <w:ind w:left="1134"/>
      <w:jc w:val="left"/>
      <w:textAlignment w:val="baseline"/>
    </w:pPr>
    <w:rPr>
      <w:szCs w:val="20"/>
      <w:lang w:val="fi-FI" w:eastAsia="fi-FI"/>
    </w:rPr>
  </w:style>
  <w:style w:type="paragraph" w:styleId="SK3">
    <w:name w:val="toc 3"/>
    <w:basedOn w:val="Normaallaad"/>
    <w:next w:val="Normaallaad"/>
    <w:autoRedefine/>
    <w:uiPriority w:val="39"/>
    <w:unhideWhenUsed/>
    <w:rsid w:val="008431C6"/>
    <w:pPr>
      <w:tabs>
        <w:tab w:val="left" w:pos="1320"/>
        <w:tab w:val="right" w:leader="dot" w:pos="9062"/>
      </w:tabs>
      <w:spacing w:before="0" w:after="0"/>
      <w:ind w:left="442"/>
    </w:pPr>
  </w:style>
  <w:style w:type="character" w:styleId="Klastatudhperlink">
    <w:name w:val="FollowedHyperlink"/>
    <w:basedOn w:val="Liguvaikefont"/>
    <w:uiPriority w:val="99"/>
    <w:semiHidden/>
    <w:unhideWhenUsed/>
    <w:rsid w:val="000F3F8F"/>
    <w:rPr>
      <w:color w:val="800080" w:themeColor="followedHyperlink"/>
      <w:u w:val="single"/>
    </w:rPr>
  </w:style>
  <w:style w:type="paragraph" w:customStyle="1" w:styleId="Allmrkus">
    <w:name w:val="Allmärkus"/>
    <w:basedOn w:val="Allmrkusetekst"/>
    <w:link w:val="AllmrkusChar"/>
    <w:qFormat/>
    <w:rsid w:val="00D259B7"/>
  </w:style>
  <w:style w:type="character" w:customStyle="1" w:styleId="AllmrkusChar">
    <w:name w:val="Allmärkus Char"/>
    <w:basedOn w:val="AllmrkusetekstMrk"/>
    <w:link w:val="Allmrkus"/>
    <w:rsid w:val="00D259B7"/>
    <w:rPr>
      <w:rFonts w:cs="Times New Roman"/>
      <w:color w:val="auto"/>
      <w:sz w:val="20"/>
    </w:rPr>
  </w:style>
  <w:style w:type="paragraph" w:customStyle="1" w:styleId="valem">
    <w:name w:val="valem"/>
    <w:basedOn w:val="Normaallaad"/>
    <w:next w:val="Normaallaad"/>
    <w:uiPriority w:val="99"/>
    <w:rsid w:val="0098486F"/>
    <w:pPr>
      <w:tabs>
        <w:tab w:val="right" w:pos="8505"/>
      </w:tabs>
      <w:overflowPunct w:val="0"/>
      <w:autoSpaceDE w:val="0"/>
      <w:autoSpaceDN w:val="0"/>
      <w:adjustRightInd w:val="0"/>
      <w:spacing w:before="240" w:after="240"/>
      <w:ind w:firstLine="709"/>
      <w:jc w:val="left"/>
      <w:textAlignment w:val="baseline"/>
    </w:pPr>
    <w:rPr>
      <w:rFonts w:ascii="Times New Roman" w:hAnsi="Times New Roman"/>
      <w:sz w:val="24"/>
      <w:szCs w:val="24"/>
      <w:lang w:val="fi-FI" w:eastAsia="fi-FI"/>
    </w:rPr>
  </w:style>
  <w:style w:type="character" w:customStyle="1" w:styleId="A5">
    <w:name w:val="A5"/>
    <w:uiPriority w:val="99"/>
    <w:rsid w:val="00E64409"/>
    <w:rPr>
      <w:rFonts w:cs="Palatino Linotype"/>
      <w:sz w:val="11"/>
      <w:szCs w:val="11"/>
    </w:rPr>
  </w:style>
  <w:style w:type="character" w:customStyle="1" w:styleId="A6">
    <w:name w:val="A6"/>
    <w:uiPriority w:val="99"/>
    <w:rsid w:val="00E64409"/>
    <w:rPr>
      <w:rFonts w:cs="Palatino Linotype"/>
      <w:sz w:val="11"/>
      <w:szCs w:val="11"/>
    </w:rPr>
  </w:style>
  <w:style w:type="character" w:customStyle="1" w:styleId="UnresolvedMention">
    <w:name w:val="Unresolved Mention"/>
    <w:basedOn w:val="Liguvaikefont"/>
    <w:uiPriority w:val="99"/>
    <w:semiHidden/>
    <w:unhideWhenUsed/>
    <w:rsid w:val="009A1A0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9164619">
      <w:bodyDiv w:val="1"/>
      <w:marLeft w:val="0"/>
      <w:marRight w:val="0"/>
      <w:marTop w:val="0"/>
      <w:marBottom w:val="0"/>
      <w:divBdr>
        <w:top w:val="none" w:sz="0" w:space="0" w:color="auto"/>
        <w:left w:val="none" w:sz="0" w:space="0" w:color="auto"/>
        <w:bottom w:val="none" w:sz="0" w:space="0" w:color="auto"/>
        <w:right w:val="none" w:sz="0" w:space="0" w:color="auto"/>
      </w:divBdr>
    </w:div>
    <w:div w:id="1083796087">
      <w:bodyDiv w:val="1"/>
      <w:marLeft w:val="0"/>
      <w:marRight w:val="0"/>
      <w:marTop w:val="0"/>
      <w:marBottom w:val="0"/>
      <w:divBdr>
        <w:top w:val="none" w:sz="0" w:space="0" w:color="auto"/>
        <w:left w:val="none" w:sz="0" w:space="0" w:color="auto"/>
        <w:bottom w:val="none" w:sz="0" w:space="0" w:color="auto"/>
        <w:right w:val="none" w:sz="0" w:space="0" w:color="auto"/>
      </w:divBdr>
      <w:divsChild>
        <w:div w:id="1705791999">
          <w:marLeft w:val="0"/>
          <w:marRight w:val="0"/>
          <w:marTop w:val="0"/>
          <w:marBottom w:val="0"/>
          <w:divBdr>
            <w:top w:val="none" w:sz="0" w:space="0" w:color="auto"/>
            <w:left w:val="none" w:sz="0" w:space="0" w:color="auto"/>
            <w:bottom w:val="none" w:sz="0" w:space="0" w:color="auto"/>
            <w:right w:val="none" w:sz="0" w:space="0" w:color="auto"/>
          </w:divBdr>
          <w:divsChild>
            <w:div w:id="314382240">
              <w:marLeft w:val="0"/>
              <w:marRight w:val="0"/>
              <w:marTop w:val="0"/>
              <w:marBottom w:val="0"/>
              <w:divBdr>
                <w:top w:val="none" w:sz="0" w:space="0" w:color="auto"/>
                <w:left w:val="none" w:sz="0" w:space="0" w:color="auto"/>
                <w:bottom w:val="none" w:sz="0" w:space="0" w:color="auto"/>
                <w:right w:val="none" w:sz="0" w:space="0" w:color="auto"/>
              </w:divBdr>
              <w:divsChild>
                <w:div w:id="923952125">
                  <w:marLeft w:val="0"/>
                  <w:marRight w:val="0"/>
                  <w:marTop w:val="0"/>
                  <w:marBottom w:val="0"/>
                  <w:divBdr>
                    <w:top w:val="none" w:sz="0" w:space="0" w:color="auto"/>
                    <w:left w:val="none" w:sz="0" w:space="0" w:color="auto"/>
                    <w:bottom w:val="none" w:sz="0" w:space="0" w:color="auto"/>
                    <w:right w:val="none" w:sz="0" w:space="0" w:color="auto"/>
                  </w:divBdr>
                  <w:divsChild>
                    <w:div w:id="563372497">
                      <w:marLeft w:val="0"/>
                      <w:marRight w:val="0"/>
                      <w:marTop w:val="0"/>
                      <w:marBottom w:val="0"/>
                      <w:divBdr>
                        <w:top w:val="none" w:sz="0" w:space="0" w:color="auto"/>
                        <w:left w:val="none" w:sz="0" w:space="0" w:color="auto"/>
                        <w:bottom w:val="none" w:sz="0" w:space="0" w:color="auto"/>
                        <w:right w:val="none" w:sz="0" w:space="0" w:color="auto"/>
                      </w:divBdr>
                      <w:divsChild>
                        <w:div w:id="7224435">
                          <w:marLeft w:val="0"/>
                          <w:marRight w:val="0"/>
                          <w:marTop w:val="0"/>
                          <w:marBottom w:val="0"/>
                          <w:divBdr>
                            <w:top w:val="none" w:sz="0" w:space="0" w:color="auto"/>
                            <w:left w:val="none" w:sz="0" w:space="0" w:color="auto"/>
                            <w:bottom w:val="none" w:sz="0" w:space="0" w:color="auto"/>
                            <w:right w:val="none" w:sz="0" w:space="0" w:color="auto"/>
                          </w:divBdr>
                          <w:divsChild>
                            <w:div w:id="776221733">
                              <w:marLeft w:val="0"/>
                              <w:marRight w:val="0"/>
                              <w:marTop w:val="0"/>
                              <w:marBottom w:val="0"/>
                              <w:divBdr>
                                <w:top w:val="none" w:sz="0" w:space="0" w:color="auto"/>
                                <w:left w:val="none" w:sz="0" w:space="0" w:color="auto"/>
                                <w:bottom w:val="none" w:sz="0" w:space="0" w:color="auto"/>
                                <w:right w:val="none" w:sz="0" w:space="0" w:color="auto"/>
                              </w:divBdr>
                              <w:divsChild>
                                <w:div w:id="63067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2361249">
              <w:marLeft w:val="0"/>
              <w:marRight w:val="0"/>
              <w:marTop w:val="0"/>
              <w:marBottom w:val="0"/>
              <w:divBdr>
                <w:top w:val="none" w:sz="0" w:space="0" w:color="auto"/>
                <w:left w:val="none" w:sz="0" w:space="0" w:color="auto"/>
                <w:bottom w:val="none" w:sz="0" w:space="0" w:color="auto"/>
                <w:right w:val="none" w:sz="0" w:space="0" w:color="auto"/>
              </w:divBdr>
              <w:divsChild>
                <w:div w:id="495539628">
                  <w:marLeft w:val="0"/>
                  <w:marRight w:val="0"/>
                  <w:marTop w:val="0"/>
                  <w:marBottom w:val="0"/>
                  <w:divBdr>
                    <w:top w:val="none" w:sz="0" w:space="0" w:color="auto"/>
                    <w:left w:val="none" w:sz="0" w:space="0" w:color="auto"/>
                    <w:bottom w:val="none" w:sz="0" w:space="0" w:color="auto"/>
                    <w:right w:val="none" w:sz="0" w:space="0" w:color="auto"/>
                  </w:divBdr>
                  <w:divsChild>
                    <w:div w:id="1494761027">
                      <w:marLeft w:val="0"/>
                      <w:marRight w:val="0"/>
                      <w:marTop w:val="0"/>
                      <w:marBottom w:val="0"/>
                      <w:divBdr>
                        <w:top w:val="none" w:sz="0" w:space="0" w:color="auto"/>
                        <w:left w:val="none" w:sz="0" w:space="0" w:color="auto"/>
                        <w:bottom w:val="none" w:sz="0" w:space="0" w:color="auto"/>
                        <w:right w:val="none" w:sz="0" w:space="0" w:color="auto"/>
                      </w:divBdr>
                    </w:div>
                    <w:div w:id="185801540">
                      <w:marLeft w:val="0"/>
                      <w:marRight w:val="0"/>
                      <w:marTop w:val="0"/>
                      <w:marBottom w:val="0"/>
                      <w:divBdr>
                        <w:top w:val="none" w:sz="0" w:space="0" w:color="auto"/>
                        <w:left w:val="none" w:sz="0" w:space="0" w:color="auto"/>
                        <w:bottom w:val="none" w:sz="0" w:space="0" w:color="auto"/>
                        <w:right w:val="none" w:sz="0" w:space="0" w:color="auto"/>
                      </w:divBdr>
                      <w:divsChild>
                        <w:div w:id="1269848904">
                          <w:marLeft w:val="0"/>
                          <w:marRight w:val="0"/>
                          <w:marTop w:val="0"/>
                          <w:marBottom w:val="0"/>
                          <w:divBdr>
                            <w:top w:val="none" w:sz="0" w:space="0" w:color="auto"/>
                            <w:left w:val="none" w:sz="0" w:space="0" w:color="auto"/>
                            <w:bottom w:val="none" w:sz="0" w:space="0" w:color="auto"/>
                            <w:right w:val="none" w:sz="0" w:space="0" w:color="auto"/>
                          </w:divBdr>
                          <w:divsChild>
                            <w:div w:id="780999143">
                              <w:marLeft w:val="0"/>
                              <w:marRight w:val="0"/>
                              <w:marTop w:val="0"/>
                              <w:marBottom w:val="0"/>
                              <w:divBdr>
                                <w:top w:val="none" w:sz="0" w:space="0" w:color="auto"/>
                                <w:left w:val="none" w:sz="0" w:space="0" w:color="auto"/>
                                <w:bottom w:val="none" w:sz="0" w:space="0" w:color="auto"/>
                                <w:right w:val="none" w:sz="0" w:space="0" w:color="auto"/>
                              </w:divBdr>
                              <w:divsChild>
                                <w:div w:id="961230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0713185">
                  <w:marLeft w:val="0"/>
                  <w:marRight w:val="0"/>
                  <w:marTop w:val="0"/>
                  <w:marBottom w:val="0"/>
                  <w:divBdr>
                    <w:top w:val="none" w:sz="0" w:space="0" w:color="auto"/>
                    <w:left w:val="none" w:sz="0" w:space="0" w:color="auto"/>
                    <w:bottom w:val="none" w:sz="0" w:space="0" w:color="auto"/>
                    <w:right w:val="none" w:sz="0" w:space="0" w:color="auto"/>
                  </w:divBdr>
                  <w:divsChild>
                    <w:div w:id="2116319018">
                      <w:marLeft w:val="0"/>
                      <w:marRight w:val="0"/>
                      <w:marTop w:val="0"/>
                      <w:marBottom w:val="0"/>
                      <w:divBdr>
                        <w:top w:val="none" w:sz="0" w:space="0" w:color="auto"/>
                        <w:left w:val="none" w:sz="0" w:space="0" w:color="auto"/>
                        <w:bottom w:val="none" w:sz="0" w:space="0" w:color="auto"/>
                        <w:right w:val="none" w:sz="0" w:space="0" w:color="auto"/>
                      </w:divBdr>
                      <w:divsChild>
                        <w:div w:id="1068377441">
                          <w:marLeft w:val="0"/>
                          <w:marRight w:val="0"/>
                          <w:marTop w:val="0"/>
                          <w:marBottom w:val="0"/>
                          <w:divBdr>
                            <w:top w:val="none" w:sz="0" w:space="0" w:color="auto"/>
                            <w:left w:val="none" w:sz="0" w:space="0" w:color="auto"/>
                            <w:bottom w:val="none" w:sz="0" w:space="0" w:color="auto"/>
                            <w:right w:val="none" w:sz="0" w:space="0" w:color="auto"/>
                          </w:divBdr>
                          <w:divsChild>
                            <w:div w:id="917598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9089779">
                  <w:marLeft w:val="0"/>
                  <w:marRight w:val="0"/>
                  <w:marTop w:val="0"/>
                  <w:marBottom w:val="0"/>
                  <w:divBdr>
                    <w:top w:val="none" w:sz="0" w:space="0" w:color="auto"/>
                    <w:left w:val="none" w:sz="0" w:space="0" w:color="auto"/>
                    <w:bottom w:val="none" w:sz="0" w:space="0" w:color="auto"/>
                    <w:right w:val="none" w:sz="0" w:space="0" w:color="auto"/>
                  </w:divBdr>
                </w:div>
                <w:div w:id="139924969">
                  <w:marLeft w:val="0"/>
                  <w:marRight w:val="0"/>
                  <w:marTop w:val="0"/>
                  <w:marBottom w:val="0"/>
                  <w:divBdr>
                    <w:top w:val="none" w:sz="0" w:space="0" w:color="auto"/>
                    <w:left w:val="none" w:sz="0" w:space="0" w:color="auto"/>
                    <w:bottom w:val="none" w:sz="0" w:space="0" w:color="auto"/>
                    <w:right w:val="none" w:sz="0" w:space="0" w:color="auto"/>
                  </w:divBdr>
                  <w:divsChild>
                    <w:div w:id="1869220344">
                      <w:marLeft w:val="0"/>
                      <w:marRight w:val="0"/>
                      <w:marTop w:val="0"/>
                      <w:marBottom w:val="0"/>
                      <w:divBdr>
                        <w:top w:val="none" w:sz="0" w:space="0" w:color="auto"/>
                        <w:left w:val="none" w:sz="0" w:space="0" w:color="auto"/>
                        <w:bottom w:val="none" w:sz="0" w:space="0" w:color="auto"/>
                        <w:right w:val="none" w:sz="0" w:space="0" w:color="auto"/>
                      </w:divBdr>
                      <w:divsChild>
                        <w:div w:id="798379944">
                          <w:marLeft w:val="0"/>
                          <w:marRight w:val="0"/>
                          <w:marTop w:val="0"/>
                          <w:marBottom w:val="0"/>
                          <w:divBdr>
                            <w:top w:val="none" w:sz="0" w:space="0" w:color="auto"/>
                            <w:left w:val="none" w:sz="0" w:space="0" w:color="auto"/>
                            <w:bottom w:val="none" w:sz="0" w:space="0" w:color="auto"/>
                            <w:right w:val="none" w:sz="0" w:space="0" w:color="auto"/>
                          </w:divBdr>
                          <w:divsChild>
                            <w:div w:id="1154839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5768021">
                  <w:marLeft w:val="0"/>
                  <w:marRight w:val="0"/>
                  <w:marTop w:val="0"/>
                  <w:marBottom w:val="0"/>
                  <w:divBdr>
                    <w:top w:val="none" w:sz="0" w:space="0" w:color="auto"/>
                    <w:left w:val="none" w:sz="0" w:space="0" w:color="auto"/>
                    <w:bottom w:val="none" w:sz="0" w:space="0" w:color="auto"/>
                    <w:right w:val="none" w:sz="0" w:space="0" w:color="auto"/>
                  </w:divBdr>
                  <w:divsChild>
                    <w:div w:id="137115092">
                      <w:marLeft w:val="0"/>
                      <w:marRight w:val="0"/>
                      <w:marTop w:val="0"/>
                      <w:marBottom w:val="0"/>
                      <w:divBdr>
                        <w:top w:val="none" w:sz="0" w:space="0" w:color="auto"/>
                        <w:left w:val="none" w:sz="0" w:space="0" w:color="auto"/>
                        <w:bottom w:val="none" w:sz="0" w:space="0" w:color="auto"/>
                        <w:right w:val="none" w:sz="0" w:space="0" w:color="auto"/>
                      </w:divBdr>
                      <w:divsChild>
                        <w:div w:id="308482213">
                          <w:marLeft w:val="0"/>
                          <w:marRight w:val="0"/>
                          <w:marTop w:val="0"/>
                          <w:marBottom w:val="0"/>
                          <w:divBdr>
                            <w:top w:val="none" w:sz="0" w:space="0" w:color="auto"/>
                            <w:left w:val="none" w:sz="0" w:space="0" w:color="auto"/>
                            <w:bottom w:val="none" w:sz="0" w:space="0" w:color="auto"/>
                            <w:right w:val="none" w:sz="0" w:space="0" w:color="auto"/>
                          </w:divBdr>
                          <w:divsChild>
                            <w:div w:id="757210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0732912">
                  <w:marLeft w:val="0"/>
                  <w:marRight w:val="0"/>
                  <w:marTop w:val="0"/>
                  <w:marBottom w:val="0"/>
                  <w:divBdr>
                    <w:top w:val="none" w:sz="0" w:space="0" w:color="auto"/>
                    <w:left w:val="none" w:sz="0" w:space="0" w:color="auto"/>
                    <w:bottom w:val="none" w:sz="0" w:space="0" w:color="auto"/>
                    <w:right w:val="none" w:sz="0" w:space="0" w:color="auto"/>
                  </w:divBdr>
                </w:div>
                <w:div w:id="685909469">
                  <w:marLeft w:val="0"/>
                  <w:marRight w:val="0"/>
                  <w:marTop w:val="0"/>
                  <w:marBottom w:val="0"/>
                  <w:divBdr>
                    <w:top w:val="none" w:sz="0" w:space="0" w:color="auto"/>
                    <w:left w:val="none" w:sz="0" w:space="0" w:color="auto"/>
                    <w:bottom w:val="none" w:sz="0" w:space="0" w:color="auto"/>
                    <w:right w:val="none" w:sz="0" w:space="0" w:color="auto"/>
                  </w:divBdr>
                  <w:divsChild>
                    <w:div w:id="1719277637">
                      <w:marLeft w:val="0"/>
                      <w:marRight w:val="0"/>
                      <w:marTop w:val="0"/>
                      <w:marBottom w:val="0"/>
                      <w:divBdr>
                        <w:top w:val="none" w:sz="0" w:space="0" w:color="auto"/>
                        <w:left w:val="none" w:sz="0" w:space="0" w:color="auto"/>
                        <w:bottom w:val="none" w:sz="0" w:space="0" w:color="auto"/>
                        <w:right w:val="none" w:sz="0" w:space="0" w:color="auto"/>
                      </w:divBdr>
                      <w:divsChild>
                        <w:div w:id="550924135">
                          <w:marLeft w:val="0"/>
                          <w:marRight w:val="0"/>
                          <w:marTop w:val="0"/>
                          <w:marBottom w:val="0"/>
                          <w:divBdr>
                            <w:top w:val="none" w:sz="0" w:space="0" w:color="auto"/>
                            <w:left w:val="none" w:sz="0" w:space="0" w:color="auto"/>
                            <w:bottom w:val="none" w:sz="0" w:space="0" w:color="auto"/>
                            <w:right w:val="none" w:sz="0" w:space="0" w:color="auto"/>
                          </w:divBdr>
                          <w:divsChild>
                            <w:div w:id="480077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2503401">
                  <w:marLeft w:val="0"/>
                  <w:marRight w:val="0"/>
                  <w:marTop w:val="0"/>
                  <w:marBottom w:val="0"/>
                  <w:divBdr>
                    <w:top w:val="none" w:sz="0" w:space="0" w:color="auto"/>
                    <w:left w:val="none" w:sz="0" w:space="0" w:color="auto"/>
                    <w:bottom w:val="none" w:sz="0" w:space="0" w:color="auto"/>
                    <w:right w:val="none" w:sz="0" w:space="0" w:color="auto"/>
                  </w:divBdr>
                  <w:divsChild>
                    <w:div w:id="1619723965">
                      <w:marLeft w:val="0"/>
                      <w:marRight w:val="0"/>
                      <w:marTop w:val="0"/>
                      <w:marBottom w:val="0"/>
                      <w:divBdr>
                        <w:top w:val="none" w:sz="0" w:space="0" w:color="auto"/>
                        <w:left w:val="none" w:sz="0" w:space="0" w:color="auto"/>
                        <w:bottom w:val="none" w:sz="0" w:space="0" w:color="auto"/>
                        <w:right w:val="none" w:sz="0" w:space="0" w:color="auto"/>
                      </w:divBdr>
                      <w:divsChild>
                        <w:div w:id="1261573167">
                          <w:marLeft w:val="0"/>
                          <w:marRight w:val="0"/>
                          <w:marTop w:val="0"/>
                          <w:marBottom w:val="0"/>
                          <w:divBdr>
                            <w:top w:val="none" w:sz="0" w:space="0" w:color="auto"/>
                            <w:left w:val="none" w:sz="0" w:space="0" w:color="auto"/>
                            <w:bottom w:val="none" w:sz="0" w:space="0" w:color="auto"/>
                            <w:right w:val="none" w:sz="0" w:space="0" w:color="auto"/>
                          </w:divBdr>
                          <w:divsChild>
                            <w:div w:id="1792286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3530230">
      <w:bodyDiv w:val="1"/>
      <w:marLeft w:val="0"/>
      <w:marRight w:val="0"/>
      <w:marTop w:val="0"/>
      <w:marBottom w:val="0"/>
      <w:divBdr>
        <w:top w:val="none" w:sz="0" w:space="0" w:color="auto"/>
        <w:left w:val="none" w:sz="0" w:space="0" w:color="auto"/>
        <w:bottom w:val="none" w:sz="0" w:space="0" w:color="auto"/>
        <w:right w:val="none" w:sz="0" w:space="0" w:color="auto"/>
      </w:divBdr>
    </w:div>
    <w:div w:id="1469320035">
      <w:bodyDiv w:val="1"/>
      <w:marLeft w:val="0"/>
      <w:marRight w:val="0"/>
      <w:marTop w:val="0"/>
      <w:marBottom w:val="0"/>
      <w:divBdr>
        <w:top w:val="none" w:sz="0" w:space="0" w:color="auto"/>
        <w:left w:val="none" w:sz="0" w:space="0" w:color="auto"/>
        <w:bottom w:val="none" w:sz="0" w:space="0" w:color="auto"/>
        <w:right w:val="none" w:sz="0" w:space="0" w:color="auto"/>
      </w:divBdr>
    </w:div>
    <w:div w:id="1674801267">
      <w:bodyDiv w:val="1"/>
      <w:marLeft w:val="0"/>
      <w:marRight w:val="0"/>
      <w:marTop w:val="0"/>
      <w:marBottom w:val="0"/>
      <w:divBdr>
        <w:top w:val="none" w:sz="0" w:space="0" w:color="auto"/>
        <w:left w:val="none" w:sz="0" w:space="0" w:color="auto"/>
        <w:bottom w:val="none" w:sz="0" w:space="0" w:color="auto"/>
        <w:right w:val="none" w:sz="0" w:space="0" w:color="auto"/>
      </w:divBdr>
    </w:div>
    <w:div w:id="1838425179">
      <w:bodyDiv w:val="1"/>
      <w:marLeft w:val="0"/>
      <w:marRight w:val="0"/>
      <w:marTop w:val="0"/>
      <w:marBottom w:val="0"/>
      <w:divBdr>
        <w:top w:val="none" w:sz="0" w:space="0" w:color="auto"/>
        <w:left w:val="none" w:sz="0" w:space="0" w:color="auto"/>
        <w:bottom w:val="none" w:sz="0" w:space="0" w:color="auto"/>
        <w:right w:val="none" w:sz="0" w:space="0" w:color="auto"/>
      </w:divBdr>
    </w:div>
    <w:div w:id="20967813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yperlink" Target="http://www.evr.ee/kliendile-ja-partnerile-rongide-s%C3%B5idukiirused"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footer" Target="footer2.xml"/></Relationships>
</file>

<file path=word/_rels/footnotes.xml.rels><?xml version="1.0" encoding="UTF-8" standalone="yes"?>
<Relationships xmlns="http://schemas.openxmlformats.org/package/2006/relationships"><Relationship Id="rId2" Type="http://schemas.openxmlformats.org/officeDocument/2006/relationships/hyperlink" Target="http://www.aalhysterforklifts.com.au/index.php/about/blog-post/noise_induced_hearing_loss_and_forklift_operations" TargetMode="External"/><Relationship Id="rId1" Type="http://schemas.openxmlformats.org/officeDocument/2006/relationships/hyperlink" Target="http://www.evr.ee/kliendile-ja-partnerile-rongide-s%C3%B5idukiiruse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file>

<file path=customXml/itemProps1.xml><?xml version="1.0" encoding="utf-8"?>
<ds:datastoreItem xmlns:ds="http://schemas.openxmlformats.org/officeDocument/2006/customXml" ds:itemID="{74A06DA6-4DB6-45B9-AF5E-898B457FC6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27</Pages>
  <Words>6807</Words>
  <Characters>39486</Characters>
  <Application>Microsoft Office Word</Application>
  <DocSecurity>0</DocSecurity>
  <Lines>329</Lines>
  <Paragraphs>92</Paragraphs>
  <ScaleCrop>false</ScaleCrop>
  <HeadingPairs>
    <vt:vector size="6" baseType="variant">
      <vt:variant>
        <vt:lpstr>Tiitel</vt:lpstr>
      </vt:variant>
      <vt:variant>
        <vt:i4>1</vt:i4>
      </vt:variant>
      <vt:variant>
        <vt:lpstr>Title</vt:lpstr>
      </vt:variant>
      <vt:variant>
        <vt:i4>1</vt:i4>
      </vt:variant>
      <vt:variant>
        <vt:lpstr>Pealkiri</vt:lpstr>
      </vt:variant>
      <vt:variant>
        <vt:i4>1</vt:i4>
      </vt:variant>
    </vt:vector>
  </HeadingPairs>
  <TitlesOfParts>
    <vt:vector size="3" baseType="lpstr">
      <vt:lpstr>Rakvere linna mürakaart 2018</vt:lpstr>
      <vt:lpstr>Rakvere linna mürakaart 2018</vt:lpstr>
      <vt:lpstr>Ülenurme valla üldplaneeringu KSH programm</vt:lpstr>
    </vt:vector>
  </TitlesOfParts>
  <Company>Hewlett-Packard Company</Company>
  <LinksUpToDate>false</LinksUpToDate>
  <CharactersWithSpaces>46201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Rakvere linna mürakaart 2018</dc:title>
  <dc:creator>ELLE OÜ</dc:creator>
  <cp:lastModifiedBy>Erkki</cp:lastModifiedBy>
  <cp:revision>2</cp:revision>
  <cp:lastPrinted>2018-08-31T11:58:00Z</cp:lastPrinted>
  <dcterms:created xsi:type="dcterms:W3CDTF">2018-09-04T12:04:00Z</dcterms:created>
  <dcterms:modified xsi:type="dcterms:W3CDTF">2018-09-04T12:04:00Z</dcterms:modified>
</cp:coreProperties>
</file>