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F6" w:rsidRPr="00F209F6" w:rsidRDefault="00FD3859" w:rsidP="00F20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t-E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t-EE"/>
        </w:rPr>
        <w:t>Rakvere Põhikooli hoonete pööningute vahelagede soojustamine</w:t>
      </w:r>
    </w:p>
    <w:p w:rsidR="00F209F6" w:rsidRPr="00F209F6" w:rsidRDefault="00F209F6" w:rsidP="00F20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t-EE"/>
        </w:rPr>
      </w:pPr>
      <w:r w:rsidRPr="00F209F6">
        <w:rPr>
          <w:rFonts w:ascii="Times New Roman" w:eastAsia="Times New Roman" w:hAnsi="Times New Roman" w:cs="Times New Roman"/>
          <w:b/>
          <w:sz w:val="28"/>
          <w:szCs w:val="28"/>
          <w:lang w:eastAsia="et-EE"/>
        </w:rPr>
        <w:t>Tehniline kirjeldus</w:t>
      </w:r>
    </w:p>
    <w:p w:rsidR="00F209F6" w:rsidRPr="00F209F6" w:rsidRDefault="00F209F6" w:rsidP="00F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F209F6" w:rsidRPr="00F209F6" w:rsidRDefault="00081BCA" w:rsidP="007C2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Rakvere Põhikooli (Tartu tn 2</w:t>
      </w:r>
      <w:r w:rsid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>, Rakvere)</w:t>
      </w:r>
      <w:r w:rsidR="00F209F6"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hoone</w:t>
      </w:r>
      <w:r w:rsid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>te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pööningute vahelagesid on vajalik täiendavalt soojustada puistevillaga</w:t>
      </w:r>
      <w:r w:rsidR="00F209F6"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. </w:t>
      </w:r>
      <w:r w:rsidR="00B44F8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Soojustusmaterjalina kasutada klaasvilla </w:t>
      </w:r>
      <w:proofErr w:type="spellStart"/>
      <w:r w:rsidR="00B44F8F" w:rsidRPr="00B44F8F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Isover</w:t>
      </w:r>
      <w:proofErr w:type="spellEnd"/>
      <w:r w:rsidR="00B44F8F" w:rsidRPr="00B44F8F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</w:t>
      </w:r>
      <w:proofErr w:type="spellStart"/>
      <w:r w:rsidR="00B44F8F" w:rsidRPr="00B44F8F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Insulsafe</w:t>
      </w:r>
      <w:proofErr w:type="spellEnd"/>
      <w:r w:rsidR="009D1A42">
        <w:rPr>
          <w:rFonts w:ascii="Times New Roman" w:eastAsia="Times New Roman" w:hAnsi="Times New Roman" w:cs="Times New Roman"/>
          <w:sz w:val="24"/>
          <w:szCs w:val="24"/>
          <w:lang w:eastAsia="et-EE"/>
        </w:rPr>
        <w:t>.</w:t>
      </w:r>
      <w:r w:rsidR="00B44F8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F209F6"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Tööde teostamise </w:t>
      </w:r>
      <w:proofErr w:type="spellStart"/>
      <w:r w:rsidR="00F209F6"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>nõut</w:t>
      </w:r>
      <w:r w:rsidR="00094163">
        <w:rPr>
          <w:rFonts w:ascii="Times New Roman" w:eastAsia="Times New Roman" w:hAnsi="Times New Roman" w:cs="Times New Roman"/>
          <w:sz w:val="24"/>
          <w:szCs w:val="24"/>
          <w:lang w:eastAsia="et-EE"/>
        </w:rPr>
        <w:t>e</w:t>
      </w:r>
      <w:proofErr w:type="spellEnd"/>
      <w:r w:rsidR="00094163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ja kvaliteedi osas juhinduda soojustusmaterjali tootjapoolsetest paigaldusjuhistest.</w:t>
      </w:r>
    </w:p>
    <w:p w:rsidR="00333729" w:rsidRDefault="00F209F6" w:rsidP="007C2D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>Tehn</w:t>
      </w:r>
      <w:r w:rsidR="000579BB">
        <w:rPr>
          <w:rFonts w:ascii="Times New Roman" w:eastAsia="Times New Roman" w:hAnsi="Times New Roman" w:cs="Times New Roman"/>
          <w:sz w:val="24"/>
          <w:szCs w:val="24"/>
          <w:lang w:eastAsia="et-EE"/>
        </w:rPr>
        <w:t>ilises kirjelduses toodud mahud</w:t>
      </w:r>
      <w:r w:rsidRPr="00F209F6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on ligikaudsed.</w:t>
      </w:r>
      <w:r w:rsidR="009D1A42">
        <w:rPr>
          <w:rFonts w:ascii="Times New Roman" w:eastAsia="Times New Roman" w:hAnsi="Times New Roman" w:cs="Times New Roman"/>
          <w:sz w:val="24"/>
          <w:szCs w:val="24"/>
          <w:lang w:eastAsia="et-EE"/>
        </w:rPr>
        <w:br/>
      </w:r>
    </w:p>
    <w:p w:rsidR="000579BB" w:rsidRDefault="00094163" w:rsidP="00094163">
      <w:pPr>
        <w:pStyle w:val="Loendilik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Pui</w:t>
      </w:r>
      <w:r w:rsidR="000579BB">
        <w:rPr>
          <w:rFonts w:ascii="Times New Roman" w:hAnsi="Times New Roman" w:cs="Times New Roman"/>
          <w:sz w:val="24"/>
          <w:szCs w:val="24"/>
        </w:rPr>
        <w:t>stevillaga kaetav pö</w:t>
      </w:r>
      <w:r w:rsidR="00AB6779">
        <w:rPr>
          <w:rFonts w:ascii="Times New Roman" w:hAnsi="Times New Roman" w:cs="Times New Roman"/>
          <w:sz w:val="24"/>
          <w:szCs w:val="24"/>
        </w:rPr>
        <w:t>öningupind Põhikooli juurdeehituse osas</w:t>
      </w:r>
      <w:r w:rsidR="000579BB">
        <w:rPr>
          <w:rFonts w:ascii="Times New Roman" w:hAnsi="Times New Roman" w:cs="Times New Roman"/>
          <w:sz w:val="24"/>
          <w:szCs w:val="24"/>
        </w:rPr>
        <w:t>:</w:t>
      </w:r>
    </w:p>
    <w:p w:rsidR="00923495" w:rsidRPr="00094163" w:rsidRDefault="000579BB" w:rsidP="000579BB">
      <w:pPr>
        <w:pStyle w:val="Loendili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Hetkel  on olemasoleva puistevillakihi paksus ca. 20 cm. Puistevillaga kaetava ala pindala on ca. </w:t>
      </w:r>
      <w:r w:rsidRPr="00B44F8F">
        <w:rPr>
          <w:rFonts w:ascii="Times New Roman" w:hAnsi="Times New Roman" w:cs="Times New Roman"/>
          <w:b/>
          <w:sz w:val="24"/>
          <w:szCs w:val="24"/>
        </w:rPr>
        <w:t>306 m</w:t>
      </w:r>
      <w:r w:rsidRPr="00B44F8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(ei arvesta käiguteedega ja ventilatsioonikambriga). Olemasolevad käiguteed jäävad samasse tasapinda. Paigaldat</w:t>
      </w:r>
      <w:r w:rsidR="00B44F8F">
        <w:rPr>
          <w:rFonts w:ascii="Times New Roman" w:hAnsi="Times New Roman" w:cs="Times New Roman"/>
          <w:sz w:val="24"/>
          <w:szCs w:val="24"/>
        </w:rPr>
        <w:t xml:space="preserve">ava puistevillakihi paksus ca. </w:t>
      </w:r>
      <w:r w:rsidR="00B44F8F" w:rsidRPr="009D1A42">
        <w:rPr>
          <w:rFonts w:ascii="Times New Roman" w:hAnsi="Times New Roman" w:cs="Times New Roman"/>
          <w:b/>
          <w:sz w:val="24"/>
          <w:szCs w:val="24"/>
        </w:rPr>
        <w:t>3</w:t>
      </w:r>
      <w:r w:rsidRPr="009D1A42">
        <w:rPr>
          <w:rFonts w:ascii="Times New Roman" w:hAnsi="Times New Roman" w:cs="Times New Roman"/>
          <w:b/>
          <w:sz w:val="24"/>
          <w:szCs w:val="24"/>
        </w:rPr>
        <w:t>0 cm</w:t>
      </w:r>
      <w:r>
        <w:rPr>
          <w:rFonts w:ascii="Times New Roman" w:hAnsi="Times New Roman" w:cs="Times New Roman"/>
          <w:sz w:val="24"/>
          <w:szCs w:val="24"/>
        </w:rPr>
        <w:t xml:space="preserve"> ja hinnanguline maht ca. </w:t>
      </w:r>
      <w:r w:rsidR="00B44F8F">
        <w:rPr>
          <w:rFonts w:ascii="Times New Roman" w:hAnsi="Times New Roman" w:cs="Times New Roman"/>
          <w:b/>
          <w:sz w:val="24"/>
          <w:szCs w:val="24"/>
        </w:rPr>
        <w:t>92</w:t>
      </w:r>
      <w:r w:rsidRPr="00B44F8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B44F8F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09F6" w:rsidRDefault="00094163" w:rsidP="00F209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7380F7BF" wp14:editId="4F7C656C">
            <wp:extent cx="5760720" cy="4317172"/>
            <wp:effectExtent l="0" t="0" r="0" b="762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F6" w:rsidRDefault="00F209F6" w:rsidP="00F209F6">
      <w:pPr>
        <w:rPr>
          <w:rFonts w:ascii="Times New Roman" w:hAnsi="Times New Roman" w:cs="Times New Roman"/>
          <w:i/>
          <w:sz w:val="24"/>
          <w:szCs w:val="24"/>
        </w:rPr>
      </w:pPr>
      <w:r w:rsidRPr="00F209F6">
        <w:rPr>
          <w:rFonts w:ascii="Times New Roman" w:hAnsi="Times New Roman" w:cs="Times New Roman"/>
          <w:b/>
          <w:sz w:val="24"/>
          <w:szCs w:val="24"/>
        </w:rPr>
        <w:t>Pilt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779">
        <w:rPr>
          <w:rFonts w:ascii="Times New Roman" w:hAnsi="Times New Roman" w:cs="Times New Roman"/>
          <w:i/>
          <w:sz w:val="24"/>
          <w:szCs w:val="24"/>
        </w:rPr>
        <w:t xml:space="preserve">Juurdeehituse </w:t>
      </w:r>
      <w:r w:rsidR="00094163">
        <w:rPr>
          <w:rFonts w:ascii="Times New Roman" w:hAnsi="Times New Roman" w:cs="Times New Roman"/>
          <w:i/>
          <w:sz w:val="24"/>
          <w:szCs w:val="24"/>
        </w:rPr>
        <w:t xml:space="preserve"> pööninguplaan</w:t>
      </w:r>
    </w:p>
    <w:p w:rsidR="00094163" w:rsidRDefault="00094163" w:rsidP="00F209F6">
      <w:pPr>
        <w:rPr>
          <w:rFonts w:ascii="Times New Roman" w:hAnsi="Times New Roman" w:cs="Times New Roman"/>
          <w:i/>
          <w:sz w:val="24"/>
          <w:szCs w:val="24"/>
        </w:rPr>
      </w:pPr>
    </w:p>
    <w:p w:rsidR="0051056D" w:rsidRDefault="00E85ADF" w:rsidP="005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lastRenderedPageBreak/>
        <w:drawing>
          <wp:inline distT="0" distB="0" distL="0" distR="0" wp14:anchorId="79D3A11D" wp14:editId="46D8D942">
            <wp:extent cx="3003366" cy="2080260"/>
            <wp:effectExtent l="0" t="0" r="6985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3366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E7A">
        <w:rPr>
          <w:noProof/>
          <w:lang w:eastAsia="et-EE"/>
        </w:rPr>
        <w:drawing>
          <wp:anchor distT="0" distB="0" distL="114300" distR="114300" simplePos="0" relativeHeight="251658240" behindDoc="1" locked="0" layoutInCell="1" allowOverlap="1" wp14:anchorId="025C1881" wp14:editId="2224B028">
            <wp:simplePos x="0" y="0"/>
            <wp:positionH relativeFrom="column">
              <wp:posOffset>-635</wp:posOffset>
            </wp:positionH>
            <wp:positionV relativeFrom="page">
              <wp:posOffset>899160</wp:posOffset>
            </wp:positionV>
            <wp:extent cx="3002400" cy="2080800"/>
            <wp:effectExtent l="0" t="0" r="7620" b="0"/>
            <wp:wrapTight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7A">
        <w:rPr>
          <w:noProof/>
          <w:lang w:eastAsia="et-EE"/>
        </w:rPr>
        <w:drawing>
          <wp:inline distT="0" distB="0" distL="0" distR="0" wp14:anchorId="7486B736" wp14:editId="6F2F8ACD">
            <wp:extent cx="3000601" cy="2080260"/>
            <wp:effectExtent l="0" t="0" r="9525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080" cy="20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95" w:rsidRPr="00F209F6" w:rsidRDefault="007948E3" w:rsidP="0051056D">
      <w:pPr>
        <w:rPr>
          <w:rFonts w:ascii="Times New Roman" w:hAnsi="Times New Roman" w:cs="Times New Roman"/>
          <w:sz w:val="24"/>
          <w:szCs w:val="24"/>
        </w:rPr>
      </w:pPr>
      <w:r w:rsidRPr="007948E3">
        <w:rPr>
          <w:rFonts w:ascii="Times New Roman" w:hAnsi="Times New Roman" w:cs="Times New Roman"/>
          <w:b/>
          <w:sz w:val="24"/>
          <w:szCs w:val="24"/>
        </w:rPr>
        <w:t>Pilt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779">
        <w:rPr>
          <w:rFonts w:ascii="Times New Roman" w:hAnsi="Times New Roman" w:cs="Times New Roman"/>
          <w:i/>
          <w:sz w:val="24"/>
          <w:szCs w:val="24"/>
        </w:rPr>
        <w:t>Olemasolev olukord juurdeehituse</w:t>
      </w:r>
      <w:r w:rsidR="00B23E7A">
        <w:rPr>
          <w:rFonts w:ascii="Times New Roman" w:hAnsi="Times New Roman" w:cs="Times New Roman"/>
          <w:i/>
          <w:sz w:val="24"/>
          <w:szCs w:val="24"/>
        </w:rPr>
        <w:t xml:space="preserve"> pööningul</w:t>
      </w:r>
    </w:p>
    <w:p w:rsidR="0047112B" w:rsidRDefault="000579BB" w:rsidP="000579BB">
      <w:pPr>
        <w:pStyle w:val="Loendili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79BB">
        <w:rPr>
          <w:rFonts w:ascii="Times New Roman" w:hAnsi="Times New Roman" w:cs="Times New Roman"/>
          <w:sz w:val="24"/>
          <w:szCs w:val="24"/>
        </w:rPr>
        <w:t>Puistevillaga kaet</w:t>
      </w:r>
      <w:r>
        <w:rPr>
          <w:rFonts w:ascii="Times New Roman" w:hAnsi="Times New Roman" w:cs="Times New Roman"/>
          <w:sz w:val="24"/>
          <w:szCs w:val="24"/>
        </w:rPr>
        <w:t>a</w:t>
      </w:r>
      <w:r w:rsidR="00AB6779">
        <w:rPr>
          <w:rFonts w:ascii="Times New Roman" w:hAnsi="Times New Roman" w:cs="Times New Roman"/>
          <w:sz w:val="24"/>
          <w:szCs w:val="24"/>
        </w:rPr>
        <w:t>v pööningupind peahoone osas</w:t>
      </w:r>
      <w:r w:rsidRPr="000579BB">
        <w:rPr>
          <w:rFonts w:ascii="Times New Roman" w:hAnsi="Times New Roman" w:cs="Times New Roman"/>
          <w:sz w:val="24"/>
          <w:szCs w:val="24"/>
        </w:rPr>
        <w:t>:</w:t>
      </w:r>
    </w:p>
    <w:p w:rsidR="000579BB" w:rsidRDefault="0047112B" w:rsidP="0047112B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47112B">
        <w:rPr>
          <w:rFonts w:ascii="Times New Roman" w:hAnsi="Times New Roman" w:cs="Times New Roman"/>
          <w:sz w:val="24"/>
          <w:szCs w:val="24"/>
        </w:rPr>
        <w:t>Hetkel  on olemasol</w:t>
      </w:r>
      <w:r>
        <w:rPr>
          <w:rFonts w:ascii="Times New Roman" w:hAnsi="Times New Roman" w:cs="Times New Roman"/>
          <w:sz w:val="24"/>
          <w:szCs w:val="24"/>
        </w:rPr>
        <w:t xml:space="preserve">eva puistevillakihi paksus ca. </w:t>
      </w:r>
      <w:r w:rsidR="009D1A42">
        <w:rPr>
          <w:rFonts w:ascii="Times New Roman" w:hAnsi="Times New Roman" w:cs="Times New Roman"/>
          <w:sz w:val="24"/>
          <w:szCs w:val="24"/>
        </w:rPr>
        <w:t>30 cm, kohati on vajumisi ja soo</w:t>
      </w:r>
      <w:r>
        <w:rPr>
          <w:rFonts w:ascii="Times New Roman" w:hAnsi="Times New Roman" w:cs="Times New Roman"/>
          <w:sz w:val="24"/>
          <w:szCs w:val="24"/>
        </w:rPr>
        <w:t xml:space="preserve">justuskiht ebaühtlane. </w:t>
      </w:r>
      <w:r w:rsidRPr="0047112B">
        <w:rPr>
          <w:rFonts w:ascii="Times New Roman" w:hAnsi="Times New Roman" w:cs="Times New Roman"/>
          <w:sz w:val="24"/>
          <w:szCs w:val="24"/>
        </w:rPr>
        <w:t xml:space="preserve"> Puistevillag</w:t>
      </w:r>
      <w:r>
        <w:rPr>
          <w:rFonts w:ascii="Times New Roman" w:hAnsi="Times New Roman" w:cs="Times New Roman"/>
          <w:sz w:val="24"/>
          <w:szCs w:val="24"/>
        </w:rPr>
        <w:t xml:space="preserve">a kaetava ala pindala on ca. </w:t>
      </w:r>
      <w:r w:rsidRPr="00B44F8F">
        <w:rPr>
          <w:rFonts w:ascii="Times New Roman" w:hAnsi="Times New Roman" w:cs="Times New Roman"/>
          <w:b/>
          <w:sz w:val="24"/>
          <w:szCs w:val="24"/>
        </w:rPr>
        <w:t>700 m2</w:t>
      </w:r>
      <w:r w:rsidRPr="0047112B">
        <w:rPr>
          <w:rFonts w:ascii="Times New Roman" w:hAnsi="Times New Roman" w:cs="Times New Roman"/>
          <w:sz w:val="24"/>
          <w:szCs w:val="24"/>
        </w:rPr>
        <w:t xml:space="preserve"> (ei arvesta käiguteedega ja ventilatsioonikambriga). Olemasolevad käiguteed jäävad samasse tasapinda. Paigaldat</w:t>
      </w:r>
      <w:r w:rsidR="00B44F8F">
        <w:rPr>
          <w:rFonts w:ascii="Times New Roman" w:hAnsi="Times New Roman" w:cs="Times New Roman"/>
          <w:sz w:val="24"/>
          <w:szCs w:val="24"/>
        </w:rPr>
        <w:t xml:space="preserve">ava puistevillakihi paksus ca. </w:t>
      </w:r>
      <w:r w:rsidR="007C47C3">
        <w:rPr>
          <w:rFonts w:ascii="Times New Roman" w:hAnsi="Times New Roman" w:cs="Times New Roman"/>
          <w:b/>
          <w:sz w:val="24"/>
          <w:szCs w:val="24"/>
        </w:rPr>
        <w:t>3</w:t>
      </w:r>
      <w:r w:rsidRPr="009D1A42">
        <w:rPr>
          <w:rFonts w:ascii="Times New Roman" w:hAnsi="Times New Roman" w:cs="Times New Roman"/>
          <w:b/>
          <w:sz w:val="24"/>
          <w:szCs w:val="24"/>
        </w:rPr>
        <w:t>0 cm</w:t>
      </w:r>
      <w:r>
        <w:rPr>
          <w:rFonts w:ascii="Times New Roman" w:hAnsi="Times New Roman" w:cs="Times New Roman"/>
          <w:sz w:val="24"/>
          <w:szCs w:val="24"/>
        </w:rPr>
        <w:t xml:space="preserve"> ja hinnanguline maht ca. </w:t>
      </w:r>
      <w:r w:rsidR="007C47C3">
        <w:rPr>
          <w:rFonts w:ascii="Times New Roman" w:hAnsi="Times New Roman" w:cs="Times New Roman"/>
          <w:b/>
          <w:sz w:val="24"/>
          <w:szCs w:val="24"/>
        </w:rPr>
        <w:t>21</w:t>
      </w:r>
      <w:r w:rsidRPr="00B44F8F">
        <w:rPr>
          <w:rFonts w:ascii="Times New Roman" w:hAnsi="Times New Roman" w:cs="Times New Roman"/>
          <w:b/>
          <w:sz w:val="24"/>
          <w:szCs w:val="24"/>
        </w:rPr>
        <w:t>0 m</w:t>
      </w:r>
      <w:r w:rsidRPr="00B44F8F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B44F8F">
        <w:rPr>
          <w:rFonts w:ascii="Times New Roman" w:hAnsi="Times New Roman" w:cs="Times New Roman"/>
          <w:b/>
          <w:sz w:val="24"/>
          <w:szCs w:val="24"/>
        </w:rPr>
        <w:t>.</w:t>
      </w:r>
    </w:p>
    <w:p w:rsidR="00E85ADF" w:rsidRPr="00E85ADF" w:rsidRDefault="00E85ADF" w:rsidP="00E85A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lastRenderedPageBreak/>
        <w:drawing>
          <wp:inline distT="0" distB="0" distL="0" distR="0" wp14:anchorId="410EDD78" wp14:editId="3163AC24">
            <wp:extent cx="5760720" cy="4002371"/>
            <wp:effectExtent l="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CE" w:rsidRDefault="00AB6779" w:rsidP="00E85ADF">
      <w:pPr>
        <w:rPr>
          <w:rFonts w:ascii="Times New Roman" w:hAnsi="Times New Roman" w:cs="Times New Roman"/>
          <w:sz w:val="24"/>
          <w:szCs w:val="24"/>
        </w:rPr>
      </w:pPr>
      <w:r w:rsidRPr="00AB6779">
        <w:rPr>
          <w:rFonts w:ascii="Times New Roman" w:hAnsi="Times New Roman" w:cs="Times New Roman"/>
          <w:b/>
          <w:sz w:val="24"/>
          <w:szCs w:val="24"/>
        </w:rPr>
        <w:t>Pilt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6779">
        <w:rPr>
          <w:rFonts w:ascii="Times New Roman" w:hAnsi="Times New Roman" w:cs="Times New Roman"/>
          <w:i/>
          <w:sz w:val="24"/>
          <w:szCs w:val="24"/>
        </w:rPr>
        <w:t>Peahoone</w:t>
      </w:r>
      <w:r w:rsidR="00E85ADF" w:rsidRPr="00AB6779">
        <w:rPr>
          <w:rFonts w:ascii="Times New Roman" w:hAnsi="Times New Roman" w:cs="Times New Roman"/>
          <w:i/>
          <w:sz w:val="24"/>
          <w:szCs w:val="24"/>
        </w:rPr>
        <w:t xml:space="preserve"> pööninguplaan</w:t>
      </w:r>
    </w:p>
    <w:p w:rsidR="00E85ADF" w:rsidRDefault="00E85ADF" w:rsidP="00E85A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13AEB222" wp14:editId="7EDC90D0">
            <wp:extent cx="5760720" cy="3929490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DF" w:rsidRPr="00E85ADF" w:rsidRDefault="00AB6779" w:rsidP="00E85ADF">
      <w:pPr>
        <w:rPr>
          <w:rFonts w:ascii="Times New Roman" w:hAnsi="Times New Roman" w:cs="Times New Roman"/>
          <w:sz w:val="24"/>
          <w:szCs w:val="24"/>
        </w:rPr>
      </w:pPr>
      <w:r w:rsidRPr="00AB6779">
        <w:rPr>
          <w:rFonts w:ascii="Times New Roman" w:hAnsi="Times New Roman" w:cs="Times New Roman"/>
          <w:b/>
          <w:sz w:val="24"/>
          <w:szCs w:val="24"/>
        </w:rPr>
        <w:t>Pilt 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6779">
        <w:rPr>
          <w:rFonts w:ascii="Times New Roman" w:hAnsi="Times New Roman" w:cs="Times New Roman"/>
          <w:i/>
          <w:sz w:val="24"/>
          <w:szCs w:val="24"/>
        </w:rPr>
        <w:t>Peahoone</w:t>
      </w:r>
      <w:r w:rsidR="00E85ADF" w:rsidRPr="00AB6779">
        <w:rPr>
          <w:rFonts w:ascii="Times New Roman" w:hAnsi="Times New Roman" w:cs="Times New Roman"/>
          <w:i/>
          <w:sz w:val="24"/>
          <w:szCs w:val="24"/>
        </w:rPr>
        <w:t xml:space="preserve"> pööninguplaan</w:t>
      </w:r>
    </w:p>
    <w:p w:rsidR="000842CE" w:rsidRDefault="003C2B0B" w:rsidP="0047112B">
      <w:pPr>
        <w:pStyle w:val="Loendilik"/>
        <w:rPr>
          <w:noProof/>
          <w:lang w:eastAsia="et-EE"/>
        </w:rPr>
      </w:pPr>
      <w:r>
        <w:rPr>
          <w:noProof/>
          <w:lang w:eastAsia="et-EE"/>
        </w:rPr>
        <w:lastRenderedPageBreak/>
        <w:drawing>
          <wp:anchor distT="0" distB="0" distL="114300" distR="114300" simplePos="0" relativeHeight="251663360" behindDoc="0" locked="0" layoutInCell="1" allowOverlap="1" wp14:anchorId="1931C564" wp14:editId="256E4F6B">
            <wp:simplePos x="0" y="0"/>
            <wp:positionH relativeFrom="column">
              <wp:posOffset>3336925</wp:posOffset>
            </wp:positionH>
            <wp:positionV relativeFrom="paragraph">
              <wp:posOffset>3428365</wp:posOffset>
            </wp:positionV>
            <wp:extent cx="2788920" cy="3451225"/>
            <wp:effectExtent l="0" t="0" r="0" b="0"/>
            <wp:wrapSquare wrapText="bothSides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61312" behindDoc="1" locked="0" layoutInCell="1" allowOverlap="1" wp14:anchorId="74641EFC" wp14:editId="4005AC99">
            <wp:simplePos x="0" y="0"/>
            <wp:positionH relativeFrom="column">
              <wp:posOffset>456565</wp:posOffset>
            </wp:positionH>
            <wp:positionV relativeFrom="paragraph">
              <wp:posOffset>3557905</wp:posOffset>
            </wp:positionV>
            <wp:extent cx="2879725" cy="1997710"/>
            <wp:effectExtent l="0" t="0" r="0" b="2540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59264" behindDoc="0" locked="0" layoutInCell="1" allowOverlap="1" wp14:anchorId="34BB3795" wp14:editId="0D502C58">
            <wp:simplePos x="0" y="0"/>
            <wp:positionH relativeFrom="column">
              <wp:posOffset>3336925</wp:posOffset>
            </wp:positionH>
            <wp:positionV relativeFrom="paragraph">
              <wp:posOffset>-635</wp:posOffset>
            </wp:positionV>
            <wp:extent cx="2787650" cy="3429000"/>
            <wp:effectExtent l="0" t="0" r="0" b="0"/>
            <wp:wrapSquare wrapText="bothSides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60288" behindDoc="0" locked="0" layoutInCell="1" allowOverlap="1" wp14:anchorId="44AD3A27" wp14:editId="449CBFA9">
            <wp:simplePos x="0" y="0"/>
            <wp:positionH relativeFrom="column">
              <wp:posOffset>456565</wp:posOffset>
            </wp:positionH>
            <wp:positionV relativeFrom="paragraph">
              <wp:posOffset>-635</wp:posOffset>
            </wp:positionV>
            <wp:extent cx="2879725" cy="3552825"/>
            <wp:effectExtent l="0" t="0" r="0" b="9525"/>
            <wp:wrapTopAndBottom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CF">
        <w:rPr>
          <w:noProof/>
          <w:lang w:eastAsia="et-EE"/>
        </w:rPr>
        <w:drawing>
          <wp:inline distT="0" distB="0" distL="0" distR="0" wp14:anchorId="7BD24E0B" wp14:editId="4E08EBB7">
            <wp:extent cx="2880360" cy="1999348"/>
            <wp:effectExtent l="0" t="0" r="0" b="127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B0B">
        <w:rPr>
          <w:noProof/>
          <w:lang w:eastAsia="et-EE"/>
        </w:rPr>
        <w:t xml:space="preserve"> </w:t>
      </w:r>
    </w:p>
    <w:p w:rsidR="00E85ADF" w:rsidRDefault="00AB6779" w:rsidP="0047112B">
      <w:pPr>
        <w:pStyle w:val="Loendilik"/>
        <w:rPr>
          <w:rFonts w:ascii="Times New Roman" w:hAnsi="Times New Roman" w:cs="Times New Roman"/>
          <w:i/>
          <w:noProof/>
          <w:sz w:val="24"/>
          <w:szCs w:val="24"/>
          <w:lang w:eastAsia="et-E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t>Pilt 5</w:t>
      </w:r>
      <w:r w:rsidR="00E85ADF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. </w:t>
      </w:r>
      <w:r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>Olemasolev olukord peahoone</w:t>
      </w:r>
      <w:r w:rsidR="00E85ADF" w:rsidRPr="00E85ADF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 xml:space="preserve"> pööningul</w:t>
      </w:r>
    </w:p>
    <w:p w:rsidR="00B44F8F" w:rsidRDefault="00B44F8F" w:rsidP="0047112B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:rsidR="00B44F8F" w:rsidRDefault="00B44F8F" w:rsidP="0047112B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:rsidR="00B44F8F" w:rsidRDefault="00B44F8F" w:rsidP="0047112B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:rsidR="00B44F8F" w:rsidRPr="00E85ADF" w:rsidRDefault="00B44F8F" w:rsidP="0047112B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:rsidR="000579BB" w:rsidRDefault="00B44F8F" w:rsidP="00B44F8F">
      <w:pPr>
        <w:pStyle w:val="Loendili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Räästatuulutuse tekitamine </w:t>
      </w:r>
      <w:r w:rsidRPr="00B44F8F">
        <w:rPr>
          <w:rFonts w:ascii="Times New Roman" w:hAnsi="Times New Roman" w:cs="Times New Roman"/>
          <w:b/>
          <w:sz w:val="24"/>
          <w:szCs w:val="24"/>
        </w:rPr>
        <w:t>65 jm</w:t>
      </w:r>
      <w:r>
        <w:rPr>
          <w:rFonts w:ascii="Times New Roman" w:hAnsi="Times New Roman" w:cs="Times New Roman"/>
          <w:sz w:val="24"/>
          <w:szCs w:val="24"/>
        </w:rPr>
        <w:t xml:space="preserve"> ulatuses. Vajalik on tekitada räästatuulutus </w:t>
      </w:r>
      <w:r w:rsidRPr="00B44F8F">
        <w:rPr>
          <w:rFonts w:ascii="Times New Roman" w:hAnsi="Times New Roman" w:cs="Times New Roman"/>
          <w:b/>
          <w:sz w:val="24"/>
          <w:szCs w:val="24"/>
        </w:rPr>
        <w:t>Pildil 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kujutatud hooneosale.</w:t>
      </w:r>
      <w:r w:rsidR="00F01E4D">
        <w:rPr>
          <w:rFonts w:ascii="Times New Roman" w:hAnsi="Times New Roman" w:cs="Times New Roman"/>
          <w:sz w:val="24"/>
          <w:szCs w:val="24"/>
        </w:rPr>
        <w:t xml:space="preserve"> Hetkel on olemasolev puistevill paigaldatud tihedalt katuseräästasse, tõkestatud on õhu liikumine. Nimetatud hooneosa on probleemne jääpurikate tekke osas.</w:t>
      </w:r>
    </w:p>
    <w:p w:rsidR="00333729" w:rsidRPr="00333729" w:rsidRDefault="00333729" w:rsidP="00333729">
      <w:pPr>
        <w:rPr>
          <w:rFonts w:ascii="Times New Roman" w:hAnsi="Times New Roman" w:cs="Times New Roman"/>
          <w:sz w:val="24"/>
          <w:szCs w:val="24"/>
        </w:rPr>
      </w:pPr>
      <w:r w:rsidRPr="00333729">
        <w:rPr>
          <w:rFonts w:ascii="Times New Roman" w:hAnsi="Times New Roman" w:cs="Times New Roman"/>
          <w:sz w:val="24"/>
          <w:szCs w:val="24"/>
        </w:rPr>
        <w:t xml:space="preserve">Hinnapakkumises arvestada hinnangulist mahtu, töödeks kuluvaid </w:t>
      </w:r>
      <w:proofErr w:type="spellStart"/>
      <w:r w:rsidRPr="00333729">
        <w:rPr>
          <w:rFonts w:ascii="Times New Roman" w:hAnsi="Times New Roman" w:cs="Times New Roman"/>
          <w:sz w:val="24"/>
          <w:szCs w:val="24"/>
        </w:rPr>
        <w:t>Isover</w:t>
      </w:r>
      <w:proofErr w:type="spellEnd"/>
      <w:r w:rsidRPr="00333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729">
        <w:rPr>
          <w:rFonts w:ascii="Times New Roman" w:hAnsi="Times New Roman" w:cs="Times New Roman"/>
          <w:sz w:val="24"/>
          <w:szCs w:val="24"/>
        </w:rPr>
        <w:t>Insulsafe</w:t>
      </w:r>
      <w:proofErr w:type="spellEnd"/>
      <w:r w:rsidRPr="00333729">
        <w:rPr>
          <w:rFonts w:ascii="Times New Roman" w:hAnsi="Times New Roman" w:cs="Times New Roman"/>
          <w:sz w:val="24"/>
          <w:szCs w:val="24"/>
        </w:rPr>
        <w:t xml:space="preserve"> soojustusmaterjali 16 kg pakke. Arvestada, et puistamisel horisontaalpinnale kaldega ≤ 15° ja puistetihedusega ≥ 15 </w:t>
      </w:r>
      <w:proofErr w:type="spellStart"/>
      <w:r w:rsidRPr="00333729">
        <w:rPr>
          <w:rFonts w:ascii="Times New Roman" w:hAnsi="Times New Roman" w:cs="Times New Roman"/>
          <w:sz w:val="24"/>
          <w:szCs w:val="24"/>
        </w:rPr>
        <w:t>kg/m³</w:t>
      </w:r>
      <w:proofErr w:type="spellEnd"/>
      <w:r w:rsidRPr="00333729">
        <w:rPr>
          <w:rFonts w:ascii="Times New Roman" w:hAnsi="Times New Roman" w:cs="Times New Roman"/>
          <w:sz w:val="24"/>
          <w:szCs w:val="24"/>
        </w:rPr>
        <w:t xml:space="preserve"> saab ühest pakist valmis isolatsioonimaterjali 1,066m³.</w:t>
      </w:r>
    </w:p>
    <w:p w:rsidR="00333729" w:rsidRDefault="00333729" w:rsidP="00333729">
      <w:pPr>
        <w:rPr>
          <w:rFonts w:ascii="Times New Roman" w:hAnsi="Times New Roman" w:cs="Times New Roman"/>
          <w:sz w:val="24"/>
          <w:szCs w:val="24"/>
        </w:rPr>
      </w:pPr>
      <w:r w:rsidRPr="00333729">
        <w:rPr>
          <w:rFonts w:ascii="Times New Roman" w:hAnsi="Times New Roman" w:cs="Times New Roman"/>
          <w:sz w:val="24"/>
          <w:szCs w:val="24"/>
        </w:rPr>
        <w:t>Kokku kulub s</w:t>
      </w:r>
      <w:r w:rsidR="007C47C3">
        <w:rPr>
          <w:rFonts w:ascii="Times New Roman" w:hAnsi="Times New Roman" w:cs="Times New Roman"/>
          <w:sz w:val="24"/>
          <w:szCs w:val="24"/>
        </w:rPr>
        <w:t>oojustamiseks ca. 302</w:t>
      </w:r>
      <w:r w:rsidRPr="00333729">
        <w:rPr>
          <w:rFonts w:ascii="Times New Roman" w:hAnsi="Times New Roman" w:cs="Times New Roman"/>
          <w:sz w:val="24"/>
          <w:szCs w:val="24"/>
        </w:rPr>
        <w:t xml:space="preserve"> m3 soojustusmater</w:t>
      </w:r>
      <w:r w:rsidR="007C47C3">
        <w:rPr>
          <w:rFonts w:ascii="Times New Roman" w:hAnsi="Times New Roman" w:cs="Times New Roman"/>
          <w:sz w:val="24"/>
          <w:szCs w:val="24"/>
        </w:rPr>
        <w:t>jali, hinnapakkumise aluseks 283</w:t>
      </w:r>
      <w:r w:rsidRPr="00333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729">
        <w:rPr>
          <w:rFonts w:ascii="Times New Roman" w:hAnsi="Times New Roman" w:cs="Times New Roman"/>
          <w:sz w:val="24"/>
          <w:szCs w:val="24"/>
        </w:rPr>
        <w:t>Isover</w:t>
      </w:r>
      <w:proofErr w:type="spellEnd"/>
      <w:r w:rsidRPr="00333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729">
        <w:rPr>
          <w:rFonts w:ascii="Times New Roman" w:hAnsi="Times New Roman" w:cs="Times New Roman"/>
          <w:sz w:val="24"/>
          <w:szCs w:val="24"/>
        </w:rPr>
        <w:t>Insulsafe</w:t>
      </w:r>
      <w:proofErr w:type="spellEnd"/>
      <w:r w:rsidRPr="00333729">
        <w:rPr>
          <w:rFonts w:ascii="Times New Roman" w:hAnsi="Times New Roman" w:cs="Times New Roman"/>
          <w:sz w:val="24"/>
          <w:szCs w:val="24"/>
        </w:rPr>
        <w:t xml:space="preserve"> 16 kg pakendit. Hinnapakkumises välja tuua </w:t>
      </w:r>
      <w:r w:rsidRPr="00333729">
        <w:rPr>
          <w:rFonts w:ascii="Times New Roman" w:hAnsi="Times New Roman" w:cs="Times New Roman"/>
          <w:b/>
          <w:sz w:val="24"/>
          <w:szCs w:val="24"/>
        </w:rPr>
        <w:t>ühe paigaldatava pakendi hind</w:t>
      </w:r>
      <w:r w:rsidRPr="00333729">
        <w:rPr>
          <w:rFonts w:ascii="Times New Roman" w:hAnsi="Times New Roman" w:cs="Times New Roman"/>
          <w:sz w:val="24"/>
          <w:szCs w:val="24"/>
        </w:rPr>
        <w:t>, koos paigalduskuludega ja muude kaasnevate kuludega (transport).</w:t>
      </w:r>
      <w:r w:rsidR="0096710F">
        <w:rPr>
          <w:rFonts w:ascii="Times New Roman" w:hAnsi="Times New Roman" w:cs="Times New Roman"/>
          <w:sz w:val="24"/>
          <w:szCs w:val="24"/>
        </w:rPr>
        <w:t xml:space="preserve"> Lõplik maksumus sõltuvalt tegeliku mahu järgi (kulunud pakendid).</w:t>
      </w:r>
    </w:p>
    <w:p w:rsidR="00333729" w:rsidRPr="00333729" w:rsidRDefault="00333729" w:rsidP="00333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Räästatuulutuse tekitamise hinnas välja tuua </w:t>
      </w:r>
      <w:r w:rsidRPr="00333729">
        <w:rPr>
          <w:rFonts w:ascii="Times New Roman" w:hAnsi="Times New Roman" w:cs="Times New Roman"/>
          <w:b/>
          <w:sz w:val="24"/>
          <w:szCs w:val="24"/>
        </w:rPr>
        <w:t>1 jm hind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47C3">
        <w:rPr>
          <w:rFonts w:ascii="Times New Roman" w:hAnsi="Times New Roman" w:cs="Times New Roman"/>
          <w:sz w:val="24"/>
          <w:szCs w:val="24"/>
        </w:rPr>
        <w:t xml:space="preserve"> Lõplik maksumus </w:t>
      </w:r>
      <w:r w:rsidR="00CA2415">
        <w:rPr>
          <w:rFonts w:ascii="Times New Roman" w:hAnsi="Times New Roman" w:cs="Times New Roman"/>
          <w:sz w:val="24"/>
          <w:szCs w:val="24"/>
        </w:rPr>
        <w:t>vastavalt tegeliku tööde mahu järgi.</w:t>
      </w:r>
      <w:bookmarkStart w:id="0" w:name="_GoBack"/>
      <w:bookmarkEnd w:id="0"/>
    </w:p>
    <w:sectPr w:rsidR="00333729" w:rsidRPr="00333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5403D"/>
    <w:multiLevelType w:val="hybridMultilevel"/>
    <w:tmpl w:val="584CB3E8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997DD8"/>
    <w:multiLevelType w:val="hybridMultilevel"/>
    <w:tmpl w:val="75941B7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34F5F"/>
    <w:multiLevelType w:val="hybridMultilevel"/>
    <w:tmpl w:val="50CAD0E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5F"/>
    <w:rsid w:val="000579BB"/>
    <w:rsid w:val="00081BCA"/>
    <w:rsid w:val="000842CE"/>
    <w:rsid w:val="00094163"/>
    <w:rsid w:val="000C7E95"/>
    <w:rsid w:val="000D6E96"/>
    <w:rsid w:val="0020478B"/>
    <w:rsid w:val="00333729"/>
    <w:rsid w:val="003C2B0B"/>
    <w:rsid w:val="0041081F"/>
    <w:rsid w:val="0047112B"/>
    <w:rsid w:val="004A3BE5"/>
    <w:rsid w:val="0051056D"/>
    <w:rsid w:val="00542542"/>
    <w:rsid w:val="00773BEA"/>
    <w:rsid w:val="007948E3"/>
    <w:rsid w:val="007C2DAD"/>
    <w:rsid w:val="007C47C3"/>
    <w:rsid w:val="008A2DAB"/>
    <w:rsid w:val="008C3B5F"/>
    <w:rsid w:val="009077CF"/>
    <w:rsid w:val="00923495"/>
    <w:rsid w:val="0096710F"/>
    <w:rsid w:val="009D1A42"/>
    <w:rsid w:val="00AB6779"/>
    <w:rsid w:val="00B23E7A"/>
    <w:rsid w:val="00B44F8F"/>
    <w:rsid w:val="00C825DC"/>
    <w:rsid w:val="00CA2415"/>
    <w:rsid w:val="00D21605"/>
    <w:rsid w:val="00D40FBC"/>
    <w:rsid w:val="00E85ADF"/>
    <w:rsid w:val="00F01E4D"/>
    <w:rsid w:val="00F209F6"/>
    <w:rsid w:val="00FD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51056D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23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23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51056D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23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23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340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Kalvi</dc:creator>
  <cp:keywords/>
  <dc:description/>
  <cp:lastModifiedBy>Kalvi</cp:lastModifiedBy>
  <cp:revision>23</cp:revision>
  <dcterms:created xsi:type="dcterms:W3CDTF">2018-01-26T13:18:00Z</dcterms:created>
  <dcterms:modified xsi:type="dcterms:W3CDTF">2018-03-16T10:09:00Z</dcterms:modified>
</cp:coreProperties>
</file>