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F0370" w14:textId="03B040C5" w:rsidR="008C68F9" w:rsidRDefault="00B73934" w:rsidP="000C1AC6">
      <w:pPr>
        <w:spacing w:line="240" w:lineRule="auto"/>
        <w:rPr>
          <w:rFonts w:ascii="Times New Roman" w:hAnsi="Times New Roman" w:cs="Times New Roman"/>
          <w:b/>
          <w:bCs/>
          <w:sz w:val="24"/>
          <w:szCs w:val="24"/>
        </w:rPr>
      </w:pPr>
      <w:r w:rsidRPr="007427FA">
        <w:rPr>
          <w:rFonts w:ascii="Times New Roman" w:hAnsi="Times New Roman" w:cs="Times New Roman"/>
          <w:b/>
          <w:bCs/>
          <w:sz w:val="24"/>
          <w:szCs w:val="24"/>
        </w:rPr>
        <w:t xml:space="preserve">Kinnitatud: Rakvere linnavolikogu </w:t>
      </w:r>
      <w:r w:rsidR="007427FA" w:rsidRPr="007427FA">
        <w:rPr>
          <w:rFonts w:ascii="Times New Roman" w:hAnsi="Times New Roman" w:cs="Times New Roman"/>
          <w:b/>
          <w:bCs/>
          <w:sz w:val="24"/>
          <w:szCs w:val="24"/>
        </w:rPr>
        <w:t xml:space="preserve"> määrusega nr.</w:t>
      </w:r>
    </w:p>
    <w:p w14:paraId="66A6FA12" w14:textId="77777777" w:rsidR="000C1AC6" w:rsidRPr="007427FA" w:rsidRDefault="000C1AC6" w:rsidP="000C1AC6">
      <w:pPr>
        <w:spacing w:line="240" w:lineRule="auto"/>
        <w:rPr>
          <w:rFonts w:ascii="Times New Roman" w:hAnsi="Times New Roman" w:cs="Times New Roman"/>
          <w:b/>
          <w:bCs/>
          <w:sz w:val="24"/>
          <w:szCs w:val="24"/>
        </w:rPr>
      </w:pPr>
    </w:p>
    <w:p w14:paraId="692F0371" w14:textId="77777777" w:rsidR="008C68F9" w:rsidRPr="007427FA" w:rsidRDefault="008C68F9" w:rsidP="006653F3">
      <w:pPr>
        <w:spacing w:line="240" w:lineRule="auto"/>
        <w:jc w:val="center"/>
        <w:rPr>
          <w:rFonts w:ascii="Times New Roman" w:hAnsi="Times New Roman" w:cs="Times New Roman"/>
          <w:b/>
          <w:bCs/>
          <w:sz w:val="24"/>
          <w:szCs w:val="24"/>
        </w:rPr>
      </w:pPr>
    </w:p>
    <w:p w14:paraId="692F0372" w14:textId="77777777" w:rsidR="008C68F9" w:rsidRPr="007427FA" w:rsidRDefault="008C68F9" w:rsidP="006653F3">
      <w:pPr>
        <w:spacing w:line="240" w:lineRule="auto"/>
        <w:jc w:val="center"/>
        <w:rPr>
          <w:rFonts w:ascii="Times New Roman" w:hAnsi="Times New Roman" w:cs="Times New Roman"/>
          <w:b/>
          <w:bCs/>
          <w:sz w:val="24"/>
          <w:szCs w:val="24"/>
        </w:rPr>
      </w:pPr>
    </w:p>
    <w:p w14:paraId="692F0373" w14:textId="77777777" w:rsidR="008C68F9" w:rsidRPr="007427FA" w:rsidRDefault="008C68F9" w:rsidP="006653F3">
      <w:pPr>
        <w:spacing w:line="240" w:lineRule="auto"/>
        <w:jc w:val="center"/>
        <w:rPr>
          <w:rFonts w:ascii="Times New Roman" w:hAnsi="Times New Roman" w:cs="Times New Roman"/>
          <w:b/>
          <w:bCs/>
          <w:sz w:val="24"/>
          <w:szCs w:val="24"/>
        </w:rPr>
      </w:pPr>
    </w:p>
    <w:p w14:paraId="692F0374" w14:textId="77777777" w:rsidR="008C68F9" w:rsidRPr="007427FA" w:rsidRDefault="008C68F9" w:rsidP="006653F3">
      <w:pPr>
        <w:spacing w:line="240" w:lineRule="auto"/>
        <w:jc w:val="center"/>
        <w:rPr>
          <w:rFonts w:ascii="Times New Roman" w:hAnsi="Times New Roman" w:cs="Times New Roman"/>
          <w:b/>
          <w:bCs/>
          <w:sz w:val="24"/>
          <w:szCs w:val="24"/>
        </w:rPr>
      </w:pPr>
    </w:p>
    <w:p w14:paraId="692F0375" w14:textId="77777777" w:rsidR="008C68F9" w:rsidRPr="007427FA" w:rsidRDefault="008C68F9" w:rsidP="006653F3">
      <w:pPr>
        <w:spacing w:line="240" w:lineRule="auto"/>
        <w:jc w:val="center"/>
        <w:rPr>
          <w:rFonts w:ascii="Times New Roman" w:hAnsi="Times New Roman" w:cs="Times New Roman"/>
          <w:b/>
          <w:bCs/>
          <w:sz w:val="24"/>
          <w:szCs w:val="24"/>
        </w:rPr>
      </w:pPr>
    </w:p>
    <w:p w14:paraId="692F0376" w14:textId="77777777" w:rsidR="00827C52" w:rsidRPr="007427FA" w:rsidRDefault="00827C52" w:rsidP="006653F3">
      <w:pPr>
        <w:spacing w:line="240" w:lineRule="auto"/>
        <w:jc w:val="center"/>
        <w:rPr>
          <w:rFonts w:ascii="Times New Roman" w:hAnsi="Times New Roman" w:cs="Times New Roman"/>
          <w:b/>
          <w:bCs/>
          <w:sz w:val="24"/>
          <w:szCs w:val="24"/>
        </w:rPr>
      </w:pPr>
    </w:p>
    <w:p w14:paraId="692F0377" w14:textId="77777777" w:rsidR="00827C52" w:rsidRPr="007427FA" w:rsidRDefault="00827C52" w:rsidP="006653F3">
      <w:pPr>
        <w:spacing w:line="240" w:lineRule="auto"/>
        <w:jc w:val="center"/>
        <w:rPr>
          <w:rFonts w:ascii="Times New Roman" w:hAnsi="Times New Roman" w:cs="Times New Roman"/>
          <w:b/>
          <w:bCs/>
          <w:sz w:val="24"/>
          <w:szCs w:val="24"/>
        </w:rPr>
      </w:pPr>
    </w:p>
    <w:p w14:paraId="692F0378" w14:textId="77777777" w:rsidR="00FF405D" w:rsidRPr="007427FA" w:rsidRDefault="00FF405D" w:rsidP="006653F3">
      <w:pPr>
        <w:spacing w:line="240" w:lineRule="auto"/>
        <w:jc w:val="center"/>
        <w:rPr>
          <w:rFonts w:ascii="Times New Roman" w:hAnsi="Times New Roman" w:cs="Times New Roman"/>
          <w:b/>
          <w:bCs/>
          <w:sz w:val="24"/>
          <w:szCs w:val="24"/>
        </w:rPr>
      </w:pPr>
    </w:p>
    <w:p w14:paraId="692F0379" w14:textId="77777777" w:rsidR="008C68F9" w:rsidRPr="007427FA" w:rsidRDefault="008C68F9" w:rsidP="006653F3">
      <w:pPr>
        <w:spacing w:line="240" w:lineRule="auto"/>
        <w:jc w:val="center"/>
        <w:rPr>
          <w:rFonts w:ascii="Times New Roman" w:hAnsi="Times New Roman" w:cs="Times New Roman"/>
          <w:b/>
          <w:bCs/>
          <w:sz w:val="24"/>
          <w:szCs w:val="24"/>
        </w:rPr>
      </w:pPr>
    </w:p>
    <w:p w14:paraId="692F037A" w14:textId="77777777" w:rsidR="008C68F9" w:rsidRPr="007427FA" w:rsidRDefault="008C68F9" w:rsidP="006653F3">
      <w:pPr>
        <w:spacing w:line="240" w:lineRule="auto"/>
        <w:jc w:val="center"/>
        <w:rPr>
          <w:rFonts w:ascii="Times New Roman" w:hAnsi="Times New Roman" w:cs="Times New Roman"/>
          <w:b/>
          <w:bCs/>
          <w:sz w:val="24"/>
          <w:szCs w:val="24"/>
        </w:rPr>
      </w:pPr>
    </w:p>
    <w:p w14:paraId="692F037B" w14:textId="77777777" w:rsidR="008C68F9" w:rsidRPr="007427FA" w:rsidRDefault="008C68F9" w:rsidP="006653F3">
      <w:pPr>
        <w:spacing w:line="240" w:lineRule="auto"/>
        <w:jc w:val="center"/>
        <w:rPr>
          <w:rFonts w:ascii="Times New Roman" w:hAnsi="Times New Roman" w:cs="Times New Roman"/>
          <w:b/>
          <w:bCs/>
          <w:sz w:val="24"/>
          <w:szCs w:val="24"/>
        </w:rPr>
      </w:pPr>
    </w:p>
    <w:p w14:paraId="692F037C" w14:textId="77777777" w:rsidR="008C68F9" w:rsidRPr="007427FA" w:rsidRDefault="008C68F9" w:rsidP="006653F3">
      <w:pPr>
        <w:spacing w:line="240" w:lineRule="auto"/>
        <w:jc w:val="center"/>
        <w:rPr>
          <w:rFonts w:ascii="Times New Roman" w:hAnsi="Times New Roman" w:cs="Times New Roman"/>
          <w:b/>
          <w:bCs/>
          <w:sz w:val="24"/>
          <w:szCs w:val="24"/>
        </w:rPr>
      </w:pPr>
      <w:r w:rsidRPr="007427FA">
        <w:rPr>
          <w:rFonts w:ascii="Times New Roman" w:hAnsi="Times New Roman" w:cs="Times New Roman"/>
          <w:b/>
          <w:bCs/>
          <w:sz w:val="24"/>
          <w:szCs w:val="24"/>
        </w:rPr>
        <w:t>RAKVERE LINNA ARENGUKAVA</w:t>
      </w:r>
    </w:p>
    <w:p w14:paraId="692F037D" w14:textId="04E06E97" w:rsidR="008C68F9" w:rsidRPr="008B2849" w:rsidRDefault="009A60A9" w:rsidP="006653F3">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AASTATEKS 2019</w:t>
      </w:r>
      <w:r w:rsidR="00B73934" w:rsidRPr="007427FA">
        <w:rPr>
          <w:rFonts w:ascii="Times New Roman" w:hAnsi="Times New Roman" w:cs="Times New Roman"/>
          <w:b/>
          <w:bCs/>
          <w:sz w:val="24"/>
          <w:szCs w:val="24"/>
        </w:rPr>
        <w:t>-2030</w:t>
      </w:r>
    </w:p>
    <w:p w14:paraId="692F037E" w14:textId="77777777" w:rsidR="008C68F9" w:rsidRPr="008B2849" w:rsidRDefault="008C68F9" w:rsidP="006653F3">
      <w:pPr>
        <w:spacing w:line="240" w:lineRule="auto"/>
        <w:jc w:val="both"/>
        <w:rPr>
          <w:rFonts w:ascii="Times New Roman" w:hAnsi="Times New Roman" w:cs="Times New Roman"/>
          <w:sz w:val="24"/>
          <w:szCs w:val="24"/>
        </w:rPr>
      </w:pPr>
    </w:p>
    <w:p w14:paraId="692F037F" w14:textId="77777777" w:rsidR="008C68F9" w:rsidRPr="008B2849" w:rsidRDefault="008C68F9" w:rsidP="006653F3">
      <w:pPr>
        <w:spacing w:line="240" w:lineRule="auto"/>
        <w:jc w:val="both"/>
        <w:rPr>
          <w:rFonts w:ascii="Times New Roman" w:hAnsi="Times New Roman" w:cs="Times New Roman"/>
          <w:sz w:val="24"/>
          <w:szCs w:val="24"/>
        </w:rPr>
      </w:pPr>
    </w:p>
    <w:p w14:paraId="692F0380" w14:textId="77777777" w:rsidR="008C68F9" w:rsidRPr="008B2849" w:rsidRDefault="008C68F9" w:rsidP="006653F3">
      <w:pPr>
        <w:spacing w:line="240" w:lineRule="auto"/>
        <w:jc w:val="both"/>
        <w:rPr>
          <w:rFonts w:ascii="Times New Roman" w:hAnsi="Times New Roman" w:cs="Times New Roman"/>
          <w:sz w:val="24"/>
          <w:szCs w:val="24"/>
        </w:rPr>
      </w:pPr>
    </w:p>
    <w:p w14:paraId="692F0381" w14:textId="77777777" w:rsidR="008C68F9" w:rsidRPr="008B2849" w:rsidRDefault="008C68F9" w:rsidP="006653F3">
      <w:pPr>
        <w:spacing w:line="240" w:lineRule="auto"/>
        <w:jc w:val="both"/>
        <w:rPr>
          <w:rFonts w:ascii="Times New Roman" w:hAnsi="Times New Roman" w:cs="Times New Roman"/>
          <w:sz w:val="24"/>
          <w:szCs w:val="24"/>
        </w:rPr>
      </w:pPr>
    </w:p>
    <w:p w14:paraId="692F0382" w14:textId="77777777" w:rsidR="008C68F9" w:rsidRPr="008B2849" w:rsidRDefault="008C68F9" w:rsidP="006653F3">
      <w:pPr>
        <w:spacing w:line="240" w:lineRule="auto"/>
        <w:jc w:val="both"/>
        <w:rPr>
          <w:rFonts w:ascii="Times New Roman" w:hAnsi="Times New Roman" w:cs="Times New Roman"/>
          <w:sz w:val="24"/>
          <w:szCs w:val="24"/>
        </w:rPr>
      </w:pPr>
    </w:p>
    <w:p w14:paraId="692F0383" w14:textId="77777777" w:rsidR="008C68F9" w:rsidRPr="008B2849" w:rsidRDefault="008C68F9" w:rsidP="006653F3">
      <w:pPr>
        <w:spacing w:line="240" w:lineRule="auto"/>
        <w:jc w:val="both"/>
        <w:rPr>
          <w:rFonts w:ascii="Times New Roman" w:hAnsi="Times New Roman" w:cs="Times New Roman"/>
          <w:sz w:val="24"/>
          <w:szCs w:val="24"/>
        </w:rPr>
      </w:pPr>
    </w:p>
    <w:p w14:paraId="692F0384" w14:textId="77777777" w:rsidR="008C68F9" w:rsidRPr="008B2849" w:rsidRDefault="008C68F9" w:rsidP="006653F3">
      <w:pPr>
        <w:spacing w:line="240" w:lineRule="auto"/>
        <w:jc w:val="both"/>
        <w:rPr>
          <w:rFonts w:ascii="Times New Roman" w:hAnsi="Times New Roman" w:cs="Times New Roman"/>
          <w:sz w:val="24"/>
          <w:szCs w:val="24"/>
        </w:rPr>
      </w:pPr>
    </w:p>
    <w:p w14:paraId="692F0385" w14:textId="77777777" w:rsidR="008C68F9" w:rsidRPr="008B2849" w:rsidRDefault="008C68F9" w:rsidP="006653F3">
      <w:pPr>
        <w:spacing w:line="240" w:lineRule="auto"/>
        <w:jc w:val="both"/>
        <w:rPr>
          <w:rFonts w:ascii="Times New Roman" w:hAnsi="Times New Roman" w:cs="Times New Roman"/>
          <w:sz w:val="24"/>
          <w:szCs w:val="24"/>
        </w:rPr>
      </w:pPr>
    </w:p>
    <w:p w14:paraId="692F0386" w14:textId="77777777" w:rsidR="008C68F9" w:rsidRPr="008B2849" w:rsidRDefault="008C68F9" w:rsidP="006653F3">
      <w:pPr>
        <w:spacing w:line="240" w:lineRule="auto"/>
        <w:jc w:val="both"/>
        <w:rPr>
          <w:rFonts w:ascii="Times New Roman" w:hAnsi="Times New Roman" w:cs="Times New Roman"/>
          <w:sz w:val="24"/>
          <w:szCs w:val="24"/>
        </w:rPr>
      </w:pPr>
    </w:p>
    <w:p w14:paraId="692F0387" w14:textId="77777777" w:rsidR="008C68F9" w:rsidRPr="008B2849" w:rsidRDefault="008C68F9" w:rsidP="006653F3">
      <w:pPr>
        <w:spacing w:line="240" w:lineRule="auto"/>
        <w:jc w:val="both"/>
        <w:rPr>
          <w:rFonts w:ascii="Times New Roman" w:hAnsi="Times New Roman" w:cs="Times New Roman"/>
          <w:sz w:val="24"/>
          <w:szCs w:val="24"/>
        </w:rPr>
      </w:pPr>
    </w:p>
    <w:p w14:paraId="692F0388" w14:textId="77777777" w:rsidR="008C68F9" w:rsidRPr="008B2849" w:rsidRDefault="008C68F9" w:rsidP="006653F3">
      <w:pPr>
        <w:spacing w:line="240" w:lineRule="auto"/>
        <w:jc w:val="both"/>
        <w:rPr>
          <w:rFonts w:ascii="Times New Roman" w:hAnsi="Times New Roman" w:cs="Times New Roman"/>
          <w:sz w:val="24"/>
          <w:szCs w:val="24"/>
        </w:rPr>
      </w:pPr>
    </w:p>
    <w:p w14:paraId="692F0389" w14:textId="77777777" w:rsidR="008C68F9" w:rsidRPr="008B2849" w:rsidRDefault="008C68F9" w:rsidP="006653F3">
      <w:pPr>
        <w:spacing w:line="240" w:lineRule="auto"/>
        <w:jc w:val="both"/>
        <w:rPr>
          <w:rFonts w:ascii="Times New Roman" w:hAnsi="Times New Roman" w:cs="Times New Roman"/>
          <w:sz w:val="24"/>
          <w:szCs w:val="24"/>
        </w:rPr>
      </w:pPr>
    </w:p>
    <w:p w14:paraId="692F038A" w14:textId="77777777" w:rsidR="008C68F9" w:rsidRPr="008B2849" w:rsidRDefault="008C68F9" w:rsidP="006653F3">
      <w:pPr>
        <w:spacing w:line="240" w:lineRule="auto"/>
        <w:jc w:val="both"/>
        <w:rPr>
          <w:rFonts w:ascii="Times New Roman" w:hAnsi="Times New Roman" w:cs="Times New Roman"/>
          <w:sz w:val="24"/>
          <w:szCs w:val="24"/>
        </w:rPr>
      </w:pPr>
    </w:p>
    <w:p w14:paraId="692F038B" w14:textId="186B4015" w:rsidR="008C68F9" w:rsidRPr="0097238B" w:rsidRDefault="008C68F9" w:rsidP="006653F3">
      <w:pPr>
        <w:spacing w:line="240" w:lineRule="auto"/>
        <w:jc w:val="center"/>
        <w:rPr>
          <w:rFonts w:ascii="Times New Roman" w:hAnsi="Times New Roman" w:cs="Times New Roman"/>
          <w:color w:val="FF0000"/>
          <w:sz w:val="24"/>
          <w:szCs w:val="24"/>
        </w:rPr>
      </w:pPr>
      <w:r w:rsidRPr="003B6AAC">
        <w:rPr>
          <w:rFonts w:ascii="Times New Roman" w:hAnsi="Times New Roman" w:cs="Times New Roman"/>
          <w:sz w:val="24"/>
          <w:szCs w:val="24"/>
        </w:rPr>
        <w:t>Rakvere  201</w:t>
      </w:r>
      <w:r w:rsidR="005208E4">
        <w:rPr>
          <w:rFonts w:ascii="Times New Roman" w:hAnsi="Times New Roman" w:cs="Times New Roman"/>
          <w:sz w:val="24"/>
          <w:szCs w:val="24"/>
        </w:rPr>
        <w:t>9</w:t>
      </w:r>
    </w:p>
    <w:p w14:paraId="692F038C" w14:textId="77777777" w:rsidR="008C68F9" w:rsidRPr="008B2849" w:rsidRDefault="008C68F9" w:rsidP="006653F3">
      <w:pPr>
        <w:pStyle w:val="Sisukorrapealkiri1"/>
        <w:spacing w:line="240" w:lineRule="auto"/>
        <w:rPr>
          <w:rFonts w:ascii="Times New Roman" w:hAnsi="Times New Roman" w:cs="Times New Roman"/>
          <w:lang w:val="et-EE"/>
        </w:rPr>
      </w:pPr>
      <w:r w:rsidRPr="008B2849">
        <w:rPr>
          <w:rFonts w:ascii="Times New Roman" w:hAnsi="Times New Roman" w:cs="Times New Roman"/>
          <w:lang w:val="et-EE"/>
        </w:rPr>
        <w:lastRenderedPageBreak/>
        <w:t>SISUKORD</w:t>
      </w:r>
    </w:p>
    <w:p w14:paraId="692F038D" w14:textId="77777777" w:rsidR="008C68F9" w:rsidRPr="008B2849" w:rsidRDefault="008C68F9" w:rsidP="006653F3">
      <w:pPr>
        <w:rPr>
          <w:rFonts w:ascii="Times New Roman" w:hAnsi="Times New Roman" w:cs="Times New Roman"/>
          <w:sz w:val="24"/>
          <w:szCs w:val="24"/>
          <w:lang w:eastAsia="ja-JP"/>
        </w:rPr>
      </w:pPr>
    </w:p>
    <w:p w14:paraId="5A8A3BB7" w14:textId="77777777" w:rsidR="0060371B" w:rsidRDefault="008C68F9">
      <w:pPr>
        <w:pStyle w:val="SK1"/>
        <w:tabs>
          <w:tab w:val="right" w:leader="dot" w:pos="9060"/>
        </w:tabs>
        <w:rPr>
          <w:rFonts w:asciiTheme="minorHAnsi" w:eastAsiaTheme="minorEastAsia" w:hAnsiTheme="minorHAnsi" w:cstheme="minorBidi"/>
          <w:noProof/>
          <w:lang w:val="en-US"/>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\o "1-3" \h \z \u </w:instrText>
      </w:r>
      <w:r>
        <w:rPr>
          <w:rFonts w:ascii="Times New Roman" w:hAnsi="Times New Roman" w:cs="Times New Roman"/>
          <w:sz w:val="24"/>
          <w:szCs w:val="24"/>
        </w:rPr>
        <w:fldChar w:fldCharType="separate"/>
      </w:r>
      <w:hyperlink w:anchor="_Toc5888972" w:history="1">
        <w:r w:rsidR="0060371B" w:rsidRPr="00E0092C">
          <w:rPr>
            <w:rStyle w:val="Hperlink"/>
            <w:rFonts w:ascii="Times New Roman" w:hAnsi="Times New Roman" w:cs="Times New Roman"/>
            <w:noProof/>
          </w:rPr>
          <w:t>SISSEJUHATUS</w:t>
        </w:r>
        <w:r w:rsidR="0060371B">
          <w:rPr>
            <w:noProof/>
            <w:webHidden/>
          </w:rPr>
          <w:tab/>
        </w:r>
        <w:r w:rsidR="0060371B">
          <w:rPr>
            <w:noProof/>
            <w:webHidden/>
          </w:rPr>
          <w:fldChar w:fldCharType="begin"/>
        </w:r>
        <w:r w:rsidR="0060371B">
          <w:rPr>
            <w:noProof/>
            <w:webHidden/>
          </w:rPr>
          <w:instrText xml:space="preserve"> PAGEREF _Toc5888972 \h </w:instrText>
        </w:r>
        <w:r w:rsidR="0060371B">
          <w:rPr>
            <w:noProof/>
            <w:webHidden/>
          </w:rPr>
        </w:r>
        <w:r w:rsidR="0060371B">
          <w:rPr>
            <w:noProof/>
            <w:webHidden/>
          </w:rPr>
          <w:fldChar w:fldCharType="separate"/>
        </w:r>
        <w:r w:rsidR="00022244">
          <w:rPr>
            <w:noProof/>
            <w:webHidden/>
          </w:rPr>
          <w:t>3</w:t>
        </w:r>
        <w:r w:rsidR="0060371B">
          <w:rPr>
            <w:noProof/>
            <w:webHidden/>
          </w:rPr>
          <w:fldChar w:fldCharType="end"/>
        </w:r>
      </w:hyperlink>
    </w:p>
    <w:p w14:paraId="0421B207" w14:textId="77777777" w:rsidR="0060371B" w:rsidRDefault="004941F7">
      <w:pPr>
        <w:pStyle w:val="SK1"/>
        <w:tabs>
          <w:tab w:val="left" w:pos="440"/>
          <w:tab w:val="right" w:leader="dot" w:pos="9060"/>
        </w:tabs>
        <w:rPr>
          <w:rFonts w:asciiTheme="minorHAnsi" w:eastAsiaTheme="minorEastAsia" w:hAnsiTheme="minorHAnsi" w:cstheme="minorBidi"/>
          <w:noProof/>
          <w:lang w:val="en-US"/>
        </w:rPr>
      </w:pPr>
      <w:hyperlink w:anchor="_Toc5888973" w:history="1">
        <w:r w:rsidR="0060371B" w:rsidRPr="00E0092C">
          <w:rPr>
            <w:rStyle w:val="Hperlink"/>
            <w:rFonts w:ascii="Times New Roman" w:eastAsia="Times New Roman" w:hAnsi="Times New Roman" w:cs="Times New Roman"/>
            <w:b/>
            <w:bCs/>
            <w:noProof/>
          </w:rPr>
          <w:t>1.</w:t>
        </w:r>
        <w:r w:rsidR="0060371B">
          <w:rPr>
            <w:rFonts w:asciiTheme="minorHAnsi" w:eastAsiaTheme="minorEastAsia" w:hAnsiTheme="minorHAnsi" w:cstheme="minorBidi"/>
            <w:noProof/>
            <w:lang w:val="en-US"/>
          </w:rPr>
          <w:tab/>
        </w:r>
        <w:r w:rsidR="0060371B" w:rsidRPr="00E0092C">
          <w:rPr>
            <w:rStyle w:val="Hperlink"/>
            <w:rFonts w:ascii="Times New Roman" w:eastAsia="Times New Roman" w:hAnsi="Times New Roman" w:cs="Times New Roman"/>
            <w:b/>
            <w:bCs/>
            <w:noProof/>
          </w:rPr>
          <w:t>HARIDUS</w:t>
        </w:r>
        <w:r w:rsidR="0060371B">
          <w:rPr>
            <w:noProof/>
            <w:webHidden/>
          </w:rPr>
          <w:tab/>
        </w:r>
        <w:r w:rsidR="0060371B">
          <w:rPr>
            <w:noProof/>
            <w:webHidden/>
          </w:rPr>
          <w:fldChar w:fldCharType="begin"/>
        </w:r>
        <w:r w:rsidR="0060371B">
          <w:rPr>
            <w:noProof/>
            <w:webHidden/>
          </w:rPr>
          <w:instrText xml:space="preserve"> PAGEREF _Toc5888973 \h </w:instrText>
        </w:r>
        <w:r w:rsidR="0060371B">
          <w:rPr>
            <w:noProof/>
            <w:webHidden/>
          </w:rPr>
        </w:r>
        <w:r w:rsidR="0060371B">
          <w:rPr>
            <w:noProof/>
            <w:webHidden/>
          </w:rPr>
          <w:fldChar w:fldCharType="separate"/>
        </w:r>
        <w:r w:rsidR="00022244">
          <w:rPr>
            <w:noProof/>
            <w:webHidden/>
          </w:rPr>
          <w:t>4</w:t>
        </w:r>
        <w:r w:rsidR="0060371B">
          <w:rPr>
            <w:noProof/>
            <w:webHidden/>
          </w:rPr>
          <w:fldChar w:fldCharType="end"/>
        </w:r>
      </w:hyperlink>
    </w:p>
    <w:p w14:paraId="1BB76227" w14:textId="77777777" w:rsidR="0060371B" w:rsidRDefault="004941F7">
      <w:pPr>
        <w:pStyle w:val="SK1"/>
        <w:tabs>
          <w:tab w:val="left" w:pos="440"/>
          <w:tab w:val="right" w:leader="dot" w:pos="9060"/>
        </w:tabs>
        <w:rPr>
          <w:rFonts w:asciiTheme="minorHAnsi" w:eastAsiaTheme="minorEastAsia" w:hAnsiTheme="minorHAnsi" w:cstheme="minorBidi"/>
          <w:noProof/>
          <w:lang w:val="en-US"/>
        </w:rPr>
      </w:pPr>
      <w:hyperlink w:anchor="_Toc5888974" w:history="1">
        <w:r w:rsidR="0060371B" w:rsidRPr="00E0092C">
          <w:rPr>
            <w:rStyle w:val="Hperlink"/>
            <w:rFonts w:ascii="Times New Roman" w:hAnsi="Times New Roman" w:cs="Times New Roman"/>
            <w:noProof/>
          </w:rPr>
          <w:t>2.</w:t>
        </w:r>
        <w:r w:rsidR="0060371B">
          <w:rPr>
            <w:rFonts w:asciiTheme="minorHAnsi" w:eastAsiaTheme="minorEastAsia" w:hAnsiTheme="minorHAnsi" w:cstheme="minorBidi"/>
            <w:noProof/>
            <w:lang w:val="en-US"/>
          </w:rPr>
          <w:tab/>
        </w:r>
        <w:r w:rsidR="0060371B" w:rsidRPr="00E0092C">
          <w:rPr>
            <w:rStyle w:val="Hperlink"/>
            <w:rFonts w:ascii="Times New Roman" w:hAnsi="Times New Roman" w:cs="Times New Roman"/>
            <w:noProof/>
          </w:rPr>
          <w:t>TARISTU</w:t>
        </w:r>
        <w:r w:rsidR="0060371B">
          <w:rPr>
            <w:noProof/>
            <w:webHidden/>
          </w:rPr>
          <w:tab/>
        </w:r>
        <w:r w:rsidR="0060371B">
          <w:rPr>
            <w:noProof/>
            <w:webHidden/>
          </w:rPr>
          <w:fldChar w:fldCharType="begin"/>
        </w:r>
        <w:r w:rsidR="0060371B">
          <w:rPr>
            <w:noProof/>
            <w:webHidden/>
          </w:rPr>
          <w:instrText xml:space="preserve"> PAGEREF _Toc5888974 \h </w:instrText>
        </w:r>
        <w:r w:rsidR="0060371B">
          <w:rPr>
            <w:noProof/>
            <w:webHidden/>
          </w:rPr>
        </w:r>
        <w:r w:rsidR="0060371B">
          <w:rPr>
            <w:noProof/>
            <w:webHidden/>
          </w:rPr>
          <w:fldChar w:fldCharType="separate"/>
        </w:r>
        <w:r w:rsidR="00022244">
          <w:rPr>
            <w:noProof/>
            <w:webHidden/>
          </w:rPr>
          <w:t>7</w:t>
        </w:r>
        <w:r w:rsidR="0060371B">
          <w:rPr>
            <w:noProof/>
            <w:webHidden/>
          </w:rPr>
          <w:fldChar w:fldCharType="end"/>
        </w:r>
      </w:hyperlink>
    </w:p>
    <w:p w14:paraId="653D4111" w14:textId="77777777" w:rsidR="0060371B" w:rsidRDefault="004941F7">
      <w:pPr>
        <w:pStyle w:val="SK2"/>
        <w:tabs>
          <w:tab w:val="right" w:leader="dot" w:pos="9060"/>
        </w:tabs>
        <w:rPr>
          <w:rFonts w:asciiTheme="minorHAnsi" w:eastAsiaTheme="minorEastAsia" w:hAnsiTheme="minorHAnsi" w:cstheme="minorBidi"/>
          <w:noProof/>
          <w:lang w:val="en-US"/>
        </w:rPr>
      </w:pPr>
      <w:hyperlink w:anchor="_Toc5888975" w:history="1">
        <w:r w:rsidR="0060371B" w:rsidRPr="00E0092C">
          <w:rPr>
            <w:rStyle w:val="Hperlink"/>
            <w:rFonts w:ascii="Times New Roman" w:hAnsi="Times New Roman" w:cs="Times New Roman"/>
            <w:noProof/>
          </w:rPr>
          <w:t>Vesi ja kanalisatsioon</w:t>
        </w:r>
        <w:r w:rsidR="0060371B">
          <w:rPr>
            <w:noProof/>
            <w:webHidden/>
          </w:rPr>
          <w:tab/>
        </w:r>
        <w:r w:rsidR="0060371B">
          <w:rPr>
            <w:noProof/>
            <w:webHidden/>
          </w:rPr>
          <w:fldChar w:fldCharType="begin"/>
        </w:r>
        <w:r w:rsidR="0060371B">
          <w:rPr>
            <w:noProof/>
            <w:webHidden/>
          </w:rPr>
          <w:instrText xml:space="preserve"> PAGEREF _Toc5888975 \h </w:instrText>
        </w:r>
        <w:r w:rsidR="0060371B">
          <w:rPr>
            <w:noProof/>
            <w:webHidden/>
          </w:rPr>
        </w:r>
        <w:r w:rsidR="0060371B">
          <w:rPr>
            <w:noProof/>
            <w:webHidden/>
          </w:rPr>
          <w:fldChar w:fldCharType="separate"/>
        </w:r>
        <w:r w:rsidR="00022244">
          <w:rPr>
            <w:noProof/>
            <w:webHidden/>
          </w:rPr>
          <w:t>8</w:t>
        </w:r>
        <w:r w:rsidR="0060371B">
          <w:rPr>
            <w:noProof/>
            <w:webHidden/>
          </w:rPr>
          <w:fldChar w:fldCharType="end"/>
        </w:r>
      </w:hyperlink>
    </w:p>
    <w:p w14:paraId="79F60D47" w14:textId="77777777" w:rsidR="0060371B" w:rsidRDefault="004941F7">
      <w:pPr>
        <w:pStyle w:val="SK2"/>
        <w:tabs>
          <w:tab w:val="right" w:leader="dot" w:pos="9060"/>
        </w:tabs>
        <w:rPr>
          <w:rFonts w:asciiTheme="minorHAnsi" w:eastAsiaTheme="minorEastAsia" w:hAnsiTheme="minorHAnsi" w:cstheme="minorBidi"/>
          <w:noProof/>
          <w:lang w:val="en-US"/>
        </w:rPr>
      </w:pPr>
      <w:hyperlink w:anchor="_Toc5888976" w:history="1">
        <w:r w:rsidR="0060371B" w:rsidRPr="00E0092C">
          <w:rPr>
            <w:rStyle w:val="Hperlink"/>
            <w:rFonts w:ascii="Times New Roman" w:hAnsi="Times New Roman" w:cs="Times New Roman"/>
            <w:noProof/>
          </w:rPr>
          <w:t>Gaasivarustus</w:t>
        </w:r>
        <w:r w:rsidR="0060371B">
          <w:rPr>
            <w:noProof/>
            <w:webHidden/>
          </w:rPr>
          <w:tab/>
        </w:r>
        <w:r w:rsidR="0060371B">
          <w:rPr>
            <w:noProof/>
            <w:webHidden/>
          </w:rPr>
          <w:fldChar w:fldCharType="begin"/>
        </w:r>
        <w:r w:rsidR="0060371B">
          <w:rPr>
            <w:noProof/>
            <w:webHidden/>
          </w:rPr>
          <w:instrText xml:space="preserve"> PAGEREF _Toc5888976 \h </w:instrText>
        </w:r>
        <w:r w:rsidR="0060371B">
          <w:rPr>
            <w:noProof/>
            <w:webHidden/>
          </w:rPr>
        </w:r>
        <w:r w:rsidR="0060371B">
          <w:rPr>
            <w:noProof/>
            <w:webHidden/>
          </w:rPr>
          <w:fldChar w:fldCharType="separate"/>
        </w:r>
        <w:r w:rsidR="00022244">
          <w:rPr>
            <w:noProof/>
            <w:webHidden/>
          </w:rPr>
          <w:t>8</w:t>
        </w:r>
        <w:r w:rsidR="0060371B">
          <w:rPr>
            <w:noProof/>
            <w:webHidden/>
          </w:rPr>
          <w:fldChar w:fldCharType="end"/>
        </w:r>
      </w:hyperlink>
    </w:p>
    <w:p w14:paraId="0FE18A1D" w14:textId="77777777" w:rsidR="0060371B" w:rsidRDefault="004941F7">
      <w:pPr>
        <w:pStyle w:val="SK2"/>
        <w:tabs>
          <w:tab w:val="right" w:leader="dot" w:pos="9060"/>
        </w:tabs>
        <w:rPr>
          <w:rFonts w:asciiTheme="minorHAnsi" w:eastAsiaTheme="minorEastAsia" w:hAnsiTheme="minorHAnsi" w:cstheme="minorBidi"/>
          <w:noProof/>
          <w:lang w:val="en-US"/>
        </w:rPr>
      </w:pPr>
      <w:hyperlink w:anchor="_Toc5888978" w:history="1">
        <w:r w:rsidR="0060371B" w:rsidRPr="00E0092C">
          <w:rPr>
            <w:rStyle w:val="Hperlink"/>
            <w:rFonts w:ascii="Times New Roman" w:hAnsi="Times New Roman" w:cs="Times New Roman"/>
            <w:noProof/>
          </w:rPr>
          <w:t>Side</w:t>
        </w:r>
        <w:r w:rsidR="0060371B">
          <w:rPr>
            <w:noProof/>
            <w:webHidden/>
          </w:rPr>
          <w:tab/>
        </w:r>
        <w:r w:rsidR="0060371B">
          <w:rPr>
            <w:noProof/>
            <w:webHidden/>
          </w:rPr>
          <w:fldChar w:fldCharType="begin"/>
        </w:r>
        <w:r w:rsidR="0060371B">
          <w:rPr>
            <w:noProof/>
            <w:webHidden/>
          </w:rPr>
          <w:instrText xml:space="preserve"> PAGEREF _Toc5888978 \h </w:instrText>
        </w:r>
        <w:r w:rsidR="0060371B">
          <w:rPr>
            <w:noProof/>
            <w:webHidden/>
          </w:rPr>
        </w:r>
        <w:r w:rsidR="0060371B">
          <w:rPr>
            <w:noProof/>
            <w:webHidden/>
          </w:rPr>
          <w:fldChar w:fldCharType="separate"/>
        </w:r>
        <w:r w:rsidR="00022244">
          <w:rPr>
            <w:noProof/>
            <w:webHidden/>
          </w:rPr>
          <w:t>8</w:t>
        </w:r>
        <w:r w:rsidR="0060371B">
          <w:rPr>
            <w:noProof/>
            <w:webHidden/>
          </w:rPr>
          <w:fldChar w:fldCharType="end"/>
        </w:r>
      </w:hyperlink>
    </w:p>
    <w:p w14:paraId="5A7C3667" w14:textId="77777777" w:rsidR="0060371B" w:rsidRDefault="004941F7">
      <w:pPr>
        <w:pStyle w:val="SK2"/>
        <w:tabs>
          <w:tab w:val="right" w:leader="dot" w:pos="9060"/>
        </w:tabs>
        <w:rPr>
          <w:rFonts w:asciiTheme="minorHAnsi" w:eastAsiaTheme="minorEastAsia" w:hAnsiTheme="minorHAnsi" w:cstheme="minorBidi"/>
          <w:noProof/>
          <w:lang w:val="en-US"/>
        </w:rPr>
      </w:pPr>
      <w:hyperlink w:anchor="_Toc5888979" w:history="1">
        <w:r w:rsidR="0060371B" w:rsidRPr="00E0092C">
          <w:rPr>
            <w:rStyle w:val="Hperlink"/>
            <w:rFonts w:ascii="Times New Roman" w:hAnsi="Times New Roman" w:cs="Times New Roman"/>
            <w:noProof/>
          </w:rPr>
          <w:t>Elektrivarustus ja välisvalgustus</w:t>
        </w:r>
        <w:r w:rsidR="0060371B">
          <w:rPr>
            <w:noProof/>
            <w:webHidden/>
          </w:rPr>
          <w:tab/>
        </w:r>
        <w:r w:rsidR="0060371B">
          <w:rPr>
            <w:noProof/>
            <w:webHidden/>
          </w:rPr>
          <w:fldChar w:fldCharType="begin"/>
        </w:r>
        <w:r w:rsidR="0060371B">
          <w:rPr>
            <w:noProof/>
            <w:webHidden/>
          </w:rPr>
          <w:instrText xml:space="preserve"> PAGEREF _Toc5888979 \h </w:instrText>
        </w:r>
        <w:r w:rsidR="0060371B">
          <w:rPr>
            <w:noProof/>
            <w:webHidden/>
          </w:rPr>
        </w:r>
        <w:r w:rsidR="0060371B">
          <w:rPr>
            <w:noProof/>
            <w:webHidden/>
          </w:rPr>
          <w:fldChar w:fldCharType="separate"/>
        </w:r>
        <w:r w:rsidR="00022244">
          <w:rPr>
            <w:noProof/>
            <w:webHidden/>
          </w:rPr>
          <w:t>8</w:t>
        </w:r>
        <w:r w:rsidR="0060371B">
          <w:rPr>
            <w:noProof/>
            <w:webHidden/>
          </w:rPr>
          <w:fldChar w:fldCharType="end"/>
        </w:r>
      </w:hyperlink>
    </w:p>
    <w:p w14:paraId="6A3FEC46" w14:textId="77777777" w:rsidR="0060371B" w:rsidRDefault="004941F7">
      <w:pPr>
        <w:pStyle w:val="SK2"/>
        <w:tabs>
          <w:tab w:val="right" w:leader="dot" w:pos="9060"/>
        </w:tabs>
        <w:rPr>
          <w:rFonts w:asciiTheme="minorHAnsi" w:eastAsiaTheme="minorEastAsia" w:hAnsiTheme="minorHAnsi" w:cstheme="minorBidi"/>
          <w:noProof/>
          <w:lang w:val="en-US"/>
        </w:rPr>
      </w:pPr>
      <w:hyperlink w:anchor="_Toc5888980" w:history="1">
        <w:r w:rsidR="0060371B" w:rsidRPr="00E0092C">
          <w:rPr>
            <w:rStyle w:val="Hperlink"/>
            <w:rFonts w:ascii="Times New Roman" w:hAnsi="Times New Roman" w:cs="Times New Roman"/>
            <w:noProof/>
          </w:rPr>
          <w:t>Soojavarustus</w:t>
        </w:r>
        <w:r w:rsidR="0060371B">
          <w:rPr>
            <w:noProof/>
            <w:webHidden/>
          </w:rPr>
          <w:tab/>
        </w:r>
        <w:r w:rsidR="0060371B">
          <w:rPr>
            <w:noProof/>
            <w:webHidden/>
          </w:rPr>
          <w:fldChar w:fldCharType="begin"/>
        </w:r>
        <w:r w:rsidR="0060371B">
          <w:rPr>
            <w:noProof/>
            <w:webHidden/>
          </w:rPr>
          <w:instrText xml:space="preserve"> PAGEREF _Toc5888980 \h </w:instrText>
        </w:r>
        <w:r w:rsidR="0060371B">
          <w:rPr>
            <w:noProof/>
            <w:webHidden/>
          </w:rPr>
        </w:r>
        <w:r w:rsidR="0060371B">
          <w:rPr>
            <w:noProof/>
            <w:webHidden/>
          </w:rPr>
          <w:fldChar w:fldCharType="separate"/>
        </w:r>
        <w:r w:rsidR="00022244">
          <w:rPr>
            <w:noProof/>
            <w:webHidden/>
          </w:rPr>
          <w:t>9</w:t>
        </w:r>
        <w:r w:rsidR="0060371B">
          <w:rPr>
            <w:noProof/>
            <w:webHidden/>
          </w:rPr>
          <w:fldChar w:fldCharType="end"/>
        </w:r>
      </w:hyperlink>
    </w:p>
    <w:p w14:paraId="315837FC" w14:textId="77777777" w:rsidR="0060371B" w:rsidRDefault="004941F7">
      <w:pPr>
        <w:pStyle w:val="SK2"/>
        <w:tabs>
          <w:tab w:val="right" w:leader="dot" w:pos="9060"/>
        </w:tabs>
        <w:rPr>
          <w:rFonts w:asciiTheme="minorHAnsi" w:eastAsiaTheme="minorEastAsia" w:hAnsiTheme="minorHAnsi" w:cstheme="minorBidi"/>
          <w:noProof/>
          <w:lang w:val="en-US"/>
        </w:rPr>
      </w:pPr>
      <w:hyperlink w:anchor="_Toc5888981" w:history="1">
        <w:r w:rsidR="0060371B" w:rsidRPr="00E0092C">
          <w:rPr>
            <w:rStyle w:val="Hperlink"/>
            <w:rFonts w:ascii="Times New Roman" w:hAnsi="Times New Roman" w:cs="Times New Roman"/>
            <w:noProof/>
          </w:rPr>
          <w:t>Raudtee</w:t>
        </w:r>
        <w:r w:rsidR="0060371B">
          <w:rPr>
            <w:noProof/>
            <w:webHidden/>
          </w:rPr>
          <w:tab/>
        </w:r>
        <w:r w:rsidR="0060371B">
          <w:rPr>
            <w:noProof/>
            <w:webHidden/>
          </w:rPr>
          <w:fldChar w:fldCharType="begin"/>
        </w:r>
        <w:r w:rsidR="0060371B">
          <w:rPr>
            <w:noProof/>
            <w:webHidden/>
          </w:rPr>
          <w:instrText xml:space="preserve"> PAGEREF _Toc5888981 \h </w:instrText>
        </w:r>
        <w:r w:rsidR="0060371B">
          <w:rPr>
            <w:noProof/>
            <w:webHidden/>
          </w:rPr>
        </w:r>
        <w:r w:rsidR="0060371B">
          <w:rPr>
            <w:noProof/>
            <w:webHidden/>
          </w:rPr>
          <w:fldChar w:fldCharType="separate"/>
        </w:r>
        <w:r w:rsidR="00022244">
          <w:rPr>
            <w:noProof/>
            <w:webHidden/>
          </w:rPr>
          <w:t>9</w:t>
        </w:r>
        <w:r w:rsidR="0060371B">
          <w:rPr>
            <w:noProof/>
            <w:webHidden/>
          </w:rPr>
          <w:fldChar w:fldCharType="end"/>
        </w:r>
      </w:hyperlink>
    </w:p>
    <w:p w14:paraId="2068905F" w14:textId="77777777" w:rsidR="0060371B" w:rsidRDefault="004941F7">
      <w:pPr>
        <w:pStyle w:val="SK2"/>
        <w:tabs>
          <w:tab w:val="right" w:leader="dot" w:pos="9060"/>
        </w:tabs>
        <w:rPr>
          <w:rFonts w:asciiTheme="minorHAnsi" w:eastAsiaTheme="minorEastAsia" w:hAnsiTheme="minorHAnsi" w:cstheme="minorBidi"/>
          <w:noProof/>
          <w:lang w:val="en-US"/>
        </w:rPr>
      </w:pPr>
      <w:hyperlink w:anchor="_Toc5888982" w:history="1">
        <w:r w:rsidR="0060371B" w:rsidRPr="00E0092C">
          <w:rPr>
            <w:rStyle w:val="Hperlink"/>
            <w:rFonts w:ascii="Times New Roman" w:hAnsi="Times New Roman" w:cs="Times New Roman"/>
            <w:noProof/>
          </w:rPr>
          <w:t>Sõiduteed</w:t>
        </w:r>
        <w:r w:rsidR="0060371B">
          <w:rPr>
            <w:noProof/>
            <w:webHidden/>
          </w:rPr>
          <w:tab/>
        </w:r>
        <w:r w:rsidR="0060371B">
          <w:rPr>
            <w:noProof/>
            <w:webHidden/>
          </w:rPr>
          <w:fldChar w:fldCharType="begin"/>
        </w:r>
        <w:r w:rsidR="0060371B">
          <w:rPr>
            <w:noProof/>
            <w:webHidden/>
          </w:rPr>
          <w:instrText xml:space="preserve"> PAGEREF _Toc5888982 \h </w:instrText>
        </w:r>
        <w:r w:rsidR="0060371B">
          <w:rPr>
            <w:noProof/>
            <w:webHidden/>
          </w:rPr>
        </w:r>
        <w:r w:rsidR="0060371B">
          <w:rPr>
            <w:noProof/>
            <w:webHidden/>
          </w:rPr>
          <w:fldChar w:fldCharType="separate"/>
        </w:r>
        <w:r w:rsidR="00022244">
          <w:rPr>
            <w:noProof/>
            <w:webHidden/>
          </w:rPr>
          <w:t>9</w:t>
        </w:r>
        <w:r w:rsidR="0060371B">
          <w:rPr>
            <w:noProof/>
            <w:webHidden/>
          </w:rPr>
          <w:fldChar w:fldCharType="end"/>
        </w:r>
      </w:hyperlink>
    </w:p>
    <w:p w14:paraId="66774D79" w14:textId="77777777" w:rsidR="0060371B" w:rsidRDefault="004941F7">
      <w:pPr>
        <w:pStyle w:val="SK2"/>
        <w:tabs>
          <w:tab w:val="right" w:leader="dot" w:pos="9060"/>
        </w:tabs>
        <w:rPr>
          <w:rFonts w:asciiTheme="minorHAnsi" w:eastAsiaTheme="minorEastAsia" w:hAnsiTheme="minorHAnsi" w:cstheme="minorBidi"/>
          <w:noProof/>
          <w:lang w:val="en-US"/>
        </w:rPr>
      </w:pPr>
      <w:hyperlink w:anchor="_Toc5888983" w:history="1">
        <w:r w:rsidR="0060371B" w:rsidRPr="00E0092C">
          <w:rPr>
            <w:rStyle w:val="Hperlink"/>
            <w:rFonts w:ascii="Times New Roman" w:hAnsi="Times New Roman" w:cs="Times New Roman"/>
            <w:noProof/>
          </w:rPr>
          <w:t>Ühistransport</w:t>
        </w:r>
        <w:r w:rsidR="0060371B">
          <w:rPr>
            <w:noProof/>
            <w:webHidden/>
          </w:rPr>
          <w:tab/>
        </w:r>
        <w:r w:rsidR="0060371B">
          <w:rPr>
            <w:noProof/>
            <w:webHidden/>
          </w:rPr>
          <w:fldChar w:fldCharType="begin"/>
        </w:r>
        <w:r w:rsidR="0060371B">
          <w:rPr>
            <w:noProof/>
            <w:webHidden/>
          </w:rPr>
          <w:instrText xml:space="preserve"> PAGEREF _Toc5888983 \h </w:instrText>
        </w:r>
        <w:r w:rsidR="0060371B">
          <w:rPr>
            <w:noProof/>
            <w:webHidden/>
          </w:rPr>
        </w:r>
        <w:r w:rsidR="0060371B">
          <w:rPr>
            <w:noProof/>
            <w:webHidden/>
          </w:rPr>
          <w:fldChar w:fldCharType="separate"/>
        </w:r>
        <w:r w:rsidR="00022244">
          <w:rPr>
            <w:noProof/>
            <w:webHidden/>
          </w:rPr>
          <w:t>10</w:t>
        </w:r>
        <w:r w:rsidR="0060371B">
          <w:rPr>
            <w:noProof/>
            <w:webHidden/>
          </w:rPr>
          <w:fldChar w:fldCharType="end"/>
        </w:r>
      </w:hyperlink>
    </w:p>
    <w:p w14:paraId="09E4074F" w14:textId="77777777" w:rsidR="0060371B" w:rsidRDefault="004941F7">
      <w:pPr>
        <w:pStyle w:val="SK2"/>
        <w:tabs>
          <w:tab w:val="right" w:leader="dot" w:pos="9060"/>
        </w:tabs>
        <w:rPr>
          <w:rFonts w:asciiTheme="minorHAnsi" w:eastAsiaTheme="minorEastAsia" w:hAnsiTheme="minorHAnsi" w:cstheme="minorBidi"/>
          <w:noProof/>
          <w:lang w:val="en-US"/>
        </w:rPr>
      </w:pPr>
      <w:hyperlink w:anchor="_Toc5888984" w:history="1">
        <w:r w:rsidR="0060371B" w:rsidRPr="00E0092C">
          <w:rPr>
            <w:rStyle w:val="Hperlink"/>
            <w:rFonts w:ascii="Times New Roman" w:hAnsi="Times New Roman" w:cs="Times New Roman"/>
            <w:noProof/>
          </w:rPr>
          <w:t>Lennuliiklus</w:t>
        </w:r>
        <w:r w:rsidR="0060371B">
          <w:rPr>
            <w:noProof/>
            <w:webHidden/>
          </w:rPr>
          <w:tab/>
        </w:r>
        <w:r w:rsidR="0060371B">
          <w:rPr>
            <w:noProof/>
            <w:webHidden/>
          </w:rPr>
          <w:fldChar w:fldCharType="begin"/>
        </w:r>
        <w:r w:rsidR="0060371B">
          <w:rPr>
            <w:noProof/>
            <w:webHidden/>
          </w:rPr>
          <w:instrText xml:space="preserve"> PAGEREF _Toc5888984 \h </w:instrText>
        </w:r>
        <w:r w:rsidR="0060371B">
          <w:rPr>
            <w:noProof/>
            <w:webHidden/>
          </w:rPr>
        </w:r>
        <w:r w:rsidR="0060371B">
          <w:rPr>
            <w:noProof/>
            <w:webHidden/>
          </w:rPr>
          <w:fldChar w:fldCharType="separate"/>
        </w:r>
        <w:r w:rsidR="00022244">
          <w:rPr>
            <w:noProof/>
            <w:webHidden/>
          </w:rPr>
          <w:t>10</w:t>
        </w:r>
        <w:r w:rsidR="0060371B">
          <w:rPr>
            <w:noProof/>
            <w:webHidden/>
          </w:rPr>
          <w:fldChar w:fldCharType="end"/>
        </w:r>
      </w:hyperlink>
    </w:p>
    <w:p w14:paraId="0BF907D7" w14:textId="77777777" w:rsidR="0060371B" w:rsidRDefault="004941F7">
      <w:pPr>
        <w:pStyle w:val="SK1"/>
        <w:tabs>
          <w:tab w:val="left" w:pos="440"/>
          <w:tab w:val="right" w:leader="dot" w:pos="9060"/>
        </w:tabs>
        <w:rPr>
          <w:rFonts w:asciiTheme="minorHAnsi" w:eastAsiaTheme="minorEastAsia" w:hAnsiTheme="minorHAnsi" w:cstheme="minorBidi"/>
          <w:noProof/>
          <w:lang w:val="en-US"/>
        </w:rPr>
      </w:pPr>
      <w:hyperlink w:anchor="_Toc5888985" w:history="1">
        <w:r w:rsidR="0060371B" w:rsidRPr="00E0092C">
          <w:rPr>
            <w:rStyle w:val="Hperlink"/>
            <w:rFonts w:ascii="Times New Roman" w:hAnsi="Times New Roman" w:cs="Times New Roman"/>
            <w:noProof/>
          </w:rPr>
          <w:t>3.</w:t>
        </w:r>
        <w:r w:rsidR="0060371B">
          <w:rPr>
            <w:rFonts w:asciiTheme="minorHAnsi" w:eastAsiaTheme="minorEastAsia" w:hAnsiTheme="minorHAnsi" w:cstheme="minorBidi"/>
            <w:noProof/>
            <w:lang w:val="en-US"/>
          </w:rPr>
          <w:tab/>
        </w:r>
        <w:r w:rsidR="0060371B" w:rsidRPr="00E0092C">
          <w:rPr>
            <w:rStyle w:val="Hperlink"/>
            <w:rFonts w:ascii="Times New Roman" w:hAnsi="Times New Roman" w:cs="Times New Roman"/>
            <w:noProof/>
          </w:rPr>
          <w:t>RUUMILINE PLANEERIMINE</w:t>
        </w:r>
        <w:r w:rsidR="0060371B">
          <w:rPr>
            <w:noProof/>
            <w:webHidden/>
          </w:rPr>
          <w:tab/>
        </w:r>
        <w:r w:rsidR="0060371B">
          <w:rPr>
            <w:noProof/>
            <w:webHidden/>
          </w:rPr>
          <w:fldChar w:fldCharType="begin"/>
        </w:r>
        <w:r w:rsidR="0060371B">
          <w:rPr>
            <w:noProof/>
            <w:webHidden/>
          </w:rPr>
          <w:instrText xml:space="preserve"> PAGEREF _Toc5888985 \h </w:instrText>
        </w:r>
        <w:r w:rsidR="0060371B">
          <w:rPr>
            <w:noProof/>
            <w:webHidden/>
          </w:rPr>
        </w:r>
        <w:r w:rsidR="0060371B">
          <w:rPr>
            <w:noProof/>
            <w:webHidden/>
          </w:rPr>
          <w:fldChar w:fldCharType="separate"/>
        </w:r>
        <w:r w:rsidR="00022244">
          <w:rPr>
            <w:noProof/>
            <w:webHidden/>
          </w:rPr>
          <w:t>14</w:t>
        </w:r>
        <w:r w:rsidR="0060371B">
          <w:rPr>
            <w:noProof/>
            <w:webHidden/>
          </w:rPr>
          <w:fldChar w:fldCharType="end"/>
        </w:r>
      </w:hyperlink>
    </w:p>
    <w:p w14:paraId="6BAE880A" w14:textId="77777777" w:rsidR="0060371B" w:rsidRDefault="004941F7">
      <w:pPr>
        <w:pStyle w:val="SK1"/>
        <w:tabs>
          <w:tab w:val="left" w:pos="440"/>
          <w:tab w:val="right" w:leader="dot" w:pos="9060"/>
        </w:tabs>
        <w:rPr>
          <w:rFonts w:asciiTheme="minorHAnsi" w:eastAsiaTheme="minorEastAsia" w:hAnsiTheme="minorHAnsi" w:cstheme="minorBidi"/>
          <w:noProof/>
          <w:lang w:val="en-US"/>
        </w:rPr>
      </w:pPr>
      <w:hyperlink w:anchor="_Toc5888986" w:history="1">
        <w:r w:rsidR="0060371B" w:rsidRPr="00E0092C">
          <w:rPr>
            <w:rStyle w:val="Hperlink"/>
            <w:rFonts w:ascii="Times New Roman" w:hAnsi="Times New Roman" w:cs="Times New Roman"/>
            <w:noProof/>
          </w:rPr>
          <w:t>4.</w:t>
        </w:r>
        <w:r w:rsidR="0060371B">
          <w:rPr>
            <w:rFonts w:asciiTheme="minorHAnsi" w:eastAsiaTheme="minorEastAsia" w:hAnsiTheme="minorHAnsi" w:cstheme="minorBidi"/>
            <w:noProof/>
            <w:lang w:val="en-US"/>
          </w:rPr>
          <w:tab/>
        </w:r>
        <w:r w:rsidR="0060371B" w:rsidRPr="00E0092C">
          <w:rPr>
            <w:rStyle w:val="Hperlink"/>
            <w:rFonts w:ascii="Times New Roman" w:hAnsi="Times New Roman" w:cs="Times New Roman"/>
            <w:noProof/>
          </w:rPr>
          <w:t>KESKKOND, JÄÄTMEKÄITLUS</w:t>
        </w:r>
        <w:r w:rsidR="0060371B">
          <w:rPr>
            <w:noProof/>
            <w:webHidden/>
          </w:rPr>
          <w:tab/>
        </w:r>
        <w:r w:rsidR="0060371B">
          <w:rPr>
            <w:noProof/>
            <w:webHidden/>
          </w:rPr>
          <w:fldChar w:fldCharType="begin"/>
        </w:r>
        <w:r w:rsidR="0060371B">
          <w:rPr>
            <w:noProof/>
            <w:webHidden/>
          </w:rPr>
          <w:instrText xml:space="preserve"> PAGEREF _Toc5888986 \h </w:instrText>
        </w:r>
        <w:r w:rsidR="0060371B">
          <w:rPr>
            <w:noProof/>
            <w:webHidden/>
          </w:rPr>
        </w:r>
        <w:r w:rsidR="0060371B">
          <w:rPr>
            <w:noProof/>
            <w:webHidden/>
          </w:rPr>
          <w:fldChar w:fldCharType="separate"/>
        </w:r>
        <w:r w:rsidR="00022244">
          <w:rPr>
            <w:noProof/>
            <w:webHidden/>
          </w:rPr>
          <w:t>17</w:t>
        </w:r>
        <w:r w:rsidR="0060371B">
          <w:rPr>
            <w:noProof/>
            <w:webHidden/>
          </w:rPr>
          <w:fldChar w:fldCharType="end"/>
        </w:r>
      </w:hyperlink>
    </w:p>
    <w:p w14:paraId="21A5C5AC" w14:textId="77777777" w:rsidR="0060371B" w:rsidRDefault="004941F7">
      <w:pPr>
        <w:pStyle w:val="SK1"/>
        <w:tabs>
          <w:tab w:val="right" w:leader="dot" w:pos="9060"/>
        </w:tabs>
        <w:rPr>
          <w:rFonts w:asciiTheme="minorHAnsi" w:eastAsiaTheme="minorEastAsia" w:hAnsiTheme="minorHAnsi" w:cstheme="minorBidi"/>
          <w:noProof/>
          <w:lang w:val="en-US"/>
        </w:rPr>
      </w:pPr>
      <w:hyperlink w:anchor="_Toc5888987" w:history="1">
        <w:r w:rsidR="0060371B" w:rsidRPr="00E0092C">
          <w:rPr>
            <w:rStyle w:val="Hperlink"/>
            <w:rFonts w:ascii="Times New Roman" w:hAnsi="Times New Roman" w:cs="Times New Roman"/>
            <w:noProof/>
          </w:rPr>
          <w:t>5. HALJASTUS</w:t>
        </w:r>
        <w:r w:rsidR="0060371B">
          <w:rPr>
            <w:noProof/>
            <w:webHidden/>
          </w:rPr>
          <w:tab/>
        </w:r>
        <w:r w:rsidR="0060371B">
          <w:rPr>
            <w:noProof/>
            <w:webHidden/>
          </w:rPr>
          <w:fldChar w:fldCharType="begin"/>
        </w:r>
        <w:r w:rsidR="0060371B">
          <w:rPr>
            <w:noProof/>
            <w:webHidden/>
          </w:rPr>
          <w:instrText xml:space="preserve"> PAGEREF _Toc5888987 \h </w:instrText>
        </w:r>
        <w:r w:rsidR="0060371B">
          <w:rPr>
            <w:noProof/>
            <w:webHidden/>
          </w:rPr>
        </w:r>
        <w:r w:rsidR="0060371B">
          <w:rPr>
            <w:noProof/>
            <w:webHidden/>
          </w:rPr>
          <w:fldChar w:fldCharType="separate"/>
        </w:r>
        <w:r w:rsidR="00022244">
          <w:rPr>
            <w:noProof/>
            <w:webHidden/>
          </w:rPr>
          <w:t>19</w:t>
        </w:r>
        <w:r w:rsidR="0060371B">
          <w:rPr>
            <w:noProof/>
            <w:webHidden/>
          </w:rPr>
          <w:fldChar w:fldCharType="end"/>
        </w:r>
      </w:hyperlink>
    </w:p>
    <w:p w14:paraId="6F9D0975" w14:textId="77777777" w:rsidR="0060371B" w:rsidRDefault="004941F7">
      <w:pPr>
        <w:pStyle w:val="SK1"/>
        <w:tabs>
          <w:tab w:val="right" w:leader="dot" w:pos="9060"/>
        </w:tabs>
        <w:rPr>
          <w:rFonts w:asciiTheme="minorHAnsi" w:eastAsiaTheme="minorEastAsia" w:hAnsiTheme="minorHAnsi" w:cstheme="minorBidi"/>
          <w:noProof/>
          <w:lang w:val="en-US"/>
        </w:rPr>
      </w:pPr>
      <w:hyperlink w:anchor="_Toc5888988" w:history="1">
        <w:r w:rsidR="0060371B" w:rsidRPr="00E0092C">
          <w:rPr>
            <w:rStyle w:val="Hperlink"/>
            <w:rFonts w:ascii="Times New Roman" w:hAnsi="Times New Roman" w:cs="Times New Roman"/>
            <w:noProof/>
          </w:rPr>
          <w:t>6. SPORT</w:t>
        </w:r>
        <w:r w:rsidR="0060371B">
          <w:rPr>
            <w:noProof/>
            <w:webHidden/>
          </w:rPr>
          <w:tab/>
        </w:r>
        <w:r w:rsidR="0060371B">
          <w:rPr>
            <w:noProof/>
            <w:webHidden/>
          </w:rPr>
          <w:fldChar w:fldCharType="begin"/>
        </w:r>
        <w:r w:rsidR="0060371B">
          <w:rPr>
            <w:noProof/>
            <w:webHidden/>
          </w:rPr>
          <w:instrText xml:space="preserve"> PAGEREF _Toc5888988 \h </w:instrText>
        </w:r>
        <w:r w:rsidR="0060371B">
          <w:rPr>
            <w:noProof/>
            <w:webHidden/>
          </w:rPr>
        </w:r>
        <w:r w:rsidR="0060371B">
          <w:rPr>
            <w:noProof/>
            <w:webHidden/>
          </w:rPr>
          <w:fldChar w:fldCharType="separate"/>
        </w:r>
        <w:r w:rsidR="00022244">
          <w:rPr>
            <w:noProof/>
            <w:webHidden/>
          </w:rPr>
          <w:t>22</w:t>
        </w:r>
        <w:r w:rsidR="0060371B">
          <w:rPr>
            <w:noProof/>
            <w:webHidden/>
          </w:rPr>
          <w:fldChar w:fldCharType="end"/>
        </w:r>
      </w:hyperlink>
    </w:p>
    <w:p w14:paraId="7680D39F" w14:textId="77777777" w:rsidR="0060371B" w:rsidRDefault="004941F7">
      <w:pPr>
        <w:pStyle w:val="SK1"/>
        <w:tabs>
          <w:tab w:val="left" w:pos="440"/>
          <w:tab w:val="right" w:leader="dot" w:pos="9060"/>
        </w:tabs>
        <w:rPr>
          <w:rFonts w:asciiTheme="minorHAnsi" w:eastAsiaTheme="minorEastAsia" w:hAnsiTheme="minorHAnsi" w:cstheme="minorBidi"/>
          <w:noProof/>
          <w:lang w:val="en-US"/>
        </w:rPr>
      </w:pPr>
      <w:hyperlink w:anchor="_Toc5888989" w:history="1">
        <w:r w:rsidR="0060371B" w:rsidRPr="00E0092C">
          <w:rPr>
            <w:rStyle w:val="Hperlink"/>
            <w:rFonts w:ascii="Times New Roman" w:hAnsi="Times New Roman" w:cs="Times New Roman"/>
            <w:noProof/>
          </w:rPr>
          <w:t>7.</w:t>
        </w:r>
        <w:r w:rsidR="0060371B">
          <w:rPr>
            <w:rFonts w:asciiTheme="minorHAnsi" w:eastAsiaTheme="minorEastAsia" w:hAnsiTheme="minorHAnsi" w:cstheme="minorBidi"/>
            <w:noProof/>
            <w:lang w:val="en-US"/>
          </w:rPr>
          <w:tab/>
        </w:r>
        <w:r w:rsidR="0060371B" w:rsidRPr="00E0092C">
          <w:rPr>
            <w:rStyle w:val="Hperlink"/>
            <w:rFonts w:ascii="Times New Roman" w:hAnsi="Times New Roman" w:cs="Times New Roman"/>
            <w:noProof/>
          </w:rPr>
          <w:t>KULTUUR, HUVIHARIDUS, NOORSOOTÖÖ</w:t>
        </w:r>
        <w:r w:rsidR="0060371B">
          <w:rPr>
            <w:noProof/>
            <w:webHidden/>
          </w:rPr>
          <w:tab/>
        </w:r>
        <w:r w:rsidR="0060371B">
          <w:rPr>
            <w:noProof/>
            <w:webHidden/>
          </w:rPr>
          <w:fldChar w:fldCharType="begin"/>
        </w:r>
        <w:r w:rsidR="0060371B">
          <w:rPr>
            <w:noProof/>
            <w:webHidden/>
          </w:rPr>
          <w:instrText xml:space="preserve"> PAGEREF _Toc5888989 \h </w:instrText>
        </w:r>
        <w:r w:rsidR="0060371B">
          <w:rPr>
            <w:noProof/>
            <w:webHidden/>
          </w:rPr>
        </w:r>
        <w:r w:rsidR="0060371B">
          <w:rPr>
            <w:noProof/>
            <w:webHidden/>
          </w:rPr>
          <w:fldChar w:fldCharType="separate"/>
        </w:r>
        <w:r w:rsidR="00022244">
          <w:rPr>
            <w:noProof/>
            <w:webHidden/>
          </w:rPr>
          <w:t>24</w:t>
        </w:r>
        <w:r w:rsidR="0060371B">
          <w:rPr>
            <w:noProof/>
            <w:webHidden/>
          </w:rPr>
          <w:fldChar w:fldCharType="end"/>
        </w:r>
      </w:hyperlink>
    </w:p>
    <w:p w14:paraId="4743805C" w14:textId="77777777" w:rsidR="0060371B" w:rsidRDefault="004941F7">
      <w:pPr>
        <w:pStyle w:val="SK2"/>
        <w:tabs>
          <w:tab w:val="right" w:leader="dot" w:pos="9060"/>
        </w:tabs>
        <w:rPr>
          <w:rFonts w:asciiTheme="minorHAnsi" w:eastAsiaTheme="minorEastAsia" w:hAnsiTheme="minorHAnsi" w:cstheme="minorBidi"/>
          <w:noProof/>
          <w:lang w:val="en-US"/>
        </w:rPr>
      </w:pPr>
      <w:hyperlink w:anchor="_Toc5888990" w:history="1">
        <w:r w:rsidR="0060371B" w:rsidRPr="00E0092C">
          <w:rPr>
            <w:rStyle w:val="Hperlink"/>
            <w:rFonts w:ascii="Times New Roman" w:hAnsi="Times New Roman" w:cs="Times New Roman"/>
            <w:noProof/>
          </w:rPr>
          <w:t>Huviharidus, noorsootöö</w:t>
        </w:r>
        <w:r w:rsidR="0060371B">
          <w:rPr>
            <w:noProof/>
            <w:webHidden/>
          </w:rPr>
          <w:tab/>
        </w:r>
        <w:r w:rsidR="0060371B">
          <w:rPr>
            <w:noProof/>
            <w:webHidden/>
          </w:rPr>
          <w:fldChar w:fldCharType="begin"/>
        </w:r>
        <w:r w:rsidR="0060371B">
          <w:rPr>
            <w:noProof/>
            <w:webHidden/>
          </w:rPr>
          <w:instrText xml:space="preserve"> PAGEREF _Toc5888990 \h </w:instrText>
        </w:r>
        <w:r w:rsidR="0060371B">
          <w:rPr>
            <w:noProof/>
            <w:webHidden/>
          </w:rPr>
        </w:r>
        <w:r w:rsidR="0060371B">
          <w:rPr>
            <w:noProof/>
            <w:webHidden/>
          </w:rPr>
          <w:fldChar w:fldCharType="separate"/>
        </w:r>
        <w:r w:rsidR="00022244">
          <w:rPr>
            <w:noProof/>
            <w:webHidden/>
          </w:rPr>
          <w:t>26</w:t>
        </w:r>
        <w:r w:rsidR="0060371B">
          <w:rPr>
            <w:noProof/>
            <w:webHidden/>
          </w:rPr>
          <w:fldChar w:fldCharType="end"/>
        </w:r>
      </w:hyperlink>
    </w:p>
    <w:p w14:paraId="03A01E2B" w14:textId="77777777" w:rsidR="0060371B" w:rsidRDefault="004941F7">
      <w:pPr>
        <w:pStyle w:val="SK1"/>
        <w:tabs>
          <w:tab w:val="left" w:pos="440"/>
          <w:tab w:val="right" w:leader="dot" w:pos="9060"/>
        </w:tabs>
        <w:rPr>
          <w:rFonts w:asciiTheme="minorHAnsi" w:eastAsiaTheme="minorEastAsia" w:hAnsiTheme="minorHAnsi" w:cstheme="minorBidi"/>
          <w:noProof/>
          <w:lang w:val="en-US"/>
        </w:rPr>
      </w:pPr>
      <w:hyperlink w:anchor="_Toc5888991" w:history="1">
        <w:r w:rsidR="0060371B" w:rsidRPr="00E0092C">
          <w:rPr>
            <w:rStyle w:val="Hperlink"/>
            <w:rFonts w:ascii="Times New Roman" w:hAnsi="Times New Roman" w:cs="Times New Roman"/>
            <w:noProof/>
          </w:rPr>
          <w:t>8.</w:t>
        </w:r>
        <w:r w:rsidR="0060371B">
          <w:rPr>
            <w:rFonts w:asciiTheme="minorHAnsi" w:eastAsiaTheme="minorEastAsia" w:hAnsiTheme="minorHAnsi" w:cstheme="minorBidi"/>
            <w:noProof/>
            <w:lang w:val="en-US"/>
          </w:rPr>
          <w:tab/>
        </w:r>
        <w:r w:rsidR="0060371B" w:rsidRPr="00E0092C">
          <w:rPr>
            <w:rStyle w:val="Hperlink"/>
            <w:rFonts w:ascii="Times New Roman" w:hAnsi="Times New Roman" w:cs="Times New Roman"/>
            <w:noProof/>
          </w:rPr>
          <w:t>SOTSIAALHOOLEKANNE, TERVIS</w:t>
        </w:r>
        <w:r w:rsidR="0060371B">
          <w:rPr>
            <w:noProof/>
            <w:webHidden/>
          </w:rPr>
          <w:tab/>
        </w:r>
        <w:r w:rsidR="0060371B">
          <w:rPr>
            <w:noProof/>
            <w:webHidden/>
          </w:rPr>
          <w:fldChar w:fldCharType="begin"/>
        </w:r>
        <w:r w:rsidR="0060371B">
          <w:rPr>
            <w:noProof/>
            <w:webHidden/>
          </w:rPr>
          <w:instrText xml:space="preserve"> PAGEREF _Toc5888991 \h </w:instrText>
        </w:r>
        <w:r w:rsidR="0060371B">
          <w:rPr>
            <w:noProof/>
            <w:webHidden/>
          </w:rPr>
        </w:r>
        <w:r w:rsidR="0060371B">
          <w:rPr>
            <w:noProof/>
            <w:webHidden/>
          </w:rPr>
          <w:fldChar w:fldCharType="separate"/>
        </w:r>
        <w:r w:rsidR="00022244">
          <w:rPr>
            <w:noProof/>
            <w:webHidden/>
          </w:rPr>
          <w:t>29</w:t>
        </w:r>
        <w:r w:rsidR="0060371B">
          <w:rPr>
            <w:noProof/>
            <w:webHidden/>
          </w:rPr>
          <w:fldChar w:fldCharType="end"/>
        </w:r>
      </w:hyperlink>
    </w:p>
    <w:p w14:paraId="30B21BCF" w14:textId="77777777" w:rsidR="0060371B" w:rsidRDefault="004941F7">
      <w:pPr>
        <w:pStyle w:val="SK2"/>
        <w:tabs>
          <w:tab w:val="right" w:leader="dot" w:pos="9060"/>
        </w:tabs>
        <w:rPr>
          <w:rFonts w:asciiTheme="minorHAnsi" w:eastAsiaTheme="minorEastAsia" w:hAnsiTheme="minorHAnsi" w:cstheme="minorBidi"/>
          <w:noProof/>
          <w:lang w:val="en-US"/>
        </w:rPr>
      </w:pPr>
      <w:hyperlink w:anchor="_Toc5888992" w:history="1">
        <w:r w:rsidR="0060371B" w:rsidRPr="00E0092C">
          <w:rPr>
            <w:rStyle w:val="Hperlink"/>
            <w:rFonts w:ascii="Times New Roman" w:hAnsi="Times New Roman" w:cs="Times New Roman"/>
            <w:noProof/>
            <w:lang w:eastAsia="et-EE"/>
          </w:rPr>
          <w:t>Tervis (sh rahvatervis e avalik tervishoid)</w:t>
        </w:r>
        <w:r w:rsidR="0060371B">
          <w:rPr>
            <w:noProof/>
            <w:webHidden/>
          </w:rPr>
          <w:tab/>
        </w:r>
        <w:r w:rsidR="0060371B">
          <w:rPr>
            <w:noProof/>
            <w:webHidden/>
          </w:rPr>
          <w:fldChar w:fldCharType="begin"/>
        </w:r>
        <w:r w:rsidR="0060371B">
          <w:rPr>
            <w:noProof/>
            <w:webHidden/>
          </w:rPr>
          <w:instrText xml:space="preserve"> PAGEREF _Toc5888992 \h </w:instrText>
        </w:r>
        <w:r w:rsidR="0060371B">
          <w:rPr>
            <w:noProof/>
            <w:webHidden/>
          </w:rPr>
        </w:r>
        <w:r w:rsidR="0060371B">
          <w:rPr>
            <w:noProof/>
            <w:webHidden/>
          </w:rPr>
          <w:fldChar w:fldCharType="separate"/>
        </w:r>
        <w:r w:rsidR="00022244">
          <w:rPr>
            <w:noProof/>
            <w:webHidden/>
          </w:rPr>
          <w:t>33</w:t>
        </w:r>
        <w:r w:rsidR="0060371B">
          <w:rPr>
            <w:noProof/>
            <w:webHidden/>
          </w:rPr>
          <w:fldChar w:fldCharType="end"/>
        </w:r>
      </w:hyperlink>
    </w:p>
    <w:p w14:paraId="3BE192EA" w14:textId="77777777" w:rsidR="0060371B" w:rsidRDefault="004941F7">
      <w:pPr>
        <w:pStyle w:val="SK1"/>
        <w:tabs>
          <w:tab w:val="left" w:pos="440"/>
          <w:tab w:val="right" w:leader="dot" w:pos="9060"/>
        </w:tabs>
        <w:rPr>
          <w:rFonts w:asciiTheme="minorHAnsi" w:eastAsiaTheme="minorEastAsia" w:hAnsiTheme="minorHAnsi" w:cstheme="minorBidi"/>
          <w:noProof/>
          <w:lang w:val="en-US"/>
        </w:rPr>
      </w:pPr>
      <w:hyperlink w:anchor="_Toc5888993" w:history="1">
        <w:r w:rsidR="0060371B" w:rsidRPr="00E0092C">
          <w:rPr>
            <w:rStyle w:val="Hperlink"/>
            <w:rFonts w:ascii="Times New Roman" w:hAnsi="Times New Roman" w:cs="Times New Roman"/>
            <w:noProof/>
          </w:rPr>
          <w:t>9.</w:t>
        </w:r>
        <w:r w:rsidR="0060371B">
          <w:rPr>
            <w:rFonts w:asciiTheme="minorHAnsi" w:eastAsiaTheme="minorEastAsia" w:hAnsiTheme="minorHAnsi" w:cstheme="minorBidi"/>
            <w:noProof/>
            <w:lang w:val="en-US"/>
          </w:rPr>
          <w:tab/>
        </w:r>
        <w:r w:rsidR="0060371B" w:rsidRPr="00E0092C">
          <w:rPr>
            <w:rStyle w:val="Hperlink"/>
            <w:rFonts w:ascii="Times New Roman" w:hAnsi="Times New Roman" w:cs="Times New Roman"/>
            <w:noProof/>
          </w:rPr>
          <w:t>KOLMAS SEKTOR</w:t>
        </w:r>
        <w:r w:rsidR="0060371B">
          <w:rPr>
            <w:noProof/>
            <w:webHidden/>
          </w:rPr>
          <w:tab/>
        </w:r>
        <w:r w:rsidR="0060371B">
          <w:rPr>
            <w:noProof/>
            <w:webHidden/>
          </w:rPr>
          <w:fldChar w:fldCharType="begin"/>
        </w:r>
        <w:r w:rsidR="0060371B">
          <w:rPr>
            <w:noProof/>
            <w:webHidden/>
          </w:rPr>
          <w:instrText xml:space="preserve"> PAGEREF _Toc5888993 \h </w:instrText>
        </w:r>
        <w:r w:rsidR="0060371B">
          <w:rPr>
            <w:noProof/>
            <w:webHidden/>
          </w:rPr>
        </w:r>
        <w:r w:rsidR="0060371B">
          <w:rPr>
            <w:noProof/>
            <w:webHidden/>
          </w:rPr>
          <w:fldChar w:fldCharType="separate"/>
        </w:r>
        <w:r w:rsidR="00022244">
          <w:rPr>
            <w:noProof/>
            <w:webHidden/>
          </w:rPr>
          <w:t>34</w:t>
        </w:r>
        <w:r w:rsidR="0060371B">
          <w:rPr>
            <w:noProof/>
            <w:webHidden/>
          </w:rPr>
          <w:fldChar w:fldCharType="end"/>
        </w:r>
      </w:hyperlink>
    </w:p>
    <w:p w14:paraId="57CDF61F" w14:textId="77777777" w:rsidR="0060371B" w:rsidRDefault="004941F7">
      <w:pPr>
        <w:pStyle w:val="SK1"/>
        <w:tabs>
          <w:tab w:val="left" w:pos="660"/>
          <w:tab w:val="right" w:leader="dot" w:pos="9060"/>
        </w:tabs>
        <w:rPr>
          <w:rFonts w:asciiTheme="minorHAnsi" w:eastAsiaTheme="minorEastAsia" w:hAnsiTheme="minorHAnsi" w:cstheme="minorBidi"/>
          <w:noProof/>
          <w:lang w:val="en-US"/>
        </w:rPr>
      </w:pPr>
      <w:hyperlink w:anchor="_Toc5888994" w:history="1">
        <w:r w:rsidR="0060371B" w:rsidRPr="00E0092C">
          <w:rPr>
            <w:rStyle w:val="Hperlink"/>
            <w:rFonts w:ascii="Times New Roman" w:hAnsi="Times New Roman" w:cs="Times New Roman"/>
            <w:noProof/>
          </w:rPr>
          <w:t>10.</w:t>
        </w:r>
        <w:r w:rsidR="0060371B">
          <w:rPr>
            <w:rFonts w:asciiTheme="minorHAnsi" w:eastAsiaTheme="minorEastAsia" w:hAnsiTheme="minorHAnsi" w:cstheme="minorBidi"/>
            <w:noProof/>
            <w:lang w:val="en-US"/>
          </w:rPr>
          <w:tab/>
        </w:r>
        <w:r w:rsidR="0060371B" w:rsidRPr="00E0092C">
          <w:rPr>
            <w:rStyle w:val="Hperlink"/>
            <w:rFonts w:ascii="Times New Roman" w:hAnsi="Times New Roman" w:cs="Times New Roman"/>
            <w:noProof/>
          </w:rPr>
          <w:t>ETTEVÕTLUS, TURISM</w:t>
        </w:r>
        <w:r w:rsidR="0060371B">
          <w:rPr>
            <w:noProof/>
            <w:webHidden/>
          </w:rPr>
          <w:tab/>
        </w:r>
        <w:r w:rsidR="0060371B">
          <w:rPr>
            <w:noProof/>
            <w:webHidden/>
          </w:rPr>
          <w:fldChar w:fldCharType="begin"/>
        </w:r>
        <w:r w:rsidR="0060371B">
          <w:rPr>
            <w:noProof/>
            <w:webHidden/>
          </w:rPr>
          <w:instrText xml:space="preserve"> PAGEREF _Toc5888994 \h </w:instrText>
        </w:r>
        <w:r w:rsidR="0060371B">
          <w:rPr>
            <w:noProof/>
            <w:webHidden/>
          </w:rPr>
        </w:r>
        <w:r w:rsidR="0060371B">
          <w:rPr>
            <w:noProof/>
            <w:webHidden/>
          </w:rPr>
          <w:fldChar w:fldCharType="separate"/>
        </w:r>
        <w:r w:rsidR="00022244">
          <w:rPr>
            <w:noProof/>
            <w:webHidden/>
          </w:rPr>
          <w:t>35</w:t>
        </w:r>
        <w:r w:rsidR="0060371B">
          <w:rPr>
            <w:noProof/>
            <w:webHidden/>
          </w:rPr>
          <w:fldChar w:fldCharType="end"/>
        </w:r>
      </w:hyperlink>
    </w:p>
    <w:p w14:paraId="1367D84F" w14:textId="77777777" w:rsidR="0060371B" w:rsidRPr="001848DD" w:rsidRDefault="004941F7">
      <w:pPr>
        <w:pStyle w:val="SK1"/>
        <w:tabs>
          <w:tab w:val="right" w:leader="dot" w:pos="9060"/>
        </w:tabs>
        <w:rPr>
          <w:rFonts w:asciiTheme="minorHAnsi" w:eastAsiaTheme="minorEastAsia" w:hAnsiTheme="minorHAnsi" w:cstheme="minorBidi"/>
          <w:noProof/>
          <w:lang w:val="en-US"/>
        </w:rPr>
      </w:pPr>
      <w:hyperlink w:anchor="_Toc5888995" w:history="1">
        <w:r w:rsidR="0060371B" w:rsidRPr="001848DD">
          <w:rPr>
            <w:rStyle w:val="Hperlink"/>
            <w:rFonts w:ascii="Times New Roman" w:hAnsi="Times New Roman" w:cs="Times New Roman"/>
            <w:b/>
            <w:bCs/>
            <w:i/>
            <w:iCs/>
            <w:noProof/>
          </w:rPr>
          <w:t>Aasta 2030 visioon</w:t>
        </w:r>
        <w:r w:rsidR="0060371B" w:rsidRPr="001848DD">
          <w:rPr>
            <w:noProof/>
            <w:webHidden/>
          </w:rPr>
          <w:tab/>
        </w:r>
        <w:r w:rsidR="0060371B" w:rsidRPr="001848DD">
          <w:rPr>
            <w:noProof/>
            <w:webHidden/>
          </w:rPr>
          <w:fldChar w:fldCharType="begin"/>
        </w:r>
        <w:r w:rsidR="0060371B" w:rsidRPr="001848DD">
          <w:rPr>
            <w:noProof/>
            <w:webHidden/>
          </w:rPr>
          <w:instrText xml:space="preserve"> PAGEREF _Toc5888995 \h </w:instrText>
        </w:r>
        <w:r w:rsidR="0060371B" w:rsidRPr="001848DD">
          <w:rPr>
            <w:noProof/>
            <w:webHidden/>
          </w:rPr>
        </w:r>
        <w:r w:rsidR="0060371B" w:rsidRPr="001848DD">
          <w:rPr>
            <w:noProof/>
            <w:webHidden/>
          </w:rPr>
          <w:fldChar w:fldCharType="separate"/>
        </w:r>
        <w:r w:rsidR="00022244">
          <w:rPr>
            <w:noProof/>
            <w:webHidden/>
          </w:rPr>
          <w:t>37</w:t>
        </w:r>
        <w:r w:rsidR="0060371B" w:rsidRPr="001848DD">
          <w:rPr>
            <w:noProof/>
            <w:webHidden/>
          </w:rPr>
          <w:fldChar w:fldCharType="end"/>
        </w:r>
      </w:hyperlink>
    </w:p>
    <w:p w14:paraId="11E20866" w14:textId="259E9AD2" w:rsidR="0060371B" w:rsidRDefault="004941F7">
      <w:pPr>
        <w:pStyle w:val="SK1"/>
        <w:tabs>
          <w:tab w:val="left" w:pos="660"/>
          <w:tab w:val="right" w:leader="dot" w:pos="9060"/>
        </w:tabs>
        <w:rPr>
          <w:rFonts w:asciiTheme="minorHAnsi" w:eastAsiaTheme="minorEastAsia" w:hAnsiTheme="minorHAnsi" w:cstheme="minorBidi"/>
          <w:noProof/>
          <w:lang w:val="en-US"/>
        </w:rPr>
      </w:pPr>
      <w:hyperlink w:anchor="_Toc5888996" w:history="1">
        <w:r w:rsidR="0060371B" w:rsidRPr="001848DD">
          <w:rPr>
            <w:rStyle w:val="Hperlink"/>
            <w:rFonts w:ascii="Times New Roman" w:hAnsi="Times New Roman" w:cs="Times New Roman"/>
            <w:noProof/>
          </w:rPr>
          <w:t>11.</w:t>
        </w:r>
        <w:r w:rsidR="0060371B" w:rsidRPr="001848DD">
          <w:rPr>
            <w:rFonts w:asciiTheme="minorHAnsi" w:eastAsiaTheme="minorEastAsia" w:hAnsiTheme="minorHAnsi" w:cstheme="minorBidi"/>
            <w:noProof/>
            <w:lang w:val="en-US"/>
          </w:rPr>
          <w:tab/>
        </w:r>
        <w:r w:rsidR="0060371B" w:rsidRPr="001848DD">
          <w:rPr>
            <w:rStyle w:val="Hperlink"/>
            <w:rFonts w:ascii="Times New Roman" w:hAnsi="Times New Roman" w:cs="Times New Roman"/>
            <w:noProof/>
          </w:rPr>
          <w:t xml:space="preserve">RAHANDUS JA EELARVESTRATEEGIA </w:t>
        </w:r>
        <w:r w:rsidR="001848DD" w:rsidRPr="001848DD">
          <w:rPr>
            <w:rStyle w:val="Hperlink"/>
            <w:rFonts w:ascii="Times New Roman" w:hAnsi="Times New Roman" w:cs="Times New Roman"/>
            <w:noProof/>
          </w:rPr>
          <w:t>(2020</w:t>
        </w:r>
        <w:r w:rsidR="0060371B" w:rsidRPr="001848DD">
          <w:rPr>
            <w:rStyle w:val="Hperlink"/>
            <w:rFonts w:ascii="Times New Roman" w:hAnsi="Times New Roman" w:cs="Times New Roman"/>
            <w:noProof/>
          </w:rPr>
          <w:t>-202</w:t>
        </w:r>
        <w:r w:rsidR="001848DD" w:rsidRPr="001848DD">
          <w:rPr>
            <w:rStyle w:val="Hperlink"/>
            <w:rFonts w:ascii="Times New Roman" w:hAnsi="Times New Roman" w:cs="Times New Roman"/>
            <w:noProof/>
          </w:rPr>
          <w:t>3</w:t>
        </w:r>
        <w:r w:rsidR="0060371B" w:rsidRPr="001848DD">
          <w:rPr>
            <w:rStyle w:val="Hperlink"/>
            <w:rFonts w:ascii="Times New Roman" w:hAnsi="Times New Roman" w:cs="Times New Roman"/>
            <w:noProof/>
          </w:rPr>
          <w:t>)</w:t>
        </w:r>
        <w:r w:rsidR="0060371B" w:rsidRPr="001848DD">
          <w:rPr>
            <w:noProof/>
            <w:webHidden/>
          </w:rPr>
          <w:tab/>
        </w:r>
        <w:r w:rsidR="0060371B" w:rsidRPr="001848DD">
          <w:rPr>
            <w:noProof/>
            <w:webHidden/>
          </w:rPr>
          <w:fldChar w:fldCharType="begin"/>
        </w:r>
        <w:r w:rsidR="0060371B" w:rsidRPr="001848DD">
          <w:rPr>
            <w:noProof/>
            <w:webHidden/>
          </w:rPr>
          <w:instrText xml:space="preserve"> PAGEREF _Toc5888996 \h </w:instrText>
        </w:r>
        <w:r w:rsidR="0060371B" w:rsidRPr="001848DD">
          <w:rPr>
            <w:noProof/>
            <w:webHidden/>
          </w:rPr>
        </w:r>
        <w:r w:rsidR="0060371B" w:rsidRPr="001848DD">
          <w:rPr>
            <w:noProof/>
            <w:webHidden/>
          </w:rPr>
          <w:fldChar w:fldCharType="separate"/>
        </w:r>
        <w:r w:rsidR="00022244">
          <w:rPr>
            <w:noProof/>
            <w:webHidden/>
          </w:rPr>
          <w:t>41</w:t>
        </w:r>
        <w:r w:rsidR="0060371B" w:rsidRPr="001848DD">
          <w:rPr>
            <w:noProof/>
            <w:webHidden/>
          </w:rPr>
          <w:fldChar w:fldCharType="end"/>
        </w:r>
      </w:hyperlink>
    </w:p>
    <w:p w14:paraId="2768DF4A" w14:textId="77777777" w:rsidR="0060371B" w:rsidRDefault="004941F7">
      <w:pPr>
        <w:pStyle w:val="SK1"/>
        <w:tabs>
          <w:tab w:val="right" w:leader="dot" w:pos="9060"/>
        </w:tabs>
        <w:rPr>
          <w:rFonts w:asciiTheme="minorHAnsi" w:eastAsiaTheme="minorEastAsia" w:hAnsiTheme="minorHAnsi" w:cstheme="minorBidi"/>
          <w:noProof/>
          <w:lang w:val="en-US"/>
        </w:rPr>
      </w:pPr>
      <w:hyperlink w:anchor="_Toc5888997" w:history="1">
        <w:r w:rsidR="0060371B" w:rsidRPr="00E0092C">
          <w:rPr>
            <w:rStyle w:val="Hperlink"/>
            <w:rFonts w:ascii="Times New Roman" w:hAnsi="Times New Roman" w:cs="Times New Roman"/>
            <w:noProof/>
          </w:rPr>
          <w:t>KOKKUVÕTE</w:t>
        </w:r>
        <w:r w:rsidR="0060371B">
          <w:rPr>
            <w:noProof/>
            <w:webHidden/>
          </w:rPr>
          <w:tab/>
        </w:r>
        <w:r w:rsidR="0060371B">
          <w:rPr>
            <w:noProof/>
            <w:webHidden/>
          </w:rPr>
          <w:fldChar w:fldCharType="begin"/>
        </w:r>
        <w:r w:rsidR="0060371B">
          <w:rPr>
            <w:noProof/>
            <w:webHidden/>
          </w:rPr>
          <w:instrText xml:space="preserve"> PAGEREF _Toc5888997 \h </w:instrText>
        </w:r>
        <w:r w:rsidR="0060371B">
          <w:rPr>
            <w:noProof/>
            <w:webHidden/>
          </w:rPr>
        </w:r>
        <w:r w:rsidR="0060371B">
          <w:rPr>
            <w:noProof/>
            <w:webHidden/>
          </w:rPr>
          <w:fldChar w:fldCharType="separate"/>
        </w:r>
        <w:r w:rsidR="00022244">
          <w:rPr>
            <w:noProof/>
            <w:webHidden/>
          </w:rPr>
          <w:t>47</w:t>
        </w:r>
        <w:r w:rsidR="0060371B">
          <w:rPr>
            <w:noProof/>
            <w:webHidden/>
          </w:rPr>
          <w:fldChar w:fldCharType="end"/>
        </w:r>
      </w:hyperlink>
    </w:p>
    <w:p w14:paraId="692F03A9" w14:textId="77777777" w:rsidR="008C68F9" w:rsidRPr="008B2849" w:rsidRDefault="008C68F9" w:rsidP="006653F3">
      <w:pPr>
        <w:spacing w:line="240" w:lineRule="auto"/>
        <w:rPr>
          <w:rFonts w:ascii="Times New Roman" w:hAnsi="Times New Roman" w:cs="Times New Roman"/>
          <w:sz w:val="24"/>
          <w:szCs w:val="24"/>
        </w:rPr>
      </w:pPr>
      <w:r>
        <w:rPr>
          <w:rFonts w:ascii="Times New Roman" w:hAnsi="Times New Roman" w:cs="Times New Roman"/>
          <w:sz w:val="24"/>
          <w:szCs w:val="24"/>
        </w:rPr>
        <w:fldChar w:fldCharType="end"/>
      </w:r>
    </w:p>
    <w:p w14:paraId="692F03AA" w14:textId="77777777" w:rsidR="008C68F9" w:rsidRPr="008B2849" w:rsidRDefault="008C68F9" w:rsidP="006653F3">
      <w:pPr>
        <w:spacing w:line="240" w:lineRule="auto"/>
        <w:rPr>
          <w:rFonts w:ascii="Times New Roman" w:hAnsi="Times New Roman" w:cs="Times New Roman"/>
          <w:b/>
          <w:bCs/>
          <w:sz w:val="24"/>
          <w:szCs w:val="24"/>
        </w:rPr>
      </w:pPr>
      <w:r w:rsidRPr="008B2849">
        <w:rPr>
          <w:rFonts w:ascii="Times New Roman" w:hAnsi="Times New Roman" w:cs="Times New Roman"/>
          <w:sz w:val="24"/>
          <w:szCs w:val="24"/>
        </w:rPr>
        <w:br w:type="page"/>
      </w:r>
      <w:bookmarkStart w:id="0" w:name="_GoBack"/>
      <w:bookmarkEnd w:id="0"/>
    </w:p>
    <w:p w14:paraId="692F03AB" w14:textId="77777777" w:rsidR="008C68F9" w:rsidRPr="008B2849" w:rsidRDefault="008C68F9" w:rsidP="006653F3">
      <w:pPr>
        <w:pStyle w:val="Pealkiri1"/>
        <w:spacing w:line="240" w:lineRule="auto"/>
        <w:rPr>
          <w:rFonts w:ascii="Times New Roman" w:hAnsi="Times New Roman" w:cs="Times New Roman"/>
        </w:rPr>
      </w:pPr>
      <w:bookmarkStart w:id="1" w:name="_Toc308408575"/>
      <w:bookmarkStart w:id="2" w:name="_Toc335733426"/>
      <w:bookmarkStart w:id="3" w:name="_Toc5888972"/>
      <w:r w:rsidRPr="008B2849">
        <w:rPr>
          <w:rFonts w:ascii="Times New Roman" w:hAnsi="Times New Roman" w:cs="Times New Roman"/>
        </w:rPr>
        <w:lastRenderedPageBreak/>
        <w:t>SISSEJUHATUS</w:t>
      </w:r>
      <w:bookmarkEnd w:id="1"/>
      <w:bookmarkEnd w:id="2"/>
      <w:bookmarkEnd w:id="3"/>
    </w:p>
    <w:p w14:paraId="692F03AC" w14:textId="77777777" w:rsidR="008C68F9" w:rsidRPr="008B2849" w:rsidRDefault="008C68F9" w:rsidP="006653F3">
      <w:pPr>
        <w:spacing w:line="240" w:lineRule="auto"/>
        <w:jc w:val="both"/>
        <w:rPr>
          <w:rFonts w:ascii="Times New Roman" w:hAnsi="Times New Roman" w:cs="Times New Roman"/>
          <w:sz w:val="24"/>
          <w:szCs w:val="24"/>
        </w:rPr>
      </w:pPr>
    </w:p>
    <w:p w14:paraId="692F03AD" w14:textId="77777777" w:rsidR="008C68F9" w:rsidRPr="008B2849" w:rsidRDefault="008C68F9" w:rsidP="00EB377D">
      <w:pPr>
        <w:spacing w:after="0" w:line="240" w:lineRule="auto"/>
        <w:jc w:val="both"/>
        <w:rPr>
          <w:rFonts w:ascii="Times New Roman" w:hAnsi="Times New Roman" w:cs="Times New Roman"/>
          <w:sz w:val="24"/>
          <w:szCs w:val="24"/>
        </w:rPr>
      </w:pPr>
      <w:r w:rsidRPr="008B2849">
        <w:rPr>
          <w:rFonts w:ascii="Times New Roman" w:hAnsi="Times New Roman" w:cs="Times New Roman"/>
          <w:sz w:val="24"/>
          <w:szCs w:val="24"/>
        </w:rPr>
        <w:t>Rakvere linna arengukava eesmärk on suunata linna arengut tervikuna, määratledes peamised tegevused valdkondade kaupa ning näidates ära valdkondadevahelised koostöö ja arendamise võimalused.</w:t>
      </w:r>
    </w:p>
    <w:p w14:paraId="692F03AE" w14:textId="77777777" w:rsidR="008C68F9" w:rsidRPr="008B2849" w:rsidRDefault="008C68F9" w:rsidP="00EB377D">
      <w:pPr>
        <w:spacing w:after="0" w:line="240" w:lineRule="auto"/>
        <w:jc w:val="both"/>
        <w:rPr>
          <w:rFonts w:ascii="Times New Roman" w:hAnsi="Times New Roman" w:cs="Times New Roman"/>
          <w:sz w:val="24"/>
          <w:szCs w:val="24"/>
        </w:rPr>
      </w:pPr>
    </w:p>
    <w:p w14:paraId="692F03AF" w14:textId="011FAA66" w:rsidR="008C68F9" w:rsidRPr="008B2849" w:rsidRDefault="008C68F9" w:rsidP="00EB377D">
      <w:pPr>
        <w:spacing w:after="0" w:line="240" w:lineRule="auto"/>
        <w:jc w:val="both"/>
        <w:rPr>
          <w:rFonts w:ascii="Times New Roman" w:hAnsi="Times New Roman" w:cs="Times New Roman"/>
          <w:sz w:val="24"/>
          <w:szCs w:val="24"/>
        </w:rPr>
      </w:pPr>
      <w:r w:rsidRPr="008B2849">
        <w:rPr>
          <w:rFonts w:ascii="Times New Roman" w:hAnsi="Times New Roman" w:cs="Times New Roman"/>
          <w:sz w:val="24"/>
          <w:szCs w:val="24"/>
        </w:rPr>
        <w:t xml:space="preserve">Rakvere linna tugevusteks on hea geograafiline asukoht, optimaalne suurus ja positiivne maine. Linna </w:t>
      </w:r>
      <w:r w:rsidRPr="00B564D4">
        <w:rPr>
          <w:rFonts w:ascii="Times New Roman" w:hAnsi="Times New Roman" w:cs="Times New Roman"/>
          <w:sz w:val="24"/>
          <w:szCs w:val="24"/>
        </w:rPr>
        <w:t>suurust (</w:t>
      </w:r>
      <w:r w:rsidR="005208E4" w:rsidRPr="00B564D4">
        <w:rPr>
          <w:rFonts w:ascii="Times New Roman" w:hAnsi="Times New Roman" w:cs="Times New Roman"/>
          <w:sz w:val="24"/>
          <w:szCs w:val="24"/>
        </w:rPr>
        <w:t>01.0</w:t>
      </w:r>
      <w:r w:rsidR="00657728" w:rsidRPr="00B564D4">
        <w:rPr>
          <w:rFonts w:ascii="Times New Roman" w:hAnsi="Times New Roman" w:cs="Times New Roman"/>
          <w:sz w:val="24"/>
          <w:szCs w:val="24"/>
        </w:rPr>
        <w:t>3</w:t>
      </w:r>
      <w:r w:rsidR="005208E4" w:rsidRPr="00B564D4">
        <w:rPr>
          <w:rFonts w:ascii="Times New Roman" w:hAnsi="Times New Roman" w:cs="Times New Roman"/>
          <w:sz w:val="24"/>
          <w:szCs w:val="24"/>
        </w:rPr>
        <w:t>.201</w:t>
      </w:r>
      <w:r w:rsidR="00657728" w:rsidRPr="00B564D4">
        <w:rPr>
          <w:rFonts w:ascii="Times New Roman" w:hAnsi="Times New Roman" w:cs="Times New Roman"/>
          <w:sz w:val="24"/>
          <w:szCs w:val="24"/>
        </w:rPr>
        <w:t>9</w:t>
      </w:r>
      <w:r w:rsidR="00DC6114" w:rsidRPr="00B564D4">
        <w:rPr>
          <w:rFonts w:ascii="Times New Roman" w:hAnsi="Times New Roman" w:cs="Times New Roman"/>
          <w:sz w:val="24"/>
          <w:szCs w:val="24"/>
        </w:rPr>
        <w:t>.a.</w:t>
      </w:r>
      <w:r w:rsidRPr="00B564D4">
        <w:rPr>
          <w:rFonts w:ascii="Times New Roman" w:hAnsi="Times New Roman" w:cs="Times New Roman"/>
          <w:sz w:val="24"/>
          <w:szCs w:val="24"/>
        </w:rPr>
        <w:t xml:space="preserve"> seisuga </w:t>
      </w:r>
      <w:r w:rsidR="003A7659" w:rsidRPr="00B564D4">
        <w:rPr>
          <w:rFonts w:ascii="Times New Roman" w:hAnsi="Times New Roman" w:cs="Times New Roman"/>
          <w:sz w:val="24"/>
          <w:szCs w:val="24"/>
        </w:rPr>
        <w:t>15</w:t>
      </w:r>
      <w:r w:rsidR="00657728" w:rsidRPr="00B564D4">
        <w:rPr>
          <w:rFonts w:ascii="Times New Roman" w:hAnsi="Times New Roman" w:cs="Times New Roman"/>
          <w:sz w:val="24"/>
          <w:szCs w:val="24"/>
        </w:rPr>
        <w:t>110</w:t>
      </w:r>
      <w:r w:rsidR="00DE2A13" w:rsidRPr="00B564D4">
        <w:rPr>
          <w:rFonts w:ascii="Times New Roman" w:hAnsi="Times New Roman" w:cs="Times New Roman"/>
          <w:sz w:val="24"/>
          <w:szCs w:val="24"/>
        </w:rPr>
        <w:t xml:space="preserve"> </w:t>
      </w:r>
      <w:r w:rsidRPr="00B564D4">
        <w:rPr>
          <w:rFonts w:ascii="Times New Roman" w:hAnsi="Times New Roman" w:cs="Times New Roman"/>
          <w:sz w:val="24"/>
          <w:szCs w:val="24"/>
        </w:rPr>
        <w:t>elanikku</w:t>
      </w:r>
      <w:r w:rsidR="00657728">
        <w:rPr>
          <w:rFonts w:ascii="Times New Roman" w:hAnsi="Times New Roman" w:cs="Times New Roman"/>
          <w:sz w:val="24"/>
          <w:szCs w:val="24"/>
        </w:rPr>
        <w:t xml:space="preserve"> ja </w:t>
      </w:r>
      <w:r w:rsidRPr="003B6AAC">
        <w:rPr>
          <w:rFonts w:ascii="Times New Roman" w:hAnsi="Times New Roman" w:cs="Times New Roman"/>
          <w:sz w:val="24"/>
          <w:szCs w:val="24"/>
        </w:rPr>
        <w:t xml:space="preserve"> pindala 10,73 km²) arvestades on kohapealsete teenuste valik mitmekesine: muuseum Vallimäel, kutseline teater, spaa, tänapäevased spordirajatised, haridusasutused (üldhariduskoolid</w:t>
      </w:r>
      <w:r w:rsidRPr="008B2849">
        <w:rPr>
          <w:rFonts w:ascii="Times New Roman" w:hAnsi="Times New Roman" w:cs="Times New Roman"/>
          <w:sz w:val="24"/>
          <w:szCs w:val="24"/>
        </w:rPr>
        <w:t xml:space="preserve">, ametikool, kõrgkool), arvukalt huviringe ja seltsitegevust. Rahvusvaheline lennujaam on sajakonna kilomeetri kaugusel. Suur võimaluste hulk eeldab ka oskust neid hästi kasutada ja üksteist täiendama panna. Kogukonna käekäik sõltub ka kohalikust omavalitsusest: kui hästi oskab ta inspireerida kodanikke olema aktiivne ja ettevõtlik ning kogutavat maksuraha põhjendatult ja eesmärgipäraselt kasutada ja ümber jagada. </w:t>
      </w:r>
    </w:p>
    <w:p w14:paraId="692F03B0" w14:textId="77777777" w:rsidR="008C68F9" w:rsidRPr="008B2849" w:rsidRDefault="008C68F9" w:rsidP="00EB377D">
      <w:pPr>
        <w:spacing w:after="0" w:line="240" w:lineRule="auto"/>
        <w:jc w:val="both"/>
        <w:rPr>
          <w:rFonts w:ascii="Times New Roman" w:hAnsi="Times New Roman" w:cs="Times New Roman"/>
          <w:sz w:val="24"/>
          <w:szCs w:val="24"/>
        </w:rPr>
      </w:pPr>
      <w:r w:rsidRPr="008B2849">
        <w:rPr>
          <w:rFonts w:ascii="Times New Roman" w:hAnsi="Times New Roman" w:cs="Times New Roman"/>
          <w:sz w:val="24"/>
          <w:szCs w:val="24"/>
        </w:rPr>
        <w:t>Rakvere linna positsioon Eesti asustuses on sajandite vältel üsna samalaadne olnud. Tekkinud tänu looduslikule kõrgendikule rajatud kaitserajatisele, on ta olnud ümbruskonna keskuseks ning ida-lääne ja põhja-lõuna suunaliste ühendusteede sõlmpunktiks. Seetõttu on Rakverel võimalus ka tänapäeval toimetada samasugustes raamides. Linnarahva arv on muutunud Rakveres üsna sarnaselt teistele Eesti maakonnakeskuste linnadele (Viljandi, Paide, Haapsalu). Kasvanud eelmisel sajandil jõudsalt, saavutas see 80-ndate lõpul oma haripunkti (ligi 20 000 elanikku) ning on sealtmaalt tasapisi vähenenud (Rakvere linna rahvastikuprognoos 2009-2030, Tiit Tammaru, Tartu Ülikool).</w:t>
      </w:r>
    </w:p>
    <w:p w14:paraId="692F03B1" w14:textId="77777777" w:rsidR="008C68F9" w:rsidRPr="008B2849" w:rsidRDefault="008C68F9" w:rsidP="00EB377D">
      <w:pPr>
        <w:spacing w:after="0" w:line="240" w:lineRule="auto"/>
        <w:jc w:val="both"/>
        <w:rPr>
          <w:rFonts w:ascii="Times New Roman" w:hAnsi="Times New Roman" w:cs="Times New Roman"/>
          <w:sz w:val="24"/>
          <w:szCs w:val="24"/>
        </w:rPr>
      </w:pPr>
    </w:p>
    <w:p w14:paraId="692F03B2" w14:textId="77777777" w:rsidR="008C68F9" w:rsidRPr="008B2849" w:rsidRDefault="008C68F9" w:rsidP="00EB377D">
      <w:pPr>
        <w:spacing w:after="0" w:line="240" w:lineRule="auto"/>
        <w:jc w:val="both"/>
        <w:rPr>
          <w:rFonts w:ascii="Times New Roman" w:hAnsi="Times New Roman" w:cs="Times New Roman"/>
          <w:sz w:val="24"/>
          <w:szCs w:val="24"/>
        </w:rPr>
      </w:pPr>
      <w:r w:rsidRPr="008B2849">
        <w:rPr>
          <w:rFonts w:ascii="Times New Roman" w:hAnsi="Times New Roman" w:cs="Times New Roman"/>
          <w:sz w:val="24"/>
          <w:szCs w:val="24"/>
        </w:rPr>
        <w:t xml:space="preserve">Linnast teevad linna tema kodanikud. Rakvere linna üldplaneeringu alusuuringute raames koostatud linna rahvastikuprognoosi erinevad stsenaariumid näitavad (Rakvere linna rahvastikuprognoos 2009-2030, Tiit Tammaru, Tartu Ülikool), et tõenäoliselt ei ole linnaelanike arvus ega soolis-vanuselises koosseisus murrangulisi muutusi ette näha. Sellest teadmisest tuleb ka tuleviku planeerimisel lähtuda, jättes kavasse n-ö võimalikke reserve juhuks, kui prognoos paika ei pea. Töögruppides osalenud inimeste arvates on linna praegune suurus küll paras elukeskkonna kvaliteedi jaoks, kuid ettevõtluse arenguks oleks soodsam, kui elanike arv tunduvalt kasvaks. Linna tuleviku jaoks oleks parim elanikkonna mõõdukas kasv, mis tagaks optimaalse arengu ega tekitaks liialt suuri sotsiaalseid pingeid. </w:t>
      </w:r>
    </w:p>
    <w:p w14:paraId="692F03B3" w14:textId="77777777" w:rsidR="008C68F9" w:rsidRPr="008B2849" w:rsidRDefault="008C68F9" w:rsidP="00EB377D">
      <w:pPr>
        <w:spacing w:after="0" w:line="240" w:lineRule="auto"/>
        <w:jc w:val="both"/>
        <w:rPr>
          <w:rFonts w:ascii="Times New Roman" w:hAnsi="Times New Roman" w:cs="Times New Roman"/>
          <w:sz w:val="24"/>
          <w:szCs w:val="24"/>
        </w:rPr>
      </w:pPr>
    </w:p>
    <w:p w14:paraId="692F03B4" w14:textId="77777777" w:rsidR="008C68F9" w:rsidRPr="008B2849" w:rsidRDefault="008C68F9" w:rsidP="00EB377D">
      <w:pPr>
        <w:spacing w:after="0" w:line="240" w:lineRule="auto"/>
        <w:jc w:val="both"/>
        <w:rPr>
          <w:rFonts w:ascii="Times New Roman" w:hAnsi="Times New Roman" w:cs="Times New Roman"/>
          <w:sz w:val="24"/>
          <w:szCs w:val="24"/>
        </w:rPr>
      </w:pPr>
      <w:r w:rsidRPr="008B2849">
        <w:rPr>
          <w:rFonts w:ascii="Times New Roman" w:hAnsi="Times New Roman" w:cs="Times New Roman"/>
          <w:sz w:val="24"/>
          <w:szCs w:val="24"/>
        </w:rPr>
        <w:t xml:space="preserve">Linna arengu suunamise üheks oluliseks aluseks on linna üldplaneering. Kehtiv Rakvere linna üldplaneering ja selle suhteline värskus (kehtestatud 2009) annab võimaluse vaadata üle ka sellest lähtuvad kokkulepped, antud juhul siis linna arengukava. </w:t>
      </w:r>
    </w:p>
    <w:p w14:paraId="692F03B5" w14:textId="77777777" w:rsidR="008C68F9" w:rsidRPr="008B2849" w:rsidRDefault="008C68F9" w:rsidP="00EB377D">
      <w:pPr>
        <w:spacing w:after="0" w:line="240" w:lineRule="auto"/>
        <w:jc w:val="both"/>
        <w:rPr>
          <w:rFonts w:ascii="Times New Roman" w:hAnsi="Times New Roman" w:cs="Times New Roman"/>
          <w:sz w:val="24"/>
          <w:szCs w:val="24"/>
        </w:rPr>
      </w:pPr>
    </w:p>
    <w:p w14:paraId="692F03B6" w14:textId="77777777" w:rsidR="008C68F9" w:rsidRPr="008B2849" w:rsidRDefault="008C68F9" w:rsidP="00EB377D">
      <w:pPr>
        <w:spacing w:after="0" w:line="240" w:lineRule="auto"/>
        <w:jc w:val="both"/>
        <w:rPr>
          <w:rFonts w:ascii="Times New Roman" w:hAnsi="Times New Roman" w:cs="Times New Roman"/>
          <w:b/>
          <w:bCs/>
          <w:sz w:val="24"/>
          <w:szCs w:val="24"/>
        </w:rPr>
      </w:pPr>
      <w:r w:rsidRPr="008B2849">
        <w:rPr>
          <w:rFonts w:ascii="Times New Roman" w:hAnsi="Times New Roman" w:cs="Times New Roman"/>
          <w:b/>
          <w:bCs/>
          <w:sz w:val="24"/>
          <w:szCs w:val="24"/>
        </w:rPr>
        <w:t>Linna tulevikusoov – Rakvere on nooruslik ja ulja mõtteviisiga linn, kus ettevõtlikel elanikel on meelepärast ja tasuvat tööd, tagatud on väga heal tasemel esmased teenused, elukeskkond on rahulik ning keha ja vaimu virgena hoidmiseks on palju mitmekesiseid võimalusi. Kodanikud on terved ja  ettevõtlikud. Uljuse ja nooruslikkuse kõrval on väärtustatud kõigi vanuserühmade vajadused. Rakveres on ruumi mõelda.</w:t>
      </w:r>
    </w:p>
    <w:p w14:paraId="692F03B7" w14:textId="77777777" w:rsidR="008C68F9" w:rsidRPr="008B2849" w:rsidRDefault="008C68F9" w:rsidP="00EB377D">
      <w:pPr>
        <w:spacing w:after="0" w:line="240" w:lineRule="auto"/>
        <w:jc w:val="both"/>
        <w:rPr>
          <w:rFonts w:ascii="Times New Roman" w:hAnsi="Times New Roman" w:cs="Times New Roman"/>
          <w:b/>
          <w:bCs/>
          <w:sz w:val="24"/>
          <w:szCs w:val="24"/>
        </w:rPr>
      </w:pPr>
    </w:p>
    <w:p w14:paraId="692F03B8" w14:textId="77777777" w:rsidR="008C68F9" w:rsidRPr="008B2849" w:rsidRDefault="008C68F9" w:rsidP="00EB377D">
      <w:pPr>
        <w:spacing w:after="0" w:line="240" w:lineRule="auto"/>
        <w:rPr>
          <w:rFonts w:ascii="Times New Roman" w:hAnsi="Times New Roman" w:cs="Times New Roman"/>
          <w:sz w:val="24"/>
          <w:szCs w:val="24"/>
        </w:rPr>
      </w:pPr>
    </w:p>
    <w:p w14:paraId="692F03B9" w14:textId="77777777" w:rsidR="008C68F9" w:rsidRPr="008B2849" w:rsidRDefault="008C68F9" w:rsidP="0047095B">
      <w:pPr>
        <w:spacing w:after="0" w:line="240" w:lineRule="auto"/>
        <w:jc w:val="both"/>
        <w:rPr>
          <w:rFonts w:ascii="Times New Roman" w:hAnsi="Times New Roman" w:cs="Times New Roman"/>
          <w:b/>
          <w:bCs/>
          <w:sz w:val="24"/>
          <w:szCs w:val="24"/>
        </w:rPr>
      </w:pPr>
    </w:p>
    <w:p w14:paraId="692F03BA" w14:textId="77777777" w:rsidR="008C68F9" w:rsidRPr="008B2849" w:rsidRDefault="008C68F9" w:rsidP="0047095B">
      <w:pPr>
        <w:spacing w:after="0" w:line="240" w:lineRule="auto"/>
        <w:rPr>
          <w:rFonts w:ascii="Times New Roman" w:hAnsi="Times New Roman" w:cs="Times New Roman"/>
          <w:sz w:val="24"/>
          <w:szCs w:val="24"/>
        </w:rPr>
      </w:pPr>
    </w:p>
    <w:p w14:paraId="0A083F50" w14:textId="77777777" w:rsidR="00080092" w:rsidRPr="005649C0" w:rsidRDefault="00080092" w:rsidP="00080092">
      <w:pPr>
        <w:keepNext/>
        <w:keepLines/>
        <w:numPr>
          <w:ilvl w:val="0"/>
          <w:numId w:val="14"/>
        </w:numPr>
        <w:spacing w:before="480" w:after="0" w:line="240" w:lineRule="auto"/>
        <w:outlineLvl w:val="0"/>
        <w:rPr>
          <w:rFonts w:ascii="Times New Roman" w:eastAsia="Times New Roman" w:hAnsi="Times New Roman" w:cs="Times New Roman"/>
          <w:b/>
          <w:bCs/>
          <w:sz w:val="24"/>
          <w:szCs w:val="24"/>
        </w:rPr>
      </w:pPr>
      <w:bookmarkStart w:id="4" w:name="_Toc308408578"/>
      <w:bookmarkStart w:id="5" w:name="_Toc335733427"/>
      <w:bookmarkStart w:id="6" w:name="_Toc5888973"/>
      <w:r w:rsidRPr="005649C0">
        <w:rPr>
          <w:rFonts w:ascii="Times New Roman" w:eastAsia="Times New Roman" w:hAnsi="Times New Roman" w:cs="Times New Roman"/>
          <w:b/>
          <w:bCs/>
          <w:sz w:val="24"/>
          <w:szCs w:val="24"/>
        </w:rPr>
        <w:lastRenderedPageBreak/>
        <w:t>HARIDUS</w:t>
      </w:r>
      <w:bookmarkEnd w:id="4"/>
      <w:bookmarkEnd w:id="5"/>
      <w:bookmarkEnd w:id="6"/>
    </w:p>
    <w:p w14:paraId="79719782" w14:textId="77777777" w:rsidR="00080092" w:rsidRPr="005649C0" w:rsidRDefault="00080092" w:rsidP="00080092">
      <w:pPr>
        <w:spacing w:line="240" w:lineRule="auto"/>
        <w:jc w:val="both"/>
        <w:rPr>
          <w:rFonts w:ascii="Times New Roman" w:hAnsi="Times New Roman" w:cs="Times New Roman"/>
          <w:sz w:val="24"/>
          <w:szCs w:val="24"/>
        </w:rPr>
      </w:pPr>
    </w:p>
    <w:p w14:paraId="15CE3FF4" w14:textId="77777777" w:rsidR="00080092" w:rsidRPr="005649C0" w:rsidRDefault="00080092" w:rsidP="00080092">
      <w:pPr>
        <w:spacing w:after="0" w:line="240" w:lineRule="auto"/>
        <w:jc w:val="both"/>
        <w:rPr>
          <w:rFonts w:ascii="Times New Roman" w:hAnsi="Times New Roman" w:cs="Times New Roman"/>
          <w:b/>
          <w:bCs/>
          <w:i/>
          <w:iCs/>
          <w:sz w:val="24"/>
          <w:szCs w:val="24"/>
        </w:rPr>
      </w:pPr>
      <w:r w:rsidRPr="005649C0">
        <w:rPr>
          <w:rFonts w:ascii="Times New Roman" w:hAnsi="Times New Roman" w:cs="Times New Roman"/>
          <w:b/>
          <w:bCs/>
          <w:i/>
          <w:iCs/>
          <w:sz w:val="24"/>
          <w:szCs w:val="24"/>
        </w:rPr>
        <w:t>Hetkeseis</w:t>
      </w:r>
    </w:p>
    <w:p w14:paraId="24783282" w14:textId="724213FA" w:rsidR="00080092" w:rsidRPr="005649C0" w:rsidRDefault="00080092" w:rsidP="00080092">
      <w:pPr>
        <w:spacing w:after="0" w:line="240" w:lineRule="auto"/>
        <w:jc w:val="both"/>
        <w:rPr>
          <w:rFonts w:ascii="Times New Roman" w:hAnsi="Times New Roman" w:cs="Times New Roman"/>
          <w:sz w:val="24"/>
          <w:szCs w:val="24"/>
          <w:lang w:eastAsia="ja-JP"/>
        </w:rPr>
      </w:pPr>
      <w:r w:rsidRPr="005649C0">
        <w:rPr>
          <w:rFonts w:ascii="Times New Roman" w:hAnsi="Times New Roman" w:cs="Times New Roman"/>
          <w:sz w:val="24"/>
          <w:szCs w:val="24"/>
        </w:rPr>
        <w:t xml:space="preserve">Rakveres on esindatud kõik haridustasemed alates alusharidusest ja lõpetades kõrgharidusega, mis annab õpivõimaluse linnas </w:t>
      </w:r>
      <w:r w:rsidR="00F22AEB">
        <w:rPr>
          <w:rFonts w:ascii="Times New Roman" w:hAnsi="Times New Roman" w:cs="Times New Roman"/>
          <w:sz w:val="24"/>
          <w:szCs w:val="24"/>
          <w:lang w:eastAsia="ja-JP"/>
        </w:rPr>
        <w:t xml:space="preserve">ligi </w:t>
      </w:r>
      <w:r w:rsidR="00F22AEB" w:rsidRPr="00B564D4">
        <w:rPr>
          <w:rFonts w:ascii="Times New Roman" w:hAnsi="Times New Roman" w:cs="Times New Roman"/>
          <w:sz w:val="24"/>
          <w:szCs w:val="24"/>
          <w:lang w:eastAsia="ja-JP"/>
        </w:rPr>
        <w:t>50</w:t>
      </w:r>
      <w:r w:rsidRPr="00B564D4">
        <w:rPr>
          <w:rFonts w:ascii="Times New Roman" w:hAnsi="Times New Roman" w:cs="Times New Roman"/>
          <w:sz w:val="24"/>
          <w:szCs w:val="24"/>
          <w:lang w:eastAsia="ja-JP"/>
        </w:rPr>
        <w:t>00</w:t>
      </w:r>
      <w:r w:rsidRPr="005649C0">
        <w:rPr>
          <w:rFonts w:ascii="Times New Roman" w:hAnsi="Times New Roman" w:cs="Times New Roman"/>
          <w:sz w:val="24"/>
          <w:szCs w:val="24"/>
          <w:lang w:eastAsia="ja-JP"/>
        </w:rPr>
        <w:t xml:space="preserve"> lapsele ja noorele. Täiskasvanutele on koolitusvõimalusi munitsipaalkoolides, riigikoolides ja erakoolides.</w:t>
      </w:r>
    </w:p>
    <w:p w14:paraId="323667EA" w14:textId="77777777" w:rsidR="00080092" w:rsidRPr="005649C0" w:rsidRDefault="00080092" w:rsidP="00080092">
      <w:pPr>
        <w:spacing w:after="0" w:line="240" w:lineRule="auto"/>
        <w:jc w:val="both"/>
        <w:rPr>
          <w:rFonts w:ascii="Times New Roman" w:hAnsi="Times New Roman" w:cs="Times New Roman"/>
          <w:sz w:val="24"/>
          <w:szCs w:val="24"/>
          <w:lang w:eastAsia="ja-JP"/>
        </w:rPr>
      </w:pPr>
      <w:r w:rsidRPr="005649C0">
        <w:rPr>
          <w:rFonts w:ascii="Times New Roman" w:hAnsi="Times New Roman" w:cs="Times New Roman"/>
          <w:b/>
          <w:bCs/>
          <w:sz w:val="24"/>
          <w:szCs w:val="24"/>
          <w:lang w:eastAsia="ja-JP"/>
        </w:rPr>
        <w:t>Alusharidust</w:t>
      </w:r>
      <w:r w:rsidRPr="005649C0">
        <w:rPr>
          <w:rFonts w:ascii="Times New Roman" w:hAnsi="Times New Roman" w:cs="Times New Roman"/>
          <w:sz w:val="24"/>
          <w:szCs w:val="24"/>
          <w:lang w:eastAsia="ja-JP"/>
        </w:rPr>
        <w:t xml:space="preserve"> omandavad lapsed Rakvere linna koolieelsetes lasteasutustes: Rakvere Rohuaia Lasteaias, Rakvere Triinu Lasteaias, Rakvere Kungla Lasteaias. Erasektorist ostetakse lasteaia- ja lapsehoiuteenust vastavalt vajadusele.</w:t>
      </w:r>
    </w:p>
    <w:p w14:paraId="6C3D48CF" w14:textId="34FE2D00" w:rsidR="00080092" w:rsidRPr="005649C0" w:rsidRDefault="00080092" w:rsidP="00080092">
      <w:pPr>
        <w:spacing w:after="0" w:line="240" w:lineRule="auto"/>
        <w:jc w:val="both"/>
        <w:rPr>
          <w:rFonts w:ascii="Times New Roman" w:hAnsi="Times New Roman" w:cs="Times New Roman"/>
          <w:sz w:val="24"/>
          <w:szCs w:val="24"/>
          <w:lang w:eastAsia="ja-JP"/>
        </w:rPr>
      </w:pPr>
      <w:r w:rsidRPr="005649C0">
        <w:rPr>
          <w:rFonts w:ascii="Times New Roman" w:hAnsi="Times New Roman" w:cs="Times New Roman"/>
          <w:b/>
          <w:bCs/>
          <w:sz w:val="24"/>
          <w:szCs w:val="24"/>
          <w:lang w:eastAsia="ja-JP"/>
        </w:rPr>
        <w:t xml:space="preserve">Põhiharidust </w:t>
      </w:r>
      <w:r w:rsidRPr="005649C0">
        <w:rPr>
          <w:rFonts w:ascii="Times New Roman" w:hAnsi="Times New Roman" w:cs="Times New Roman"/>
          <w:sz w:val="24"/>
          <w:szCs w:val="24"/>
          <w:lang w:eastAsia="ja-JP"/>
        </w:rPr>
        <w:t>omandavad koolikohustuslikud õpilased</w:t>
      </w:r>
      <w:r w:rsidRPr="005649C0">
        <w:rPr>
          <w:rFonts w:ascii="Times New Roman" w:hAnsi="Times New Roman" w:cs="Times New Roman"/>
          <w:color w:val="FF0000"/>
          <w:sz w:val="24"/>
          <w:szCs w:val="24"/>
          <w:lang w:eastAsia="ja-JP"/>
        </w:rPr>
        <w:t xml:space="preserve"> </w:t>
      </w:r>
      <w:r w:rsidRPr="005649C0">
        <w:rPr>
          <w:rFonts w:ascii="Times New Roman" w:hAnsi="Times New Roman" w:cs="Times New Roman"/>
          <w:sz w:val="24"/>
          <w:szCs w:val="24"/>
          <w:lang w:eastAsia="ja-JP"/>
        </w:rPr>
        <w:t>Rakvere Põhikoolis, Rakvere Gümnaasiumis, Rakvere Reaalgümnaasiumis, Rakvere Täiskasvanute Gümnaasiumis. Lisaks on võimalik</w:t>
      </w:r>
      <w:r w:rsidR="00276570">
        <w:rPr>
          <w:rFonts w:ascii="Times New Roman" w:hAnsi="Times New Roman" w:cs="Times New Roman"/>
          <w:sz w:val="24"/>
          <w:szCs w:val="24"/>
          <w:lang w:eastAsia="ja-JP"/>
        </w:rPr>
        <w:t xml:space="preserve"> õppida Rakvere Waldorfkoolis,</w:t>
      </w:r>
      <w:r w:rsidRPr="005649C0">
        <w:rPr>
          <w:rFonts w:ascii="Times New Roman" w:hAnsi="Times New Roman" w:cs="Times New Roman"/>
          <w:sz w:val="24"/>
          <w:szCs w:val="24"/>
          <w:lang w:eastAsia="ja-JP"/>
        </w:rPr>
        <w:t xml:space="preserve"> Rakvere </w:t>
      </w:r>
      <w:r w:rsidRPr="00B564D4">
        <w:rPr>
          <w:rFonts w:ascii="Times New Roman" w:hAnsi="Times New Roman" w:cs="Times New Roman"/>
          <w:sz w:val="24"/>
          <w:szCs w:val="24"/>
          <w:lang w:eastAsia="ja-JP"/>
        </w:rPr>
        <w:t>Eragümnaasiumis</w:t>
      </w:r>
      <w:r w:rsidR="00276570" w:rsidRPr="00B564D4">
        <w:rPr>
          <w:rFonts w:ascii="Times New Roman" w:hAnsi="Times New Roman" w:cs="Times New Roman"/>
          <w:sz w:val="24"/>
          <w:szCs w:val="24"/>
          <w:lang w:eastAsia="ja-JP"/>
        </w:rPr>
        <w:t xml:space="preserve"> ja ka Mihkli Koolis</w:t>
      </w:r>
    </w:p>
    <w:p w14:paraId="061F0E03" w14:textId="52B59298" w:rsidR="00080092" w:rsidRPr="00B564D4" w:rsidRDefault="00080092" w:rsidP="00080092">
      <w:pPr>
        <w:spacing w:after="0" w:line="240" w:lineRule="auto"/>
        <w:jc w:val="both"/>
        <w:rPr>
          <w:rFonts w:ascii="Times New Roman" w:hAnsi="Times New Roman" w:cs="Times New Roman"/>
          <w:sz w:val="24"/>
          <w:szCs w:val="24"/>
          <w:lang w:eastAsia="ja-JP"/>
        </w:rPr>
      </w:pPr>
      <w:r w:rsidRPr="005649C0">
        <w:rPr>
          <w:rFonts w:ascii="Times New Roman" w:hAnsi="Times New Roman" w:cs="Times New Roman"/>
          <w:b/>
          <w:bCs/>
          <w:sz w:val="24"/>
          <w:szCs w:val="24"/>
          <w:lang w:eastAsia="ja-JP"/>
        </w:rPr>
        <w:t xml:space="preserve">Keskharidust </w:t>
      </w:r>
      <w:r w:rsidRPr="005649C0">
        <w:rPr>
          <w:rFonts w:ascii="Times New Roman" w:hAnsi="Times New Roman" w:cs="Times New Roman"/>
          <w:sz w:val="24"/>
          <w:szCs w:val="24"/>
          <w:lang w:eastAsia="ja-JP"/>
        </w:rPr>
        <w:t xml:space="preserve">omandavad nii linnast kui teistest kohalikest omavalitsustest pärit õpilased Rakvere Gümnaasiumis, Rakvere Reaalgümnaasiumis, Rakvere Täiskasvanute </w:t>
      </w:r>
      <w:r w:rsidRPr="00B564D4">
        <w:rPr>
          <w:rFonts w:ascii="Times New Roman" w:hAnsi="Times New Roman" w:cs="Times New Roman"/>
          <w:sz w:val="24"/>
          <w:szCs w:val="24"/>
          <w:lang w:eastAsia="ja-JP"/>
        </w:rPr>
        <w:t>Gümnaasiumis</w:t>
      </w:r>
      <w:r w:rsidR="00BC1322" w:rsidRPr="00B564D4">
        <w:rPr>
          <w:rFonts w:ascii="Times New Roman" w:hAnsi="Times New Roman" w:cs="Times New Roman"/>
          <w:sz w:val="24"/>
          <w:szCs w:val="24"/>
          <w:lang w:eastAsia="ja-JP"/>
        </w:rPr>
        <w:t>*</w:t>
      </w:r>
      <w:r w:rsidRPr="00B564D4">
        <w:rPr>
          <w:rFonts w:ascii="Times New Roman" w:hAnsi="Times New Roman" w:cs="Times New Roman"/>
          <w:sz w:val="24"/>
          <w:szCs w:val="24"/>
          <w:lang w:eastAsia="ja-JP"/>
        </w:rPr>
        <w:t xml:space="preserve"> ja Rakvere Eragümnaasiumis.</w:t>
      </w:r>
    </w:p>
    <w:p w14:paraId="48588850" w14:textId="1AC5B793" w:rsidR="00BC1322" w:rsidRPr="00B564D4" w:rsidRDefault="00BC1322" w:rsidP="00BC1322">
      <w:pPr>
        <w:spacing w:after="0" w:line="240" w:lineRule="auto"/>
        <w:jc w:val="both"/>
        <w:rPr>
          <w:rFonts w:ascii="Times New Roman" w:hAnsi="Times New Roman" w:cs="Times New Roman"/>
          <w:sz w:val="24"/>
          <w:szCs w:val="24"/>
          <w:lang w:eastAsia="ja-JP"/>
        </w:rPr>
      </w:pPr>
      <w:r w:rsidRPr="00B564D4">
        <w:rPr>
          <w:rFonts w:ascii="Times New Roman" w:hAnsi="Times New Roman" w:cs="Times New Roman"/>
          <w:sz w:val="24"/>
          <w:szCs w:val="24"/>
          <w:lang w:eastAsia="ja-JP"/>
        </w:rPr>
        <w:t>*Täiskasvanute keskharidus:</w:t>
      </w:r>
    </w:p>
    <w:p w14:paraId="2A87C76C" w14:textId="38F8B24F" w:rsidR="00BC1322" w:rsidRPr="00B564D4" w:rsidRDefault="00657728" w:rsidP="00080092">
      <w:pPr>
        <w:spacing w:after="0" w:line="240" w:lineRule="auto"/>
        <w:jc w:val="both"/>
        <w:rPr>
          <w:rFonts w:ascii="Times New Roman" w:hAnsi="Times New Roman" w:cs="Times New Roman"/>
          <w:sz w:val="24"/>
          <w:szCs w:val="24"/>
          <w:lang w:eastAsia="ja-JP"/>
        </w:rPr>
      </w:pPr>
      <w:r w:rsidRPr="00B564D4">
        <w:rPr>
          <w:rFonts w:ascii="Times New Roman" w:hAnsi="Times New Roman" w:cs="Times New Roman"/>
          <w:sz w:val="24"/>
          <w:szCs w:val="24"/>
          <w:lang w:eastAsia="ja-JP"/>
        </w:rPr>
        <w:t>Rakvere linn</w:t>
      </w:r>
      <w:r w:rsidR="00BC1322" w:rsidRPr="00B564D4">
        <w:rPr>
          <w:rFonts w:ascii="Times New Roman" w:hAnsi="Times New Roman" w:cs="Times New Roman"/>
          <w:sz w:val="24"/>
          <w:szCs w:val="24"/>
          <w:lang w:eastAsia="ja-JP"/>
        </w:rPr>
        <w:t xml:space="preserve"> on asunud läbirääkimistele riigiga, et </w:t>
      </w:r>
      <w:r w:rsidR="000002EA" w:rsidRPr="00B564D4">
        <w:rPr>
          <w:rFonts w:ascii="Times New Roman" w:hAnsi="Times New Roman" w:cs="Times New Roman"/>
          <w:sz w:val="24"/>
          <w:szCs w:val="24"/>
          <w:lang w:eastAsia="ja-JP"/>
        </w:rPr>
        <w:t>ümber korraldada</w:t>
      </w:r>
      <w:r w:rsidR="00BC1322" w:rsidRPr="00B564D4">
        <w:rPr>
          <w:rFonts w:ascii="Times New Roman" w:hAnsi="Times New Roman" w:cs="Times New Roman"/>
          <w:sz w:val="24"/>
          <w:szCs w:val="24"/>
          <w:lang w:eastAsia="ja-JP"/>
        </w:rPr>
        <w:t xml:space="preserve"> täiskasvanu</w:t>
      </w:r>
      <w:r w:rsidRPr="00B564D4">
        <w:rPr>
          <w:rFonts w:ascii="Times New Roman" w:hAnsi="Times New Roman" w:cs="Times New Roman"/>
          <w:sz w:val="24"/>
          <w:szCs w:val="24"/>
          <w:lang w:eastAsia="ja-JP"/>
        </w:rPr>
        <w:t>h</w:t>
      </w:r>
      <w:r w:rsidR="00BC1322" w:rsidRPr="00B564D4">
        <w:rPr>
          <w:rFonts w:ascii="Times New Roman" w:hAnsi="Times New Roman" w:cs="Times New Roman"/>
          <w:sz w:val="24"/>
          <w:szCs w:val="24"/>
          <w:lang w:eastAsia="ja-JP"/>
        </w:rPr>
        <w:t>aridus</w:t>
      </w:r>
      <w:r w:rsidRPr="00B564D4">
        <w:rPr>
          <w:rFonts w:ascii="Times New Roman" w:hAnsi="Times New Roman" w:cs="Times New Roman"/>
          <w:sz w:val="24"/>
          <w:szCs w:val="24"/>
          <w:lang w:eastAsia="ja-JP"/>
        </w:rPr>
        <w:t>e</w:t>
      </w:r>
      <w:r w:rsidR="000002EA" w:rsidRPr="00B564D4">
        <w:rPr>
          <w:rFonts w:ascii="Times New Roman" w:hAnsi="Times New Roman" w:cs="Times New Roman"/>
          <w:sz w:val="24"/>
          <w:szCs w:val="24"/>
          <w:lang w:eastAsia="ja-JP"/>
        </w:rPr>
        <w:t xml:space="preserve"> andmine. Ümberkorraldamise tulemusena</w:t>
      </w:r>
      <w:r w:rsidR="008D1AB4" w:rsidRPr="00B564D4">
        <w:rPr>
          <w:rFonts w:ascii="Times New Roman" w:hAnsi="Times New Roman" w:cs="Times New Roman"/>
          <w:sz w:val="24"/>
          <w:szCs w:val="24"/>
          <w:lang w:eastAsia="ja-JP"/>
        </w:rPr>
        <w:t xml:space="preserve"> jätkub täiskasvanuhariduse andmine</w:t>
      </w:r>
      <w:r w:rsidR="000002EA" w:rsidRPr="00B564D4">
        <w:rPr>
          <w:rFonts w:ascii="Times New Roman" w:hAnsi="Times New Roman" w:cs="Times New Roman"/>
          <w:sz w:val="24"/>
          <w:szCs w:val="24"/>
          <w:lang w:eastAsia="ja-JP"/>
        </w:rPr>
        <w:t xml:space="preserve">  </w:t>
      </w:r>
      <w:r w:rsidR="00BC1322" w:rsidRPr="00B564D4">
        <w:rPr>
          <w:rFonts w:ascii="Times New Roman" w:hAnsi="Times New Roman" w:cs="Times New Roman"/>
          <w:sz w:val="24"/>
          <w:szCs w:val="24"/>
          <w:lang w:eastAsia="ja-JP"/>
        </w:rPr>
        <w:t>alates 1.09.2020. Rakvere Ametikooli</w:t>
      </w:r>
      <w:r w:rsidR="008D1AB4" w:rsidRPr="00B564D4">
        <w:rPr>
          <w:rFonts w:ascii="Times New Roman" w:hAnsi="Times New Roman" w:cs="Times New Roman"/>
          <w:sz w:val="24"/>
          <w:szCs w:val="24"/>
          <w:lang w:eastAsia="ja-JP"/>
        </w:rPr>
        <w:t>s</w:t>
      </w:r>
      <w:r w:rsidR="00BC1322" w:rsidRPr="00B564D4">
        <w:rPr>
          <w:rFonts w:ascii="Times New Roman" w:hAnsi="Times New Roman" w:cs="Times New Roman"/>
          <w:sz w:val="24"/>
          <w:szCs w:val="24"/>
          <w:lang w:eastAsia="ja-JP"/>
        </w:rPr>
        <w:t>.</w:t>
      </w:r>
    </w:p>
    <w:p w14:paraId="70693046" w14:textId="1AD21EA8" w:rsidR="00080092" w:rsidRPr="005649C0" w:rsidRDefault="00936ED2" w:rsidP="00080092">
      <w:pPr>
        <w:spacing w:after="0" w:line="240" w:lineRule="auto"/>
        <w:jc w:val="both"/>
        <w:rPr>
          <w:rFonts w:ascii="Times New Roman" w:hAnsi="Times New Roman" w:cs="Times New Roman"/>
          <w:sz w:val="24"/>
          <w:szCs w:val="24"/>
          <w:lang w:eastAsia="ja-JP"/>
        </w:rPr>
      </w:pPr>
      <w:r w:rsidRPr="00B564D4">
        <w:rPr>
          <w:rFonts w:ascii="Times New Roman" w:hAnsi="Times New Roman" w:cs="Times New Roman"/>
          <w:b/>
          <w:bCs/>
          <w:sz w:val="24"/>
          <w:szCs w:val="24"/>
          <w:lang w:eastAsia="ja-JP"/>
        </w:rPr>
        <w:t>Kutsehariduse</w:t>
      </w:r>
      <w:r w:rsidR="00080092" w:rsidRPr="00B564D4">
        <w:rPr>
          <w:rFonts w:ascii="Times New Roman" w:hAnsi="Times New Roman" w:cs="Times New Roman"/>
          <w:b/>
          <w:bCs/>
          <w:sz w:val="24"/>
          <w:szCs w:val="24"/>
          <w:lang w:eastAsia="ja-JP"/>
        </w:rPr>
        <w:t xml:space="preserve"> </w:t>
      </w:r>
      <w:r w:rsidR="00080092" w:rsidRPr="00B564D4">
        <w:rPr>
          <w:rFonts w:ascii="Times New Roman" w:hAnsi="Times New Roman" w:cs="Times New Roman"/>
          <w:sz w:val="24"/>
          <w:szCs w:val="24"/>
          <w:lang w:eastAsia="ja-JP"/>
        </w:rPr>
        <w:t>omandamiseks on loodud</w:t>
      </w:r>
      <w:r w:rsidRPr="00B564D4">
        <w:rPr>
          <w:rFonts w:ascii="Times New Roman" w:hAnsi="Times New Roman" w:cs="Times New Roman"/>
          <w:sz w:val="24"/>
          <w:szCs w:val="24"/>
          <w:lang w:eastAsia="ja-JP"/>
        </w:rPr>
        <w:t xml:space="preserve"> võimalused Rakvere Ametikoolis.</w:t>
      </w:r>
      <w:r w:rsidR="00080092" w:rsidRPr="00B564D4">
        <w:rPr>
          <w:rFonts w:ascii="Times New Roman" w:hAnsi="Times New Roman" w:cs="Times New Roman"/>
          <w:sz w:val="24"/>
          <w:szCs w:val="24"/>
          <w:lang w:eastAsia="ja-JP"/>
        </w:rPr>
        <w:t xml:space="preserve"> </w:t>
      </w:r>
      <w:r w:rsidRPr="00B564D4">
        <w:rPr>
          <w:rFonts w:ascii="Times New Roman" w:hAnsi="Times New Roman" w:cs="Times New Roman"/>
          <w:b/>
          <w:bCs/>
          <w:sz w:val="24"/>
          <w:szCs w:val="24"/>
          <w:lang w:eastAsia="ja-JP"/>
        </w:rPr>
        <w:t xml:space="preserve">Kõrgharidust </w:t>
      </w:r>
      <w:r w:rsidRPr="00B564D4">
        <w:rPr>
          <w:rFonts w:ascii="Times New Roman" w:hAnsi="Times New Roman" w:cs="Times New Roman"/>
          <w:bCs/>
          <w:sz w:val="24"/>
          <w:szCs w:val="24"/>
          <w:lang w:eastAsia="ja-JP"/>
        </w:rPr>
        <w:t>pakuvad</w:t>
      </w:r>
      <w:r w:rsidRPr="00B564D4">
        <w:rPr>
          <w:rFonts w:ascii="Times New Roman" w:hAnsi="Times New Roman" w:cs="Times New Roman"/>
          <w:sz w:val="24"/>
          <w:szCs w:val="24"/>
          <w:lang w:eastAsia="ja-JP"/>
        </w:rPr>
        <w:t xml:space="preserve"> </w:t>
      </w:r>
      <w:r w:rsidR="00080092" w:rsidRPr="00B564D4">
        <w:rPr>
          <w:rFonts w:ascii="Times New Roman" w:hAnsi="Times New Roman" w:cs="Times New Roman"/>
          <w:sz w:val="24"/>
          <w:szCs w:val="24"/>
          <w:lang w:eastAsia="ja-JP"/>
        </w:rPr>
        <w:t xml:space="preserve">Tallinna Ülikooli Rakvere </w:t>
      </w:r>
      <w:r w:rsidR="00486A55" w:rsidRPr="00B564D4">
        <w:rPr>
          <w:rFonts w:ascii="Times New Roman" w:hAnsi="Times New Roman" w:cs="Times New Roman"/>
          <w:sz w:val="24"/>
          <w:szCs w:val="24"/>
          <w:lang w:eastAsia="ja-JP"/>
        </w:rPr>
        <w:t>Kolledž</w:t>
      </w:r>
      <w:r w:rsidR="00080092" w:rsidRPr="00B564D4">
        <w:rPr>
          <w:rFonts w:ascii="Times New Roman" w:hAnsi="Times New Roman" w:cs="Times New Roman"/>
          <w:sz w:val="24"/>
          <w:szCs w:val="24"/>
          <w:lang w:eastAsia="ja-JP"/>
        </w:rPr>
        <w:t xml:space="preserve"> ja </w:t>
      </w:r>
      <w:r w:rsidR="00486A55" w:rsidRPr="00B564D4">
        <w:rPr>
          <w:rFonts w:ascii="Times New Roman" w:hAnsi="Times New Roman" w:cs="Times New Roman"/>
          <w:sz w:val="24"/>
          <w:szCs w:val="24"/>
          <w:lang w:eastAsia="ja-JP"/>
        </w:rPr>
        <w:t>Lääne-Viru Rakenduskõrgkool.</w:t>
      </w:r>
    </w:p>
    <w:p w14:paraId="0E6DED8F" w14:textId="70876448" w:rsidR="00080092" w:rsidRPr="005649C0" w:rsidRDefault="00080092" w:rsidP="00080092">
      <w:pPr>
        <w:spacing w:after="0" w:line="240" w:lineRule="auto"/>
        <w:jc w:val="both"/>
        <w:rPr>
          <w:rFonts w:ascii="Times New Roman" w:hAnsi="Times New Roman" w:cs="Times New Roman"/>
          <w:sz w:val="24"/>
          <w:szCs w:val="24"/>
          <w:lang w:eastAsia="ja-JP"/>
        </w:rPr>
      </w:pPr>
      <w:r w:rsidRPr="005649C0">
        <w:rPr>
          <w:rFonts w:ascii="Times New Roman" w:hAnsi="Times New Roman" w:cs="Times New Roman"/>
          <w:b/>
          <w:bCs/>
          <w:sz w:val="24"/>
          <w:szCs w:val="24"/>
          <w:lang w:eastAsia="ja-JP"/>
        </w:rPr>
        <w:t>Huvihariduse</w:t>
      </w:r>
      <w:r w:rsidRPr="005649C0">
        <w:rPr>
          <w:rFonts w:ascii="Times New Roman" w:hAnsi="Times New Roman" w:cs="Times New Roman"/>
          <w:sz w:val="24"/>
          <w:szCs w:val="24"/>
          <w:lang w:eastAsia="ja-JP"/>
        </w:rPr>
        <w:t xml:space="preserve"> omandamiseks on loodud võimalused Rakvere Muusikakoolis, Rakvere Spordikoolis ning Rakvere linnas tegutsevates erinevates erahuvikoolides. Huviringid töötavad linna üldhariduskoolides, erakoolides, seltsides, ühingutes. </w:t>
      </w:r>
    </w:p>
    <w:p w14:paraId="2A3F51CE" w14:textId="77777777" w:rsidR="00080092" w:rsidRPr="005649C0" w:rsidRDefault="00080092" w:rsidP="00080092">
      <w:pPr>
        <w:spacing w:after="0" w:line="240" w:lineRule="auto"/>
        <w:jc w:val="both"/>
        <w:rPr>
          <w:rFonts w:ascii="Times New Roman" w:hAnsi="Times New Roman" w:cs="Times New Roman"/>
          <w:b/>
          <w:bCs/>
          <w:sz w:val="24"/>
          <w:szCs w:val="24"/>
          <w:lang w:eastAsia="ja-JP"/>
        </w:rPr>
      </w:pPr>
    </w:p>
    <w:p w14:paraId="5A3210EB" w14:textId="77777777" w:rsidR="00080092" w:rsidRPr="005649C0" w:rsidRDefault="00080092" w:rsidP="00080092">
      <w:pPr>
        <w:spacing w:after="0" w:line="240" w:lineRule="auto"/>
        <w:jc w:val="both"/>
        <w:rPr>
          <w:rFonts w:ascii="Times New Roman" w:hAnsi="Times New Roman" w:cs="Times New Roman"/>
          <w:sz w:val="24"/>
          <w:szCs w:val="24"/>
        </w:rPr>
      </w:pPr>
      <w:r w:rsidRPr="005649C0">
        <w:rPr>
          <w:rFonts w:ascii="Times New Roman" w:hAnsi="Times New Roman" w:cs="Times New Roman"/>
          <w:b/>
          <w:bCs/>
          <w:sz w:val="24"/>
          <w:szCs w:val="24"/>
        </w:rPr>
        <w:t>Rakvere linna haridusvaldkonna olulisemad tugevused on</w:t>
      </w:r>
    </w:p>
    <w:p w14:paraId="4DBFF358" w14:textId="77777777" w:rsidR="00080092" w:rsidRPr="005649C0" w:rsidRDefault="00080092" w:rsidP="00080092">
      <w:pPr>
        <w:numPr>
          <w:ilvl w:val="0"/>
          <w:numId w:val="1"/>
        </w:numPr>
        <w:spacing w:after="0" w:line="240" w:lineRule="auto"/>
        <w:jc w:val="both"/>
        <w:rPr>
          <w:rFonts w:ascii="Times New Roman" w:hAnsi="Times New Roman" w:cs="Times New Roman"/>
          <w:sz w:val="24"/>
          <w:szCs w:val="24"/>
        </w:rPr>
      </w:pPr>
      <w:r w:rsidRPr="005649C0">
        <w:rPr>
          <w:rFonts w:ascii="Times New Roman" w:hAnsi="Times New Roman" w:cs="Times New Roman"/>
          <w:sz w:val="24"/>
          <w:szCs w:val="24"/>
        </w:rPr>
        <w:t>eriilmelised haridus- ja kulutuuriasutused, mis on õppijatele potentsiaalseks õpikeskkonnaks.</w:t>
      </w:r>
    </w:p>
    <w:p w14:paraId="57E746FE" w14:textId="77777777" w:rsidR="00080092" w:rsidRPr="005649C0" w:rsidRDefault="00080092" w:rsidP="00080092">
      <w:pPr>
        <w:numPr>
          <w:ilvl w:val="0"/>
          <w:numId w:val="1"/>
        </w:numPr>
        <w:spacing w:after="0" w:line="240" w:lineRule="auto"/>
        <w:ind w:left="714" w:hanging="357"/>
        <w:jc w:val="both"/>
        <w:rPr>
          <w:rFonts w:ascii="Times New Roman" w:hAnsi="Times New Roman" w:cs="Times New Roman"/>
          <w:sz w:val="24"/>
          <w:szCs w:val="24"/>
        </w:rPr>
      </w:pPr>
      <w:r w:rsidRPr="005649C0">
        <w:rPr>
          <w:rFonts w:ascii="Times New Roman" w:hAnsi="Times New Roman" w:cs="Times New Roman"/>
          <w:sz w:val="24"/>
          <w:szCs w:val="24"/>
        </w:rPr>
        <w:t>hea koostöö erinevate haridusasutuste ning spordi- ja huvihariduse jms pakkujate vahel;</w:t>
      </w:r>
    </w:p>
    <w:p w14:paraId="5E9B57D0" w14:textId="77777777" w:rsidR="00080092" w:rsidRPr="005649C0" w:rsidRDefault="00080092" w:rsidP="00080092">
      <w:pPr>
        <w:spacing w:after="0" w:line="240" w:lineRule="auto"/>
        <w:ind w:left="357"/>
        <w:jc w:val="both"/>
        <w:rPr>
          <w:rFonts w:ascii="Times New Roman" w:hAnsi="Times New Roman" w:cs="Times New Roman"/>
          <w:strike/>
          <w:sz w:val="24"/>
          <w:szCs w:val="24"/>
        </w:rPr>
      </w:pPr>
    </w:p>
    <w:p w14:paraId="0884A2BA" w14:textId="77777777" w:rsidR="00080092" w:rsidRDefault="00080092" w:rsidP="00080092">
      <w:pPr>
        <w:spacing w:after="0" w:line="240" w:lineRule="auto"/>
        <w:jc w:val="both"/>
        <w:rPr>
          <w:rFonts w:ascii="Times New Roman" w:hAnsi="Times New Roman" w:cs="Times New Roman"/>
          <w:b/>
          <w:bCs/>
          <w:sz w:val="24"/>
          <w:szCs w:val="24"/>
        </w:rPr>
      </w:pPr>
      <w:r w:rsidRPr="005649C0">
        <w:rPr>
          <w:rFonts w:ascii="Times New Roman" w:hAnsi="Times New Roman" w:cs="Times New Roman"/>
          <w:b/>
          <w:bCs/>
          <w:sz w:val="24"/>
          <w:szCs w:val="24"/>
        </w:rPr>
        <w:t>Rakvere linna haridusvaldkonna kitsaskohad on</w:t>
      </w:r>
    </w:p>
    <w:p w14:paraId="5E6B8F73" w14:textId="0D9E6552" w:rsidR="009E5BFE" w:rsidRPr="00B564D4" w:rsidRDefault="00BC1322" w:rsidP="009E5BFE">
      <w:pPr>
        <w:pStyle w:val="Loendilik"/>
        <w:numPr>
          <w:ilvl w:val="0"/>
          <w:numId w:val="40"/>
        </w:numPr>
        <w:spacing w:after="0" w:line="240" w:lineRule="auto"/>
        <w:jc w:val="both"/>
        <w:rPr>
          <w:rFonts w:ascii="Times New Roman" w:hAnsi="Times New Roman" w:cs="Times New Roman"/>
          <w:b/>
          <w:bCs/>
          <w:sz w:val="24"/>
          <w:szCs w:val="24"/>
        </w:rPr>
      </w:pPr>
      <w:r w:rsidRPr="00BC1322">
        <w:rPr>
          <w:rFonts w:ascii="Times New Roman" w:hAnsi="Times New Roman" w:cs="Times New Roman"/>
          <w:bCs/>
          <w:sz w:val="24"/>
          <w:szCs w:val="24"/>
        </w:rPr>
        <w:t xml:space="preserve"> </w:t>
      </w:r>
      <w:r w:rsidRPr="00B564D4">
        <w:rPr>
          <w:rFonts w:ascii="Times New Roman" w:hAnsi="Times New Roman" w:cs="Times New Roman"/>
          <w:bCs/>
          <w:sz w:val="24"/>
          <w:szCs w:val="24"/>
        </w:rPr>
        <w:t>haridusvõrgu ümberkorralduse muudatuste veel tegemata otsused;</w:t>
      </w:r>
    </w:p>
    <w:p w14:paraId="63637D14" w14:textId="70AA11C4" w:rsidR="00080092" w:rsidRPr="00B564D4" w:rsidRDefault="00080092" w:rsidP="00080092">
      <w:pPr>
        <w:numPr>
          <w:ilvl w:val="0"/>
          <w:numId w:val="21"/>
        </w:numPr>
        <w:spacing w:after="0" w:line="240" w:lineRule="auto"/>
        <w:ind w:left="714" w:hanging="357"/>
        <w:jc w:val="both"/>
        <w:rPr>
          <w:rFonts w:ascii="Times New Roman" w:hAnsi="Times New Roman" w:cs="Times New Roman"/>
          <w:sz w:val="24"/>
          <w:szCs w:val="24"/>
        </w:rPr>
      </w:pPr>
      <w:r w:rsidRPr="00B564D4">
        <w:rPr>
          <w:rFonts w:ascii="Times New Roman" w:hAnsi="Times New Roman" w:cs="Times New Roman"/>
          <w:sz w:val="24"/>
          <w:szCs w:val="24"/>
        </w:rPr>
        <w:t xml:space="preserve">hariduslike </w:t>
      </w:r>
      <w:r w:rsidR="00936ED2" w:rsidRPr="00B564D4">
        <w:rPr>
          <w:rFonts w:ascii="Times New Roman" w:hAnsi="Times New Roman" w:cs="Times New Roman"/>
          <w:sz w:val="24"/>
          <w:szCs w:val="24"/>
        </w:rPr>
        <w:t>erivajadustega õpilastele sobiv õpikeskkond puudulik</w:t>
      </w:r>
      <w:r w:rsidRPr="00B564D4">
        <w:rPr>
          <w:rFonts w:ascii="Times New Roman" w:hAnsi="Times New Roman" w:cs="Times New Roman"/>
          <w:sz w:val="24"/>
          <w:szCs w:val="24"/>
        </w:rPr>
        <w:t xml:space="preserve"> ja</w:t>
      </w:r>
      <w:r w:rsidRPr="00B564D4">
        <w:rPr>
          <w:rFonts w:ascii="Times New Roman" w:hAnsi="Times New Roman" w:cs="Times New Roman"/>
          <w:color w:val="FF0000"/>
          <w:sz w:val="24"/>
          <w:szCs w:val="24"/>
        </w:rPr>
        <w:t xml:space="preserve"> </w:t>
      </w:r>
      <w:r w:rsidRPr="00B564D4">
        <w:rPr>
          <w:rFonts w:ascii="Times New Roman" w:hAnsi="Times New Roman" w:cs="Times New Roman"/>
          <w:sz w:val="24"/>
          <w:szCs w:val="24"/>
        </w:rPr>
        <w:t xml:space="preserve">tugispetsialistide vähesus; </w:t>
      </w:r>
    </w:p>
    <w:p w14:paraId="7AC25B5A" w14:textId="77777777" w:rsidR="00080092" w:rsidRPr="00B564D4" w:rsidRDefault="00080092" w:rsidP="00080092">
      <w:pPr>
        <w:numPr>
          <w:ilvl w:val="0"/>
          <w:numId w:val="21"/>
        </w:numPr>
        <w:spacing w:after="0" w:line="240" w:lineRule="auto"/>
        <w:ind w:left="714" w:hanging="357"/>
        <w:jc w:val="both"/>
        <w:rPr>
          <w:rFonts w:ascii="Times New Roman" w:hAnsi="Times New Roman" w:cs="Times New Roman"/>
          <w:sz w:val="24"/>
          <w:szCs w:val="24"/>
        </w:rPr>
      </w:pPr>
      <w:r w:rsidRPr="00B564D4">
        <w:rPr>
          <w:rFonts w:ascii="Times New Roman" w:hAnsi="Times New Roman" w:cs="Times New Roman"/>
          <w:sz w:val="24"/>
          <w:szCs w:val="24"/>
        </w:rPr>
        <w:t>Pikaajalise kaasava hariduse kontseptsiooni puudumine;</w:t>
      </w:r>
    </w:p>
    <w:p w14:paraId="0D378BE7" w14:textId="3EA2EFAB" w:rsidR="00080092" w:rsidRPr="00B564D4" w:rsidRDefault="00080092" w:rsidP="00080092">
      <w:pPr>
        <w:numPr>
          <w:ilvl w:val="0"/>
          <w:numId w:val="21"/>
        </w:numPr>
        <w:spacing w:after="0" w:line="240" w:lineRule="auto"/>
        <w:jc w:val="both"/>
        <w:rPr>
          <w:rFonts w:ascii="Times New Roman" w:hAnsi="Times New Roman" w:cs="Times New Roman"/>
          <w:sz w:val="24"/>
          <w:szCs w:val="24"/>
        </w:rPr>
      </w:pPr>
      <w:r w:rsidRPr="00B564D4">
        <w:rPr>
          <w:rFonts w:ascii="Times New Roman" w:hAnsi="Times New Roman" w:cs="Times New Roman"/>
          <w:sz w:val="24"/>
          <w:szCs w:val="24"/>
        </w:rPr>
        <w:t>rahaliste vahendite vähesus haridustehnoloogilisteks ja –metoodilisteks uuendusteks haridusasutustes;</w:t>
      </w:r>
    </w:p>
    <w:p w14:paraId="75EF03FC" w14:textId="3784FCB5" w:rsidR="00E558DF" w:rsidRPr="00B564D4" w:rsidRDefault="00BC1322" w:rsidP="00B564D4">
      <w:pPr>
        <w:numPr>
          <w:ilvl w:val="0"/>
          <w:numId w:val="21"/>
        </w:numPr>
        <w:spacing w:after="0" w:line="240" w:lineRule="auto"/>
        <w:jc w:val="both"/>
        <w:rPr>
          <w:rFonts w:ascii="Times New Roman" w:hAnsi="Times New Roman" w:cs="Times New Roman"/>
          <w:sz w:val="24"/>
          <w:szCs w:val="24"/>
        </w:rPr>
      </w:pPr>
      <w:r w:rsidRPr="00B564D4">
        <w:rPr>
          <w:rFonts w:ascii="Times New Roman" w:hAnsi="Times New Roman" w:cs="Times New Roman"/>
          <w:sz w:val="24"/>
          <w:szCs w:val="24"/>
        </w:rPr>
        <w:t>s</w:t>
      </w:r>
      <w:r w:rsidR="009E5BFE" w:rsidRPr="00B564D4">
        <w:rPr>
          <w:rFonts w:ascii="Times New Roman" w:hAnsi="Times New Roman" w:cs="Times New Roman"/>
          <w:sz w:val="24"/>
          <w:szCs w:val="24"/>
        </w:rPr>
        <w:t xml:space="preserve">uurem </w:t>
      </w:r>
      <w:r w:rsidR="00080092" w:rsidRPr="00B564D4">
        <w:rPr>
          <w:rFonts w:ascii="Times New Roman" w:hAnsi="Times New Roman" w:cs="Times New Roman"/>
          <w:sz w:val="24"/>
          <w:szCs w:val="24"/>
        </w:rPr>
        <w:t>osa</w:t>
      </w:r>
      <w:r w:rsidR="00080092" w:rsidRPr="005649C0">
        <w:rPr>
          <w:rFonts w:ascii="Times New Roman" w:hAnsi="Times New Roman" w:cs="Times New Roman"/>
          <w:sz w:val="24"/>
          <w:szCs w:val="24"/>
        </w:rPr>
        <w:t xml:space="preserve"> koolide füüsilisest õpikeskkonnast on vananenud;</w:t>
      </w:r>
    </w:p>
    <w:p w14:paraId="026710FD" w14:textId="77777777" w:rsidR="00080092" w:rsidRPr="005649C0" w:rsidRDefault="00080092" w:rsidP="00080092">
      <w:pPr>
        <w:numPr>
          <w:ilvl w:val="0"/>
          <w:numId w:val="21"/>
        </w:numPr>
        <w:contextualSpacing/>
        <w:rPr>
          <w:rFonts w:ascii="Times New Roman" w:hAnsi="Times New Roman" w:cs="Times New Roman"/>
          <w:sz w:val="24"/>
          <w:szCs w:val="24"/>
        </w:rPr>
      </w:pPr>
      <w:r w:rsidRPr="005649C0">
        <w:rPr>
          <w:rFonts w:ascii="Times New Roman" w:hAnsi="Times New Roman" w:cs="Times New Roman"/>
          <w:sz w:val="24"/>
          <w:szCs w:val="24"/>
        </w:rPr>
        <w:t>kõrghariduse omandamise võimalused Rakveres on ohtu sattunud.</w:t>
      </w:r>
    </w:p>
    <w:p w14:paraId="47035FAD" w14:textId="77777777" w:rsidR="00080092" w:rsidRPr="005649C0" w:rsidRDefault="00080092" w:rsidP="00080092">
      <w:pPr>
        <w:spacing w:after="0" w:line="240" w:lineRule="auto"/>
        <w:jc w:val="both"/>
        <w:rPr>
          <w:rFonts w:ascii="Times New Roman" w:hAnsi="Times New Roman" w:cs="Times New Roman"/>
          <w:sz w:val="24"/>
          <w:szCs w:val="24"/>
        </w:rPr>
      </w:pPr>
    </w:p>
    <w:p w14:paraId="677A384E" w14:textId="77777777" w:rsidR="00080092" w:rsidRPr="005649C0" w:rsidRDefault="00080092" w:rsidP="00080092">
      <w:pPr>
        <w:spacing w:after="0" w:line="240" w:lineRule="auto"/>
        <w:jc w:val="both"/>
        <w:rPr>
          <w:rFonts w:ascii="Times New Roman" w:hAnsi="Times New Roman" w:cs="Times New Roman"/>
          <w:b/>
          <w:bCs/>
          <w:sz w:val="24"/>
          <w:szCs w:val="24"/>
        </w:rPr>
      </w:pPr>
      <w:r w:rsidRPr="005649C0">
        <w:rPr>
          <w:rFonts w:ascii="Times New Roman" w:hAnsi="Times New Roman" w:cs="Times New Roman"/>
          <w:b/>
          <w:bCs/>
          <w:sz w:val="24"/>
          <w:szCs w:val="24"/>
        </w:rPr>
        <w:t>Tulevikusoovid</w:t>
      </w:r>
    </w:p>
    <w:p w14:paraId="56CEEB9D" w14:textId="77777777" w:rsidR="00080092" w:rsidRPr="005649C0" w:rsidRDefault="00080092" w:rsidP="00080092">
      <w:pPr>
        <w:numPr>
          <w:ilvl w:val="0"/>
          <w:numId w:val="22"/>
        </w:numPr>
        <w:spacing w:after="0" w:line="240" w:lineRule="auto"/>
        <w:jc w:val="both"/>
        <w:rPr>
          <w:rFonts w:ascii="Times New Roman" w:hAnsi="Times New Roman" w:cs="Times New Roman"/>
          <w:i/>
          <w:iCs/>
          <w:sz w:val="24"/>
          <w:szCs w:val="24"/>
          <w:u w:val="single"/>
        </w:rPr>
      </w:pPr>
      <w:r w:rsidRPr="005649C0">
        <w:rPr>
          <w:rFonts w:ascii="Times New Roman" w:hAnsi="Times New Roman" w:cs="Times New Roman"/>
          <w:sz w:val="24"/>
          <w:szCs w:val="24"/>
        </w:rPr>
        <w:t>Alusharidus on jätkuvalt kõigile soovijatele kättesaadav;</w:t>
      </w:r>
    </w:p>
    <w:p w14:paraId="5B31D9B9" w14:textId="581B54EC" w:rsidR="00080092" w:rsidRPr="005649C0" w:rsidRDefault="000E7804" w:rsidP="00080092">
      <w:pPr>
        <w:numPr>
          <w:ilvl w:val="0"/>
          <w:numId w:val="22"/>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Linna kõikides </w:t>
      </w:r>
      <w:r w:rsidR="00080092" w:rsidRPr="005649C0">
        <w:rPr>
          <w:rFonts w:ascii="Times New Roman" w:hAnsi="Times New Roman" w:cs="Times New Roman"/>
          <w:iCs/>
          <w:sz w:val="24"/>
          <w:szCs w:val="24"/>
        </w:rPr>
        <w:t>põhikoolid</w:t>
      </w:r>
      <w:r>
        <w:rPr>
          <w:rFonts w:ascii="Times New Roman" w:hAnsi="Times New Roman" w:cs="Times New Roman"/>
          <w:iCs/>
          <w:sz w:val="24"/>
          <w:szCs w:val="24"/>
        </w:rPr>
        <w:t>es on loodud uuenenud õpikäsitust toetavad kaasaegsed õpitingimused kvaliteetse põhihariduse omandamiseks, mis võimaldab jätkata haridusteed soovitud koolis.</w:t>
      </w:r>
    </w:p>
    <w:p w14:paraId="227A796E" w14:textId="77777777" w:rsidR="00080092" w:rsidRPr="005649C0" w:rsidRDefault="00080092" w:rsidP="00080092">
      <w:pPr>
        <w:numPr>
          <w:ilvl w:val="0"/>
          <w:numId w:val="22"/>
        </w:numPr>
        <w:spacing w:after="0" w:line="240" w:lineRule="auto"/>
        <w:jc w:val="both"/>
        <w:rPr>
          <w:rFonts w:ascii="Times New Roman" w:hAnsi="Times New Roman" w:cs="Times New Roman"/>
          <w:iCs/>
          <w:sz w:val="24"/>
          <w:szCs w:val="24"/>
        </w:rPr>
      </w:pPr>
      <w:r w:rsidRPr="005649C0">
        <w:rPr>
          <w:rFonts w:ascii="Times New Roman" w:hAnsi="Times New Roman" w:cs="Times New Roman"/>
          <w:iCs/>
          <w:sz w:val="24"/>
          <w:szCs w:val="24"/>
        </w:rPr>
        <w:t>Keskharidus on valikuvõimalustega ja konkurentsivõimeline;</w:t>
      </w:r>
    </w:p>
    <w:p w14:paraId="08DE557B" w14:textId="0251E023" w:rsidR="00E558DF" w:rsidRPr="00E558DF" w:rsidRDefault="00080092" w:rsidP="00080092">
      <w:pPr>
        <w:numPr>
          <w:ilvl w:val="0"/>
          <w:numId w:val="22"/>
        </w:numPr>
        <w:spacing w:line="240" w:lineRule="auto"/>
        <w:contextualSpacing/>
        <w:rPr>
          <w:rFonts w:ascii="Times New Roman" w:hAnsi="Times New Roman" w:cs="Times New Roman"/>
          <w:i/>
          <w:iCs/>
          <w:sz w:val="24"/>
          <w:szCs w:val="24"/>
          <w:u w:val="single"/>
        </w:rPr>
      </w:pPr>
      <w:r w:rsidRPr="00E558DF">
        <w:rPr>
          <w:rFonts w:ascii="Times New Roman" w:hAnsi="Times New Roman" w:cs="Times New Roman"/>
          <w:sz w:val="24"/>
          <w:szCs w:val="24"/>
        </w:rPr>
        <w:t>Rakvere linna koolivõrk on vastavalt õpilaskonna va</w:t>
      </w:r>
      <w:r w:rsidR="000E7804">
        <w:rPr>
          <w:rFonts w:ascii="Times New Roman" w:hAnsi="Times New Roman" w:cs="Times New Roman"/>
          <w:sz w:val="24"/>
          <w:szCs w:val="24"/>
        </w:rPr>
        <w:t>jadustele optimaalseks muudetud</w:t>
      </w:r>
      <w:r w:rsidR="00E558DF">
        <w:rPr>
          <w:rFonts w:ascii="Times New Roman" w:hAnsi="Times New Roman" w:cs="Times New Roman"/>
          <w:sz w:val="24"/>
          <w:szCs w:val="24"/>
        </w:rPr>
        <w:t>;</w:t>
      </w:r>
    </w:p>
    <w:p w14:paraId="138510EF" w14:textId="5481F419" w:rsidR="00080092" w:rsidRPr="00E558DF" w:rsidRDefault="00080092" w:rsidP="00080092">
      <w:pPr>
        <w:numPr>
          <w:ilvl w:val="0"/>
          <w:numId w:val="22"/>
        </w:numPr>
        <w:spacing w:line="240" w:lineRule="auto"/>
        <w:contextualSpacing/>
        <w:rPr>
          <w:rFonts w:ascii="Times New Roman" w:hAnsi="Times New Roman" w:cs="Times New Roman"/>
          <w:i/>
          <w:iCs/>
          <w:sz w:val="24"/>
          <w:szCs w:val="24"/>
          <w:u w:val="single"/>
        </w:rPr>
      </w:pPr>
      <w:r w:rsidRPr="00E558DF">
        <w:rPr>
          <w:rFonts w:ascii="Times New Roman" w:hAnsi="Times New Roman" w:cs="Times New Roman"/>
          <w:sz w:val="24"/>
          <w:szCs w:val="24"/>
        </w:rPr>
        <w:t>Rakvere linnas on võimalus omandada konkurentsivõimelist</w:t>
      </w:r>
      <w:r w:rsidRPr="00E558DF">
        <w:rPr>
          <w:rFonts w:ascii="Times New Roman" w:hAnsi="Times New Roman" w:cs="Times New Roman"/>
          <w:b/>
          <w:bCs/>
          <w:sz w:val="24"/>
          <w:szCs w:val="24"/>
        </w:rPr>
        <w:t xml:space="preserve"> </w:t>
      </w:r>
      <w:r w:rsidRPr="00E558DF">
        <w:rPr>
          <w:rFonts w:ascii="Times New Roman" w:hAnsi="Times New Roman" w:cs="Times New Roman"/>
          <w:sz w:val="24"/>
          <w:szCs w:val="24"/>
        </w:rPr>
        <w:t xml:space="preserve">kõrgharidust. </w:t>
      </w:r>
    </w:p>
    <w:p w14:paraId="72E752E0" w14:textId="77777777" w:rsidR="00080092" w:rsidRPr="005649C0" w:rsidRDefault="00080092" w:rsidP="00080092">
      <w:pPr>
        <w:numPr>
          <w:ilvl w:val="0"/>
          <w:numId w:val="22"/>
        </w:numPr>
        <w:spacing w:line="240" w:lineRule="auto"/>
        <w:contextualSpacing/>
        <w:rPr>
          <w:rFonts w:ascii="Times New Roman" w:hAnsi="Times New Roman" w:cs="Times New Roman"/>
          <w:i/>
          <w:iCs/>
          <w:sz w:val="24"/>
          <w:szCs w:val="24"/>
          <w:u w:val="single"/>
        </w:rPr>
      </w:pPr>
      <w:r w:rsidRPr="005649C0">
        <w:rPr>
          <w:rFonts w:ascii="Times New Roman" w:hAnsi="Times New Roman" w:cs="Times New Roman"/>
          <w:sz w:val="24"/>
          <w:szCs w:val="24"/>
        </w:rPr>
        <w:lastRenderedPageBreak/>
        <w:t>Rakvere linna elanikel on mitmekülgsed võimalused huvihariduse omandamiseks.</w:t>
      </w:r>
    </w:p>
    <w:p w14:paraId="2F63421A" w14:textId="77777777" w:rsidR="00080092" w:rsidRPr="005649C0" w:rsidRDefault="00080092" w:rsidP="00080092">
      <w:pPr>
        <w:numPr>
          <w:ilvl w:val="0"/>
          <w:numId w:val="22"/>
        </w:numPr>
        <w:spacing w:line="240" w:lineRule="auto"/>
        <w:contextualSpacing/>
        <w:rPr>
          <w:rFonts w:ascii="Times New Roman" w:hAnsi="Times New Roman" w:cs="Times New Roman"/>
          <w:iCs/>
          <w:sz w:val="24"/>
          <w:szCs w:val="24"/>
        </w:rPr>
      </w:pPr>
      <w:r w:rsidRPr="005649C0">
        <w:rPr>
          <w:rFonts w:ascii="Times New Roman" w:hAnsi="Times New Roman" w:cs="Times New Roman"/>
          <w:iCs/>
          <w:sz w:val="24"/>
          <w:szCs w:val="24"/>
        </w:rPr>
        <w:t xml:space="preserve">Haridusasutuste ning -võimaluste võrgustik toetab iga lapse ja noore vajadusi tervikliku isiksuse kujunemisel huvidest ja võimetest lähtuvalt. </w:t>
      </w:r>
    </w:p>
    <w:p w14:paraId="0DEBBA7D" w14:textId="77777777" w:rsidR="00080092" w:rsidRPr="005649C0" w:rsidRDefault="00080092" w:rsidP="00080092">
      <w:pPr>
        <w:numPr>
          <w:ilvl w:val="0"/>
          <w:numId w:val="22"/>
        </w:numPr>
        <w:spacing w:line="240" w:lineRule="auto"/>
        <w:contextualSpacing/>
        <w:rPr>
          <w:rFonts w:ascii="Times New Roman" w:hAnsi="Times New Roman" w:cs="Times New Roman"/>
          <w:sz w:val="24"/>
          <w:szCs w:val="24"/>
        </w:rPr>
      </w:pPr>
      <w:r w:rsidRPr="005649C0">
        <w:rPr>
          <w:rFonts w:ascii="Times New Roman" w:hAnsi="Times New Roman" w:cs="Times New Roman"/>
          <w:sz w:val="24"/>
          <w:szCs w:val="24"/>
        </w:rPr>
        <w:t>Üld- ja huvihariduses tehakse lõimitud koostööd põhihariduse pädevuste saavutamiseks.</w:t>
      </w:r>
    </w:p>
    <w:p w14:paraId="275DF520" w14:textId="77777777" w:rsidR="00080092" w:rsidRPr="005649C0" w:rsidRDefault="00080092" w:rsidP="00080092">
      <w:pPr>
        <w:numPr>
          <w:ilvl w:val="0"/>
          <w:numId w:val="22"/>
        </w:numPr>
        <w:spacing w:line="240" w:lineRule="auto"/>
        <w:contextualSpacing/>
        <w:rPr>
          <w:rFonts w:ascii="Times New Roman" w:hAnsi="Times New Roman" w:cs="Times New Roman"/>
          <w:sz w:val="24"/>
          <w:szCs w:val="24"/>
        </w:rPr>
      </w:pPr>
      <w:r w:rsidRPr="005649C0">
        <w:rPr>
          <w:rFonts w:ascii="Times New Roman" w:hAnsi="Times New Roman" w:cs="Times New Roman"/>
          <w:sz w:val="24"/>
          <w:szCs w:val="24"/>
        </w:rPr>
        <w:t>Üld- ja huvihariduse ressursse kasutatakse optimaalselt.</w:t>
      </w:r>
    </w:p>
    <w:p w14:paraId="5A918A71" w14:textId="77777777" w:rsidR="00080092" w:rsidRPr="005649C0" w:rsidRDefault="00080092" w:rsidP="00080092">
      <w:pPr>
        <w:spacing w:after="0" w:line="240" w:lineRule="auto"/>
        <w:jc w:val="both"/>
        <w:rPr>
          <w:rFonts w:ascii="Times New Roman" w:hAnsi="Times New Roman" w:cs="Times New Roman"/>
          <w:b/>
          <w:bCs/>
          <w:i/>
          <w:iCs/>
          <w:sz w:val="24"/>
          <w:szCs w:val="24"/>
          <w:u w:val="single"/>
        </w:rPr>
      </w:pPr>
    </w:p>
    <w:p w14:paraId="1C78E546" w14:textId="77777777" w:rsidR="00080092" w:rsidRPr="005649C0" w:rsidRDefault="00080092" w:rsidP="00080092">
      <w:pPr>
        <w:spacing w:after="0" w:line="240" w:lineRule="auto"/>
        <w:jc w:val="both"/>
        <w:rPr>
          <w:rFonts w:ascii="Times New Roman" w:hAnsi="Times New Roman" w:cs="Times New Roman"/>
          <w:b/>
          <w:bCs/>
          <w:sz w:val="24"/>
          <w:szCs w:val="24"/>
        </w:rPr>
      </w:pPr>
      <w:r w:rsidRPr="005649C0">
        <w:rPr>
          <w:rFonts w:ascii="Times New Roman" w:hAnsi="Times New Roman" w:cs="Times New Roman"/>
          <w:b/>
          <w:bCs/>
          <w:sz w:val="24"/>
          <w:szCs w:val="24"/>
        </w:rPr>
        <w:t>Aasta 2030 visioon</w:t>
      </w:r>
    </w:p>
    <w:p w14:paraId="65006833" w14:textId="77777777" w:rsidR="00080092" w:rsidRPr="005649C0" w:rsidRDefault="00080092" w:rsidP="00080092">
      <w:pPr>
        <w:numPr>
          <w:ilvl w:val="0"/>
          <w:numId w:val="23"/>
        </w:numPr>
        <w:spacing w:after="0" w:line="240" w:lineRule="auto"/>
        <w:jc w:val="both"/>
        <w:rPr>
          <w:rFonts w:ascii="Times New Roman" w:hAnsi="Times New Roman" w:cs="Times New Roman"/>
          <w:sz w:val="24"/>
          <w:szCs w:val="24"/>
        </w:rPr>
      </w:pPr>
      <w:r w:rsidRPr="005649C0">
        <w:rPr>
          <w:rFonts w:ascii="Times New Roman" w:hAnsi="Times New Roman" w:cs="Times New Roman"/>
          <w:sz w:val="24"/>
          <w:szCs w:val="24"/>
        </w:rPr>
        <w:t>Igale lapsele on jätkuvalt</w:t>
      </w:r>
      <w:r w:rsidRPr="005649C0">
        <w:rPr>
          <w:rFonts w:ascii="Times New Roman" w:hAnsi="Times New Roman" w:cs="Times New Roman"/>
          <w:b/>
          <w:bCs/>
          <w:sz w:val="24"/>
          <w:szCs w:val="24"/>
        </w:rPr>
        <w:t xml:space="preserve"> </w:t>
      </w:r>
      <w:r w:rsidRPr="005649C0">
        <w:rPr>
          <w:rFonts w:ascii="Times New Roman" w:hAnsi="Times New Roman" w:cs="Times New Roman"/>
          <w:sz w:val="24"/>
          <w:szCs w:val="24"/>
        </w:rPr>
        <w:t>vajadusel tagatud lasteaia- või hoiukoht. Lasteaiahooned on kaasaegsed ja ökonoomsed ning mugava ja tervisliku keskkonnaga. Motiveeritud ja professionaalne personal toetab laste arengut ning teeb koostööd peredega.</w:t>
      </w:r>
    </w:p>
    <w:p w14:paraId="5BAA4817" w14:textId="4659811E" w:rsidR="00080092" w:rsidRPr="005649C0" w:rsidRDefault="00080092" w:rsidP="00080092">
      <w:pPr>
        <w:numPr>
          <w:ilvl w:val="0"/>
          <w:numId w:val="23"/>
        </w:numPr>
        <w:spacing w:after="0" w:line="240" w:lineRule="auto"/>
        <w:jc w:val="both"/>
        <w:rPr>
          <w:rFonts w:ascii="Times New Roman" w:hAnsi="Times New Roman" w:cs="Times New Roman"/>
          <w:sz w:val="24"/>
          <w:szCs w:val="24"/>
        </w:rPr>
      </w:pPr>
      <w:r w:rsidRPr="005649C0">
        <w:rPr>
          <w:rFonts w:ascii="Times New Roman" w:hAnsi="Times New Roman" w:cs="Times New Roman"/>
          <w:sz w:val="24"/>
          <w:szCs w:val="24"/>
        </w:rPr>
        <w:t xml:space="preserve">Rakvere koolides </w:t>
      </w:r>
      <w:r w:rsidR="000E7804">
        <w:rPr>
          <w:rFonts w:ascii="Times New Roman" w:hAnsi="Times New Roman" w:cs="Times New Roman"/>
          <w:sz w:val="24"/>
          <w:szCs w:val="24"/>
        </w:rPr>
        <w:t xml:space="preserve">on võimalik </w:t>
      </w:r>
      <w:r w:rsidRPr="005649C0">
        <w:rPr>
          <w:rFonts w:ascii="Times New Roman" w:hAnsi="Times New Roman" w:cs="Times New Roman"/>
          <w:sz w:val="24"/>
          <w:szCs w:val="24"/>
        </w:rPr>
        <w:t>omanda</w:t>
      </w:r>
      <w:r w:rsidR="000E7804">
        <w:rPr>
          <w:rFonts w:ascii="Times New Roman" w:hAnsi="Times New Roman" w:cs="Times New Roman"/>
          <w:sz w:val="24"/>
          <w:szCs w:val="24"/>
        </w:rPr>
        <w:t>da</w:t>
      </w:r>
      <w:r w:rsidRPr="005649C0">
        <w:rPr>
          <w:rFonts w:ascii="Times New Roman" w:hAnsi="Times New Roman" w:cs="Times New Roman"/>
          <w:sz w:val="24"/>
          <w:szCs w:val="24"/>
        </w:rPr>
        <w:t xml:space="preserve"> põhiharidus, mis võimaldab edasiõppimist soovitud koolis.</w:t>
      </w:r>
    </w:p>
    <w:p w14:paraId="2E9C72D9" w14:textId="77777777" w:rsidR="00080092" w:rsidRPr="005649C0" w:rsidRDefault="00080092" w:rsidP="00080092">
      <w:pPr>
        <w:numPr>
          <w:ilvl w:val="0"/>
          <w:numId w:val="23"/>
        </w:numPr>
        <w:spacing w:after="0" w:line="240" w:lineRule="auto"/>
        <w:jc w:val="both"/>
        <w:rPr>
          <w:rFonts w:ascii="Times New Roman" w:hAnsi="Times New Roman" w:cs="Times New Roman"/>
          <w:sz w:val="24"/>
          <w:szCs w:val="24"/>
        </w:rPr>
      </w:pPr>
      <w:r w:rsidRPr="005649C0">
        <w:rPr>
          <w:rFonts w:ascii="Times New Roman" w:hAnsi="Times New Roman" w:cs="Times New Roman"/>
          <w:sz w:val="24"/>
          <w:szCs w:val="24"/>
        </w:rPr>
        <w:t>Rakveres on loodud võimalused kaasaegse, kvaliteetse ja konkurentsivõimelise keskhariduse omandamiseks, mis võimaldab edasi õppida soovitud koolis.</w:t>
      </w:r>
    </w:p>
    <w:p w14:paraId="42EEB62A" w14:textId="77777777" w:rsidR="00080092" w:rsidRPr="005649C0" w:rsidRDefault="00080092" w:rsidP="00080092">
      <w:pPr>
        <w:numPr>
          <w:ilvl w:val="0"/>
          <w:numId w:val="23"/>
        </w:numPr>
        <w:spacing w:after="0" w:line="240" w:lineRule="auto"/>
        <w:jc w:val="both"/>
        <w:rPr>
          <w:rFonts w:ascii="Times New Roman" w:hAnsi="Times New Roman" w:cs="Times New Roman"/>
          <w:sz w:val="24"/>
          <w:szCs w:val="24"/>
        </w:rPr>
      </w:pPr>
      <w:r w:rsidRPr="005649C0">
        <w:rPr>
          <w:rFonts w:ascii="Times New Roman" w:hAnsi="Times New Roman" w:cs="Times New Roman"/>
          <w:sz w:val="24"/>
          <w:szCs w:val="24"/>
        </w:rPr>
        <w:t>Haridusasutuste füüsiline, vaimne ja tehnoloogiline keskkond on kaasaegne ja turvaline.</w:t>
      </w:r>
    </w:p>
    <w:p w14:paraId="5ACF4019" w14:textId="77777777" w:rsidR="00080092" w:rsidRPr="005649C0" w:rsidRDefault="00080092" w:rsidP="00080092">
      <w:pPr>
        <w:numPr>
          <w:ilvl w:val="0"/>
          <w:numId w:val="23"/>
        </w:numPr>
        <w:spacing w:after="0" w:line="240" w:lineRule="auto"/>
        <w:jc w:val="both"/>
        <w:rPr>
          <w:rFonts w:ascii="Times New Roman" w:hAnsi="Times New Roman" w:cs="Times New Roman"/>
          <w:sz w:val="24"/>
          <w:szCs w:val="24"/>
        </w:rPr>
      </w:pPr>
      <w:r w:rsidRPr="005649C0">
        <w:rPr>
          <w:rFonts w:ascii="Times New Roman" w:hAnsi="Times New Roman" w:cs="Times New Roman"/>
          <w:sz w:val="24"/>
          <w:szCs w:val="24"/>
        </w:rPr>
        <w:t>Õpilaste arvu muutumisel kasutatakse ratsionaalselt olemasolevaid koolihooneid, tehakse koostööd linnas asuvate erinevate haridusasutuste vahel. Oluliste demograafiliste muutuste korral on linna üldplaneeringus alad, kuhu on võimalik ehitada lisahooneid.</w:t>
      </w:r>
    </w:p>
    <w:p w14:paraId="5BDAECED" w14:textId="77777777" w:rsidR="00080092" w:rsidRPr="005649C0" w:rsidRDefault="00080092" w:rsidP="00080092">
      <w:pPr>
        <w:numPr>
          <w:ilvl w:val="0"/>
          <w:numId w:val="23"/>
        </w:numPr>
        <w:spacing w:after="0" w:line="240" w:lineRule="auto"/>
        <w:jc w:val="both"/>
        <w:rPr>
          <w:rFonts w:ascii="Times New Roman" w:hAnsi="Times New Roman" w:cs="Times New Roman"/>
          <w:sz w:val="24"/>
          <w:szCs w:val="24"/>
        </w:rPr>
      </w:pPr>
      <w:r w:rsidRPr="005649C0">
        <w:rPr>
          <w:rFonts w:ascii="Times New Roman" w:hAnsi="Times New Roman" w:cs="Times New Roman"/>
          <w:sz w:val="24"/>
          <w:szCs w:val="24"/>
        </w:rPr>
        <w:t>Huvihariduse omandamise võimalused on mitmekülgsed ja tagatud kõigile soovijatele.</w:t>
      </w:r>
    </w:p>
    <w:p w14:paraId="692F03E7" w14:textId="0654881C" w:rsidR="005115E0" w:rsidRPr="000E7804" w:rsidRDefault="00080092" w:rsidP="00943822">
      <w:pPr>
        <w:pStyle w:val="Loendilik"/>
        <w:numPr>
          <w:ilvl w:val="0"/>
          <w:numId w:val="23"/>
        </w:numPr>
        <w:spacing w:line="240" w:lineRule="auto"/>
        <w:jc w:val="both"/>
        <w:rPr>
          <w:rFonts w:ascii="Times New Roman" w:hAnsi="Times New Roman" w:cs="Times New Roman"/>
          <w:sz w:val="24"/>
          <w:szCs w:val="24"/>
        </w:rPr>
      </w:pPr>
      <w:r w:rsidRPr="00943822">
        <w:rPr>
          <w:rFonts w:ascii="Times New Roman" w:hAnsi="Times New Roman" w:cs="Times New Roman"/>
          <w:sz w:val="24"/>
          <w:szCs w:val="24"/>
        </w:rPr>
        <w:t xml:space="preserve">Linnal on välja kujunenud koostöövormid kutseharidust, kõrgharidust ja täiskasvanute </w:t>
      </w:r>
      <w:r w:rsidRPr="000E7804">
        <w:rPr>
          <w:rFonts w:ascii="Times New Roman" w:hAnsi="Times New Roman" w:cs="Times New Roman"/>
          <w:sz w:val="24"/>
          <w:szCs w:val="24"/>
        </w:rPr>
        <w:t xml:space="preserve">täiendusõpet pakkuvate asutustega, arvestatakse </w:t>
      </w:r>
      <w:r w:rsidR="000E7804">
        <w:rPr>
          <w:rFonts w:ascii="Times New Roman" w:hAnsi="Times New Roman" w:cs="Times New Roman"/>
          <w:sz w:val="24"/>
          <w:szCs w:val="24"/>
        </w:rPr>
        <w:t>ümbruskonna tööjõuturu vajadusi;</w:t>
      </w:r>
    </w:p>
    <w:p w14:paraId="74976515" w14:textId="72BB447F" w:rsidR="00496CCB" w:rsidRPr="000E7804" w:rsidRDefault="00496CCB" w:rsidP="00943822">
      <w:pPr>
        <w:pStyle w:val="Loendilik"/>
        <w:numPr>
          <w:ilvl w:val="0"/>
          <w:numId w:val="23"/>
        </w:numPr>
        <w:spacing w:line="240" w:lineRule="auto"/>
        <w:jc w:val="both"/>
        <w:rPr>
          <w:rFonts w:ascii="Times New Roman" w:hAnsi="Times New Roman" w:cs="Times New Roman"/>
          <w:sz w:val="24"/>
          <w:szCs w:val="24"/>
        </w:rPr>
      </w:pPr>
      <w:r w:rsidRPr="000E7804">
        <w:rPr>
          <w:rFonts w:ascii="Times New Roman" w:hAnsi="Times New Roman" w:cs="Times New Roman"/>
          <w:sz w:val="24"/>
          <w:szCs w:val="24"/>
        </w:rPr>
        <w:t xml:space="preserve">Läbi kvaliteetse </w:t>
      </w:r>
      <w:r w:rsidR="00486A55" w:rsidRPr="000E7804">
        <w:rPr>
          <w:rFonts w:ascii="Times New Roman" w:hAnsi="Times New Roman" w:cs="Times New Roman"/>
          <w:sz w:val="24"/>
          <w:szCs w:val="24"/>
        </w:rPr>
        <w:t>(alus)</w:t>
      </w:r>
      <w:r w:rsidRPr="000E7804">
        <w:rPr>
          <w:rFonts w:ascii="Times New Roman" w:hAnsi="Times New Roman" w:cs="Times New Roman"/>
          <w:sz w:val="24"/>
          <w:szCs w:val="24"/>
        </w:rPr>
        <w:t>hariduse luua motivatsioon inimestele asuda Rakverre elama</w:t>
      </w:r>
      <w:r w:rsidR="003A7659" w:rsidRPr="000E7804">
        <w:rPr>
          <w:rFonts w:ascii="Times New Roman" w:hAnsi="Times New Roman" w:cs="Times New Roman"/>
          <w:sz w:val="24"/>
          <w:szCs w:val="24"/>
        </w:rPr>
        <w:t xml:space="preserve"> - l</w:t>
      </w:r>
      <w:r w:rsidR="006B5AD1" w:rsidRPr="000E7804">
        <w:rPr>
          <w:rFonts w:ascii="Times New Roman" w:hAnsi="Times New Roman" w:cs="Times New Roman"/>
          <w:sz w:val="24"/>
          <w:szCs w:val="24"/>
        </w:rPr>
        <w:t>aps aias</w:t>
      </w:r>
      <w:r w:rsidR="003A7659" w:rsidRPr="000E7804">
        <w:rPr>
          <w:rFonts w:ascii="Times New Roman" w:hAnsi="Times New Roman" w:cs="Times New Roman"/>
          <w:sz w:val="24"/>
          <w:szCs w:val="24"/>
        </w:rPr>
        <w:t>/koolis</w:t>
      </w:r>
      <w:r w:rsidR="006B5AD1" w:rsidRPr="000E7804">
        <w:rPr>
          <w:rFonts w:ascii="Times New Roman" w:hAnsi="Times New Roman" w:cs="Times New Roman"/>
          <w:sz w:val="24"/>
          <w:szCs w:val="24"/>
        </w:rPr>
        <w:t xml:space="preserve"> Rakveres, ise tööl Tallinnas</w:t>
      </w:r>
      <w:r w:rsidR="00486A55" w:rsidRPr="000E7804">
        <w:rPr>
          <w:rFonts w:ascii="Times New Roman" w:hAnsi="Times New Roman" w:cs="Times New Roman"/>
          <w:sz w:val="24"/>
          <w:szCs w:val="24"/>
        </w:rPr>
        <w:t xml:space="preserve"> põhimõte</w:t>
      </w:r>
      <w:r w:rsidR="000E7804">
        <w:rPr>
          <w:rFonts w:ascii="Times New Roman" w:hAnsi="Times New Roman" w:cs="Times New Roman"/>
          <w:sz w:val="24"/>
          <w:szCs w:val="24"/>
        </w:rPr>
        <w:t>.</w:t>
      </w:r>
    </w:p>
    <w:p w14:paraId="43867CCE" w14:textId="77777777" w:rsidR="00080092" w:rsidRDefault="00080092" w:rsidP="00080092">
      <w:pPr>
        <w:spacing w:line="240" w:lineRule="auto"/>
        <w:jc w:val="both"/>
        <w:rPr>
          <w:rFonts w:ascii="Times New Roman" w:hAnsi="Times New Roman" w:cs="Times New Roman"/>
          <w:sz w:val="24"/>
          <w:szCs w:val="24"/>
        </w:rPr>
      </w:pPr>
    </w:p>
    <w:p w14:paraId="6370CA14" w14:textId="77777777" w:rsidR="00080092" w:rsidRPr="005649C0" w:rsidRDefault="00080092" w:rsidP="00080092">
      <w:pPr>
        <w:spacing w:line="240" w:lineRule="auto"/>
        <w:jc w:val="both"/>
        <w:rPr>
          <w:rFonts w:ascii="Times New Roman" w:hAnsi="Times New Roman" w:cs="Times New Roman"/>
          <w:sz w:val="24"/>
          <w:szCs w:val="24"/>
        </w:rPr>
      </w:pPr>
      <w:r w:rsidRPr="005649C0">
        <w:rPr>
          <w:rFonts w:ascii="Times New Roman" w:hAnsi="Times New Roman" w:cs="Times New Roman"/>
          <w:sz w:val="24"/>
          <w:szCs w:val="24"/>
        </w:rPr>
        <w:t>Eesmärkide prioriteetsus, saavutamiseks vajalikud tegevused, teostaja, finantsallikad ja aeg</w:t>
      </w:r>
    </w:p>
    <w:tbl>
      <w:tblPr>
        <w:tblW w:w="100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26"/>
        <w:gridCol w:w="2268"/>
        <w:gridCol w:w="4250"/>
        <w:gridCol w:w="900"/>
        <w:gridCol w:w="2221"/>
      </w:tblGrid>
      <w:tr w:rsidR="00E558DF" w:rsidRPr="005649C0" w14:paraId="23420E67" w14:textId="77777777" w:rsidTr="00004E28">
        <w:tc>
          <w:tcPr>
            <w:tcW w:w="426" w:type="dxa"/>
            <w:vMerge w:val="restart"/>
            <w:textDirection w:val="btLr"/>
          </w:tcPr>
          <w:p w14:paraId="56A767ED" w14:textId="77777777" w:rsidR="00E558DF" w:rsidRPr="005649C0" w:rsidRDefault="00E558DF" w:rsidP="00004E28">
            <w:pPr>
              <w:ind w:left="113" w:right="113"/>
              <w:jc w:val="center"/>
              <w:rPr>
                <w:rFonts w:ascii="Times New Roman" w:hAnsi="Times New Roman" w:cs="Times New Roman"/>
                <w:sz w:val="24"/>
                <w:szCs w:val="24"/>
                <w:lang w:eastAsia="ja-JP"/>
              </w:rPr>
            </w:pPr>
            <w:r w:rsidRPr="005649C0">
              <w:rPr>
                <w:rFonts w:ascii="Times New Roman" w:hAnsi="Times New Roman" w:cs="Times New Roman"/>
                <w:sz w:val="24"/>
                <w:szCs w:val="24"/>
                <w:lang w:eastAsia="ja-JP"/>
              </w:rPr>
              <w:t>HARIDUSASUTUSTE ÜHISOSA</w:t>
            </w:r>
          </w:p>
        </w:tc>
        <w:tc>
          <w:tcPr>
            <w:tcW w:w="9639" w:type="dxa"/>
            <w:gridSpan w:val="4"/>
            <w:vAlign w:val="center"/>
          </w:tcPr>
          <w:p w14:paraId="6F4ACA5C" w14:textId="77777777" w:rsidR="00E558DF" w:rsidRPr="005649C0" w:rsidRDefault="00E558DF" w:rsidP="00004E28">
            <w:pPr>
              <w:spacing w:line="240" w:lineRule="auto"/>
              <w:jc w:val="center"/>
              <w:rPr>
                <w:rFonts w:ascii="Times New Roman" w:hAnsi="Times New Roman" w:cs="Times New Roman"/>
                <w:b/>
                <w:bCs/>
                <w:sz w:val="24"/>
                <w:szCs w:val="24"/>
                <w:lang w:eastAsia="ja-JP"/>
              </w:rPr>
            </w:pPr>
            <w:r w:rsidRPr="005649C0">
              <w:rPr>
                <w:rFonts w:ascii="Times New Roman" w:hAnsi="Times New Roman" w:cs="Times New Roman"/>
                <w:b/>
                <w:bCs/>
                <w:sz w:val="24"/>
                <w:szCs w:val="24"/>
                <w:lang w:eastAsia="ja-JP"/>
              </w:rPr>
              <w:t>Linna haridusasutused on integreeritud õppe- ja halduskorraldusega tervik, milles õpilastel on ühelt haridustasemelt või -astmelt teisele üleminek sujuv, vajadusi ja võimeid arvestav.</w:t>
            </w:r>
          </w:p>
        </w:tc>
      </w:tr>
      <w:tr w:rsidR="00E558DF" w:rsidRPr="005649C0" w14:paraId="0A1A17EA" w14:textId="77777777" w:rsidTr="00004E28">
        <w:trPr>
          <w:trHeight w:val="1525"/>
        </w:trPr>
        <w:tc>
          <w:tcPr>
            <w:tcW w:w="426" w:type="dxa"/>
            <w:vMerge/>
            <w:textDirection w:val="btLr"/>
          </w:tcPr>
          <w:p w14:paraId="382F5D4F" w14:textId="77777777" w:rsidR="00E558DF" w:rsidRPr="005649C0" w:rsidRDefault="00E558DF" w:rsidP="00004E28">
            <w:pPr>
              <w:spacing w:line="240" w:lineRule="auto"/>
              <w:ind w:left="113" w:right="113"/>
              <w:jc w:val="center"/>
              <w:rPr>
                <w:rFonts w:ascii="Times New Roman" w:hAnsi="Times New Roman" w:cs="Times New Roman"/>
                <w:sz w:val="24"/>
                <w:szCs w:val="24"/>
                <w:lang w:eastAsia="ja-JP"/>
              </w:rPr>
            </w:pPr>
          </w:p>
        </w:tc>
        <w:tc>
          <w:tcPr>
            <w:tcW w:w="2268" w:type="dxa"/>
          </w:tcPr>
          <w:p w14:paraId="0C1B7C04" w14:textId="4055D96D" w:rsidR="00E558DF" w:rsidRPr="004941F7" w:rsidRDefault="00E558DF" w:rsidP="004941F7">
            <w:pPr>
              <w:spacing w:after="0" w:line="240" w:lineRule="auto"/>
              <w:rPr>
                <w:rFonts w:ascii="Times New Roman" w:hAnsi="Times New Roman" w:cs="Times New Roman"/>
                <w:b/>
                <w:bCs/>
                <w:sz w:val="24"/>
                <w:szCs w:val="24"/>
              </w:rPr>
            </w:pPr>
            <w:r w:rsidRPr="004941F7">
              <w:rPr>
                <w:rFonts w:ascii="Times New Roman" w:hAnsi="Times New Roman" w:cs="Times New Roman"/>
                <w:sz w:val="24"/>
                <w:szCs w:val="24"/>
              </w:rPr>
              <w:t>E 1.1 Tuge vajavatele õpilastele on loodud vajaduspõhised õpivõimalused</w:t>
            </w:r>
          </w:p>
        </w:tc>
        <w:tc>
          <w:tcPr>
            <w:tcW w:w="4250" w:type="dxa"/>
          </w:tcPr>
          <w:p w14:paraId="1571508A" w14:textId="77777777" w:rsidR="00E558DF" w:rsidRPr="004941F7" w:rsidRDefault="00E558DF" w:rsidP="00004E28">
            <w:pPr>
              <w:spacing w:after="0" w:line="240" w:lineRule="auto"/>
              <w:rPr>
                <w:rFonts w:ascii="Times New Roman" w:hAnsi="Times New Roman" w:cs="Times New Roman"/>
                <w:sz w:val="24"/>
                <w:szCs w:val="24"/>
              </w:rPr>
            </w:pPr>
            <w:r w:rsidRPr="004941F7">
              <w:rPr>
                <w:rFonts w:ascii="Times New Roman" w:hAnsi="Times New Roman" w:cs="Times New Roman"/>
                <w:sz w:val="24"/>
                <w:szCs w:val="24"/>
              </w:rPr>
              <w:t>T 1.1.1.Kaasava hariduse põhimõtetest lähtuva tegevuskava väljatöötamine tuge vajavatele laste/õpilaste toetamiseks.</w:t>
            </w:r>
          </w:p>
          <w:p w14:paraId="372B829E" w14:textId="77777777" w:rsidR="00E558DF" w:rsidRPr="004941F7" w:rsidRDefault="00E558DF" w:rsidP="00004E28">
            <w:pPr>
              <w:spacing w:after="0" w:line="240" w:lineRule="auto"/>
              <w:rPr>
                <w:rFonts w:ascii="Times New Roman" w:hAnsi="Times New Roman" w:cs="Times New Roman"/>
                <w:b/>
                <w:bCs/>
                <w:strike/>
                <w:sz w:val="24"/>
                <w:szCs w:val="24"/>
              </w:rPr>
            </w:pPr>
            <w:r w:rsidRPr="004941F7">
              <w:rPr>
                <w:rFonts w:ascii="Times New Roman" w:hAnsi="Times New Roman" w:cs="Times New Roman"/>
                <w:sz w:val="24"/>
                <w:szCs w:val="24"/>
              </w:rPr>
              <w:t>T 1.1.2. Erispetsialistide koostöö soodustamine ja ühiskoolituste korraldamine.</w:t>
            </w:r>
          </w:p>
          <w:p w14:paraId="1B3EC1FD" w14:textId="77777777" w:rsidR="00E558DF" w:rsidRPr="004941F7" w:rsidRDefault="00E558DF" w:rsidP="00004E28">
            <w:pPr>
              <w:spacing w:after="0" w:line="240" w:lineRule="auto"/>
              <w:rPr>
                <w:rFonts w:ascii="Times New Roman" w:hAnsi="Times New Roman" w:cs="Times New Roman"/>
                <w:bCs/>
                <w:sz w:val="24"/>
                <w:szCs w:val="24"/>
              </w:rPr>
            </w:pPr>
            <w:r w:rsidRPr="004941F7">
              <w:rPr>
                <w:rFonts w:ascii="Times New Roman" w:hAnsi="Times New Roman" w:cs="Times New Roman"/>
                <w:bCs/>
                <w:sz w:val="24"/>
                <w:szCs w:val="24"/>
              </w:rPr>
              <w:t>T 1.1.3. Tugivõrgustiku (tugispetsialistid, koolide HEV-meeskonnad, linna sotsiaalosakonna töötajad jms) töö ühtsete põhimõtete loomine lasteaedades ja koolides (vastutamine, infovahetus).</w:t>
            </w:r>
          </w:p>
          <w:p w14:paraId="51A4D18A" w14:textId="77777777" w:rsidR="00E558DF" w:rsidRPr="004941F7" w:rsidRDefault="00E558DF" w:rsidP="00004E28">
            <w:pPr>
              <w:spacing w:after="0" w:line="240" w:lineRule="auto"/>
              <w:rPr>
                <w:rFonts w:ascii="Times New Roman" w:hAnsi="Times New Roman" w:cs="Times New Roman"/>
                <w:bCs/>
                <w:sz w:val="24"/>
                <w:szCs w:val="24"/>
              </w:rPr>
            </w:pPr>
            <w:r w:rsidRPr="004941F7">
              <w:rPr>
                <w:rFonts w:ascii="Times New Roman" w:hAnsi="Times New Roman" w:cs="Times New Roman"/>
                <w:bCs/>
                <w:sz w:val="24"/>
                <w:szCs w:val="24"/>
              </w:rPr>
              <w:t>T 1.1.4. Rakverele sobivaima tugivõrgustiku kompetentsikeskuse mudeli väljatöötamine.</w:t>
            </w:r>
          </w:p>
        </w:tc>
        <w:tc>
          <w:tcPr>
            <w:tcW w:w="900" w:type="dxa"/>
          </w:tcPr>
          <w:p w14:paraId="3B0771AD" w14:textId="77777777" w:rsidR="00E558DF" w:rsidRPr="005649C0" w:rsidRDefault="00E558DF" w:rsidP="00004E28">
            <w:pPr>
              <w:spacing w:after="0" w:line="240" w:lineRule="auto"/>
              <w:jc w:val="both"/>
              <w:rPr>
                <w:rFonts w:ascii="Times New Roman" w:hAnsi="Times New Roman" w:cs="Times New Roman"/>
                <w:sz w:val="24"/>
                <w:szCs w:val="24"/>
              </w:rPr>
            </w:pPr>
            <w:r w:rsidRPr="005649C0">
              <w:rPr>
                <w:rFonts w:ascii="Times New Roman" w:hAnsi="Times New Roman" w:cs="Times New Roman"/>
                <w:sz w:val="24"/>
                <w:szCs w:val="24"/>
              </w:rPr>
              <w:t>Pidev</w:t>
            </w:r>
          </w:p>
          <w:p w14:paraId="27A0CBD2" w14:textId="77777777" w:rsidR="00E558DF" w:rsidRPr="005649C0" w:rsidRDefault="00E558DF" w:rsidP="00004E28">
            <w:pPr>
              <w:spacing w:after="0" w:line="240" w:lineRule="auto"/>
              <w:jc w:val="both"/>
              <w:rPr>
                <w:rFonts w:ascii="Times New Roman" w:hAnsi="Times New Roman" w:cs="Times New Roman"/>
                <w:sz w:val="24"/>
                <w:szCs w:val="24"/>
              </w:rPr>
            </w:pPr>
          </w:p>
          <w:p w14:paraId="5EB80630" w14:textId="77777777" w:rsidR="00E558DF" w:rsidRPr="005649C0" w:rsidRDefault="00E558DF" w:rsidP="00004E28">
            <w:pPr>
              <w:spacing w:after="0" w:line="240" w:lineRule="auto"/>
              <w:jc w:val="both"/>
              <w:rPr>
                <w:rFonts w:ascii="Times New Roman" w:hAnsi="Times New Roman" w:cs="Times New Roman"/>
                <w:sz w:val="24"/>
                <w:szCs w:val="24"/>
              </w:rPr>
            </w:pPr>
          </w:p>
          <w:p w14:paraId="54D2438A" w14:textId="77777777" w:rsidR="00E558DF" w:rsidRPr="005649C0" w:rsidRDefault="00E558DF" w:rsidP="00004E28">
            <w:pPr>
              <w:spacing w:after="0" w:line="240" w:lineRule="auto"/>
              <w:jc w:val="both"/>
              <w:rPr>
                <w:rFonts w:ascii="Times New Roman" w:hAnsi="Times New Roman" w:cs="Times New Roman"/>
                <w:sz w:val="24"/>
                <w:szCs w:val="24"/>
              </w:rPr>
            </w:pPr>
          </w:p>
          <w:p w14:paraId="2175F8C0" w14:textId="77777777" w:rsidR="00E558DF" w:rsidRPr="005649C0" w:rsidRDefault="00E558DF" w:rsidP="00004E28">
            <w:pPr>
              <w:spacing w:after="0" w:line="240" w:lineRule="auto"/>
              <w:jc w:val="both"/>
              <w:rPr>
                <w:rFonts w:ascii="Times New Roman" w:hAnsi="Times New Roman" w:cs="Times New Roman"/>
                <w:sz w:val="24"/>
                <w:szCs w:val="24"/>
              </w:rPr>
            </w:pPr>
          </w:p>
          <w:p w14:paraId="45D49BA4" w14:textId="77777777" w:rsidR="00E558DF" w:rsidRPr="005649C0" w:rsidRDefault="00E558DF" w:rsidP="00004E28">
            <w:pPr>
              <w:spacing w:after="0" w:line="240" w:lineRule="auto"/>
              <w:jc w:val="both"/>
              <w:rPr>
                <w:rFonts w:ascii="Times New Roman" w:hAnsi="Times New Roman" w:cs="Times New Roman"/>
                <w:sz w:val="24"/>
                <w:szCs w:val="24"/>
              </w:rPr>
            </w:pPr>
          </w:p>
          <w:p w14:paraId="0863BDC5" w14:textId="77777777" w:rsidR="00E558DF" w:rsidRPr="005649C0" w:rsidRDefault="00E558DF" w:rsidP="00004E28">
            <w:pPr>
              <w:spacing w:after="0" w:line="240" w:lineRule="auto"/>
              <w:jc w:val="both"/>
              <w:rPr>
                <w:rFonts w:ascii="Times New Roman" w:hAnsi="Times New Roman" w:cs="Times New Roman"/>
                <w:sz w:val="24"/>
                <w:szCs w:val="24"/>
              </w:rPr>
            </w:pPr>
            <w:r w:rsidRPr="005649C0">
              <w:rPr>
                <w:rFonts w:ascii="Times New Roman" w:hAnsi="Times New Roman" w:cs="Times New Roman"/>
                <w:sz w:val="24"/>
                <w:szCs w:val="24"/>
              </w:rPr>
              <w:t>Pidev</w:t>
            </w:r>
          </w:p>
          <w:p w14:paraId="7573E436" w14:textId="77777777" w:rsidR="00E558DF" w:rsidRPr="005649C0" w:rsidRDefault="00E558DF" w:rsidP="00004E28">
            <w:pPr>
              <w:spacing w:after="0" w:line="240" w:lineRule="auto"/>
              <w:jc w:val="both"/>
              <w:rPr>
                <w:rFonts w:ascii="Times New Roman" w:hAnsi="Times New Roman" w:cs="Times New Roman"/>
                <w:sz w:val="24"/>
                <w:szCs w:val="24"/>
              </w:rPr>
            </w:pPr>
          </w:p>
          <w:p w14:paraId="7A06EDEA" w14:textId="77777777" w:rsidR="00E558DF" w:rsidRPr="005649C0" w:rsidRDefault="00E558DF" w:rsidP="00004E28">
            <w:pPr>
              <w:spacing w:after="0" w:line="240" w:lineRule="auto"/>
              <w:jc w:val="both"/>
              <w:rPr>
                <w:rFonts w:ascii="Times New Roman" w:hAnsi="Times New Roman" w:cs="Times New Roman"/>
                <w:sz w:val="24"/>
                <w:szCs w:val="24"/>
              </w:rPr>
            </w:pPr>
          </w:p>
          <w:p w14:paraId="76E22569" w14:textId="77777777" w:rsidR="00E558DF" w:rsidRPr="005649C0" w:rsidRDefault="00E558DF" w:rsidP="00004E28">
            <w:pPr>
              <w:spacing w:after="0" w:line="240" w:lineRule="auto"/>
              <w:jc w:val="both"/>
              <w:rPr>
                <w:rFonts w:ascii="Times New Roman" w:hAnsi="Times New Roman" w:cs="Times New Roman"/>
                <w:sz w:val="24"/>
                <w:szCs w:val="24"/>
              </w:rPr>
            </w:pPr>
          </w:p>
          <w:p w14:paraId="5CC233A4" w14:textId="77777777" w:rsidR="00E558DF" w:rsidRPr="005649C0" w:rsidRDefault="00E558DF" w:rsidP="00004E28">
            <w:pPr>
              <w:spacing w:after="0" w:line="240" w:lineRule="auto"/>
              <w:jc w:val="both"/>
              <w:rPr>
                <w:rFonts w:ascii="Times New Roman" w:hAnsi="Times New Roman" w:cs="Times New Roman"/>
                <w:sz w:val="24"/>
                <w:szCs w:val="24"/>
              </w:rPr>
            </w:pPr>
          </w:p>
          <w:p w14:paraId="2143F638" w14:textId="77777777" w:rsidR="00E558DF" w:rsidRPr="005649C0" w:rsidRDefault="00E558DF" w:rsidP="00004E28">
            <w:pPr>
              <w:spacing w:after="0" w:line="240" w:lineRule="auto"/>
              <w:jc w:val="both"/>
              <w:rPr>
                <w:rFonts w:ascii="Times New Roman" w:hAnsi="Times New Roman" w:cs="Times New Roman"/>
                <w:sz w:val="24"/>
                <w:szCs w:val="24"/>
              </w:rPr>
            </w:pPr>
          </w:p>
          <w:p w14:paraId="47497B70" w14:textId="77777777" w:rsidR="00E558DF" w:rsidRPr="005649C0" w:rsidRDefault="00E558DF" w:rsidP="00004E28">
            <w:pPr>
              <w:spacing w:after="0" w:line="240" w:lineRule="auto"/>
              <w:jc w:val="both"/>
              <w:rPr>
                <w:rFonts w:ascii="Times New Roman" w:hAnsi="Times New Roman" w:cs="Times New Roman"/>
                <w:sz w:val="24"/>
                <w:szCs w:val="24"/>
              </w:rPr>
            </w:pPr>
          </w:p>
          <w:p w14:paraId="69116142" w14:textId="34DC84E5" w:rsidR="00E558DF" w:rsidRPr="005649C0" w:rsidRDefault="003A7659" w:rsidP="00004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2019-2022</w:t>
            </w:r>
          </w:p>
        </w:tc>
        <w:tc>
          <w:tcPr>
            <w:tcW w:w="2221" w:type="dxa"/>
          </w:tcPr>
          <w:p w14:paraId="5ACD1E8E" w14:textId="77777777" w:rsidR="00E558DF" w:rsidRPr="005649C0" w:rsidRDefault="00E558DF" w:rsidP="00004E28">
            <w:pPr>
              <w:spacing w:after="0" w:line="240" w:lineRule="auto"/>
              <w:jc w:val="both"/>
              <w:rPr>
                <w:rFonts w:ascii="Times New Roman" w:hAnsi="Times New Roman" w:cs="Times New Roman"/>
                <w:sz w:val="24"/>
                <w:szCs w:val="24"/>
              </w:rPr>
            </w:pPr>
            <w:r w:rsidRPr="005649C0">
              <w:rPr>
                <w:rFonts w:ascii="Times New Roman" w:hAnsi="Times New Roman" w:cs="Times New Roman"/>
                <w:sz w:val="24"/>
                <w:szCs w:val="24"/>
              </w:rPr>
              <w:t>Linnavalitsus, Rakvere koolid, erasektor, projektid</w:t>
            </w:r>
          </w:p>
        </w:tc>
      </w:tr>
      <w:tr w:rsidR="00E558DF" w:rsidRPr="005649C0" w14:paraId="4BDF53BE" w14:textId="77777777" w:rsidTr="00004E28">
        <w:trPr>
          <w:trHeight w:val="1525"/>
        </w:trPr>
        <w:tc>
          <w:tcPr>
            <w:tcW w:w="426" w:type="dxa"/>
            <w:vMerge/>
            <w:textDirection w:val="btLr"/>
          </w:tcPr>
          <w:p w14:paraId="261415D2" w14:textId="77777777" w:rsidR="00E558DF" w:rsidRPr="005649C0" w:rsidRDefault="00E558DF" w:rsidP="00004E28">
            <w:pPr>
              <w:spacing w:line="240" w:lineRule="auto"/>
              <w:ind w:left="113" w:right="113"/>
              <w:jc w:val="center"/>
              <w:rPr>
                <w:rFonts w:ascii="Times New Roman" w:hAnsi="Times New Roman" w:cs="Times New Roman"/>
                <w:sz w:val="24"/>
                <w:szCs w:val="24"/>
                <w:lang w:eastAsia="ja-JP"/>
              </w:rPr>
            </w:pPr>
          </w:p>
        </w:tc>
        <w:tc>
          <w:tcPr>
            <w:tcW w:w="2268" w:type="dxa"/>
            <w:vAlign w:val="center"/>
          </w:tcPr>
          <w:p w14:paraId="6B95DA66" w14:textId="77777777" w:rsidR="00E558DF" w:rsidRPr="005649C0" w:rsidRDefault="00E558DF" w:rsidP="00004E28">
            <w:pPr>
              <w:spacing w:after="0" w:line="240" w:lineRule="auto"/>
              <w:jc w:val="center"/>
              <w:rPr>
                <w:rFonts w:ascii="Times New Roman" w:hAnsi="Times New Roman" w:cs="Times New Roman"/>
                <w:sz w:val="24"/>
                <w:szCs w:val="24"/>
                <w:lang w:eastAsia="ja-JP"/>
              </w:rPr>
            </w:pPr>
            <w:r w:rsidRPr="005649C0">
              <w:rPr>
                <w:rFonts w:ascii="Times New Roman" w:hAnsi="Times New Roman" w:cs="Times New Roman"/>
                <w:sz w:val="24"/>
                <w:szCs w:val="24"/>
                <w:lang w:eastAsia="ja-JP"/>
              </w:rPr>
              <w:t>E 1.2 Kõik haridusasutused on kaasatud vajalikesse programmidesse ja projektidesse.</w:t>
            </w:r>
          </w:p>
        </w:tc>
        <w:tc>
          <w:tcPr>
            <w:tcW w:w="4250" w:type="dxa"/>
          </w:tcPr>
          <w:p w14:paraId="6EE87556" w14:textId="77777777" w:rsidR="00E558DF" w:rsidRPr="005649C0" w:rsidRDefault="00E558DF" w:rsidP="00004E28">
            <w:pPr>
              <w:spacing w:after="0" w:line="240" w:lineRule="auto"/>
              <w:rPr>
                <w:rFonts w:ascii="Times New Roman" w:hAnsi="Times New Roman" w:cs="Times New Roman"/>
                <w:sz w:val="24"/>
                <w:szCs w:val="24"/>
                <w:lang w:eastAsia="ja-JP"/>
              </w:rPr>
            </w:pPr>
            <w:r w:rsidRPr="005649C0">
              <w:rPr>
                <w:rFonts w:ascii="Times New Roman" w:hAnsi="Times New Roman" w:cs="Times New Roman"/>
                <w:sz w:val="24"/>
                <w:szCs w:val="24"/>
                <w:lang w:eastAsia="ja-JP"/>
              </w:rPr>
              <w:t>T 1.2 Üleriigilistes ja rahvusvahelistes  programmides ning projektides osalemine.</w:t>
            </w:r>
          </w:p>
        </w:tc>
        <w:tc>
          <w:tcPr>
            <w:tcW w:w="900" w:type="dxa"/>
          </w:tcPr>
          <w:p w14:paraId="66EA4EDD" w14:textId="77777777" w:rsidR="00E558DF" w:rsidRPr="004941F7" w:rsidRDefault="00E558DF" w:rsidP="00004E28">
            <w:pPr>
              <w:spacing w:after="0" w:line="240" w:lineRule="auto"/>
              <w:rPr>
                <w:rFonts w:ascii="Times New Roman" w:hAnsi="Times New Roman" w:cs="Times New Roman"/>
                <w:sz w:val="24"/>
                <w:szCs w:val="24"/>
                <w:lang w:eastAsia="ja-JP"/>
              </w:rPr>
            </w:pPr>
            <w:r w:rsidRPr="004941F7">
              <w:rPr>
                <w:rFonts w:ascii="Times New Roman" w:hAnsi="Times New Roman" w:cs="Times New Roman"/>
                <w:sz w:val="24"/>
                <w:szCs w:val="24"/>
                <w:lang w:eastAsia="ja-JP"/>
              </w:rPr>
              <w:t>Pidev</w:t>
            </w:r>
          </w:p>
        </w:tc>
        <w:tc>
          <w:tcPr>
            <w:tcW w:w="2221" w:type="dxa"/>
          </w:tcPr>
          <w:p w14:paraId="45E06068" w14:textId="77777777" w:rsidR="00E558DF" w:rsidRPr="004941F7" w:rsidRDefault="00E558DF" w:rsidP="00004E28">
            <w:pPr>
              <w:spacing w:after="0" w:line="240" w:lineRule="auto"/>
              <w:rPr>
                <w:rFonts w:ascii="Times New Roman" w:hAnsi="Times New Roman" w:cs="Times New Roman"/>
                <w:sz w:val="24"/>
                <w:szCs w:val="24"/>
                <w:lang w:eastAsia="ja-JP"/>
              </w:rPr>
            </w:pPr>
            <w:r w:rsidRPr="004941F7">
              <w:rPr>
                <w:rFonts w:ascii="Times New Roman" w:hAnsi="Times New Roman" w:cs="Times New Roman"/>
                <w:sz w:val="24"/>
                <w:szCs w:val="24"/>
                <w:lang w:eastAsia="ja-JP"/>
              </w:rPr>
              <w:t>Linnavalitsus, koolid (ka erakoolid), lasteaiad (ka eralasteaiad), projektid</w:t>
            </w:r>
          </w:p>
        </w:tc>
      </w:tr>
      <w:tr w:rsidR="00E558DF" w:rsidRPr="005649C0" w14:paraId="2D1E57AF" w14:textId="77777777" w:rsidTr="00004E28">
        <w:trPr>
          <w:trHeight w:val="514"/>
        </w:trPr>
        <w:tc>
          <w:tcPr>
            <w:tcW w:w="426" w:type="dxa"/>
            <w:vMerge/>
          </w:tcPr>
          <w:p w14:paraId="519C7152" w14:textId="77777777" w:rsidR="00E558DF" w:rsidRPr="005649C0" w:rsidRDefault="00E558DF" w:rsidP="00004E28">
            <w:pPr>
              <w:spacing w:line="240" w:lineRule="auto"/>
              <w:ind w:left="113" w:right="113"/>
              <w:jc w:val="both"/>
              <w:rPr>
                <w:rFonts w:ascii="Times New Roman" w:hAnsi="Times New Roman" w:cs="Times New Roman"/>
                <w:sz w:val="24"/>
                <w:szCs w:val="24"/>
                <w:lang w:eastAsia="ja-JP"/>
              </w:rPr>
            </w:pPr>
          </w:p>
        </w:tc>
        <w:tc>
          <w:tcPr>
            <w:tcW w:w="2268" w:type="dxa"/>
            <w:vAlign w:val="center"/>
          </w:tcPr>
          <w:p w14:paraId="79B433B2" w14:textId="77777777" w:rsidR="00E558DF" w:rsidRPr="005649C0" w:rsidRDefault="00E558DF" w:rsidP="00004E28">
            <w:pPr>
              <w:spacing w:line="240" w:lineRule="auto"/>
              <w:jc w:val="center"/>
              <w:rPr>
                <w:rFonts w:ascii="Times New Roman" w:hAnsi="Times New Roman" w:cs="Times New Roman"/>
                <w:sz w:val="24"/>
                <w:szCs w:val="24"/>
                <w:lang w:eastAsia="ja-JP"/>
              </w:rPr>
            </w:pPr>
            <w:r w:rsidRPr="005649C0">
              <w:rPr>
                <w:rFonts w:ascii="Times New Roman" w:hAnsi="Times New Roman" w:cs="Times New Roman"/>
                <w:sz w:val="24"/>
                <w:szCs w:val="24"/>
                <w:lang w:eastAsia="ja-JP"/>
              </w:rPr>
              <w:t>E 1.3 Rakvere linna haridusasutustel on kaasajastatud infotehnoloogiline süsteem.</w:t>
            </w:r>
          </w:p>
        </w:tc>
        <w:tc>
          <w:tcPr>
            <w:tcW w:w="4250" w:type="dxa"/>
          </w:tcPr>
          <w:p w14:paraId="11303CDC" w14:textId="77777777" w:rsidR="00E558DF" w:rsidRPr="005649C0" w:rsidRDefault="00E558DF" w:rsidP="00004E28">
            <w:pPr>
              <w:spacing w:line="240" w:lineRule="auto"/>
              <w:rPr>
                <w:rFonts w:ascii="Times New Roman" w:hAnsi="Times New Roman" w:cs="Times New Roman"/>
                <w:sz w:val="24"/>
                <w:szCs w:val="24"/>
                <w:lang w:eastAsia="ja-JP"/>
              </w:rPr>
            </w:pPr>
            <w:r w:rsidRPr="005649C0">
              <w:rPr>
                <w:rFonts w:ascii="Times New Roman" w:hAnsi="Times New Roman" w:cs="Times New Roman"/>
                <w:sz w:val="24"/>
                <w:szCs w:val="24"/>
                <w:lang w:eastAsia="ja-JP"/>
              </w:rPr>
              <w:t>T 1.3.1 Infotehnoloogia ajakohastamine ja uue tarkvara hankimine, aktiivne os</w:t>
            </w:r>
            <w:r>
              <w:rPr>
                <w:rFonts w:ascii="Times New Roman" w:hAnsi="Times New Roman" w:cs="Times New Roman"/>
                <w:sz w:val="24"/>
                <w:szCs w:val="24"/>
                <w:lang w:eastAsia="ja-JP"/>
              </w:rPr>
              <w:t>alemine vastavates programmides.</w:t>
            </w:r>
          </w:p>
          <w:p w14:paraId="029B8DE1" w14:textId="47A6758F" w:rsidR="00E558DF" w:rsidRPr="005649C0" w:rsidRDefault="00E558DF" w:rsidP="00004E28">
            <w:pPr>
              <w:spacing w:line="240" w:lineRule="auto"/>
              <w:rPr>
                <w:rFonts w:ascii="Times New Roman" w:hAnsi="Times New Roman" w:cs="Times New Roman"/>
                <w:strike/>
                <w:color w:val="FF0000"/>
                <w:sz w:val="24"/>
                <w:szCs w:val="24"/>
                <w:lang w:eastAsia="ja-JP"/>
              </w:rPr>
            </w:pPr>
          </w:p>
        </w:tc>
        <w:tc>
          <w:tcPr>
            <w:tcW w:w="900" w:type="dxa"/>
          </w:tcPr>
          <w:p w14:paraId="249EAEEE" w14:textId="77777777" w:rsidR="00E558DF" w:rsidRPr="004941F7" w:rsidRDefault="00E558DF" w:rsidP="00004E28">
            <w:pPr>
              <w:spacing w:line="240" w:lineRule="auto"/>
              <w:rPr>
                <w:rFonts w:ascii="Times New Roman" w:hAnsi="Times New Roman" w:cs="Times New Roman"/>
                <w:sz w:val="24"/>
                <w:szCs w:val="24"/>
                <w:lang w:eastAsia="ja-JP"/>
              </w:rPr>
            </w:pPr>
            <w:r w:rsidRPr="004941F7">
              <w:rPr>
                <w:rFonts w:ascii="Times New Roman" w:hAnsi="Times New Roman" w:cs="Times New Roman"/>
                <w:sz w:val="24"/>
                <w:szCs w:val="24"/>
                <w:lang w:eastAsia="ja-JP"/>
              </w:rPr>
              <w:t>Pidev</w:t>
            </w:r>
          </w:p>
          <w:p w14:paraId="76A9B128" w14:textId="77777777" w:rsidR="00E558DF" w:rsidRPr="004941F7" w:rsidRDefault="00E558DF" w:rsidP="00004E28">
            <w:pPr>
              <w:spacing w:line="240" w:lineRule="auto"/>
              <w:rPr>
                <w:rFonts w:ascii="Times New Roman" w:hAnsi="Times New Roman" w:cs="Times New Roman"/>
                <w:sz w:val="24"/>
                <w:szCs w:val="24"/>
                <w:lang w:eastAsia="ja-JP"/>
              </w:rPr>
            </w:pPr>
          </w:p>
          <w:p w14:paraId="66FE546C" w14:textId="188566FB" w:rsidR="00E558DF" w:rsidRPr="004941F7" w:rsidRDefault="00E558DF" w:rsidP="00004E28">
            <w:pPr>
              <w:spacing w:line="240" w:lineRule="auto"/>
              <w:rPr>
                <w:rFonts w:ascii="Times New Roman" w:hAnsi="Times New Roman" w:cs="Times New Roman"/>
                <w:sz w:val="24"/>
                <w:szCs w:val="24"/>
                <w:lang w:eastAsia="ja-JP"/>
              </w:rPr>
            </w:pPr>
            <w:r w:rsidRPr="004941F7">
              <w:rPr>
                <w:rFonts w:ascii="Times New Roman" w:hAnsi="Times New Roman" w:cs="Times New Roman"/>
                <w:sz w:val="24"/>
                <w:szCs w:val="24"/>
                <w:lang w:eastAsia="ja-JP"/>
              </w:rPr>
              <w:t xml:space="preserve">     </w:t>
            </w:r>
          </w:p>
        </w:tc>
        <w:tc>
          <w:tcPr>
            <w:tcW w:w="2221" w:type="dxa"/>
          </w:tcPr>
          <w:p w14:paraId="1696AAAC" w14:textId="2B1977E6" w:rsidR="00E558DF" w:rsidRPr="004941F7" w:rsidRDefault="00E558DF" w:rsidP="00004E28">
            <w:pPr>
              <w:spacing w:line="240" w:lineRule="auto"/>
              <w:rPr>
                <w:rFonts w:ascii="Times New Roman" w:hAnsi="Times New Roman" w:cs="Times New Roman"/>
                <w:sz w:val="24"/>
                <w:szCs w:val="24"/>
                <w:lang w:eastAsia="ja-JP"/>
              </w:rPr>
            </w:pPr>
            <w:r w:rsidRPr="004941F7">
              <w:rPr>
                <w:rFonts w:ascii="Times New Roman" w:hAnsi="Times New Roman" w:cs="Times New Roman"/>
                <w:sz w:val="24"/>
                <w:szCs w:val="24"/>
                <w:lang w:eastAsia="ja-JP"/>
              </w:rPr>
              <w:t>Linnavalitsus, (era)ko</w:t>
            </w:r>
            <w:r w:rsidR="00CD65C1">
              <w:rPr>
                <w:rFonts w:ascii="Times New Roman" w:hAnsi="Times New Roman" w:cs="Times New Roman"/>
                <w:sz w:val="24"/>
                <w:szCs w:val="24"/>
                <w:lang w:eastAsia="ja-JP"/>
              </w:rPr>
              <w:t>olid, (era)lasteaiad, projektid</w:t>
            </w:r>
          </w:p>
        </w:tc>
      </w:tr>
      <w:tr w:rsidR="00E558DF" w:rsidRPr="005649C0" w14:paraId="3F0CEA4C" w14:textId="77777777" w:rsidTr="00004E28">
        <w:trPr>
          <w:trHeight w:val="1100"/>
        </w:trPr>
        <w:tc>
          <w:tcPr>
            <w:tcW w:w="426" w:type="dxa"/>
            <w:vMerge/>
          </w:tcPr>
          <w:p w14:paraId="0016AE31" w14:textId="77777777" w:rsidR="00E558DF" w:rsidRPr="005649C0" w:rsidRDefault="00E558DF" w:rsidP="00004E28">
            <w:pPr>
              <w:spacing w:line="240" w:lineRule="auto"/>
              <w:ind w:left="113" w:right="113"/>
              <w:jc w:val="both"/>
              <w:rPr>
                <w:rFonts w:ascii="Times New Roman" w:hAnsi="Times New Roman" w:cs="Times New Roman"/>
                <w:sz w:val="24"/>
                <w:szCs w:val="24"/>
                <w:lang w:eastAsia="ja-JP"/>
              </w:rPr>
            </w:pPr>
          </w:p>
        </w:tc>
        <w:tc>
          <w:tcPr>
            <w:tcW w:w="2268" w:type="dxa"/>
          </w:tcPr>
          <w:p w14:paraId="01254A92" w14:textId="77777777" w:rsidR="00E558DF" w:rsidRPr="00CD65C1" w:rsidRDefault="00E558DF" w:rsidP="00004E28">
            <w:pPr>
              <w:spacing w:after="0" w:line="240" w:lineRule="auto"/>
              <w:rPr>
                <w:rFonts w:ascii="Times New Roman" w:hAnsi="Times New Roman" w:cs="Times New Roman"/>
                <w:sz w:val="24"/>
                <w:szCs w:val="24"/>
              </w:rPr>
            </w:pPr>
            <w:r w:rsidRPr="00CD65C1">
              <w:rPr>
                <w:rFonts w:ascii="Times New Roman" w:hAnsi="Times New Roman" w:cs="Times New Roman"/>
                <w:sz w:val="24"/>
                <w:szCs w:val="24"/>
              </w:rPr>
              <w:t>E 1.4 Arendatud on täiskasvanuharidust ja erialaõpet.</w:t>
            </w:r>
          </w:p>
          <w:p w14:paraId="0EAA826F" w14:textId="77777777" w:rsidR="00E558DF" w:rsidRPr="00CD65C1" w:rsidRDefault="00E558DF" w:rsidP="00004E28">
            <w:pPr>
              <w:spacing w:after="0" w:line="240" w:lineRule="auto"/>
              <w:rPr>
                <w:rFonts w:ascii="Times New Roman" w:hAnsi="Times New Roman" w:cs="Times New Roman"/>
                <w:sz w:val="24"/>
                <w:szCs w:val="24"/>
              </w:rPr>
            </w:pPr>
          </w:p>
          <w:p w14:paraId="3E5A90B8" w14:textId="77777777" w:rsidR="00E558DF" w:rsidRPr="00CD65C1" w:rsidRDefault="00E558DF" w:rsidP="00004E28">
            <w:pPr>
              <w:spacing w:after="0" w:line="240" w:lineRule="auto"/>
              <w:rPr>
                <w:rFonts w:ascii="Times New Roman" w:hAnsi="Times New Roman" w:cs="Times New Roman"/>
                <w:sz w:val="24"/>
                <w:szCs w:val="24"/>
              </w:rPr>
            </w:pPr>
          </w:p>
        </w:tc>
        <w:tc>
          <w:tcPr>
            <w:tcW w:w="4250" w:type="dxa"/>
          </w:tcPr>
          <w:p w14:paraId="336EA80F" w14:textId="77777777" w:rsidR="00E558DF" w:rsidRPr="00CD65C1" w:rsidRDefault="00E558DF" w:rsidP="00004E28">
            <w:pPr>
              <w:spacing w:after="0" w:line="240" w:lineRule="auto"/>
              <w:rPr>
                <w:rFonts w:ascii="Times New Roman" w:hAnsi="Times New Roman" w:cs="Times New Roman"/>
                <w:sz w:val="24"/>
                <w:szCs w:val="24"/>
              </w:rPr>
            </w:pPr>
            <w:r w:rsidRPr="00CD65C1">
              <w:rPr>
                <w:rFonts w:ascii="Times New Roman" w:hAnsi="Times New Roman" w:cs="Times New Roman"/>
                <w:sz w:val="24"/>
                <w:szCs w:val="24"/>
              </w:rPr>
              <w:t>T 1.4.1 Rakvere täiskasvanute tasemeõppe ümberkorraldamine mittestatsionaarses õppevormis koostöös Rakvere Ametikooliga (kesk- ja põhiharidus)</w:t>
            </w:r>
          </w:p>
          <w:p w14:paraId="373222DD" w14:textId="1509CCF5" w:rsidR="00E558DF" w:rsidRPr="00CD65C1" w:rsidRDefault="00E558DF" w:rsidP="00CD65C1">
            <w:pPr>
              <w:spacing w:after="0" w:line="240" w:lineRule="auto"/>
              <w:rPr>
                <w:rFonts w:ascii="Times New Roman" w:hAnsi="Times New Roman" w:cs="Times New Roman"/>
                <w:sz w:val="24"/>
                <w:szCs w:val="24"/>
              </w:rPr>
            </w:pPr>
            <w:r w:rsidRPr="00CD65C1">
              <w:rPr>
                <w:rFonts w:ascii="Times New Roman" w:hAnsi="Times New Roman" w:cs="Times New Roman"/>
                <w:sz w:val="24"/>
                <w:szCs w:val="24"/>
              </w:rPr>
              <w:t>T 1.4.2 Täiskasvanute täiend- ja ümberõppe toetamine koostöös Rakvere Ametikooli, Lääne-Viru</w:t>
            </w:r>
            <w:r w:rsidRPr="00CD65C1">
              <w:rPr>
                <w:rFonts w:ascii="Times New Roman" w:hAnsi="Times New Roman" w:cs="Times New Roman"/>
                <w:color w:val="FF0000"/>
                <w:sz w:val="24"/>
                <w:szCs w:val="24"/>
              </w:rPr>
              <w:t xml:space="preserve"> </w:t>
            </w:r>
            <w:r w:rsidRPr="00CD65C1">
              <w:rPr>
                <w:rFonts w:ascii="Times New Roman" w:hAnsi="Times New Roman" w:cs="Times New Roman"/>
                <w:sz w:val="24"/>
                <w:szCs w:val="24"/>
              </w:rPr>
              <w:t>Rakenduskõrgkooli, Eesti Töötukassaga.</w:t>
            </w:r>
          </w:p>
        </w:tc>
        <w:tc>
          <w:tcPr>
            <w:tcW w:w="900" w:type="dxa"/>
          </w:tcPr>
          <w:p w14:paraId="197042D7" w14:textId="77777777" w:rsidR="00E558DF" w:rsidRPr="005649C0" w:rsidRDefault="00E558DF" w:rsidP="00004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2019-2020</w:t>
            </w:r>
          </w:p>
          <w:p w14:paraId="02C101AF" w14:textId="77777777" w:rsidR="00E558DF" w:rsidRPr="005649C0" w:rsidRDefault="00E558DF" w:rsidP="00004E28">
            <w:pPr>
              <w:spacing w:after="0" w:line="240" w:lineRule="auto"/>
              <w:jc w:val="both"/>
              <w:rPr>
                <w:rFonts w:ascii="Times New Roman" w:hAnsi="Times New Roman" w:cs="Times New Roman"/>
                <w:sz w:val="24"/>
                <w:szCs w:val="24"/>
              </w:rPr>
            </w:pPr>
          </w:p>
          <w:p w14:paraId="416A464E" w14:textId="77777777" w:rsidR="00E558DF" w:rsidRPr="005649C0" w:rsidRDefault="00E558DF" w:rsidP="00004E28">
            <w:pPr>
              <w:spacing w:after="0" w:line="240" w:lineRule="auto"/>
              <w:jc w:val="both"/>
              <w:rPr>
                <w:rFonts w:ascii="Times New Roman" w:hAnsi="Times New Roman" w:cs="Times New Roman"/>
                <w:sz w:val="24"/>
                <w:szCs w:val="24"/>
              </w:rPr>
            </w:pPr>
          </w:p>
          <w:p w14:paraId="34089B29" w14:textId="77777777" w:rsidR="00CD65C1" w:rsidRDefault="00CD65C1" w:rsidP="00004E28">
            <w:pPr>
              <w:spacing w:after="0" w:line="240" w:lineRule="auto"/>
              <w:jc w:val="both"/>
              <w:rPr>
                <w:rFonts w:ascii="Times New Roman" w:hAnsi="Times New Roman" w:cs="Times New Roman"/>
                <w:sz w:val="24"/>
                <w:szCs w:val="24"/>
              </w:rPr>
            </w:pPr>
          </w:p>
          <w:p w14:paraId="2517ECDD" w14:textId="77777777" w:rsidR="00E558DF" w:rsidRPr="005649C0" w:rsidRDefault="00E558DF" w:rsidP="00004E28">
            <w:pPr>
              <w:spacing w:after="0" w:line="240" w:lineRule="auto"/>
              <w:jc w:val="both"/>
              <w:rPr>
                <w:rFonts w:ascii="Times New Roman" w:hAnsi="Times New Roman" w:cs="Times New Roman"/>
                <w:sz w:val="24"/>
                <w:szCs w:val="24"/>
              </w:rPr>
            </w:pPr>
            <w:r w:rsidRPr="005649C0">
              <w:rPr>
                <w:rFonts w:ascii="Times New Roman" w:hAnsi="Times New Roman" w:cs="Times New Roman"/>
                <w:sz w:val="24"/>
                <w:szCs w:val="24"/>
              </w:rPr>
              <w:t>Pidev</w:t>
            </w:r>
          </w:p>
        </w:tc>
        <w:tc>
          <w:tcPr>
            <w:tcW w:w="2221" w:type="dxa"/>
          </w:tcPr>
          <w:p w14:paraId="21E6B28E" w14:textId="77777777" w:rsidR="00E558DF" w:rsidRPr="005649C0" w:rsidRDefault="00E558DF" w:rsidP="00004E28">
            <w:pPr>
              <w:spacing w:after="0" w:line="240" w:lineRule="auto"/>
              <w:jc w:val="both"/>
              <w:rPr>
                <w:rFonts w:ascii="Times New Roman" w:hAnsi="Times New Roman" w:cs="Times New Roman"/>
                <w:sz w:val="24"/>
                <w:szCs w:val="24"/>
              </w:rPr>
            </w:pPr>
            <w:r w:rsidRPr="005649C0">
              <w:rPr>
                <w:rFonts w:ascii="Times New Roman" w:hAnsi="Times New Roman" w:cs="Times New Roman"/>
                <w:sz w:val="24"/>
                <w:szCs w:val="24"/>
              </w:rPr>
              <w:t xml:space="preserve">Linnavalitsus, Rakvere Ametikool, </w:t>
            </w:r>
          </w:p>
          <w:p w14:paraId="2A5CA404" w14:textId="77777777" w:rsidR="00E558DF" w:rsidRPr="005649C0" w:rsidRDefault="00E558DF" w:rsidP="00004E28">
            <w:pPr>
              <w:spacing w:after="0" w:line="240" w:lineRule="auto"/>
              <w:jc w:val="both"/>
              <w:rPr>
                <w:rFonts w:ascii="Times New Roman" w:hAnsi="Times New Roman" w:cs="Times New Roman"/>
                <w:sz w:val="24"/>
                <w:szCs w:val="24"/>
              </w:rPr>
            </w:pPr>
            <w:r w:rsidRPr="005649C0">
              <w:rPr>
                <w:rFonts w:ascii="Times New Roman" w:hAnsi="Times New Roman" w:cs="Times New Roman"/>
                <w:sz w:val="24"/>
                <w:szCs w:val="24"/>
              </w:rPr>
              <w:t>projektid.</w:t>
            </w:r>
          </w:p>
        </w:tc>
      </w:tr>
      <w:tr w:rsidR="00E558DF" w:rsidRPr="005649C0" w14:paraId="4851310E" w14:textId="77777777" w:rsidTr="00004E28">
        <w:tc>
          <w:tcPr>
            <w:tcW w:w="426" w:type="dxa"/>
            <w:vMerge/>
            <w:textDirection w:val="btLr"/>
          </w:tcPr>
          <w:p w14:paraId="6D852BF7" w14:textId="77777777" w:rsidR="00E558DF" w:rsidRPr="005649C0" w:rsidRDefault="00E558DF" w:rsidP="00004E28">
            <w:pPr>
              <w:spacing w:line="240" w:lineRule="auto"/>
              <w:ind w:left="113" w:right="113"/>
              <w:jc w:val="center"/>
              <w:rPr>
                <w:rFonts w:ascii="Times New Roman" w:hAnsi="Times New Roman" w:cs="Times New Roman"/>
                <w:sz w:val="24"/>
                <w:szCs w:val="24"/>
                <w:lang w:eastAsia="ja-JP"/>
              </w:rPr>
            </w:pPr>
          </w:p>
        </w:tc>
        <w:tc>
          <w:tcPr>
            <w:tcW w:w="2268" w:type="dxa"/>
            <w:vAlign w:val="center"/>
          </w:tcPr>
          <w:p w14:paraId="28F49213" w14:textId="77777777" w:rsidR="00E558DF" w:rsidRPr="005649C0" w:rsidRDefault="00E558DF" w:rsidP="00004E28">
            <w:pPr>
              <w:spacing w:line="240" w:lineRule="auto"/>
              <w:jc w:val="center"/>
              <w:rPr>
                <w:rFonts w:ascii="Times New Roman" w:hAnsi="Times New Roman" w:cs="Times New Roman"/>
                <w:sz w:val="24"/>
                <w:szCs w:val="24"/>
                <w:lang w:eastAsia="ja-JP"/>
              </w:rPr>
            </w:pPr>
            <w:r w:rsidRPr="005649C0">
              <w:rPr>
                <w:rFonts w:ascii="Times New Roman" w:hAnsi="Times New Roman" w:cs="Times New Roman"/>
                <w:sz w:val="24"/>
                <w:szCs w:val="24"/>
                <w:lang w:eastAsia="ja-JP"/>
              </w:rPr>
              <w:t>E 1.5 Linn on avatud koostööks erinevate kõrgkoolidega</w:t>
            </w:r>
          </w:p>
        </w:tc>
        <w:tc>
          <w:tcPr>
            <w:tcW w:w="4250" w:type="dxa"/>
          </w:tcPr>
          <w:p w14:paraId="69A69BDE" w14:textId="773D6B9C" w:rsidR="00E558DF" w:rsidRPr="00CD65C1" w:rsidRDefault="00E558DF" w:rsidP="00004E28">
            <w:pPr>
              <w:spacing w:line="240" w:lineRule="auto"/>
              <w:rPr>
                <w:rFonts w:ascii="Times New Roman" w:hAnsi="Times New Roman" w:cs="Times New Roman"/>
                <w:strike/>
                <w:sz w:val="24"/>
                <w:szCs w:val="24"/>
                <w:lang w:eastAsia="ja-JP"/>
              </w:rPr>
            </w:pPr>
            <w:r w:rsidRPr="005649C0">
              <w:rPr>
                <w:rFonts w:ascii="Times New Roman" w:hAnsi="Times New Roman" w:cs="Times New Roman"/>
                <w:sz w:val="24"/>
                <w:szCs w:val="24"/>
                <w:lang w:eastAsia="ja-JP"/>
              </w:rPr>
              <w:t xml:space="preserve">T 1.5 Kõrgkoolide potentsiaali kasutamine linna haridusvaldkonnas. Linna allasutused võimaldavad praktikakohti erinevate kõrgkoolide üliõpilastele. </w:t>
            </w:r>
          </w:p>
        </w:tc>
        <w:tc>
          <w:tcPr>
            <w:tcW w:w="900" w:type="dxa"/>
          </w:tcPr>
          <w:p w14:paraId="37B6786E" w14:textId="77777777" w:rsidR="00E558DF" w:rsidRPr="005649C0" w:rsidRDefault="00E558DF" w:rsidP="00004E28">
            <w:pPr>
              <w:spacing w:line="240" w:lineRule="auto"/>
              <w:rPr>
                <w:rFonts w:ascii="Times New Roman" w:hAnsi="Times New Roman" w:cs="Times New Roman"/>
                <w:sz w:val="24"/>
                <w:szCs w:val="24"/>
                <w:lang w:eastAsia="ja-JP"/>
              </w:rPr>
            </w:pPr>
            <w:r w:rsidRPr="005649C0">
              <w:rPr>
                <w:rFonts w:ascii="Times New Roman" w:hAnsi="Times New Roman" w:cs="Times New Roman"/>
                <w:sz w:val="24"/>
                <w:szCs w:val="24"/>
                <w:lang w:eastAsia="ja-JP"/>
              </w:rPr>
              <w:t>Pidev</w:t>
            </w:r>
          </w:p>
        </w:tc>
        <w:tc>
          <w:tcPr>
            <w:tcW w:w="2221" w:type="dxa"/>
          </w:tcPr>
          <w:p w14:paraId="6E36D333" w14:textId="77777777" w:rsidR="00E558DF" w:rsidRPr="005649C0" w:rsidRDefault="00E558DF" w:rsidP="00004E28">
            <w:pPr>
              <w:spacing w:line="240" w:lineRule="auto"/>
              <w:rPr>
                <w:rFonts w:ascii="Times New Roman" w:hAnsi="Times New Roman" w:cs="Times New Roman"/>
                <w:sz w:val="24"/>
                <w:szCs w:val="24"/>
                <w:lang w:eastAsia="ja-JP"/>
              </w:rPr>
            </w:pPr>
            <w:r w:rsidRPr="005649C0">
              <w:rPr>
                <w:rFonts w:ascii="Times New Roman" w:hAnsi="Times New Roman" w:cs="Times New Roman"/>
                <w:sz w:val="24"/>
                <w:szCs w:val="24"/>
                <w:lang w:eastAsia="ja-JP"/>
              </w:rPr>
              <w:t>Linnavalitsus</w:t>
            </w:r>
          </w:p>
        </w:tc>
      </w:tr>
    </w:tbl>
    <w:p w14:paraId="295D4234" w14:textId="77777777" w:rsidR="00080092" w:rsidRPr="005649C0" w:rsidRDefault="00080092" w:rsidP="00080092">
      <w:pPr>
        <w:spacing w:line="240" w:lineRule="auto"/>
        <w:jc w:val="both"/>
        <w:rPr>
          <w:rFonts w:ascii="Times New Roman" w:hAnsi="Times New Roman" w:cs="Times New Roman"/>
          <w:sz w:val="24"/>
          <w:szCs w:val="24"/>
        </w:rPr>
      </w:pPr>
    </w:p>
    <w:tbl>
      <w:tblPr>
        <w:tblW w:w="100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26"/>
        <w:gridCol w:w="2268"/>
        <w:gridCol w:w="4250"/>
        <w:gridCol w:w="900"/>
        <w:gridCol w:w="2221"/>
      </w:tblGrid>
      <w:tr w:rsidR="00E558DF" w:rsidRPr="005649C0" w14:paraId="01475CB0" w14:textId="77777777" w:rsidTr="00004E28">
        <w:trPr>
          <w:trHeight w:val="282"/>
        </w:trPr>
        <w:tc>
          <w:tcPr>
            <w:tcW w:w="426" w:type="dxa"/>
          </w:tcPr>
          <w:p w14:paraId="0794719D" w14:textId="77777777" w:rsidR="00E558DF" w:rsidRPr="005649C0" w:rsidRDefault="00E558DF" w:rsidP="00004E28">
            <w:pPr>
              <w:spacing w:line="240" w:lineRule="auto"/>
              <w:jc w:val="both"/>
              <w:rPr>
                <w:rFonts w:ascii="Times New Roman" w:hAnsi="Times New Roman" w:cs="Times New Roman"/>
                <w:b/>
                <w:bCs/>
                <w:sz w:val="24"/>
                <w:szCs w:val="24"/>
                <w:lang w:eastAsia="ja-JP"/>
              </w:rPr>
            </w:pPr>
          </w:p>
        </w:tc>
        <w:tc>
          <w:tcPr>
            <w:tcW w:w="2268" w:type="dxa"/>
          </w:tcPr>
          <w:p w14:paraId="64D73779" w14:textId="77777777" w:rsidR="00E558DF" w:rsidRPr="005649C0" w:rsidRDefault="00E558DF" w:rsidP="00004E28">
            <w:pPr>
              <w:spacing w:line="240" w:lineRule="auto"/>
              <w:jc w:val="both"/>
              <w:rPr>
                <w:rFonts w:ascii="Times New Roman" w:hAnsi="Times New Roman" w:cs="Times New Roman"/>
                <w:b/>
                <w:bCs/>
                <w:sz w:val="24"/>
                <w:szCs w:val="24"/>
                <w:lang w:eastAsia="ja-JP"/>
              </w:rPr>
            </w:pPr>
            <w:r w:rsidRPr="005649C0">
              <w:rPr>
                <w:rFonts w:ascii="Times New Roman" w:hAnsi="Times New Roman" w:cs="Times New Roman"/>
                <w:b/>
                <w:bCs/>
                <w:sz w:val="24"/>
                <w:szCs w:val="24"/>
                <w:lang w:eastAsia="ja-JP"/>
              </w:rPr>
              <w:t>Eesmärk</w:t>
            </w:r>
          </w:p>
        </w:tc>
        <w:tc>
          <w:tcPr>
            <w:tcW w:w="4250" w:type="dxa"/>
          </w:tcPr>
          <w:p w14:paraId="2F7819F0" w14:textId="77777777" w:rsidR="00E558DF" w:rsidRPr="005649C0" w:rsidRDefault="00E558DF" w:rsidP="00004E28">
            <w:pPr>
              <w:spacing w:line="240" w:lineRule="auto"/>
              <w:jc w:val="both"/>
              <w:rPr>
                <w:rFonts w:ascii="Times New Roman" w:hAnsi="Times New Roman" w:cs="Times New Roman"/>
                <w:b/>
                <w:bCs/>
                <w:sz w:val="24"/>
                <w:szCs w:val="24"/>
                <w:lang w:eastAsia="ja-JP"/>
              </w:rPr>
            </w:pPr>
            <w:r w:rsidRPr="005649C0">
              <w:rPr>
                <w:rFonts w:ascii="Times New Roman" w:hAnsi="Times New Roman" w:cs="Times New Roman"/>
                <w:b/>
                <w:bCs/>
                <w:sz w:val="24"/>
                <w:szCs w:val="24"/>
                <w:lang w:eastAsia="ja-JP"/>
              </w:rPr>
              <w:t>Tegevus</w:t>
            </w:r>
          </w:p>
        </w:tc>
        <w:tc>
          <w:tcPr>
            <w:tcW w:w="900" w:type="dxa"/>
          </w:tcPr>
          <w:p w14:paraId="2D87E521" w14:textId="77777777" w:rsidR="00E558DF" w:rsidRPr="005649C0" w:rsidRDefault="00E558DF" w:rsidP="00004E28">
            <w:pPr>
              <w:spacing w:line="240" w:lineRule="auto"/>
              <w:jc w:val="both"/>
              <w:rPr>
                <w:rFonts w:ascii="Times New Roman" w:hAnsi="Times New Roman" w:cs="Times New Roman"/>
                <w:b/>
                <w:bCs/>
                <w:sz w:val="24"/>
                <w:szCs w:val="24"/>
                <w:lang w:eastAsia="ja-JP"/>
              </w:rPr>
            </w:pPr>
            <w:r w:rsidRPr="005649C0">
              <w:rPr>
                <w:rFonts w:ascii="Times New Roman" w:hAnsi="Times New Roman" w:cs="Times New Roman"/>
                <w:b/>
                <w:bCs/>
                <w:sz w:val="24"/>
                <w:szCs w:val="24"/>
                <w:lang w:eastAsia="ja-JP"/>
              </w:rPr>
              <w:t>Aeg</w:t>
            </w:r>
          </w:p>
        </w:tc>
        <w:tc>
          <w:tcPr>
            <w:tcW w:w="2221" w:type="dxa"/>
          </w:tcPr>
          <w:p w14:paraId="516DEDC4" w14:textId="77777777" w:rsidR="00E558DF" w:rsidRPr="005649C0" w:rsidRDefault="00E558DF" w:rsidP="00004E28">
            <w:pPr>
              <w:spacing w:line="240" w:lineRule="auto"/>
              <w:jc w:val="both"/>
              <w:rPr>
                <w:rFonts w:ascii="Times New Roman" w:hAnsi="Times New Roman" w:cs="Times New Roman"/>
                <w:b/>
                <w:bCs/>
                <w:sz w:val="24"/>
                <w:szCs w:val="24"/>
                <w:lang w:eastAsia="ja-JP"/>
              </w:rPr>
            </w:pPr>
            <w:r w:rsidRPr="005649C0">
              <w:rPr>
                <w:rFonts w:ascii="Times New Roman" w:hAnsi="Times New Roman" w:cs="Times New Roman"/>
                <w:b/>
                <w:bCs/>
                <w:sz w:val="24"/>
                <w:szCs w:val="24"/>
                <w:lang w:eastAsia="ja-JP"/>
              </w:rPr>
              <w:t>Teostajad, rahastajad</w:t>
            </w:r>
          </w:p>
        </w:tc>
      </w:tr>
      <w:tr w:rsidR="00E558DF" w:rsidRPr="005649C0" w14:paraId="0C0FF61D" w14:textId="77777777" w:rsidTr="00004E28">
        <w:trPr>
          <w:cantSplit/>
          <w:trHeight w:val="854"/>
        </w:trPr>
        <w:tc>
          <w:tcPr>
            <w:tcW w:w="426" w:type="dxa"/>
            <w:vMerge w:val="restart"/>
            <w:textDirection w:val="btLr"/>
          </w:tcPr>
          <w:p w14:paraId="29BB6F4E" w14:textId="77777777" w:rsidR="00E558DF" w:rsidRPr="005649C0" w:rsidRDefault="00E558DF" w:rsidP="00004E28">
            <w:pPr>
              <w:spacing w:line="240" w:lineRule="auto"/>
              <w:ind w:left="113" w:right="113"/>
              <w:jc w:val="center"/>
              <w:rPr>
                <w:rFonts w:ascii="Times New Roman" w:hAnsi="Times New Roman" w:cs="Times New Roman"/>
                <w:sz w:val="24"/>
                <w:szCs w:val="24"/>
                <w:lang w:eastAsia="ja-JP"/>
              </w:rPr>
            </w:pPr>
            <w:r w:rsidRPr="005649C0">
              <w:rPr>
                <w:rFonts w:ascii="Times New Roman" w:hAnsi="Times New Roman" w:cs="Times New Roman"/>
                <w:sz w:val="24"/>
                <w:szCs w:val="24"/>
                <w:lang w:eastAsia="ja-JP"/>
              </w:rPr>
              <w:t>ALUSHARIDUS</w:t>
            </w:r>
          </w:p>
        </w:tc>
        <w:tc>
          <w:tcPr>
            <w:tcW w:w="9639" w:type="dxa"/>
            <w:gridSpan w:val="4"/>
            <w:vAlign w:val="center"/>
          </w:tcPr>
          <w:p w14:paraId="16A9D2FD" w14:textId="77777777" w:rsidR="00E558DF" w:rsidRPr="005649C0" w:rsidRDefault="00E558DF" w:rsidP="00004E28">
            <w:pPr>
              <w:spacing w:line="240" w:lineRule="auto"/>
              <w:jc w:val="center"/>
              <w:rPr>
                <w:rFonts w:ascii="Times New Roman" w:hAnsi="Times New Roman" w:cs="Times New Roman"/>
                <w:b/>
                <w:bCs/>
                <w:sz w:val="24"/>
                <w:szCs w:val="24"/>
                <w:lang w:eastAsia="ja-JP"/>
              </w:rPr>
            </w:pPr>
            <w:r w:rsidRPr="005649C0">
              <w:rPr>
                <w:rFonts w:ascii="Times New Roman" w:hAnsi="Times New Roman" w:cs="Times New Roman"/>
                <w:b/>
                <w:bCs/>
                <w:sz w:val="24"/>
                <w:szCs w:val="24"/>
                <w:lang w:eastAsia="ja-JP"/>
              </w:rPr>
              <w:t>Kvaliteetne alusharidus on kõigile soovijatele kättesaadav.</w:t>
            </w:r>
          </w:p>
        </w:tc>
      </w:tr>
      <w:tr w:rsidR="00E558DF" w:rsidRPr="005649C0" w14:paraId="444276F7" w14:textId="77777777" w:rsidTr="00004E28">
        <w:trPr>
          <w:trHeight w:val="677"/>
        </w:trPr>
        <w:tc>
          <w:tcPr>
            <w:tcW w:w="426" w:type="dxa"/>
            <w:vMerge/>
          </w:tcPr>
          <w:p w14:paraId="5B616939" w14:textId="77777777" w:rsidR="00E558DF" w:rsidRPr="005649C0" w:rsidRDefault="00E558DF" w:rsidP="00004E28">
            <w:pPr>
              <w:spacing w:line="240" w:lineRule="auto"/>
              <w:ind w:left="113" w:right="113"/>
              <w:jc w:val="right"/>
              <w:rPr>
                <w:rFonts w:ascii="Times New Roman" w:hAnsi="Times New Roman" w:cs="Times New Roman"/>
                <w:sz w:val="24"/>
                <w:szCs w:val="24"/>
                <w:lang w:eastAsia="ja-JP"/>
              </w:rPr>
            </w:pPr>
          </w:p>
        </w:tc>
        <w:tc>
          <w:tcPr>
            <w:tcW w:w="2268" w:type="dxa"/>
          </w:tcPr>
          <w:p w14:paraId="430E981F" w14:textId="77777777" w:rsidR="00E558DF" w:rsidRPr="005649C0" w:rsidRDefault="00E558DF" w:rsidP="00004E28">
            <w:pPr>
              <w:spacing w:after="0" w:line="240" w:lineRule="auto"/>
              <w:rPr>
                <w:rFonts w:ascii="Times New Roman" w:hAnsi="Times New Roman" w:cs="Times New Roman"/>
                <w:b/>
                <w:bCs/>
                <w:sz w:val="24"/>
                <w:szCs w:val="24"/>
              </w:rPr>
            </w:pPr>
            <w:r w:rsidRPr="005649C0">
              <w:rPr>
                <w:rFonts w:ascii="Times New Roman" w:hAnsi="Times New Roman" w:cs="Times New Roman"/>
                <w:sz w:val="24"/>
                <w:szCs w:val="24"/>
              </w:rPr>
              <w:t xml:space="preserve">E 1.6 Alusharidus on kättesaadav </w:t>
            </w:r>
          </w:p>
        </w:tc>
        <w:tc>
          <w:tcPr>
            <w:tcW w:w="4250" w:type="dxa"/>
          </w:tcPr>
          <w:p w14:paraId="21EEA858" w14:textId="77777777" w:rsidR="00E558DF" w:rsidRPr="005649C0" w:rsidRDefault="00E558DF" w:rsidP="00004E28">
            <w:pPr>
              <w:spacing w:after="0" w:line="240" w:lineRule="auto"/>
              <w:rPr>
                <w:rFonts w:ascii="Times New Roman" w:hAnsi="Times New Roman" w:cs="Times New Roman"/>
                <w:sz w:val="24"/>
                <w:szCs w:val="24"/>
              </w:rPr>
            </w:pPr>
            <w:r w:rsidRPr="005649C0">
              <w:rPr>
                <w:rFonts w:ascii="Times New Roman" w:hAnsi="Times New Roman" w:cs="Times New Roman"/>
                <w:sz w:val="24"/>
                <w:szCs w:val="24"/>
              </w:rPr>
              <w:t>T 1.6.1 Sõimeealiste laste lapsehoiuteenuse rahastamine</w:t>
            </w:r>
            <w:r w:rsidRPr="005649C0">
              <w:rPr>
                <w:rFonts w:ascii="Times New Roman" w:hAnsi="Times New Roman" w:cs="Times New Roman"/>
                <w:i/>
                <w:iCs/>
                <w:sz w:val="24"/>
                <w:szCs w:val="24"/>
              </w:rPr>
              <w:t>.</w:t>
            </w:r>
          </w:p>
          <w:p w14:paraId="5BBCEB98" w14:textId="77777777" w:rsidR="00E558DF" w:rsidRPr="005649C0" w:rsidRDefault="00E558DF" w:rsidP="00004E28">
            <w:pPr>
              <w:spacing w:after="0" w:line="240" w:lineRule="auto"/>
              <w:rPr>
                <w:rFonts w:ascii="Times New Roman" w:hAnsi="Times New Roman" w:cs="Times New Roman"/>
                <w:sz w:val="24"/>
                <w:szCs w:val="24"/>
              </w:rPr>
            </w:pPr>
            <w:r w:rsidRPr="005649C0">
              <w:rPr>
                <w:rFonts w:ascii="Times New Roman" w:hAnsi="Times New Roman" w:cs="Times New Roman"/>
                <w:sz w:val="24"/>
                <w:szCs w:val="24"/>
              </w:rPr>
              <w:t>T 1.6.2 Vajadusel täiendavate lasteaia- ja sõimekohtade ostmine erasektorist</w:t>
            </w:r>
            <w:r w:rsidRPr="005649C0">
              <w:rPr>
                <w:rFonts w:ascii="Times New Roman" w:hAnsi="Times New Roman" w:cs="Times New Roman"/>
                <w:color w:val="0070C0"/>
                <w:sz w:val="24"/>
                <w:szCs w:val="24"/>
              </w:rPr>
              <w:t>.</w:t>
            </w:r>
          </w:p>
          <w:p w14:paraId="79A705D3" w14:textId="77777777" w:rsidR="00E558DF" w:rsidRPr="005649C0" w:rsidRDefault="00E558DF" w:rsidP="00004E28">
            <w:pPr>
              <w:spacing w:after="0" w:line="240" w:lineRule="auto"/>
              <w:rPr>
                <w:rFonts w:ascii="Times New Roman" w:hAnsi="Times New Roman" w:cs="Times New Roman"/>
                <w:sz w:val="24"/>
                <w:szCs w:val="24"/>
              </w:rPr>
            </w:pPr>
          </w:p>
        </w:tc>
        <w:tc>
          <w:tcPr>
            <w:tcW w:w="900" w:type="dxa"/>
          </w:tcPr>
          <w:p w14:paraId="1797672A" w14:textId="77777777" w:rsidR="00E558DF" w:rsidRPr="005649C0" w:rsidRDefault="00E558DF" w:rsidP="00004E28">
            <w:pPr>
              <w:spacing w:after="0" w:line="240" w:lineRule="auto"/>
              <w:jc w:val="both"/>
              <w:rPr>
                <w:rFonts w:ascii="Times New Roman" w:hAnsi="Times New Roman" w:cs="Times New Roman"/>
                <w:sz w:val="24"/>
                <w:szCs w:val="24"/>
              </w:rPr>
            </w:pPr>
            <w:r w:rsidRPr="005649C0">
              <w:rPr>
                <w:rFonts w:ascii="Times New Roman" w:hAnsi="Times New Roman" w:cs="Times New Roman"/>
                <w:sz w:val="24"/>
                <w:szCs w:val="24"/>
              </w:rPr>
              <w:t>Pidev</w:t>
            </w:r>
          </w:p>
          <w:p w14:paraId="265D854F" w14:textId="77777777" w:rsidR="00E558DF" w:rsidRPr="005649C0" w:rsidRDefault="00E558DF" w:rsidP="00004E28">
            <w:pPr>
              <w:spacing w:after="0" w:line="240" w:lineRule="auto"/>
              <w:jc w:val="both"/>
              <w:rPr>
                <w:rFonts w:ascii="Times New Roman" w:hAnsi="Times New Roman" w:cs="Times New Roman"/>
                <w:sz w:val="24"/>
                <w:szCs w:val="24"/>
              </w:rPr>
            </w:pPr>
          </w:p>
          <w:p w14:paraId="6CCFF360" w14:textId="77777777" w:rsidR="00E558DF" w:rsidRPr="005649C0" w:rsidRDefault="00E558DF" w:rsidP="00004E28">
            <w:pPr>
              <w:spacing w:after="0" w:line="240" w:lineRule="auto"/>
              <w:jc w:val="both"/>
              <w:rPr>
                <w:rFonts w:ascii="Times New Roman" w:hAnsi="Times New Roman" w:cs="Times New Roman"/>
                <w:sz w:val="24"/>
                <w:szCs w:val="24"/>
              </w:rPr>
            </w:pPr>
            <w:r w:rsidRPr="005649C0">
              <w:rPr>
                <w:rFonts w:ascii="Times New Roman" w:hAnsi="Times New Roman" w:cs="Times New Roman"/>
                <w:sz w:val="24"/>
                <w:szCs w:val="24"/>
              </w:rPr>
              <w:t>Pidev</w:t>
            </w:r>
          </w:p>
        </w:tc>
        <w:tc>
          <w:tcPr>
            <w:tcW w:w="2221" w:type="dxa"/>
          </w:tcPr>
          <w:p w14:paraId="00B89540" w14:textId="77777777" w:rsidR="00E558DF" w:rsidRPr="005649C0" w:rsidRDefault="00E558DF" w:rsidP="00004E28">
            <w:pPr>
              <w:spacing w:after="0" w:line="240" w:lineRule="auto"/>
              <w:jc w:val="both"/>
              <w:rPr>
                <w:rFonts w:ascii="Times New Roman" w:hAnsi="Times New Roman" w:cs="Times New Roman"/>
                <w:sz w:val="24"/>
                <w:szCs w:val="24"/>
              </w:rPr>
            </w:pPr>
            <w:r w:rsidRPr="005649C0">
              <w:rPr>
                <w:rFonts w:ascii="Times New Roman" w:hAnsi="Times New Roman" w:cs="Times New Roman"/>
                <w:sz w:val="24"/>
                <w:szCs w:val="24"/>
              </w:rPr>
              <w:t>linnavalitsus, projektid</w:t>
            </w:r>
          </w:p>
        </w:tc>
      </w:tr>
      <w:tr w:rsidR="00E558DF" w:rsidRPr="005649C0" w14:paraId="11C2130A" w14:textId="77777777" w:rsidTr="00004E28">
        <w:trPr>
          <w:trHeight w:val="845"/>
        </w:trPr>
        <w:tc>
          <w:tcPr>
            <w:tcW w:w="426" w:type="dxa"/>
            <w:vMerge/>
          </w:tcPr>
          <w:p w14:paraId="44DABCD8" w14:textId="77777777" w:rsidR="00E558DF" w:rsidRPr="005649C0" w:rsidRDefault="00E558DF" w:rsidP="00004E28">
            <w:pPr>
              <w:spacing w:line="240" w:lineRule="auto"/>
              <w:ind w:left="113" w:right="113"/>
              <w:jc w:val="right"/>
              <w:rPr>
                <w:rFonts w:ascii="Times New Roman" w:hAnsi="Times New Roman" w:cs="Times New Roman"/>
                <w:sz w:val="24"/>
                <w:szCs w:val="24"/>
                <w:lang w:eastAsia="ja-JP"/>
              </w:rPr>
            </w:pPr>
          </w:p>
        </w:tc>
        <w:tc>
          <w:tcPr>
            <w:tcW w:w="2268" w:type="dxa"/>
            <w:vMerge w:val="restart"/>
            <w:vAlign w:val="center"/>
          </w:tcPr>
          <w:p w14:paraId="168B8AFB" w14:textId="77777777" w:rsidR="00E558DF" w:rsidRPr="005649C0" w:rsidRDefault="00E558DF" w:rsidP="00004E28">
            <w:pPr>
              <w:jc w:val="center"/>
              <w:rPr>
                <w:rFonts w:ascii="Times New Roman" w:hAnsi="Times New Roman" w:cs="Times New Roman"/>
                <w:sz w:val="24"/>
                <w:szCs w:val="24"/>
                <w:lang w:eastAsia="ja-JP"/>
              </w:rPr>
            </w:pPr>
            <w:r w:rsidRPr="005649C0">
              <w:rPr>
                <w:rFonts w:ascii="Times New Roman" w:hAnsi="Times New Roman" w:cs="Times New Roman"/>
                <w:sz w:val="24"/>
                <w:szCs w:val="24"/>
                <w:lang w:eastAsia="ja-JP"/>
              </w:rPr>
              <w:t xml:space="preserve">E 1.7.1 Igale alushariduse soovijale on tagatud kvaliteetne õpe </w:t>
            </w:r>
          </w:p>
        </w:tc>
        <w:tc>
          <w:tcPr>
            <w:tcW w:w="4250" w:type="dxa"/>
          </w:tcPr>
          <w:p w14:paraId="025F70DD" w14:textId="77777777" w:rsidR="00E558DF" w:rsidRPr="005649C0" w:rsidRDefault="00E558DF" w:rsidP="00004E28">
            <w:pPr>
              <w:rPr>
                <w:rFonts w:ascii="Times New Roman" w:hAnsi="Times New Roman" w:cs="Times New Roman"/>
                <w:i/>
                <w:iCs/>
                <w:sz w:val="24"/>
                <w:szCs w:val="24"/>
                <w:lang w:eastAsia="ja-JP"/>
              </w:rPr>
            </w:pPr>
            <w:r w:rsidRPr="005649C0">
              <w:rPr>
                <w:rFonts w:ascii="Times New Roman" w:hAnsi="Times New Roman" w:cs="Times New Roman"/>
                <w:sz w:val="24"/>
                <w:szCs w:val="24"/>
                <w:lang w:eastAsia="ja-JP"/>
              </w:rPr>
              <w:t>T 1.7.1 Eralasteaedade ja lastehoidude arengu toetamine.</w:t>
            </w:r>
          </w:p>
        </w:tc>
        <w:tc>
          <w:tcPr>
            <w:tcW w:w="900" w:type="dxa"/>
          </w:tcPr>
          <w:p w14:paraId="2279922C" w14:textId="77777777" w:rsidR="00E558DF" w:rsidRPr="005649C0" w:rsidRDefault="00E558DF" w:rsidP="00004E28">
            <w:pPr>
              <w:rPr>
                <w:rFonts w:ascii="Times New Roman" w:hAnsi="Times New Roman" w:cs="Times New Roman"/>
                <w:sz w:val="24"/>
                <w:szCs w:val="24"/>
                <w:lang w:eastAsia="ja-JP"/>
              </w:rPr>
            </w:pPr>
            <w:r w:rsidRPr="005649C0">
              <w:rPr>
                <w:rFonts w:ascii="Times New Roman" w:hAnsi="Times New Roman" w:cs="Times New Roman"/>
                <w:sz w:val="24"/>
                <w:szCs w:val="24"/>
                <w:lang w:eastAsia="ja-JP"/>
              </w:rPr>
              <w:t>Pidev</w:t>
            </w:r>
          </w:p>
        </w:tc>
        <w:tc>
          <w:tcPr>
            <w:tcW w:w="2221" w:type="dxa"/>
          </w:tcPr>
          <w:p w14:paraId="2CE96B31" w14:textId="77777777" w:rsidR="00E558DF" w:rsidRPr="005649C0" w:rsidRDefault="00E558DF" w:rsidP="00004E28">
            <w:pPr>
              <w:rPr>
                <w:rFonts w:ascii="Times New Roman" w:hAnsi="Times New Roman" w:cs="Times New Roman"/>
                <w:sz w:val="24"/>
                <w:szCs w:val="24"/>
                <w:lang w:eastAsia="ja-JP"/>
              </w:rPr>
            </w:pPr>
            <w:r w:rsidRPr="005649C0">
              <w:rPr>
                <w:rFonts w:ascii="Times New Roman" w:hAnsi="Times New Roman" w:cs="Times New Roman"/>
                <w:sz w:val="24"/>
                <w:szCs w:val="24"/>
                <w:lang w:eastAsia="ja-JP"/>
              </w:rPr>
              <w:t>Linnavalitsus, projektid</w:t>
            </w:r>
          </w:p>
        </w:tc>
      </w:tr>
      <w:tr w:rsidR="00E558DF" w:rsidRPr="005649C0" w14:paraId="29F3C466" w14:textId="77777777" w:rsidTr="00004E28">
        <w:trPr>
          <w:trHeight w:val="1822"/>
        </w:trPr>
        <w:tc>
          <w:tcPr>
            <w:tcW w:w="426" w:type="dxa"/>
            <w:vMerge/>
          </w:tcPr>
          <w:p w14:paraId="5D61311C" w14:textId="77777777" w:rsidR="00E558DF" w:rsidRPr="005649C0" w:rsidRDefault="00E558DF" w:rsidP="00004E28">
            <w:pPr>
              <w:spacing w:line="240" w:lineRule="auto"/>
              <w:ind w:left="113" w:right="113"/>
              <w:jc w:val="right"/>
              <w:rPr>
                <w:rFonts w:ascii="Times New Roman" w:hAnsi="Times New Roman" w:cs="Times New Roman"/>
                <w:sz w:val="24"/>
                <w:szCs w:val="24"/>
                <w:lang w:eastAsia="ja-JP"/>
              </w:rPr>
            </w:pPr>
          </w:p>
        </w:tc>
        <w:tc>
          <w:tcPr>
            <w:tcW w:w="2268" w:type="dxa"/>
            <w:vMerge/>
            <w:vAlign w:val="center"/>
          </w:tcPr>
          <w:p w14:paraId="74A5EE23" w14:textId="77777777" w:rsidR="00E558DF" w:rsidRPr="005649C0" w:rsidRDefault="00E558DF" w:rsidP="00004E28">
            <w:pPr>
              <w:spacing w:after="0" w:line="240" w:lineRule="auto"/>
              <w:jc w:val="center"/>
              <w:rPr>
                <w:rFonts w:ascii="Times New Roman" w:hAnsi="Times New Roman" w:cs="Times New Roman"/>
                <w:sz w:val="24"/>
                <w:szCs w:val="24"/>
                <w:lang w:eastAsia="ja-JP"/>
              </w:rPr>
            </w:pPr>
          </w:p>
        </w:tc>
        <w:tc>
          <w:tcPr>
            <w:tcW w:w="4250" w:type="dxa"/>
          </w:tcPr>
          <w:p w14:paraId="1CADB54B" w14:textId="77777777" w:rsidR="00E558DF" w:rsidRDefault="00E558DF" w:rsidP="00004E28">
            <w:pPr>
              <w:spacing w:after="0" w:line="240" w:lineRule="auto"/>
              <w:rPr>
                <w:rFonts w:ascii="Times New Roman" w:hAnsi="Times New Roman" w:cs="Times New Roman"/>
                <w:sz w:val="24"/>
                <w:szCs w:val="24"/>
              </w:rPr>
            </w:pPr>
            <w:r w:rsidRPr="005649C0">
              <w:rPr>
                <w:rFonts w:ascii="Times New Roman" w:hAnsi="Times New Roman" w:cs="Times New Roman"/>
                <w:sz w:val="24"/>
                <w:szCs w:val="24"/>
                <w:lang w:eastAsia="ja-JP"/>
              </w:rPr>
              <w:t xml:space="preserve">T 1.7.2 </w:t>
            </w:r>
            <w:r w:rsidRPr="005649C0">
              <w:rPr>
                <w:rFonts w:ascii="Times New Roman" w:hAnsi="Times New Roman" w:cs="Times New Roman"/>
                <w:sz w:val="24"/>
                <w:szCs w:val="24"/>
              </w:rPr>
              <w:t>Lasteaeda</w:t>
            </w:r>
            <w:r>
              <w:rPr>
                <w:rFonts w:ascii="Times New Roman" w:hAnsi="Times New Roman" w:cs="Times New Roman"/>
                <w:sz w:val="24"/>
                <w:szCs w:val="24"/>
              </w:rPr>
              <w:t>des märgatakse iga lapse eripära last</w:t>
            </w:r>
            <w:r w:rsidRPr="005649C0">
              <w:rPr>
                <w:rFonts w:ascii="Times New Roman" w:hAnsi="Times New Roman" w:cs="Times New Roman"/>
                <w:sz w:val="24"/>
                <w:szCs w:val="24"/>
              </w:rPr>
              <w:t xml:space="preserve"> ja t</w:t>
            </w:r>
            <w:r>
              <w:rPr>
                <w:rFonts w:ascii="Times New Roman" w:hAnsi="Times New Roman" w:cs="Times New Roman"/>
                <w:sz w:val="24"/>
                <w:szCs w:val="24"/>
              </w:rPr>
              <w:t>alle tagatakse sobiv arengukeskkond, mis kindlustab võimetekohase haridustee jätkamise.</w:t>
            </w:r>
          </w:p>
          <w:p w14:paraId="4F10CC65" w14:textId="77777777" w:rsidR="00E558DF" w:rsidRPr="004219F2" w:rsidRDefault="00E558DF" w:rsidP="00004E28">
            <w:pPr>
              <w:spacing w:after="0" w:line="240" w:lineRule="auto"/>
              <w:rPr>
                <w:rFonts w:ascii="Times New Roman" w:hAnsi="Times New Roman" w:cs="Times New Roman"/>
                <w:b/>
                <w:bCs/>
                <w:strike/>
                <w:sz w:val="24"/>
                <w:szCs w:val="24"/>
                <w:lang w:eastAsia="ja-JP"/>
              </w:rPr>
            </w:pPr>
          </w:p>
        </w:tc>
        <w:tc>
          <w:tcPr>
            <w:tcW w:w="900" w:type="dxa"/>
          </w:tcPr>
          <w:p w14:paraId="527E29D7" w14:textId="77777777" w:rsidR="00E558DF" w:rsidRPr="005649C0" w:rsidRDefault="00E558DF" w:rsidP="00004E28">
            <w:pPr>
              <w:spacing w:after="0" w:line="240" w:lineRule="auto"/>
              <w:rPr>
                <w:rFonts w:ascii="Times New Roman" w:hAnsi="Times New Roman" w:cs="Times New Roman"/>
                <w:sz w:val="24"/>
                <w:szCs w:val="24"/>
                <w:lang w:eastAsia="ja-JP"/>
              </w:rPr>
            </w:pPr>
            <w:r w:rsidRPr="005649C0">
              <w:rPr>
                <w:rFonts w:ascii="Times New Roman" w:hAnsi="Times New Roman" w:cs="Times New Roman"/>
                <w:sz w:val="24"/>
                <w:szCs w:val="24"/>
                <w:lang w:eastAsia="ja-JP"/>
              </w:rPr>
              <w:t>Pidev</w:t>
            </w:r>
          </w:p>
        </w:tc>
        <w:tc>
          <w:tcPr>
            <w:tcW w:w="2221" w:type="dxa"/>
          </w:tcPr>
          <w:p w14:paraId="4D17ED34" w14:textId="77777777" w:rsidR="00E558DF" w:rsidRPr="005649C0" w:rsidRDefault="00E558DF" w:rsidP="00004E28">
            <w:pPr>
              <w:spacing w:after="0" w:line="240" w:lineRule="auto"/>
              <w:rPr>
                <w:rFonts w:ascii="Times New Roman" w:hAnsi="Times New Roman" w:cs="Times New Roman"/>
                <w:sz w:val="24"/>
                <w:szCs w:val="24"/>
                <w:lang w:eastAsia="ja-JP"/>
              </w:rPr>
            </w:pPr>
            <w:r w:rsidRPr="005649C0">
              <w:rPr>
                <w:rFonts w:ascii="Times New Roman" w:hAnsi="Times New Roman" w:cs="Times New Roman"/>
                <w:sz w:val="24"/>
                <w:szCs w:val="24"/>
                <w:lang w:eastAsia="ja-JP"/>
              </w:rPr>
              <w:t>Linnavalitsus, projektid</w:t>
            </w:r>
          </w:p>
        </w:tc>
      </w:tr>
      <w:tr w:rsidR="00E558DF" w:rsidRPr="005649C0" w14:paraId="2F264D41" w14:textId="77777777" w:rsidTr="00004E28">
        <w:trPr>
          <w:trHeight w:val="854"/>
        </w:trPr>
        <w:tc>
          <w:tcPr>
            <w:tcW w:w="426" w:type="dxa"/>
            <w:vMerge w:val="restart"/>
            <w:textDirection w:val="btLr"/>
          </w:tcPr>
          <w:p w14:paraId="07C25519" w14:textId="77777777" w:rsidR="00E558DF" w:rsidRPr="005649C0" w:rsidRDefault="00E558DF" w:rsidP="00004E28">
            <w:pPr>
              <w:ind w:left="113" w:right="113"/>
              <w:jc w:val="center"/>
              <w:rPr>
                <w:rFonts w:ascii="Times New Roman" w:hAnsi="Times New Roman" w:cs="Times New Roman"/>
                <w:sz w:val="24"/>
                <w:szCs w:val="24"/>
                <w:lang w:eastAsia="ja-JP"/>
              </w:rPr>
            </w:pPr>
            <w:r w:rsidRPr="005649C0">
              <w:rPr>
                <w:rFonts w:ascii="Times New Roman" w:hAnsi="Times New Roman" w:cs="Times New Roman"/>
                <w:sz w:val="24"/>
                <w:szCs w:val="24"/>
                <w:lang w:eastAsia="ja-JP"/>
              </w:rPr>
              <w:lastRenderedPageBreak/>
              <w:t xml:space="preserve">PÕHI- ja KESKHARIDUS  </w:t>
            </w:r>
          </w:p>
          <w:p w14:paraId="454763F8" w14:textId="77777777" w:rsidR="00E558DF" w:rsidRPr="005649C0" w:rsidRDefault="00E558DF" w:rsidP="00004E28">
            <w:pPr>
              <w:ind w:left="113" w:right="113"/>
              <w:jc w:val="center"/>
              <w:rPr>
                <w:rFonts w:ascii="Times New Roman" w:hAnsi="Times New Roman" w:cs="Times New Roman"/>
                <w:sz w:val="24"/>
                <w:szCs w:val="24"/>
                <w:lang w:eastAsia="ja-JP"/>
              </w:rPr>
            </w:pPr>
          </w:p>
          <w:p w14:paraId="5ED2EA4C" w14:textId="77777777" w:rsidR="00E558DF" w:rsidRPr="005649C0" w:rsidRDefault="00E558DF" w:rsidP="00004E28">
            <w:pPr>
              <w:ind w:left="113" w:right="113"/>
              <w:jc w:val="center"/>
              <w:rPr>
                <w:rFonts w:ascii="Times New Roman" w:hAnsi="Times New Roman" w:cs="Times New Roman"/>
                <w:sz w:val="24"/>
                <w:szCs w:val="24"/>
                <w:lang w:eastAsia="ja-JP"/>
              </w:rPr>
            </w:pPr>
          </w:p>
          <w:p w14:paraId="5C735134" w14:textId="77777777" w:rsidR="00E558DF" w:rsidRPr="005649C0" w:rsidRDefault="00E558DF" w:rsidP="00004E28">
            <w:pPr>
              <w:ind w:left="113" w:right="113"/>
              <w:jc w:val="center"/>
              <w:rPr>
                <w:rFonts w:ascii="Times New Roman" w:hAnsi="Times New Roman" w:cs="Times New Roman"/>
                <w:sz w:val="24"/>
                <w:szCs w:val="24"/>
                <w:lang w:eastAsia="ja-JP"/>
              </w:rPr>
            </w:pPr>
            <w:r w:rsidRPr="005649C0">
              <w:rPr>
                <w:rFonts w:ascii="Times New Roman" w:hAnsi="Times New Roman" w:cs="Times New Roman"/>
                <w:sz w:val="24"/>
                <w:szCs w:val="24"/>
                <w:lang w:eastAsia="ja-JP"/>
              </w:rPr>
              <w:t>PÕHIHARIDUS</w:t>
            </w:r>
          </w:p>
        </w:tc>
        <w:tc>
          <w:tcPr>
            <w:tcW w:w="9639" w:type="dxa"/>
            <w:gridSpan w:val="4"/>
            <w:vAlign w:val="center"/>
          </w:tcPr>
          <w:p w14:paraId="4EFF31CC" w14:textId="77777777" w:rsidR="00E558DF" w:rsidRPr="005649C0" w:rsidRDefault="00E558DF" w:rsidP="00004E28">
            <w:pPr>
              <w:spacing w:line="240" w:lineRule="auto"/>
              <w:jc w:val="center"/>
              <w:rPr>
                <w:rFonts w:ascii="Times New Roman" w:hAnsi="Times New Roman" w:cs="Times New Roman"/>
                <w:b/>
                <w:bCs/>
                <w:sz w:val="24"/>
                <w:szCs w:val="24"/>
                <w:lang w:eastAsia="ja-JP"/>
              </w:rPr>
            </w:pPr>
            <w:r w:rsidRPr="005649C0">
              <w:rPr>
                <w:rFonts w:ascii="Times New Roman" w:hAnsi="Times New Roman" w:cs="Times New Roman"/>
                <w:b/>
                <w:bCs/>
                <w:sz w:val="24"/>
                <w:szCs w:val="24"/>
                <w:lang w:eastAsia="ja-JP"/>
              </w:rPr>
              <w:t>Rakvere koolides on loodud võimalused kaasaegse, kvaliteetse ja konkurentsivõimelise kesk- ja põhihariduse omandamiseks.</w:t>
            </w:r>
          </w:p>
        </w:tc>
      </w:tr>
      <w:tr w:rsidR="00E558DF" w:rsidRPr="005649C0" w14:paraId="65C300FF" w14:textId="77777777" w:rsidTr="00004E28">
        <w:trPr>
          <w:trHeight w:val="1548"/>
        </w:trPr>
        <w:tc>
          <w:tcPr>
            <w:tcW w:w="426" w:type="dxa"/>
            <w:vMerge/>
            <w:textDirection w:val="btLr"/>
          </w:tcPr>
          <w:p w14:paraId="6B6E90E6" w14:textId="77777777" w:rsidR="00E558DF" w:rsidRPr="005649C0" w:rsidRDefault="00E558DF" w:rsidP="00004E28">
            <w:pPr>
              <w:spacing w:line="240" w:lineRule="auto"/>
              <w:ind w:left="113" w:right="113"/>
              <w:jc w:val="center"/>
              <w:rPr>
                <w:rFonts w:ascii="Times New Roman" w:hAnsi="Times New Roman" w:cs="Times New Roman"/>
                <w:sz w:val="24"/>
                <w:szCs w:val="24"/>
                <w:lang w:eastAsia="ja-JP"/>
              </w:rPr>
            </w:pPr>
          </w:p>
        </w:tc>
        <w:tc>
          <w:tcPr>
            <w:tcW w:w="2268" w:type="dxa"/>
            <w:vAlign w:val="center"/>
          </w:tcPr>
          <w:p w14:paraId="0BB9C30A" w14:textId="77777777" w:rsidR="00E558DF" w:rsidRPr="005649C0" w:rsidRDefault="00E558DF" w:rsidP="00004E28">
            <w:pPr>
              <w:spacing w:after="0" w:line="240" w:lineRule="auto"/>
              <w:jc w:val="center"/>
              <w:rPr>
                <w:rFonts w:ascii="Times New Roman" w:hAnsi="Times New Roman" w:cs="Times New Roman"/>
                <w:sz w:val="24"/>
                <w:szCs w:val="24"/>
                <w:lang w:eastAsia="ja-JP"/>
              </w:rPr>
            </w:pPr>
            <w:r w:rsidRPr="005649C0">
              <w:rPr>
                <w:rFonts w:ascii="Times New Roman" w:hAnsi="Times New Roman" w:cs="Times New Roman"/>
                <w:sz w:val="24"/>
                <w:szCs w:val="24"/>
                <w:lang w:eastAsia="ja-JP"/>
              </w:rPr>
              <w:t>E 1.8 Koolivõrk on ümberkujundatud põhikoolideks ja riigigümnaasiumiks.</w:t>
            </w:r>
          </w:p>
          <w:p w14:paraId="707C174B" w14:textId="77777777" w:rsidR="00E558DF" w:rsidRPr="005649C0" w:rsidRDefault="00E558DF" w:rsidP="00004E28">
            <w:pPr>
              <w:spacing w:after="0" w:line="240" w:lineRule="auto"/>
              <w:rPr>
                <w:rFonts w:ascii="Times New Roman" w:hAnsi="Times New Roman" w:cs="Times New Roman"/>
                <w:sz w:val="24"/>
                <w:szCs w:val="24"/>
                <w:lang w:eastAsia="ja-JP"/>
              </w:rPr>
            </w:pPr>
          </w:p>
        </w:tc>
        <w:tc>
          <w:tcPr>
            <w:tcW w:w="4250" w:type="dxa"/>
          </w:tcPr>
          <w:p w14:paraId="63968F15" w14:textId="30CE342A" w:rsidR="00E558DF" w:rsidRPr="001C20C3" w:rsidRDefault="00E558DF" w:rsidP="00004E28">
            <w:pPr>
              <w:spacing w:after="0" w:line="240" w:lineRule="auto"/>
              <w:rPr>
                <w:rFonts w:ascii="Times New Roman" w:hAnsi="Times New Roman" w:cs="Times New Roman"/>
                <w:sz w:val="24"/>
                <w:szCs w:val="24"/>
                <w:lang w:eastAsia="ja-JP"/>
              </w:rPr>
            </w:pPr>
            <w:r w:rsidRPr="001C20C3">
              <w:rPr>
                <w:rFonts w:ascii="Times New Roman" w:hAnsi="Times New Roman" w:cs="Times New Roman"/>
                <w:sz w:val="24"/>
                <w:szCs w:val="24"/>
                <w:lang w:eastAsia="ja-JP"/>
              </w:rPr>
              <w:t>T 1.8.1</w:t>
            </w:r>
            <w:r w:rsidR="00CD65C1">
              <w:rPr>
                <w:rFonts w:ascii="Times New Roman" w:hAnsi="Times New Roman" w:cs="Times New Roman"/>
                <w:sz w:val="24"/>
                <w:szCs w:val="24"/>
                <w:lang w:eastAsia="ja-JP"/>
              </w:rPr>
              <w:t xml:space="preserve"> Koolivõrgu ümberkujundamiseks </w:t>
            </w:r>
            <w:r w:rsidRPr="00CD65C1">
              <w:rPr>
                <w:rFonts w:ascii="Times New Roman" w:hAnsi="Times New Roman" w:cs="Times New Roman"/>
                <w:sz w:val="24"/>
                <w:szCs w:val="24"/>
                <w:lang w:eastAsia="ja-JP"/>
              </w:rPr>
              <w:t>töötab komisjon, kelle eestvedamisel korraldatakse koolivõrgu ümberkujundamine.</w:t>
            </w:r>
            <w:r w:rsidRPr="001C20C3">
              <w:rPr>
                <w:rFonts w:ascii="Times New Roman" w:hAnsi="Times New Roman" w:cs="Times New Roman"/>
                <w:sz w:val="24"/>
                <w:szCs w:val="24"/>
                <w:lang w:eastAsia="ja-JP"/>
              </w:rPr>
              <w:t xml:space="preserve"> </w:t>
            </w:r>
          </w:p>
          <w:p w14:paraId="21FBF5C4" w14:textId="77777777" w:rsidR="00E558DF" w:rsidRPr="005649C0" w:rsidRDefault="00E558DF" w:rsidP="00004E28">
            <w:pPr>
              <w:spacing w:after="0" w:line="240" w:lineRule="auto"/>
              <w:rPr>
                <w:rFonts w:ascii="Times New Roman" w:hAnsi="Times New Roman" w:cs="Times New Roman"/>
                <w:sz w:val="24"/>
                <w:szCs w:val="24"/>
                <w:lang w:eastAsia="ja-JP"/>
              </w:rPr>
            </w:pPr>
            <w:r w:rsidRPr="005649C0">
              <w:rPr>
                <w:rFonts w:ascii="Times New Roman" w:hAnsi="Times New Roman" w:cs="Times New Roman"/>
                <w:sz w:val="24"/>
                <w:szCs w:val="24"/>
                <w:lang w:eastAsia="ja-JP"/>
              </w:rPr>
              <w:t>T 1.8.2 Ümberkorralduste ajaks on tagatud kõikides koolides toimiv töö</w:t>
            </w:r>
            <w:r>
              <w:rPr>
                <w:rFonts w:ascii="Times New Roman" w:hAnsi="Times New Roman" w:cs="Times New Roman"/>
                <w:sz w:val="24"/>
                <w:szCs w:val="24"/>
                <w:lang w:eastAsia="ja-JP"/>
              </w:rPr>
              <w:t>- ja õppe</w:t>
            </w:r>
            <w:r w:rsidRPr="005649C0">
              <w:rPr>
                <w:rFonts w:ascii="Times New Roman" w:hAnsi="Times New Roman" w:cs="Times New Roman"/>
                <w:sz w:val="24"/>
                <w:szCs w:val="24"/>
                <w:lang w:eastAsia="ja-JP"/>
              </w:rPr>
              <w:t>keskkond.</w:t>
            </w:r>
          </w:p>
        </w:tc>
        <w:tc>
          <w:tcPr>
            <w:tcW w:w="900" w:type="dxa"/>
          </w:tcPr>
          <w:p w14:paraId="5A103193" w14:textId="77777777" w:rsidR="00E558DF" w:rsidRPr="005649C0" w:rsidRDefault="00E558DF" w:rsidP="00004E28">
            <w:pPr>
              <w:spacing w:after="0" w:line="240" w:lineRule="auto"/>
              <w:rPr>
                <w:rFonts w:ascii="Times New Roman" w:hAnsi="Times New Roman" w:cs="Times New Roman"/>
                <w:sz w:val="24"/>
                <w:szCs w:val="24"/>
                <w:lang w:eastAsia="ja-JP"/>
              </w:rPr>
            </w:pPr>
            <w:r>
              <w:rPr>
                <w:rFonts w:ascii="Times New Roman" w:hAnsi="Times New Roman" w:cs="Times New Roman"/>
                <w:sz w:val="24"/>
                <w:szCs w:val="24"/>
                <w:lang w:eastAsia="ja-JP"/>
              </w:rPr>
              <w:t>2019-2020</w:t>
            </w:r>
          </w:p>
          <w:p w14:paraId="3A4AB848" w14:textId="77777777" w:rsidR="00E558DF" w:rsidRPr="005649C0" w:rsidRDefault="00E558DF" w:rsidP="00004E28">
            <w:pPr>
              <w:spacing w:after="0" w:line="240" w:lineRule="auto"/>
              <w:rPr>
                <w:rFonts w:ascii="Times New Roman" w:hAnsi="Times New Roman" w:cs="Times New Roman"/>
                <w:sz w:val="24"/>
                <w:szCs w:val="24"/>
                <w:lang w:eastAsia="ja-JP"/>
              </w:rPr>
            </w:pPr>
          </w:p>
          <w:p w14:paraId="5F8C80DD" w14:textId="77777777" w:rsidR="00E558DF" w:rsidRPr="005649C0" w:rsidRDefault="00E558DF" w:rsidP="00004E28">
            <w:pPr>
              <w:spacing w:after="0" w:line="240" w:lineRule="auto"/>
              <w:rPr>
                <w:rFonts w:ascii="Times New Roman" w:hAnsi="Times New Roman" w:cs="Times New Roman"/>
                <w:sz w:val="24"/>
                <w:szCs w:val="24"/>
                <w:lang w:eastAsia="ja-JP"/>
              </w:rPr>
            </w:pPr>
          </w:p>
          <w:p w14:paraId="2C388EE7" w14:textId="77777777" w:rsidR="00E558DF" w:rsidRPr="005649C0" w:rsidRDefault="00E558DF" w:rsidP="00004E28">
            <w:pPr>
              <w:spacing w:after="0" w:line="240" w:lineRule="auto"/>
              <w:rPr>
                <w:rFonts w:ascii="Times New Roman" w:hAnsi="Times New Roman" w:cs="Times New Roman"/>
                <w:sz w:val="24"/>
                <w:szCs w:val="24"/>
                <w:lang w:eastAsia="ja-JP"/>
              </w:rPr>
            </w:pPr>
            <w:r w:rsidRPr="005649C0">
              <w:rPr>
                <w:rFonts w:ascii="Times New Roman" w:hAnsi="Times New Roman" w:cs="Times New Roman"/>
                <w:sz w:val="24"/>
                <w:szCs w:val="24"/>
                <w:lang w:eastAsia="ja-JP"/>
              </w:rPr>
              <w:t>2019-2022</w:t>
            </w:r>
          </w:p>
          <w:p w14:paraId="10CF0DFC" w14:textId="77777777" w:rsidR="00E558DF" w:rsidRPr="005649C0" w:rsidRDefault="00E558DF" w:rsidP="00004E28">
            <w:pPr>
              <w:spacing w:after="0" w:line="240" w:lineRule="auto"/>
              <w:rPr>
                <w:rFonts w:ascii="Times New Roman" w:hAnsi="Times New Roman" w:cs="Times New Roman"/>
                <w:strike/>
                <w:sz w:val="24"/>
                <w:szCs w:val="24"/>
                <w:lang w:eastAsia="ja-JP"/>
              </w:rPr>
            </w:pPr>
          </w:p>
        </w:tc>
        <w:tc>
          <w:tcPr>
            <w:tcW w:w="2221" w:type="dxa"/>
          </w:tcPr>
          <w:p w14:paraId="72583CC2" w14:textId="77777777" w:rsidR="00E558DF" w:rsidRPr="005649C0" w:rsidRDefault="00E558DF" w:rsidP="00004E28">
            <w:pPr>
              <w:spacing w:after="0" w:line="240" w:lineRule="auto"/>
              <w:rPr>
                <w:rFonts w:ascii="Times New Roman" w:hAnsi="Times New Roman" w:cs="Times New Roman"/>
                <w:sz w:val="24"/>
                <w:szCs w:val="24"/>
                <w:lang w:eastAsia="ja-JP"/>
              </w:rPr>
            </w:pPr>
            <w:r w:rsidRPr="005649C0">
              <w:rPr>
                <w:rFonts w:ascii="Times New Roman" w:hAnsi="Times New Roman" w:cs="Times New Roman"/>
                <w:sz w:val="24"/>
                <w:szCs w:val="24"/>
                <w:lang w:eastAsia="ja-JP"/>
              </w:rPr>
              <w:t>Linnavalitsus, projektid,</w:t>
            </w:r>
          </w:p>
          <w:p w14:paraId="3E1FD1DE" w14:textId="77777777" w:rsidR="00E558DF" w:rsidRPr="005649C0" w:rsidRDefault="00E558DF" w:rsidP="00004E28">
            <w:pPr>
              <w:spacing w:after="0" w:line="240" w:lineRule="auto"/>
              <w:rPr>
                <w:rFonts w:ascii="Times New Roman" w:hAnsi="Times New Roman" w:cs="Times New Roman"/>
                <w:sz w:val="24"/>
                <w:szCs w:val="24"/>
                <w:lang w:eastAsia="ja-JP"/>
              </w:rPr>
            </w:pPr>
            <w:r w:rsidRPr="005649C0">
              <w:rPr>
                <w:rFonts w:ascii="Times New Roman" w:hAnsi="Times New Roman" w:cs="Times New Roman"/>
                <w:sz w:val="24"/>
                <w:szCs w:val="24"/>
                <w:lang w:eastAsia="ja-JP"/>
              </w:rPr>
              <w:t>riik</w:t>
            </w:r>
          </w:p>
        </w:tc>
      </w:tr>
      <w:tr w:rsidR="00E558DF" w:rsidRPr="005649C0" w14:paraId="105900D1" w14:textId="77777777" w:rsidTr="00004E28">
        <w:trPr>
          <w:trHeight w:val="1411"/>
        </w:trPr>
        <w:tc>
          <w:tcPr>
            <w:tcW w:w="426" w:type="dxa"/>
            <w:vMerge/>
            <w:textDirection w:val="btLr"/>
          </w:tcPr>
          <w:p w14:paraId="050A1E31" w14:textId="77777777" w:rsidR="00E558DF" w:rsidRPr="005649C0" w:rsidRDefault="00E558DF" w:rsidP="00004E28">
            <w:pPr>
              <w:spacing w:line="240" w:lineRule="auto"/>
              <w:ind w:left="113" w:right="113"/>
              <w:jc w:val="center"/>
              <w:rPr>
                <w:rFonts w:ascii="Times New Roman" w:hAnsi="Times New Roman" w:cs="Times New Roman"/>
                <w:sz w:val="24"/>
                <w:szCs w:val="24"/>
                <w:lang w:eastAsia="ja-JP"/>
              </w:rPr>
            </w:pPr>
          </w:p>
        </w:tc>
        <w:tc>
          <w:tcPr>
            <w:tcW w:w="2268" w:type="dxa"/>
            <w:vAlign w:val="center"/>
          </w:tcPr>
          <w:p w14:paraId="7034F253" w14:textId="77777777" w:rsidR="00E558DF" w:rsidRPr="005649C0" w:rsidRDefault="00E558DF" w:rsidP="00004E28">
            <w:pPr>
              <w:spacing w:line="240" w:lineRule="auto"/>
              <w:jc w:val="center"/>
              <w:rPr>
                <w:rFonts w:ascii="Times New Roman" w:hAnsi="Times New Roman" w:cs="Times New Roman"/>
                <w:sz w:val="24"/>
                <w:szCs w:val="24"/>
                <w:lang w:eastAsia="ja-JP"/>
              </w:rPr>
            </w:pPr>
            <w:r w:rsidRPr="005649C0">
              <w:rPr>
                <w:rFonts w:ascii="Times New Roman" w:hAnsi="Times New Roman" w:cs="Times New Roman"/>
                <w:sz w:val="24"/>
                <w:szCs w:val="24"/>
                <w:lang w:eastAsia="ja-JP"/>
              </w:rPr>
              <w:t xml:space="preserve">E 1.9 Koolide füüsiline õpikeskkond vastab õppekava nõuetele. </w:t>
            </w:r>
          </w:p>
        </w:tc>
        <w:tc>
          <w:tcPr>
            <w:tcW w:w="4250" w:type="dxa"/>
          </w:tcPr>
          <w:p w14:paraId="745A3316" w14:textId="042F710A" w:rsidR="00E558DF" w:rsidRPr="005649C0" w:rsidRDefault="00E558DF" w:rsidP="00004E28">
            <w:pPr>
              <w:spacing w:line="240" w:lineRule="auto"/>
              <w:rPr>
                <w:rFonts w:ascii="Times New Roman" w:hAnsi="Times New Roman" w:cs="Times New Roman"/>
                <w:sz w:val="24"/>
                <w:szCs w:val="24"/>
                <w:lang w:eastAsia="ja-JP"/>
              </w:rPr>
            </w:pPr>
            <w:r w:rsidRPr="00CD65C1">
              <w:rPr>
                <w:rFonts w:ascii="Times New Roman" w:hAnsi="Times New Roman" w:cs="Times New Roman"/>
                <w:sz w:val="24"/>
                <w:szCs w:val="24"/>
                <w:lang w:eastAsia="ja-JP"/>
              </w:rPr>
              <w:t>T 1.9. Põhikoolihooneteks jäävate kinnistute ümberehitamine ja sisustamine kõikide põhikooliealiste õpilaste vajadusi arvestades, sh tuge vajavad õpilased.</w:t>
            </w:r>
          </w:p>
          <w:p w14:paraId="59CCA1FA" w14:textId="28A66D49" w:rsidR="00E558DF" w:rsidRPr="005649C0" w:rsidRDefault="00E558DF" w:rsidP="00004E28">
            <w:pPr>
              <w:spacing w:line="240" w:lineRule="auto"/>
              <w:rPr>
                <w:rFonts w:ascii="Times New Roman" w:hAnsi="Times New Roman" w:cs="Times New Roman"/>
                <w:sz w:val="24"/>
                <w:szCs w:val="24"/>
                <w:lang w:eastAsia="ja-JP"/>
              </w:rPr>
            </w:pPr>
            <w:r w:rsidRPr="005649C0">
              <w:rPr>
                <w:rFonts w:ascii="Times New Roman" w:hAnsi="Times New Roman" w:cs="Times New Roman"/>
                <w:sz w:val="24"/>
                <w:szCs w:val="24"/>
                <w:lang w:eastAsia="ja-JP"/>
              </w:rPr>
              <w:t xml:space="preserve">T 1.9.1. Üldhariduskoolid teevad koostööd huvikoolidega, et siduda formaalne ja mitteformaalne haridus, lähtudes </w:t>
            </w:r>
            <w:r w:rsidR="00CD65C1">
              <w:rPr>
                <w:rFonts w:ascii="Times New Roman" w:hAnsi="Times New Roman" w:cs="Times New Roman"/>
                <w:sz w:val="24"/>
                <w:szCs w:val="24"/>
                <w:lang w:eastAsia="ja-JP"/>
              </w:rPr>
              <w:t>suunast „Linn kui õpikeskkond“.</w:t>
            </w:r>
          </w:p>
        </w:tc>
        <w:tc>
          <w:tcPr>
            <w:tcW w:w="900" w:type="dxa"/>
          </w:tcPr>
          <w:p w14:paraId="1A6EE02B" w14:textId="77777777" w:rsidR="00E558DF" w:rsidRPr="005649C0" w:rsidRDefault="00E558DF" w:rsidP="00004E28">
            <w:pPr>
              <w:spacing w:line="240" w:lineRule="auto"/>
              <w:rPr>
                <w:rFonts w:ascii="Times New Roman" w:hAnsi="Times New Roman" w:cs="Times New Roman"/>
                <w:sz w:val="24"/>
                <w:szCs w:val="24"/>
                <w:lang w:eastAsia="ja-JP"/>
              </w:rPr>
            </w:pPr>
            <w:r>
              <w:rPr>
                <w:rFonts w:ascii="Times New Roman" w:hAnsi="Times New Roman" w:cs="Times New Roman"/>
                <w:sz w:val="24"/>
                <w:szCs w:val="24"/>
                <w:lang w:eastAsia="ja-JP"/>
              </w:rPr>
              <w:t>2019-2022</w:t>
            </w:r>
          </w:p>
          <w:p w14:paraId="2A9A9E20" w14:textId="77777777" w:rsidR="00E558DF" w:rsidRPr="005649C0" w:rsidRDefault="00E558DF" w:rsidP="00004E28">
            <w:pPr>
              <w:spacing w:line="240" w:lineRule="auto"/>
              <w:rPr>
                <w:rFonts w:ascii="Times New Roman" w:hAnsi="Times New Roman" w:cs="Times New Roman"/>
                <w:sz w:val="24"/>
                <w:szCs w:val="24"/>
                <w:lang w:eastAsia="ja-JP"/>
              </w:rPr>
            </w:pPr>
          </w:p>
        </w:tc>
        <w:tc>
          <w:tcPr>
            <w:tcW w:w="2221" w:type="dxa"/>
          </w:tcPr>
          <w:p w14:paraId="08B0F690" w14:textId="77777777" w:rsidR="00E558DF" w:rsidRPr="005649C0" w:rsidRDefault="00E558DF" w:rsidP="00004E28">
            <w:pPr>
              <w:spacing w:line="240" w:lineRule="auto"/>
              <w:rPr>
                <w:rFonts w:ascii="Times New Roman" w:hAnsi="Times New Roman" w:cs="Times New Roman"/>
                <w:sz w:val="24"/>
                <w:szCs w:val="24"/>
                <w:lang w:eastAsia="ja-JP"/>
              </w:rPr>
            </w:pPr>
            <w:r w:rsidRPr="005649C0">
              <w:rPr>
                <w:rFonts w:ascii="Times New Roman" w:hAnsi="Times New Roman" w:cs="Times New Roman"/>
                <w:sz w:val="24"/>
                <w:szCs w:val="24"/>
                <w:lang w:eastAsia="ja-JP"/>
              </w:rPr>
              <w:t>Linnaeelarve, projektid</w:t>
            </w:r>
          </w:p>
          <w:p w14:paraId="07EFA9FD" w14:textId="77777777" w:rsidR="00E558DF" w:rsidRPr="005649C0" w:rsidRDefault="00E558DF" w:rsidP="00004E28">
            <w:pPr>
              <w:spacing w:line="240" w:lineRule="auto"/>
              <w:rPr>
                <w:rFonts w:ascii="Times New Roman" w:hAnsi="Times New Roman" w:cs="Times New Roman"/>
                <w:sz w:val="24"/>
                <w:szCs w:val="24"/>
                <w:lang w:eastAsia="ja-JP"/>
              </w:rPr>
            </w:pPr>
          </w:p>
        </w:tc>
      </w:tr>
      <w:tr w:rsidR="00E558DF" w:rsidRPr="005649C0" w14:paraId="0345032F" w14:textId="77777777" w:rsidTr="00004E28">
        <w:trPr>
          <w:trHeight w:val="1802"/>
        </w:trPr>
        <w:tc>
          <w:tcPr>
            <w:tcW w:w="426" w:type="dxa"/>
            <w:vMerge/>
            <w:textDirection w:val="btLr"/>
          </w:tcPr>
          <w:p w14:paraId="4181045A" w14:textId="77777777" w:rsidR="00E558DF" w:rsidRPr="005649C0" w:rsidRDefault="00E558DF" w:rsidP="00004E28">
            <w:pPr>
              <w:spacing w:line="240" w:lineRule="auto"/>
              <w:ind w:left="113" w:right="113"/>
              <w:jc w:val="center"/>
              <w:rPr>
                <w:rFonts w:ascii="Times New Roman" w:hAnsi="Times New Roman" w:cs="Times New Roman"/>
                <w:sz w:val="24"/>
                <w:szCs w:val="24"/>
                <w:lang w:eastAsia="ja-JP"/>
              </w:rPr>
            </w:pPr>
          </w:p>
        </w:tc>
        <w:tc>
          <w:tcPr>
            <w:tcW w:w="2268" w:type="dxa"/>
            <w:vAlign w:val="center"/>
          </w:tcPr>
          <w:p w14:paraId="0D90D3E7" w14:textId="77777777" w:rsidR="00E558DF" w:rsidRPr="005649C0" w:rsidRDefault="00E558DF" w:rsidP="00004E28">
            <w:pPr>
              <w:spacing w:line="240" w:lineRule="auto"/>
              <w:jc w:val="center"/>
              <w:rPr>
                <w:rFonts w:ascii="Times New Roman" w:hAnsi="Times New Roman" w:cs="Times New Roman"/>
                <w:sz w:val="24"/>
                <w:szCs w:val="24"/>
                <w:lang w:eastAsia="ja-JP"/>
              </w:rPr>
            </w:pPr>
            <w:r w:rsidRPr="005649C0">
              <w:rPr>
                <w:rFonts w:ascii="Times New Roman" w:hAnsi="Times New Roman" w:cs="Times New Roman"/>
                <w:sz w:val="24"/>
                <w:szCs w:val="24"/>
                <w:lang w:eastAsia="ja-JP"/>
              </w:rPr>
              <w:t>E 1.10 Haridus on konkurentsi-võimeline.</w:t>
            </w:r>
          </w:p>
        </w:tc>
        <w:tc>
          <w:tcPr>
            <w:tcW w:w="4250" w:type="dxa"/>
          </w:tcPr>
          <w:p w14:paraId="081E0B48" w14:textId="77777777" w:rsidR="00E558DF" w:rsidRPr="00D1005A" w:rsidRDefault="00E558DF" w:rsidP="00004E28">
            <w:pPr>
              <w:spacing w:line="240" w:lineRule="auto"/>
              <w:rPr>
                <w:rFonts w:ascii="Times New Roman" w:hAnsi="Times New Roman" w:cs="Times New Roman"/>
                <w:sz w:val="24"/>
                <w:szCs w:val="24"/>
                <w:lang w:eastAsia="ja-JP"/>
              </w:rPr>
            </w:pPr>
            <w:r w:rsidRPr="00D1005A">
              <w:rPr>
                <w:rFonts w:ascii="Times New Roman" w:hAnsi="Times New Roman" w:cs="Times New Roman"/>
                <w:sz w:val="24"/>
                <w:szCs w:val="24"/>
                <w:lang w:eastAsia="ja-JP"/>
              </w:rPr>
              <w:t>T 1.10.1 Õpilaste ja õpetajate välisvahetus.</w:t>
            </w:r>
          </w:p>
          <w:p w14:paraId="03A36BC7" w14:textId="77777777" w:rsidR="00E558DF" w:rsidRPr="00D1005A" w:rsidRDefault="00E558DF" w:rsidP="00004E28">
            <w:pPr>
              <w:spacing w:line="240" w:lineRule="auto"/>
              <w:rPr>
                <w:rFonts w:ascii="Times New Roman" w:hAnsi="Times New Roman" w:cs="Times New Roman"/>
                <w:sz w:val="24"/>
                <w:szCs w:val="24"/>
                <w:lang w:eastAsia="ja-JP"/>
              </w:rPr>
            </w:pPr>
            <w:r w:rsidRPr="00D1005A">
              <w:rPr>
                <w:rFonts w:ascii="Times New Roman" w:hAnsi="Times New Roman" w:cs="Times New Roman"/>
                <w:sz w:val="24"/>
                <w:szCs w:val="24"/>
                <w:lang w:eastAsia="ja-JP"/>
              </w:rPr>
              <w:t xml:space="preserve">T 1.10.2 Koostöö erinevate kõrgkoolidega, tagamaks kvalifitseeritud personali olemasolu kõigis linna haridusasutustes. </w:t>
            </w:r>
          </w:p>
          <w:p w14:paraId="2F6A61A0" w14:textId="77777777" w:rsidR="00E558DF" w:rsidRPr="00D1005A" w:rsidRDefault="00E558DF" w:rsidP="00004E28">
            <w:pPr>
              <w:spacing w:line="240" w:lineRule="auto"/>
              <w:rPr>
                <w:rFonts w:ascii="Times New Roman" w:hAnsi="Times New Roman" w:cs="Times New Roman"/>
                <w:sz w:val="24"/>
                <w:szCs w:val="24"/>
                <w:lang w:eastAsia="ja-JP"/>
              </w:rPr>
            </w:pPr>
            <w:r w:rsidRPr="00D1005A">
              <w:rPr>
                <w:rFonts w:ascii="Times New Roman" w:hAnsi="Times New Roman" w:cs="Times New Roman"/>
                <w:sz w:val="24"/>
                <w:szCs w:val="24"/>
                <w:lang w:eastAsia="ja-JP"/>
              </w:rPr>
              <w:t>T 1.10.3 Külalisõpetajate kaasamine vastavalt vajadusele.</w:t>
            </w:r>
          </w:p>
          <w:p w14:paraId="0D30BD25" w14:textId="77777777" w:rsidR="00E558DF" w:rsidRPr="00D1005A" w:rsidRDefault="00E558DF" w:rsidP="00004E28">
            <w:pPr>
              <w:spacing w:line="240" w:lineRule="auto"/>
              <w:rPr>
                <w:rFonts w:ascii="Times New Roman" w:hAnsi="Times New Roman" w:cs="Times New Roman"/>
                <w:sz w:val="24"/>
                <w:szCs w:val="24"/>
                <w:lang w:eastAsia="ja-JP"/>
              </w:rPr>
            </w:pPr>
            <w:r w:rsidRPr="00D1005A">
              <w:rPr>
                <w:rFonts w:ascii="Times New Roman" w:hAnsi="Times New Roman" w:cs="Times New Roman"/>
                <w:sz w:val="24"/>
                <w:szCs w:val="24"/>
                <w:lang w:eastAsia="ja-JP"/>
              </w:rPr>
              <w:t>T 1.10.2 Koostöö linnas tegutsevate erakoolidega, et laiendada valikuvõimalusi põhihariduse omandamiseks erinevate õppekavade ja –metoodikate kaudu.</w:t>
            </w:r>
          </w:p>
        </w:tc>
        <w:tc>
          <w:tcPr>
            <w:tcW w:w="900" w:type="dxa"/>
          </w:tcPr>
          <w:p w14:paraId="21D4F2EF" w14:textId="77777777" w:rsidR="00E558DF" w:rsidRPr="00D1005A" w:rsidRDefault="00E558DF" w:rsidP="00004E28">
            <w:pPr>
              <w:spacing w:line="240" w:lineRule="auto"/>
              <w:rPr>
                <w:rFonts w:ascii="Times New Roman" w:hAnsi="Times New Roman" w:cs="Times New Roman"/>
                <w:sz w:val="24"/>
                <w:szCs w:val="24"/>
                <w:lang w:eastAsia="ja-JP"/>
              </w:rPr>
            </w:pPr>
            <w:r w:rsidRPr="00D1005A">
              <w:rPr>
                <w:rFonts w:ascii="Times New Roman" w:hAnsi="Times New Roman" w:cs="Times New Roman"/>
                <w:sz w:val="24"/>
                <w:szCs w:val="24"/>
                <w:lang w:eastAsia="ja-JP"/>
              </w:rPr>
              <w:t>Pidev</w:t>
            </w:r>
          </w:p>
          <w:p w14:paraId="01788109" w14:textId="77777777" w:rsidR="00E558DF" w:rsidRPr="00D1005A" w:rsidRDefault="00E558DF" w:rsidP="00004E28">
            <w:pPr>
              <w:spacing w:line="240" w:lineRule="auto"/>
              <w:rPr>
                <w:rFonts w:ascii="Times New Roman" w:hAnsi="Times New Roman" w:cs="Times New Roman"/>
                <w:sz w:val="24"/>
                <w:szCs w:val="24"/>
                <w:lang w:eastAsia="ja-JP"/>
              </w:rPr>
            </w:pPr>
          </w:p>
          <w:p w14:paraId="06FAF151" w14:textId="77777777" w:rsidR="00E558DF" w:rsidRPr="00D1005A" w:rsidRDefault="00E558DF" w:rsidP="00004E28">
            <w:pPr>
              <w:spacing w:line="240" w:lineRule="auto"/>
              <w:rPr>
                <w:rFonts w:ascii="Times New Roman" w:hAnsi="Times New Roman" w:cs="Times New Roman"/>
                <w:sz w:val="24"/>
                <w:szCs w:val="24"/>
                <w:lang w:eastAsia="ja-JP"/>
              </w:rPr>
            </w:pPr>
          </w:p>
          <w:p w14:paraId="640868FF" w14:textId="77777777" w:rsidR="00E558DF" w:rsidRPr="00D1005A" w:rsidRDefault="00E558DF" w:rsidP="00004E28">
            <w:pPr>
              <w:spacing w:line="240" w:lineRule="auto"/>
              <w:rPr>
                <w:rFonts w:ascii="Times New Roman" w:hAnsi="Times New Roman" w:cs="Times New Roman"/>
                <w:sz w:val="24"/>
                <w:szCs w:val="24"/>
                <w:lang w:eastAsia="ja-JP"/>
              </w:rPr>
            </w:pPr>
          </w:p>
          <w:p w14:paraId="0AE31525" w14:textId="77777777" w:rsidR="00E558DF" w:rsidRPr="00D1005A" w:rsidRDefault="00E558DF" w:rsidP="00004E28">
            <w:pPr>
              <w:spacing w:line="240" w:lineRule="auto"/>
              <w:rPr>
                <w:rFonts w:ascii="Times New Roman" w:hAnsi="Times New Roman" w:cs="Times New Roman"/>
                <w:sz w:val="24"/>
                <w:szCs w:val="24"/>
                <w:lang w:eastAsia="ja-JP"/>
              </w:rPr>
            </w:pPr>
            <w:r w:rsidRPr="00D1005A">
              <w:rPr>
                <w:rFonts w:ascii="Times New Roman" w:hAnsi="Times New Roman" w:cs="Times New Roman"/>
                <w:sz w:val="24"/>
                <w:szCs w:val="24"/>
                <w:lang w:eastAsia="ja-JP"/>
              </w:rPr>
              <w:t>Pidev</w:t>
            </w:r>
          </w:p>
          <w:p w14:paraId="44AED8A6" w14:textId="77777777" w:rsidR="003A7659" w:rsidRPr="00D1005A" w:rsidRDefault="003A7659" w:rsidP="00004E28">
            <w:pPr>
              <w:spacing w:line="240" w:lineRule="auto"/>
              <w:rPr>
                <w:rFonts w:ascii="Times New Roman" w:hAnsi="Times New Roman" w:cs="Times New Roman"/>
                <w:sz w:val="24"/>
                <w:szCs w:val="24"/>
                <w:lang w:eastAsia="ja-JP"/>
              </w:rPr>
            </w:pPr>
          </w:p>
          <w:p w14:paraId="02BA3897" w14:textId="77777777" w:rsidR="003A7659" w:rsidRPr="00D1005A" w:rsidRDefault="003A7659" w:rsidP="00004E28">
            <w:pPr>
              <w:spacing w:line="240" w:lineRule="auto"/>
              <w:rPr>
                <w:rFonts w:ascii="Times New Roman" w:hAnsi="Times New Roman" w:cs="Times New Roman"/>
                <w:sz w:val="24"/>
                <w:szCs w:val="24"/>
                <w:lang w:eastAsia="ja-JP"/>
              </w:rPr>
            </w:pPr>
          </w:p>
          <w:p w14:paraId="31B0E94C" w14:textId="3D19BBFE" w:rsidR="003A7659" w:rsidRPr="00D1005A" w:rsidRDefault="003A7659" w:rsidP="00004E28">
            <w:pPr>
              <w:spacing w:line="240" w:lineRule="auto"/>
              <w:rPr>
                <w:rFonts w:ascii="Times New Roman" w:hAnsi="Times New Roman" w:cs="Times New Roman"/>
                <w:sz w:val="24"/>
                <w:szCs w:val="24"/>
                <w:lang w:eastAsia="ja-JP"/>
              </w:rPr>
            </w:pPr>
            <w:r w:rsidRPr="00D1005A">
              <w:rPr>
                <w:rFonts w:ascii="Times New Roman" w:hAnsi="Times New Roman" w:cs="Times New Roman"/>
                <w:sz w:val="24"/>
                <w:szCs w:val="24"/>
                <w:lang w:eastAsia="ja-JP"/>
              </w:rPr>
              <w:t>Pidev</w:t>
            </w:r>
          </w:p>
        </w:tc>
        <w:tc>
          <w:tcPr>
            <w:tcW w:w="2221" w:type="dxa"/>
          </w:tcPr>
          <w:p w14:paraId="6AF2E4EB" w14:textId="77777777" w:rsidR="00E558DF" w:rsidRPr="00D1005A" w:rsidRDefault="00E558DF" w:rsidP="00004E28">
            <w:pPr>
              <w:spacing w:line="240" w:lineRule="auto"/>
              <w:rPr>
                <w:rFonts w:ascii="Times New Roman" w:hAnsi="Times New Roman" w:cs="Times New Roman"/>
                <w:sz w:val="24"/>
                <w:szCs w:val="24"/>
                <w:lang w:eastAsia="ja-JP"/>
              </w:rPr>
            </w:pPr>
            <w:r w:rsidRPr="00D1005A">
              <w:rPr>
                <w:rFonts w:ascii="Times New Roman" w:hAnsi="Times New Roman" w:cs="Times New Roman"/>
                <w:sz w:val="24"/>
                <w:szCs w:val="24"/>
                <w:lang w:eastAsia="ja-JP"/>
              </w:rPr>
              <w:t>Linnavalitsus, koolid, projektid</w:t>
            </w:r>
          </w:p>
        </w:tc>
      </w:tr>
    </w:tbl>
    <w:p w14:paraId="7E538AF9" w14:textId="77777777" w:rsidR="00080092" w:rsidRPr="00795985" w:rsidRDefault="00080092" w:rsidP="00080092">
      <w:pPr>
        <w:spacing w:line="240" w:lineRule="auto"/>
        <w:jc w:val="both"/>
        <w:rPr>
          <w:rFonts w:ascii="Times New Roman" w:hAnsi="Times New Roman" w:cs="Times New Roman"/>
          <w:sz w:val="24"/>
          <w:szCs w:val="24"/>
        </w:rPr>
      </w:pPr>
    </w:p>
    <w:p w14:paraId="692F0474" w14:textId="77777777" w:rsidR="008C68F9" w:rsidRPr="008B2849" w:rsidRDefault="008C68F9" w:rsidP="006653F3">
      <w:pPr>
        <w:pStyle w:val="Pealkiri1"/>
        <w:numPr>
          <w:ilvl w:val="0"/>
          <w:numId w:val="13"/>
        </w:numPr>
        <w:spacing w:line="240" w:lineRule="auto"/>
        <w:rPr>
          <w:rFonts w:ascii="Times New Roman" w:hAnsi="Times New Roman" w:cs="Times New Roman"/>
        </w:rPr>
      </w:pPr>
      <w:bookmarkStart w:id="7" w:name="_Toc308408579"/>
      <w:bookmarkStart w:id="8" w:name="_Toc335733428"/>
      <w:bookmarkStart w:id="9" w:name="_Toc5888974"/>
      <w:r w:rsidRPr="008B2849">
        <w:rPr>
          <w:rFonts w:ascii="Times New Roman" w:hAnsi="Times New Roman" w:cs="Times New Roman"/>
        </w:rPr>
        <w:t>TARISTU</w:t>
      </w:r>
      <w:bookmarkEnd w:id="7"/>
      <w:bookmarkEnd w:id="8"/>
      <w:bookmarkEnd w:id="9"/>
    </w:p>
    <w:p w14:paraId="692F0475" w14:textId="77777777" w:rsidR="008C68F9" w:rsidRPr="008B2849" w:rsidRDefault="008C68F9" w:rsidP="006653F3">
      <w:pPr>
        <w:spacing w:line="240" w:lineRule="auto"/>
        <w:jc w:val="both"/>
        <w:rPr>
          <w:rFonts w:ascii="Times New Roman" w:hAnsi="Times New Roman" w:cs="Times New Roman"/>
          <w:sz w:val="24"/>
          <w:szCs w:val="24"/>
        </w:rPr>
      </w:pPr>
    </w:p>
    <w:p w14:paraId="692F0476" w14:textId="77777777" w:rsidR="008C68F9" w:rsidRPr="00A532AD" w:rsidRDefault="008C68F9" w:rsidP="00ED65C5">
      <w:pPr>
        <w:spacing w:after="0" w:line="240" w:lineRule="auto"/>
        <w:jc w:val="both"/>
        <w:rPr>
          <w:rFonts w:ascii="Times New Roman" w:hAnsi="Times New Roman" w:cs="Times New Roman"/>
          <w:b/>
          <w:bCs/>
          <w:i/>
          <w:iCs/>
          <w:sz w:val="24"/>
          <w:szCs w:val="24"/>
          <w:u w:val="single"/>
        </w:rPr>
      </w:pPr>
      <w:r w:rsidRPr="00A532AD">
        <w:rPr>
          <w:rFonts w:ascii="Times New Roman" w:hAnsi="Times New Roman" w:cs="Times New Roman"/>
          <w:b/>
          <w:bCs/>
          <w:i/>
          <w:iCs/>
          <w:sz w:val="24"/>
          <w:szCs w:val="24"/>
          <w:u w:val="single"/>
        </w:rPr>
        <w:t>Hetkeseis</w:t>
      </w:r>
    </w:p>
    <w:p w14:paraId="692F0477" w14:textId="77777777" w:rsidR="00C163F3" w:rsidRPr="00A532AD" w:rsidRDefault="008C68F9" w:rsidP="00ED65C5">
      <w:pPr>
        <w:spacing w:after="0" w:line="240" w:lineRule="auto"/>
        <w:jc w:val="both"/>
        <w:rPr>
          <w:rFonts w:ascii="Times New Roman" w:hAnsi="Times New Roman" w:cs="Times New Roman"/>
          <w:sz w:val="24"/>
          <w:szCs w:val="24"/>
        </w:rPr>
      </w:pPr>
      <w:r w:rsidRPr="00A532AD">
        <w:rPr>
          <w:rFonts w:ascii="Times New Roman" w:hAnsi="Times New Roman" w:cs="Times New Roman"/>
          <w:sz w:val="24"/>
          <w:szCs w:val="24"/>
        </w:rPr>
        <w:t xml:space="preserve">Taristu ehk infrastruktuuri all käsitleme selles peatükis eelkõige tehnilist taristut: teed ja tänavad, vee- ja kanalisatsioonivarustus, elektri-, gaasi-, sooja- ja sideliinid. Rakveres on selles suhtes olukord üsna hea. Linnal on hea asukoht Tallinna–Narva maantee ääres, seda läbib ka raudtee, sadamad (Tallinna, Kunda jm) on läheduses ning ka rahvusvaheline Tallinna lennujaam jääb vaid sajakonna kilomeetri kaugusele. Need on inimeste ja kaupade liikumiseks olulised kanalid. Linnasiseseks toimimiseks on aja jooksul välja ehitatud ka </w:t>
      </w:r>
      <w:r w:rsidR="00AB59E2" w:rsidRPr="00A532AD">
        <w:rPr>
          <w:rFonts w:ascii="Times New Roman" w:hAnsi="Times New Roman" w:cs="Times New Roman"/>
          <w:sz w:val="24"/>
          <w:szCs w:val="24"/>
        </w:rPr>
        <w:t>eluks ja ettevõtluseks vajalikud tehnovõrgud.</w:t>
      </w:r>
    </w:p>
    <w:p w14:paraId="692F0478" w14:textId="77777777" w:rsidR="008C68F9" w:rsidRPr="00A532AD" w:rsidRDefault="008C68F9" w:rsidP="00ED65C5">
      <w:pPr>
        <w:spacing w:after="0" w:line="240" w:lineRule="auto"/>
        <w:jc w:val="both"/>
        <w:rPr>
          <w:rStyle w:val="Pealkiri2Mrk"/>
          <w:rFonts w:ascii="Times New Roman" w:eastAsia="Calibri" w:hAnsi="Times New Roman" w:cs="Times New Roman"/>
          <w:b w:val="0"/>
          <w:bCs w:val="0"/>
          <w:sz w:val="24"/>
          <w:szCs w:val="24"/>
          <w:u w:val="none"/>
        </w:rPr>
      </w:pPr>
      <w:r w:rsidRPr="00A532AD">
        <w:rPr>
          <w:rFonts w:ascii="Times New Roman" w:hAnsi="Times New Roman" w:cs="Times New Roman"/>
          <w:sz w:val="24"/>
          <w:szCs w:val="24"/>
        </w:rPr>
        <w:t>Lühidalt nende olukorrast liigiti:</w:t>
      </w:r>
      <w:bookmarkStart w:id="10" w:name="_Toc308408580"/>
    </w:p>
    <w:p w14:paraId="692F0479" w14:textId="77777777" w:rsidR="008C68F9" w:rsidRPr="00A532AD" w:rsidRDefault="008C68F9" w:rsidP="00ED65C5">
      <w:pPr>
        <w:spacing w:after="0" w:line="240" w:lineRule="auto"/>
        <w:jc w:val="both"/>
        <w:rPr>
          <w:rStyle w:val="Pealkiri2Mrk"/>
          <w:rFonts w:ascii="Times New Roman" w:eastAsia="Calibri" w:hAnsi="Times New Roman" w:cs="Times New Roman"/>
          <w:b w:val="0"/>
          <w:bCs w:val="0"/>
          <w:sz w:val="24"/>
          <w:szCs w:val="24"/>
          <w:u w:val="none"/>
        </w:rPr>
      </w:pPr>
      <w:bookmarkStart w:id="11" w:name="_Toc368475130"/>
      <w:bookmarkStart w:id="12" w:name="_Toc367814849"/>
      <w:bookmarkStart w:id="13" w:name="_Toc335733523"/>
      <w:bookmarkStart w:id="14" w:name="_Toc335733429"/>
    </w:p>
    <w:p w14:paraId="1DA64474" w14:textId="77777777" w:rsidR="00080092" w:rsidRPr="00E558DF" w:rsidRDefault="00080092" w:rsidP="00080092">
      <w:pPr>
        <w:spacing w:after="0" w:line="240" w:lineRule="auto"/>
        <w:jc w:val="both"/>
        <w:rPr>
          <w:rFonts w:ascii="Times New Roman" w:hAnsi="Times New Roman" w:cs="Times New Roman"/>
          <w:sz w:val="24"/>
          <w:szCs w:val="24"/>
          <w:u w:val="single"/>
        </w:rPr>
      </w:pPr>
      <w:bookmarkStart w:id="15" w:name="_Toc399166127"/>
      <w:bookmarkStart w:id="16" w:name="_Toc5888975"/>
      <w:bookmarkStart w:id="17" w:name="_Toc308408581"/>
      <w:bookmarkEnd w:id="10"/>
      <w:bookmarkEnd w:id="11"/>
      <w:bookmarkEnd w:id="12"/>
      <w:bookmarkEnd w:id="13"/>
      <w:bookmarkEnd w:id="14"/>
      <w:r w:rsidRPr="00E558DF">
        <w:rPr>
          <w:rStyle w:val="Pealkiri2Mrk"/>
          <w:rFonts w:ascii="Times New Roman" w:eastAsia="Calibri" w:hAnsi="Times New Roman" w:cs="Times New Roman"/>
          <w:sz w:val="24"/>
          <w:szCs w:val="24"/>
        </w:rPr>
        <w:t>Vesi ja kanalisatsioon</w:t>
      </w:r>
      <w:bookmarkEnd w:id="15"/>
      <w:bookmarkEnd w:id="16"/>
      <w:r w:rsidRPr="00E558DF">
        <w:rPr>
          <w:rFonts w:ascii="Times New Roman" w:hAnsi="Times New Roman" w:cs="Times New Roman"/>
          <w:sz w:val="24"/>
          <w:szCs w:val="24"/>
          <w:u w:val="single"/>
        </w:rPr>
        <w:t xml:space="preserve"> </w:t>
      </w:r>
    </w:p>
    <w:p w14:paraId="0E9CC50D" w14:textId="586804C3" w:rsidR="00080092" w:rsidRPr="00D1005A" w:rsidRDefault="00080092" w:rsidP="000800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Rakvere linna ja selle lähiümbruse tarbeks kinnitatud põhjaveevaru 10 160 m3/ööp on piisav ning tagab elanike ning ettevõtete veevajaduse. Vee- ja kanalisatsioonitrasside tsentraalse süsteemiga liitumise võimalus on loodud </w:t>
      </w:r>
      <w:r>
        <w:rPr>
          <w:rFonts w:ascii="Times New Roman" w:hAnsi="Times New Roman" w:cs="Times New Roman"/>
          <w:i/>
          <w:iCs/>
          <w:sz w:val="24"/>
          <w:szCs w:val="24"/>
        </w:rPr>
        <w:t>ca</w:t>
      </w:r>
      <w:r>
        <w:rPr>
          <w:rFonts w:ascii="Times New Roman" w:hAnsi="Times New Roman" w:cs="Times New Roman"/>
          <w:sz w:val="24"/>
          <w:szCs w:val="24"/>
        </w:rPr>
        <w:t xml:space="preserve"> 99,5% linna olemasolevatest majapidamistest. Edaspidi tuleb töötada selle nimel, et linna kodanikele ja ettevõtjatele tagada optimaalse hinna ja kvaliteediga toimiv veevärgiteenus, et ka need majapidamised, mis siiani kasutavad oma veetarbeks salvkaevusid ning kanalisatsiooniks kogumiskaeve, ühendataks tsentraalsesse võrku. Kindlasti jätkub trasside rekonstrueerimine, sademevee kogumise ala laiendamine ning veepuhastusseadmete rekonstrueerimine. Edasiste arenduste puhul tuleb leida vahendeid liitumiste </w:t>
      </w:r>
      <w:r w:rsidRPr="00D1005A">
        <w:rPr>
          <w:rFonts w:ascii="Times New Roman" w:hAnsi="Times New Roman" w:cs="Times New Roman"/>
          <w:sz w:val="24"/>
          <w:szCs w:val="24"/>
        </w:rPr>
        <w:t xml:space="preserve">rajamiseks ning seda vajadusel ka naaberomavalitsuste territooriumil. Ühisveevärgi ja kanalisatsiooni arengusuunad </w:t>
      </w:r>
      <w:r w:rsidR="000B6678" w:rsidRPr="00D1005A">
        <w:rPr>
          <w:rFonts w:ascii="Times New Roman" w:hAnsi="Times New Roman" w:cs="Times New Roman"/>
          <w:sz w:val="24"/>
          <w:szCs w:val="24"/>
        </w:rPr>
        <w:t>on täpsemalt ära määratud ja kirjeldatud</w:t>
      </w:r>
      <w:r w:rsidRPr="00D1005A">
        <w:rPr>
          <w:rFonts w:ascii="Times New Roman" w:hAnsi="Times New Roman" w:cs="Times New Roman"/>
          <w:sz w:val="24"/>
          <w:szCs w:val="24"/>
        </w:rPr>
        <w:t xml:space="preserve"> ÜVK arengukavas aastateks 2018-2030</w:t>
      </w:r>
      <w:r w:rsidR="000B6678" w:rsidRPr="00D1005A">
        <w:rPr>
          <w:rFonts w:ascii="Times New Roman" w:hAnsi="Times New Roman" w:cs="Times New Roman"/>
          <w:sz w:val="24"/>
          <w:szCs w:val="24"/>
        </w:rPr>
        <w:t>.</w:t>
      </w:r>
    </w:p>
    <w:p w14:paraId="692F047C" w14:textId="77777777" w:rsidR="008C68F9" w:rsidRPr="00D1005A" w:rsidRDefault="008C68F9" w:rsidP="00ED65C5">
      <w:pPr>
        <w:spacing w:after="0" w:line="240" w:lineRule="auto"/>
        <w:jc w:val="both"/>
        <w:rPr>
          <w:rStyle w:val="Pealkiri2Mrk"/>
          <w:rFonts w:ascii="Times New Roman" w:eastAsia="Calibri" w:hAnsi="Times New Roman" w:cs="Times New Roman"/>
          <w:b w:val="0"/>
          <w:bCs w:val="0"/>
          <w:i w:val="0"/>
          <w:iCs w:val="0"/>
          <w:sz w:val="24"/>
          <w:szCs w:val="24"/>
          <w:u w:val="none"/>
        </w:rPr>
      </w:pPr>
    </w:p>
    <w:p w14:paraId="692F047D" w14:textId="77777777" w:rsidR="008C68F9" w:rsidRPr="00A532AD" w:rsidRDefault="008C68F9" w:rsidP="00ED65C5">
      <w:pPr>
        <w:spacing w:after="0" w:line="240" w:lineRule="auto"/>
        <w:jc w:val="both"/>
        <w:rPr>
          <w:rStyle w:val="Pealkiri2Mrk"/>
          <w:rFonts w:ascii="Times New Roman" w:eastAsia="Calibri" w:hAnsi="Times New Roman" w:cs="Times New Roman"/>
          <w:sz w:val="24"/>
          <w:szCs w:val="24"/>
        </w:rPr>
      </w:pPr>
      <w:bookmarkStart w:id="18" w:name="_Toc335733524"/>
      <w:bookmarkStart w:id="19" w:name="_Toc335733430"/>
      <w:bookmarkStart w:id="20" w:name="_Toc368475131"/>
      <w:bookmarkStart w:id="21" w:name="_Toc367814850"/>
      <w:bookmarkStart w:id="22" w:name="_Toc399166128"/>
      <w:bookmarkStart w:id="23" w:name="_Toc5888976"/>
      <w:r w:rsidRPr="00D1005A">
        <w:rPr>
          <w:rStyle w:val="Pealkiri2Mrk"/>
          <w:rFonts w:ascii="Times New Roman" w:eastAsia="Calibri" w:hAnsi="Times New Roman" w:cs="Times New Roman"/>
          <w:sz w:val="24"/>
          <w:szCs w:val="24"/>
        </w:rPr>
        <w:t>Gaasivarustu</w:t>
      </w:r>
      <w:bookmarkEnd w:id="17"/>
      <w:bookmarkEnd w:id="18"/>
      <w:bookmarkEnd w:id="19"/>
      <w:r w:rsidRPr="00D1005A">
        <w:rPr>
          <w:rStyle w:val="Pealkiri2Mrk"/>
          <w:rFonts w:ascii="Times New Roman" w:eastAsia="Calibri" w:hAnsi="Times New Roman" w:cs="Times New Roman"/>
          <w:sz w:val="24"/>
          <w:szCs w:val="24"/>
        </w:rPr>
        <w:t>s</w:t>
      </w:r>
      <w:bookmarkEnd w:id="20"/>
      <w:bookmarkEnd w:id="21"/>
      <w:bookmarkEnd w:id="22"/>
      <w:bookmarkEnd w:id="23"/>
    </w:p>
    <w:p w14:paraId="692F047E" w14:textId="77777777" w:rsidR="008C68F9" w:rsidRPr="00A532AD" w:rsidRDefault="008C68F9" w:rsidP="00ED65C5">
      <w:pPr>
        <w:spacing w:after="0" w:line="240" w:lineRule="auto"/>
        <w:jc w:val="both"/>
        <w:rPr>
          <w:rFonts w:ascii="Times New Roman" w:hAnsi="Times New Roman" w:cs="Times New Roman"/>
          <w:sz w:val="24"/>
          <w:szCs w:val="24"/>
        </w:rPr>
      </w:pPr>
      <w:bookmarkStart w:id="24" w:name="_Toc368475132"/>
      <w:bookmarkStart w:id="25" w:name="_Toc367814851"/>
      <w:bookmarkStart w:id="26" w:name="_Toc399166129"/>
      <w:bookmarkStart w:id="27" w:name="_Toc493144421"/>
      <w:bookmarkStart w:id="28" w:name="_Toc5888977"/>
      <w:r w:rsidRPr="00A532AD">
        <w:rPr>
          <w:rStyle w:val="Pealkiri2Mrk"/>
          <w:rFonts w:ascii="Times New Roman" w:eastAsia="Calibri" w:hAnsi="Times New Roman" w:cs="Times New Roman"/>
          <w:b w:val="0"/>
          <w:bCs w:val="0"/>
          <w:i w:val="0"/>
          <w:iCs w:val="0"/>
          <w:sz w:val="24"/>
          <w:szCs w:val="24"/>
          <w:u w:val="none"/>
        </w:rPr>
        <w:t>Gaasivarustuse</w:t>
      </w:r>
      <w:bookmarkEnd w:id="24"/>
      <w:bookmarkEnd w:id="25"/>
      <w:bookmarkEnd w:id="26"/>
      <w:bookmarkEnd w:id="27"/>
      <w:bookmarkEnd w:id="28"/>
      <w:r w:rsidRPr="00A532AD">
        <w:rPr>
          <w:rStyle w:val="Pealkiri2Mrk"/>
          <w:rFonts w:ascii="Times New Roman" w:eastAsia="Calibri" w:hAnsi="Times New Roman" w:cs="Times New Roman"/>
          <w:b w:val="0"/>
          <w:bCs w:val="0"/>
          <w:i w:val="0"/>
          <w:iCs w:val="0"/>
          <w:sz w:val="24"/>
          <w:szCs w:val="24"/>
          <w:u w:val="none"/>
        </w:rPr>
        <w:t xml:space="preserve"> </w:t>
      </w:r>
      <w:r w:rsidRPr="00A532AD">
        <w:rPr>
          <w:rFonts w:ascii="Times New Roman" w:hAnsi="Times New Roman" w:cs="Times New Roman"/>
          <w:sz w:val="24"/>
          <w:szCs w:val="24"/>
        </w:rPr>
        <w:t>võrk on linnas hästi arenenud ning olemasolevatele ja ka uutele klientidele on võimalik teenust pakkuda. Olulisi suuremahulisi investeeringuid praegu teada ei ole. Siin määrab tarbimise võimaliku kasvu uute klientide suhtes paljuski ära konkureerivate energiapakkujate teenuste hind ja kvaliteet. Gaasi</w:t>
      </w:r>
      <w:r w:rsidR="009267F4" w:rsidRPr="00A532AD">
        <w:rPr>
          <w:rFonts w:ascii="Times New Roman" w:hAnsi="Times New Roman" w:cs="Times New Roman"/>
          <w:sz w:val="24"/>
          <w:szCs w:val="24"/>
        </w:rPr>
        <w:t xml:space="preserve">varustuse </w:t>
      </w:r>
      <w:r w:rsidRPr="00A532AD">
        <w:rPr>
          <w:rFonts w:ascii="Times New Roman" w:hAnsi="Times New Roman" w:cs="Times New Roman"/>
          <w:sz w:val="24"/>
          <w:szCs w:val="24"/>
        </w:rPr>
        <w:t xml:space="preserve">võrgu </w:t>
      </w:r>
      <w:r w:rsidR="009267F4" w:rsidRPr="00A532AD">
        <w:rPr>
          <w:rFonts w:ascii="Times New Roman" w:hAnsi="Times New Roman" w:cs="Times New Roman"/>
          <w:sz w:val="24"/>
          <w:szCs w:val="24"/>
        </w:rPr>
        <w:t xml:space="preserve">omanike </w:t>
      </w:r>
      <w:r w:rsidRPr="00A532AD">
        <w:rPr>
          <w:rFonts w:ascii="Times New Roman" w:hAnsi="Times New Roman" w:cs="Times New Roman"/>
          <w:sz w:val="24"/>
          <w:szCs w:val="24"/>
        </w:rPr>
        <w:t>huvi on tänavate rekonstrueerimisel rekonstrueerida vajadusel ka omi trasse.</w:t>
      </w:r>
      <w:r w:rsidR="00754444" w:rsidRPr="00A532AD">
        <w:rPr>
          <w:rFonts w:ascii="Times New Roman" w:hAnsi="Times New Roman" w:cs="Times New Roman"/>
          <w:sz w:val="24"/>
          <w:szCs w:val="24"/>
        </w:rPr>
        <w:t xml:space="preserve"> </w:t>
      </w:r>
    </w:p>
    <w:p w14:paraId="692F047F" w14:textId="77777777" w:rsidR="008C68F9" w:rsidRPr="00A532AD" w:rsidRDefault="008C68F9" w:rsidP="00ED65C5">
      <w:pPr>
        <w:spacing w:after="0" w:line="240" w:lineRule="auto"/>
        <w:jc w:val="both"/>
        <w:rPr>
          <w:rStyle w:val="Pealkiri2Mrk"/>
          <w:rFonts w:ascii="Times New Roman" w:eastAsia="Calibri" w:hAnsi="Times New Roman" w:cs="Times New Roman"/>
          <w:b w:val="0"/>
          <w:bCs w:val="0"/>
          <w:sz w:val="24"/>
          <w:szCs w:val="24"/>
          <w:u w:val="none"/>
        </w:rPr>
      </w:pPr>
      <w:bookmarkStart w:id="29" w:name="_Toc308408582"/>
    </w:p>
    <w:p w14:paraId="692F0480" w14:textId="77777777" w:rsidR="008C68F9" w:rsidRPr="00A532AD" w:rsidRDefault="008C68F9" w:rsidP="00ED65C5">
      <w:pPr>
        <w:spacing w:after="0" w:line="240" w:lineRule="auto"/>
        <w:jc w:val="both"/>
        <w:rPr>
          <w:rStyle w:val="Pealkiri2Mrk"/>
          <w:rFonts w:ascii="Times New Roman" w:eastAsia="Calibri" w:hAnsi="Times New Roman" w:cs="Times New Roman"/>
          <w:sz w:val="24"/>
          <w:szCs w:val="24"/>
        </w:rPr>
      </w:pPr>
      <w:bookmarkStart w:id="30" w:name="_Toc368475133"/>
      <w:bookmarkStart w:id="31" w:name="_Toc367814852"/>
      <w:bookmarkStart w:id="32" w:name="_Toc399166130"/>
      <w:bookmarkStart w:id="33" w:name="_Toc5888978"/>
      <w:bookmarkStart w:id="34" w:name="_Toc335733525"/>
      <w:bookmarkStart w:id="35" w:name="_Toc335733431"/>
      <w:r w:rsidRPr="00A532AD">
        <w:rPr>
          <w:rStyle w:val="Pealkiri2Mrk"/>
          <w:rFonts w:ascii="Times New Roman" w:eastAsia="Calibri" w:hAnsi="Times New Roman" w:cs="Times New Roman"/>
          <w:sz w:val="24"/>
          <w:szCs w:val="24"/>
        </w:rPr>
        <w:t>Side</w:t>
      </w:r>
      <w:bookmarkEnd w:id="30"/>
      <w:bookmarkEnd w:id="31"/>
      <w:bookmarkEnd w:id="32"/>
      <w:bookmarkEnd w:id="33"/>
      <w:r w:rsidRPr="00A532AD">
        <w:rPr>
          <w:rStyle w:val="Pealkiri2Mrk"/>
          <w:rFonts w:ascii="Times New Roman" w:eastAsia="Calibri" w:hAnsi="Times New Roman" w:cs="Times New Roman"/>
          <w:sz w:val="24"/>
          <w:szCs w:val="24"/>
        </w:rPr>
        <w:t xml:space="preserve"> </w:t>
      </w:r>
      <w:bookmarkEnd w:id="29"/>
      <w:bookmarkEnd w:id="34"/>
      <w:bookmarkEnd w:id="35"/>
    </w:p>
    <w:p w14:paraId="692F0481" w14:textId="77777777" w:rsidR="008C68F9" w:rsidRPr="00A532AD" w:rsidRDefault="008C68F9" w:rsidP="00ED65C5">
      <w:pPr>
        <w:spacing w:after="0" w:line="240" w:lineRule="auto"/>
        <w:jc w:val="both"/>
        <w:rPr>
          <w:rFonts w:ascii="Times New Roman" w:hAnsi="Times New Roman" w:cs="Times New Roman"/>
          <w:sz w:val="24"/>
          <w:szCs w:val="24"/>
        </w:rPr>
      </w:pPr>
      <w:r w:rsidRPr="00A532AD">
        <w:rPr>
          <w:rFonts w:ascii="Times New Roman" w:hAnsi="Times New Roman" w:cs="Times New Roman"/>
          <w:sz w:val="24"/>
          <w:szCs w:val="24"/>
        </w:rPr>
        <w:t xml:space="preserve">Konkureerivaid teenusepakkujaid on piisavalt. Võrgud on hästi välja arendatud ning käib nende pidev uuendamine. Suuremahuliste andmehulkade edastamiseks on linnas olemas nüüdisaegsed kaabliühendused. Suuremad ärihooned varustatakse fiiberoptiliste kaablitega, mis tagavad levi suurema kiiruse ja kindluse. Jõudsalt areneb ka läbi </w:t>
      </w:r>
      <w:r w:rsidR="000D7DA7" w:rsidRPr="00A532AD">
        <w:rPr>
          <w:rFonts w:ascii="Times New Roman" w:hAnsi="Times New Roman" w:cs="Times New Roman"/>
          <w:sz w:val="24"/>
          <w:szCs w:val="24"/>
        </w:rPr>
        <w:t>õhu leviv andmeedastus</w:t>
      </w:r>
      <w:r w:rsidRPr="00A532AD">
        <w:rPr>
          <w:rFonts w:ascii="Times New Roman" w:hAnsi="Times New Roman" w:cs="Times New Roman"/>
          <w:sz w:val="24"/>
          <w:szCs w:val="24"/>
        </w:rPr>
        <w:t xml:space="preserve">. Tehnoloogiline areng on kiire, toimib teenusepakkujate vaheline vaba konkurents ning selles valdkonnas suuremahulisemaid linnakeskkonda moonutavaid või segavaid ehitustöid ette näha ei ole. Vanad vaskkaablid tõmmatakse kanalitest välja ja asendatakse nüüdisaegsetega. Lihtsam on uusi kaableid paigaldada sinna, kus on sidekanalisatsioon juba olemas ja kaevetöid ei ole tarvis teostada. Uute planeeritavate ehitusmahtude juures tagab </w:t>
      </w:r>
      <w:r w:rsidR="008D5E1A" w:rsidRPr="00A532AD">
        <w:rPr>
          <w:rFonts w:ascii="Times New Roman" w:hAnsi="Times New Roman" w:cs="Times New Roman"/>
          <w:sz w:val="24"/>
          <w:szCs w:val="24"/>
        </w:rPr>
        <w:t xml:space="preserve">Telia Eesti AS </w:t>
      </w:r>
      <w:r w:rsidRPr="00A532AD">
        <w:rPr>
          <w:rFonts w:ascii="Times New Roman" w:hAnsi="Times New Roman" w:cs="Times New Roman"/>
          <w:sz w:val="24"/>
          <w:szCs w:val="24"/>
        </w:rPr>
        <w:t xml:space="preserve">arendaja soovi korral fiiberoptilise ühenduse. </w:t>
      </w:r>
      <w:r w:rsidR="008D5E1A" w:rsidRPr="00A532AD">
        <w:rPr>
          <w:rFonts w:ascii="Times New Roman" w:hAnsi="Times New Roman" w:cs="Times New Roman"/>
          <w:sz w:val="24"/>
          <w:szCs w:val="24"/>
        </w:rPr>
        <w:t xml:space="preserve">Telia Eesti AS </w:t>
      </w:r>
      <w:r w:rsidRPr="00A532AD">
        <w:rPr>
          <w:rFonts w:ascii="Times New Roman" w:hAnsi="Times New Roman" w:cs="Times New Roman"/>
          <w:sz w:val="24"/>
          <w:szCs w:val="24"/>
        </w:rPr>
        <w:t>huvi on tänavate rekonstrueerimisel asendada oma õhuliinid maakaablitega.</w:t>
      </w:r>
      <w:r w:rsidR="00AB176C" w:rsidRPr="00A532AD">
        <w:rPr>
          <w:rFonts w:ascii="Times New Roman" w:hAnsi="Times New Roman" w:cs="Times New Roman"/>
          <w:sz w:val="24"/>
          <w:szCs w:val="24"/>
        </w:rPr>
        <w:t xml:space="preserve"> Kesklinna piirkonna avaliku WIFI-võrgu väljaehitamine.</w:t>
      </w:r>
    </w:p>
    <w:p w14:paraId="692F0482" w14:textId="77777777" w:rsidR="008C68F9" w:rsidRPr="00A532AD" w:rsidRDefault="008C68F9" w:rsidP="00ED65C5">
      <w:pPr>
        <w:spacing w:after="0" w:line="240" w:lineRule="auto"/>
        <w:jc w:val="both"/>
        <w:rPr>
          <w:rStyle w:val="Pealkiri2Mrk"/>
          <w:rFonts w:ascii="Times New Roman" w:eastAsia="Calibri" w:hAnsi="Times New Roman" w:cs="Times New Roman"/>
          <w:b w:val="0"/>
          <w:bCs w:val="0"/>
          <w:sz w:val="24"/>
          <w:szCs w:val="24"/>
          <w:u w:val="none"/>
        </w:rPr>
      </w:pPr>
      <w:bookmarkStart w:id="36" w:name="_Toc308408583"/>
    </w:p>
    <w:p w14:paraId="7B26B149" w14:textId="77777777" w:rsidR="00080092" w:rsidRPr="000B6678" w:rsidRDefault="00080092" w:rsidP="00080092">
      <w:pPr>
        <w:spacing w:after="0" w:line="240" w:lineRule="auto"/>
        <w:jc w:val="both"/>
        <w:rPr>
          <w:rStyle w:val="Pealkiri2Mrk"/>
          <w:rFonts w:ascii="Times New Roman" w:eastAsia="Calibri" w:hAnsi="Times New Roman" w:cs="Times New Roman"/>
          <w:sz w:val="24"/>
          <w:szCs w:val="24"/>
        </w:rPr>
      </w:pPr>
      <w:bookmarkStart w:id="37" w:name="_Toc399166131"/>
      <w:bookmarkStart w:id="38" w:name="_Toc367814853"/>
      <w:bookmarkStart w:id="39" w:name="_Toc368475134"/>
      <w:bookmarkStart w:id="40" w:name="_Toc5888979"/>
      <w:bookmarkStart w:id="41" w:name="_Toc335733432"/>
      <w:bookmarkStart w:id="42" w:name="_Toc335733526"/>
      <w:bookmarkStart w:id="43" w:name="_Toc308408585"/>
      <w:bookmarkEnd w:id="36"/>
      <w:r w:rsidRPr="000B6678">
        <w:rPr>
          <w:rStyle w:val="Pealkiri2Mrk"/>
          <w:rFonts w:ascii="Times New Roman" w:eastAsia="Calibri" w:hAnsi="Times New Roman" w:cs="Times New Roman"/>
          <w:sz w:val="24"/>
          <w:szCs w:val="24"/>
        </w:rPr>
        <w:t>Elektrivarustus</w:t>
      </w:r>
      <w:bookmarkEnd w:id="37"/>
      <w:bookmarkEnd w:id="38"/>
      <w:bookmarkEnd w:id="39"/>
      <w:r w:rsidRPr="000B6678">
        <w:rPr>
          <w:rStyle w:val="Pealkiri2Mrk"/>
          <w:rFonts w:ascii="Times New Roman" w:eastAsia="Calibri" w:hAnsi="Times New Roman" w:cs="Times New Roman"/>
          <w:sz w:val="24"/>
          <w:szCs w:val="24"/>
        </w:rPr>
        <w:t xml:space="preserve"> ja välisvalgustus</w:t>
      </w:r>
      <w:bookmarkEnd w:id="40"/>
      <w:r w:rsidRPr="000B6678">
        <w:rPr>
          <w:rStyle w:val="Pealkiri2Mrk"/>
          <w:rFonts w:ascii="Times New Roman" w:eastAsia="Calibri" w:hAnsi="Times New Roman" w:cs="Times New Roman"/>
          <w:sz w:val="24"/>
          <w:szCs w:val="24"/>
        </w:rPr>
        <w:t xml:space="preserve"> </w:t>
      </w:r>
      <w:bookmarkEnd w:id="41"/>
      <w:bookmarkEnd w:id="42"/>
    </w:p>
    <w:p w14:paraId="166C3E79" w14:textId="77777777" w:rsidR="00080092" w:rsidRPr="00D1005A" w:rsidRDefault="00080092" w:rsidP="00080092">
      <w:pPr>
        <w:spacing w:after="0" w:line="240" w:lineRule="auto"/>
        <w:jc w:val="both"/>
      </w:pPr>
      <w:r w:rsidRPr="000B6678">
        <w:rPr>
          <w:rFonts w:ascii="Times New Roman" w:hAnsi="Times New Roman" w:cs="Times New Roman"/>
          <w:sz w:val="24"/>
          <w:szCs w:val="24"/>
        </w:rPr>
        <w:t xml:space="preserve">Linn ja linna ümbruskonda jäävad tootmisalad on valdavalt vajalike võimsustega tagatud. Varustuskindlus on samuti piisav. Õhuliinid asendatakse maakaablitega ning seda koostöös tänavavalgustuse arendajatega. Rakvere linn ostab elektrienergiat börsilt korraldades </w:t>
      </w:r>
      <w:r w:rsidRPr="00D1005A">
        <w:rPr>
          <w:rFonts w:ascii="Times New Roman" w:hAnsi="Times New Roman" w:cs="Times New Roman"/>
          <w:sz w:val="24"/>
          <w:szCs w:val="24"/>
        </w:rPr>
        <w:t xml:space="preserve">riigihanke  minikonkursse kolme pakkuja vahel iga poole aasta tagant. </w:t>
      </w:r>
    </w:p>
    <w:p w14:paraId="51A572A9" w14:textId="579A6093" w:rsidR="00080092" w:rsidRPr="00D1005A" w:rsidRDefault="00080092" w:rsidP="00080092">
      <w:pPr>
        <w:spacing w:after="0" w:line="240" w:lineRule="auto"/>
        <w:jc w:val="both"/>
        <w:rPr>
          <w:rFonts w:ascii="Times New Roman" w:hAnsi="Times New Roman" w:cs="Times New Roman"/>
          <w:sz w:val="24"/>
          <w:szCs w:val="24"/>
        </w:rPr>
      </w:pPr>
      <w:r w:rsidRPr="00D1005A">
        <w:rPr>
          <w:rFonts w:ascii="Times New Roman" w:hAnsi="Times New Roman" w:cs="Times New Roman"/>
          <w:sz w:val="24"/>
          <w:szCs w:val="24"/>
        </w:rPr>
        <w:t>Valgustatud tänavaid on Rakvere linnas kokku ~84,1 km. Linnas on 57,5 km õhuliine, 33,5 km kaabelliine ja 3,0 km toite</w:t>
      </w:r>
      <w:r w:rsidR="000B6678" w:rsidRPr="00D1005A">
        <w:rPr>
          <w:rFonts w:ascii="Times New Roman" w:hAnsi="Times New Roman" w:cs="Times New Roman"/>
          <w:sz w:val="24"/>
          <w:szCs w:val="24"/>
        </w:rPr>
        <w:t>liine. Kokku on valgustuspunkte</w:t>
      </w:r>
      <w:r w:rsidRPr="00D1005A">
        <w:rPr>
          <w:rFonts w:ascii="Times New Roman" w:hAnsi="Times New Roman" w:cs="Times New Roman"/>
          <w:sz w:val="24"/>
          <w:szCs w:val="24"/>
        </w:rPr>
        <w:t xml:space="preserve"> ~2850, millest 9% on elavhõbevalgustid, 15% LED valgustid, 63% naatriumvalgustid ja 13% pargivalgustid ja prožektorid. Välisvalgustusvõrgu kilpe on 48 tk ja linna halduses olevaid valgustusmaste 874. Ligikaudne tarbitav tänavavalgustuse võimsus on 330 kWh. </w:t>
      </w:r>
    </w:p>
    <w:p w14:paraId="759130D5" w14:textId="01CEE857" w:rsidR="00CA61DF" w:rsidRPr="00130DEA" w:rsidRDefault="00CA61DF" w:rsidP="00CA61DF">
      <w:pPr>
        <w:spacing w:after="0" w:line="240" w:lineRule="auto"/>
        <w:jc w:val="both"/>
        <w:rPr>
          <w:rFonts w:ascii="Times New Roman" w:hAnsi="Times New Roman"/>
          <w:sz w:val="24"/>
          <w:szCs w:val="24"/>
          <w:lang w:eastAsia="et-EE"/>
        </w:rPr>
      </w:pPr>
      <w:r w:rsidRPr="00D1005A">
        <w:rPr>
          <w:rFonts w:ascii="Times New Roman" w:hAnsi="Times New Roman" w:cs="Times New Roman"/>
          <w:sz w:val="24"/>
          <w:szCs w:val="24"/>
        </w:rPr>
        <w:t>Edaspidises arengus on suund võetud sellele, et järk-järgult asendatakse amortiseerunud ja suure energiatarbega elavhõbedavalgustid väiksema elektritarbe ning pikema elueaga kaasaegsete valgustite vastu. Võimalusel kasutada riiklike tõukefondide rahalisi vahendeid tänavavalgustuse uuendamiseks.</w:t>
      </w:r>
      <w:r w:rsidR="002C2BB2" w:rsidRPr="00D1005A">
        <w:rPr>
          <w:rFonts w:ascii="Times New Roman" w:hAnsi="Times New Roman" w:cs="Times New Roman"/>
          <w:sz w:val="24"/>
          <w:szCs w:val="24"/>
        </w:rPr>
        <w:t xml:space="preserve"> </w:t>
      </w:r>
      <w:r w:rsidR="000B6678" w:rsidRPr="00D1005A">
        <w:rPr>
          <w:rFonts w:ascii="Times New Roman" w:hAnsi="Times New Roman" w:cs="Times New Roman"/>
          <w:sz w:val="24"/>
          <w:szCs w:val="24"/>
        </w:rPr>
        <w:t xml:space="preserve">Näiteks sai 2019. aastal Rakvere linn toetust EL </w:t>
      </w:r>
      <w:r w:rsidR="000B6678" w:rsidRPr="00D1005A">
        <w:rPr>
          <w:rFonts w:ascii="Times New Roman" w:hAnsi="Times New Roman"/>
          <w:sz w:val="24"/>
          <w:szCs w:val="24"/>
          <w:lang w:eastAsia="et-EE"/>
        </w:rPr>
        <w:lastRenderedPageBreak/>
        <w:t>Ühtekuuluvusfondist  projektile „</w:t>
      </w:r>
      <w:r w:rsidR="000B6678" w:rsidRPr="00D1005A">
        <w:rPr>
          <w:rFonts w:ascii="Times New Roman" w:hAnsi="Times New Roman"/>
          <w:bCs/>
          <w:sz w:val="24"/>
          <w:szCs w:val="24"/>
        </w:rPr>
        <w:t>Rakvere linna tänavavalgustuse renoveerimine</w:t>
      </w:r>
      <w:r w:rsidR="000B6678" w:rsidRPr="00D1005A">
        <w:rPr>
          <w:rFonts w:ascii="Times New Roman" w:hAnsi="Times New Roman"/>
          <w:sz w:val="24"/>
          <w:szCs w:val="24"/>
          <w:lang w:eastAsia="et-EE"/>
        </w:rPr>
        <w:t>“, mille raames renoveeritakse 1059 tänavavalgustuspunkti.</w:t>
      </w:r>
    </w:p>
    <w:p w14:paraId="692F0487" w14:textId="77777777" w:rsidR="008A3739" w:rsidRPr="00A0453B" w:rsidRDefault="008A3739" w:rsidP="00ED65C5">
      <w:pPr>
        <w:spacing w:after="0" w:line="240" w:lineRule="auto"/>
        <w:jc w:val="both"/>
        <w:rPr>
          <w:rStyle w:val="Pealkiri2Mrk"/>
          <w:rFonts w:ascii="Times New Roman" w:eastAsia="Calibri" w:hAnsi="Times New Roman" w:cs="Times New Roman"/>
          <w:b w:val="0"/>
          <w:bCs w:val="0"/>
          <w:sz w:val="24"/>
          <w:szCs w:val="24"/>
          <w:u w:val="none"/>
        </w:rPr>
      </w:pPr>
    </w:p>
    <w:p w14:paraId="692F0488" w14:textId="77777777" w:rsidR="008C68F9" w:rsidRPr="00A0453B" w:rsidRDefault="008C68F9" w:rsidP="00ED65C5">
      <w:pPr>
        <w:spacing w:after="0" w:line="240" w:lineRule="auto"/>
        <w:jc w:val="both"/>
        <w:rPr>
          <w:rStyle w:val="Pealkiri2Mrk"/>
          <w:rFonts w:ascii="Times New Roman" w:eastAsia="Calibri" w:hAnsi="Times New Roman" w:cs="Times New Roman"/>
          <w:sz w:val="24"/>
          <w:szCs w:val="24"/>
        </w:rPr>
      </w:pPr>
      <w:bookmarkStart w:id="44" w:name="_Toc368475136"/>
      <w:bookmarkStart w:id="45" w:name="_Toc367814855"/>
      <w:bookmarkStart w:id="46" w:name="_Toc399166133"/>
      <w:bookmarkStart w:id="47" w:name="_Toc5888980"/>
      <w:bookmarkStart w:id="48" w:name="_Toc335733528"/>
      <w:bookmarkStart w:id="49" w:name="_Toc335733434"/>
      <w:r w:rsidRPr="00A0453B">
        <w:rPr>
          <w:rStyle w:val="Pealkiri2Mrk"/>
          <w:rFonts w:ascii="Times New Roman" w:eastAsia="Calibri" w:hAnsi="Times New Roman" w:cs="Times New Roman"/>
          <w:sz w:val="24"/>
          <w:szCs w:val="24"/>
        </w:rPr>
        <w:t>Soojavarustus</w:t>
      </w:r>
      <w:bookmarkEnd w:id="44"/>
      <w:bookmarkEnd w:id="45"/>
      <w:bookmarkEnd w:id="46"/>
      <w:bookmarkEnd w:id="47"/>
      <w:r w:rsidRPr="00A0453B">
        <w:rPr>
          <w:rStyle w:val="Pealkiri2Mrk"/>
          <w:rFonts w:ascii="Times New Roman" w:eastAsia="Calibri" w:hAnsi="Times New Roman" w:cs="Times New Roman"/>
          <w:sz w:val="24"/>
          <w:szCs w:val="24"/>
        </w:rPr>
        <w:t xml:space="preserve"> </w:t>
      </w:r>
      <w:bookmarkEnd w:id="43"/>
      <w:bookmarkEnd w:id="48"/>
      <w:bookmarkEnd w:id="49"/>
    </w:p>
    <w:p w14:paraId="1DDCDA55" w14:textId="34328F1D" w:rsidR="00CA61DF" w:rsidRPr="00D1005A" w:rsidRDefault="008C68F9" w:rsidP="00CA61DF">
      <w:pPr>
        <w:spacing w:after="0" w:line="240" w:lineRule="auto"/>
        <w:jc w:val="both"/>
        <w:rPr>
          <w:rFonts w:ascii="Times New Roman" w:hAnsi="Times New Roman" w:cs="Times New Roman"/>
          <w:sz w:val="24"/>
          <w:szCs w:val="24"/>
        </w:rPr>
      </w:pPr>
      <w:r w:rsidRPr="00A0453B">
        <w:rPr>
          <w:rFonts w:ascii="Times New Roman" w:hAnsi="Times New Roman" w:cs="Times New Roman"/>
          <w:sz w:val="24"/>
          <w:szCs w:val="24"/>
        </w:rPr>
        <w:t xml:space="preserve">Rakvere linnas on määratud kaugküttepiirkond, kus tarbijad teenust kasutavad. Probleemiks on hetkel </w:t>
      </w:r>
      <w:r w:rsidR="00936D67" w:rsidRPr="00A0453B">
        <w:rPr>
          <w:rFonts w:ascii="Times New Roman" w:hAnsi="Times New Roman" w:cs="Times New Roman"/>
          <w:sz w:val="24"/>
          <w:szCs w:val="24"/>
        </w:rPr>
        <w:t xml:space="preserve">osade </w:t>
      </w:r>
      <w:r w:rsidRPr="00A0453B">
        <w:rPr>
          <w:rFonts w:ascii="Times New Roman" w:hAnsi="Times New Roman" w:cs="Times New Roman"/>
          <w:sz w:val="24"/>
          <w:szCs w:val="24"/>
        </w:rPr>
        <w:t>soojatrasside halb seisukord. Renoveerimist vajavate</w:t>
      </w:r>
      <w:r w:rsidR="002C6786" w:rsidRPr="00A0453B">
        <w:rPr>
          <w:rFonts w:ascii="Times New Roman" w:hAnsi="Times New Roman" w:cs="Times New Roman"/>
          <w:sz w:val="24"/>
          <w:szCs w:val="24"/>
        </w:rPr>
        <w:t>sse</w:t>
      </w:r>
      <w:r w:rsidRPr="00A0453B">
        <w:rPr>
          <w:rFonts w:ascii="Times New Roman" w:hAnsi="Times New Roman" w:cs="Times New Roman"/>
          <w:sz w:val="24"/>
          <w:szCs w:val="24"/>
        </w:rPr>
        <w:t xml:space="preserve"> trasside</w:t>
      </w:r>
      <w:r w:rsidR="002C6786" w:rsidRPr="00A0453B">
        <w:rPr>
          <w:rFonts w:ascii="Times New Roman" w:hAnsi="Times New Roman" w:cs="Times New Roman"/>
          <w:sz w:val="24"/>
          <w:szCs w:val="24"/>
        </w:rPr>
        <w:t>sse</w:t>
      </w:r>
      <w:r w:rsidRPr="00A0453B">
        <w:rPr>
          <w:rFonts w:ascii="Times New Roman" w:hAnsi="Times New Roman" w:cs="Times New Roman"/>
          <w:sz w:val="24"/>
          <w:szCs w:val="24"/>
        </w:rPr>
        <w:t xml:space="preserve"> investeeri</w:t>
      </w:r>
      <w:r w:rsidR="002C6786" w:rsidRPr="00A0453B">
        <w:rPr>
          <w:rFonts w:ascii="Times New Roman" w:hAnsi="Times New Roman" w:cs="Times New Roman"/>
          <w:sz w:val="24"/>
          <w:szCs w:val="24"/>
        </w:rPr>
        <w:t>miseks</w:t>
      </w:r>
      <w:r w:rsidRPr="00A0453B">
        <w:rPr>
          <w:rFonts w:ascii="Times New Roman" w:hAnsi="Times New Roman" w:cs="Times New Roman"/>
          <w:sz w:val="24"/>
          <w:szCs w:val="24"/>
        </w:rPr>
        <w:t xml:space="preserve"> taotleb </w:t>
      </w:r>
      <w:r w:rsidR="002C6786" w:rsidRPr="00A0453B">
        <w:rPr>
          <w:rFonts w:ascii="Times New Roman" w:hAnsi="Times New Roman" w:cs="Times New Roman"/>
          <w:sz w:val="24"/>
          <w:szCs w:val="24"/>
        </w:rPr>
        <w:t xml:space="preserve">soojaettevõte </w:t>
      </w:r>
      <w:r w:rsidRPr="00A0453B">
        <w:rPr>
          <w:rFonts w:ascii="Times New Roman" w:hAnsi="Times New Roman" w:cs="Times New Roman"/>
          <w:sz w:val="24"/>
          <w:szCs w:val="24"/>
        </w:rPr>
        <w:t>vastavaid toetusi Keskkonnainvesteeringute Keskuselt (KIK). Trasside renoveerimisel on lõppeesmärk kogu süsteemi efektiivne tööshoidmine ning temperatuuride seire trassi eri lõikudes, sh klientide soojasõlmede olukorra jälgimine. Rakvere Soojuse AS ja linnakodaniku seisukohalt on soodne</w:t>
      </w:r>
      <w:r w:rsidR="002C6786" w:rsidRPr="00A0453B">
        <w:rPr>
          <w:rFonts w:ascii="Times New Roman" w:hAnsi="Times New Roman" w:cs="Times New Roman"/>
          <w:sz w:val="24"/>
          <w:szCs w:val="24"/>
        </w:rPr>
        <w:t>,</w:t>
      </w:r>
      <w:r w:rsidR="00406A2E" w:rsidRPr="00A0453B">
        <w:rPr>
          <w:rFonts w:ascii="Times New Roman" w:hAnsi="Times New Roman" w:cs="Times New Roman"/>
          <w:sz w:val="24"/>
          <w:szCs w:val="24"/>
        </w:rPr>
        <w:t xml:space="preserve"> </w:t>
      </w:r>
      <w:r w:rsidRPr="00A0453B">
        <w:rPr>
          <w:rFonts w:ascii="Times New Roman" w:hAnsi="Times New Roman" w:cs="Times New Roman"/>
          <w:sz w:val="24"/>
          <w:szCs w:val="24"/>
        </w:rPr>
        <w:t>et linna soojavõrku on  ühenda</w:t>
      </w:r>
      <w:r w:rsidR="00552BEF" w:rsidRPr="00A0453B">
        <w:rPr>
          <w:rFonts w:ascii="Times New Roman" w:hAnsi="Times New Roman" w:cs="Times New Roman"/>
          <w:sz w:val="24"/>
          <w:szCs w:val="24"/>
        </w:rPr>
        <w:t>tud</w:t>
      </w:r>
      <w:r w:rsidRPr="00A0453B">
        <w:rPr>
          <w:rFonts w:ascii="Times New Roman" w:hAnsi="Times New Roman" w:cs="Times New Roman"/>
          <w:sz w:val="24"/>
          <w:szCs w:val="24"/>
        </w:rPr>
        <w:t xml:space="preserve"> palju erinevaid soojatootjaid (Rakvere ES Bioenergia OÜ, Adven Eesti AS, </w:t>
      </w:r>
      <w:r w:rsidRPr="00A532AD">
        <w:rPr>
          <w:rFonts w:ascii="Times New Roman" w:hAnsi="Times New Roman" w:cs="Times New Roman"/>
          <w:sz w:val="24"/>
          <w:szCs w:val="24"/>
        </w:rPr>
        <w:t xml:space="preserve">Rakvere Soojus AS). </w:t>
      </w:r>
      <w:r w:rsidR="00CA61DF">
        <w:rPr>
          <w:rFonts w:ascii="Times New Roman" w:hAnsi="Times New Roman" w:cs="Times New Roman"/>
          <w:sz w:val="24"/>
          <w:szCs w:val="24"/>
        </w:rPr>
        <w:t>Soojaettevõtte prioriteetideks lähitulevikus on</w:t>
      </w:r>
      <w:r w:rsidR="002C2BB2">
        <w:rPr>
          <w:rFonts w:ascii="Times New Roman" w:hAnsi="Times New Roman" w:cs="Times New Roman"/>
          <w:sz w:val="24"/>
          <w:szCs w:val="24"/>
        </w:rPr>
        <w:t xml:space="preserve"> seoses riigigümnaasiumi loomisega L. Koidula tänava ja selle ümbruses</w:t>
      </w:r>
      <w:r w:rsidR="00CA61DF">
        <w:rPr>
          <w:rFonts w:ascii="Times New Roman" w:hAnsi="Times New Roman" w:cs="Times New Roman"/>
          <w:sz w:val="24"/>
          <w:szCs w:val="24"/>
        </w:rPr>
        <w:t xml:space="preserve"> olemasoleva võrg</w:t>
      </w:r>
      <w:r w:rsidR="002C2BB2">
        <w:rPr>
          <w:rFonts w:ascii="Times New Roman" w:hAnsi="Times New Roman" w:cs="Times New Roman"/>
          <w:sz w:val="24"/>
          <w:szCs w:val="24"/>
        </w:rPr>
        <w:t xml:space="preserve">u </w:t>
      </w:r>
      <w:r w:rsidR="00CA61DF">
        <w:rPr>
          <w:rFonts w:ascii="Times New Roman" w:hAnsi="Times New Roman" w:cs="Times New Roman"/>
          <w:sz w:val="24"/>
          <w:szCs w:val="24"/>
        </w:rPr>
        <w:t>rekonstrueerimine</w:t>
      </w:r>
      <w:r w:rsidR="002C2BB2">
        <w:rPr>
          <w:rFonts w:ascii="Times New Roman" w:hAnsi="Times New Roman" w:cs="Times New Roman"/>
          <w:sz w:val="24"/>
          <w:szCs w:val="24"/>
        </w:rPr>
        <w:t xml:space="preserve"> ja laiendamine. </w:t>
      </w:r>
      <w:r w:rsidR="00CA61DF">
        <w:rPr>
          <w:rFonts w:ascii="Times New Roman" w:hAnsi="Times New Roman" w:cs="Times New Roman"/>
          <w:sz w:val="24"/>
          <w:szCs w:val="24"/>
        </w:rPr>
        <w:t xml:space="preserve">Kaugkütte varustuskindlust tuleb tõsta, kodumaise kütusega peab olema tagatud </w:t>
      </w:r>
      <w:r w:rsidR="00CA61DF" w:rsidRPr="00D1005A">
        <w:rPr>
          <w:rFonts w:ascii="Times New Roman" w:hAnsi="Times New Roman" w:cs="Times New Roman"/>
          <w:sz w:val="24"/>
          <w:szCs w:val="24"/>
        </w:rPr>
        <w:t xml:space="preserve">linna baaskoormus. Tarbijale on soojatootjate lai valik väga positiivne ning kaugküte on hinnalt ja varustuskindluselt osutunud täiesti konkurentsivõimeliseks kütteliigiks. </w:t>
      </w:r>
      <w:bookmarkStart w:id="50" w:name="_Toc308408586"/>
      <w:bookmarkStart w:id="51" w:name="_Toc335733435"/>
      <w:bookmarkStart w:id="52" w:name="_Toc335733529"/>
    </w:p>
    <w:p w14:paraId="443B53E9" w14:textId="79B3F26C" w:rsidR="002C2BB2" w:rsidRPr="00D1005A" w:rsidRDefault="002C2BB2" w:rsidP="00CA61DF">
      <w:pPr>
        <w:spacing w:after="0" w:line="240" w:lineRule="auto"/>
        <w:jc w:val="both"/>
        <w:rPr>
          <w:rFonts w:ascii="Times New Roman" w:hAnsi="Times New Roman" w:cs="Times New Roman"/>
          <w:sz w:val="24"/>
          <w:szCs w:val="24"/>
        </w:rPr>
      </w:pPr>
      <w:r w:rsidRPr="00D1005A">
        <w:rPr>
          <w:rFonts w:ascii="Times New Roman" w:hAnsi="Times New Roman" w:cs="Times New Roman"/>
          <w:sz w:val="24"/>
          <w:szCs w:val="24"/>
        </w:rPr>
        <w:t xml:space="preserve">2019 rajatakse soojavõrk Pikale tänavale alates </w:t>
      </w:r>
      <w:r w:rsidR="003247D4" w:rsidRPr="00D1005A">
        <w:rPr>
          <w:rFonts w:ascii="Times New Roman" w:hAnsi="Times New Roman" w:cs="Times New Roman"/>
          <w:sz w:val="24"/>
          <w:szCs w:val="24"/>
        </w:rPr>
        <w:t>Posti</w:t>
      </w:r>
      <w:r w:rsidRPr="00D1005A">
        <w:rPr>
          <w:rFonts w:ascii="Times New Roman" w:hAnsi="Times New Roman" w:cs="Times New Roman"/>
          <w:sz w:val="24"/>
          <w:szCs w:val="24"/>
        </w:rPr>
        <w:t xml:space="preserve"> tänavast kuni Pikk tänav 19 kinnistuni.</w:t>
      </w:r>
      <w:r w:rsidR="003247D4" w:rsidRPr="00D1005A">
        <w:rPr>
          <w:rFonts w:ascii="Times New Roman" w:hAnsi="Times New Roman" w:cs="Times New Roman"/>
          <w:sz w:val="24"/>
          <w:szCs w:val="24"/>
        </w:rPr>
        <w:t xml:space="preserve"> Hiljemalt 2019 aastal tuleks uuendada Rakvere Linnavolikogu 15. detsembri 2010 a. määruse nr 30 „Rakvere kaugküttepiirkonna määramine“ §3 lõige 1 sõnastust ja lõikes 2 kirjeldatud Lisa 1 ja Lisa 2.</w:t>
      </w:r>
    </w:p>
    <w:p w14:paraId="61B8730E" w14:textId="77777777" w:rsidR="00CA61DF" w:rsidRPr="00D1005A" w:rsidRDefault="00CA61DF" w:rsidP="00CA61DF">
      <w:pPr>
        <w:pStyle w:val="Pealkiri2"/>
        <w:spacing w:line="240" w:lineRule="auto"/>
        <w:rPr>
          <w:rFonts w:ascii="Times New Roman" w:hAnsi="Times New Roman" w:cs="Times New Roman"/>
          <w:sz w:val="24"/>
          <w:szCs w:val="24"/>
        </w:rPr>
      </w:pPr>
      <w:bookmarkStart w:id="53" w:name="_Toc399166134"/>
      <w:bookmarkStart w:id="54" w:name="_Toc367814856"/>
      <w:bookmarkStart w:id="55" w:name="_Toc368475137"/>
      <w:bookmarkStart w:id="56" w:name="_Toc5888981"/>
      <w:r w:rsidRPr="00D1005A">
        <w:rPr>
          <w:rFonts w:ascii="Times New Roman" w:hAnsi="Times New Roman" w:cs="Times New Roman"/>
          <w:sz w:val="24"/>
          <w:szCs w:val="24"/>
        </w:rPr>
        <w:t>Raudtee</w:t>
      </w:r>
      <w:bookmarkEnd w:id="50"/>
      <w:bookmarkEnd w:id="51"/>
      <w:bookmarkEnd w:id="52"/>
      <w:bookmarkEnd w:id="53"/>
      <w:bookmarkEnd w:id="54"/>
      <w:bookmarkEnd w:id="55"/>
      <w:bookmarkEnd w:id="56"/>
    </w:p>
    <w:p w14:paraId="7C22B9EC" w14:textId="1186F5C2" w:rsidR="00CA61DF" w:rsidRPr="00D1005A" w:rsidRDefault="00CA61DF" w:rsidP="00CA61DF">
      <w:pPr>
        <w:spacing w:after="0" w:line="240" w:lineRule="auto"/>
        <w:jc w:val="both"/>
        <w:rPr>
          <w:rFonts w:ascii="Times New Roman" w:hAnsi="Times New Roman" w:cs="Times New Roman"/>
          <w:sz w:val="24"/>
          <w:szCs w:val="24"/>
        </w:rPr>
      </w:pPr>
      <w:r w:rsidRPr="00D1005A">
        <w:rPr>
          <w:rFonts w:ascii="Times New Roman" w:hAnsi="Times New Roman" w:cs="Times New Roman"/>
          <w:sz w:val="24"/>
          <w:szCs w:val="24"/>
        </w:rPr>
        <w:t>Raudtee olemasolu linnas</w:t>
      </w:r>
      <w:r w:rsidR="003247D4" w:rsidRPr="00D1005A">
        <w:rPr>
          <w:rFonts w:ascii="Times New Roman" w:hAnsi="Times New Roman" w:cs="Times New Roman"/>
          <w:sz w:val="24"/>
          <w:szCs w:val="24"/>
        </w:rPr>
        <w:t xml:space="preserve"> </w:t>
      </w:r>
      <w:r w:rsidR="00427040" w:rsidRPr="00D1005A">
        <w:rPr>
          <w:rFonts w:ascii="Times New Roman" w:hAnsi="Times New Roman" w:cs="Times New Roman"/>
          <w:sz w:val="24"/>
          <w:szCs w:val="24"/>
        </w:rPr>
        <w:t>on pigem positiivne faktor</w:t>
      </w:r>
      <w:r w:rsidRPr="00D1005A">
        <w:rPr>
          <w:rFonts w:ascii="Times New Roman" w:hAnsi="Times New Roman" w:cs="Times New Roman"/>
          <w:sz w:val="24"/>
          <w:szCs w:val="24"/>
        </w:rPr>
        <w:t xml:space="preserve">. </w:t>
      </w:r>
      <w:r w:rsidR="00427040" w:rsidRPr="00D1005A">
        <w:rPr>
          <w:rFonts w:ascii="Times New Roman" w:hAnsi="Times New Roman" w:cs="Times New Roman"/>
          <w:sz w:val="24"/>
          <w:szCs w:val="24"/>
        </w:rPr>
        <w:t>Kuigi ü</w:t>
      </w:r>
      <w:r w:rsidRPr="00D1005A">
        <w:rPr>
          <w:rFonts w:ascii="Times New Roman" w:hAnsi="Times New Roman" w:cs="Times New Roman"/>
          <w:sz w:val="24"/>
          <w:szCs w:val="24"/>
        </w:rPr>
        <w:t xml:space="preserve">helt poolt tekitab see juurde probleeme liikluses, ohutuses ja mürafoonis, </w:t>
      </w:r>
      <w:r w:rsidR="00427040" w:rsidRPr="00D1005A">
        <w:rPr>
          <w:rFonts w:ascii="Times New Roman" w:hAnsi="Times New Roman" w:cs="Times New Roman"/>
          <w:sz w:val="24"/>
          <w:szCs w:val="24"/>
        </w:rPr>
        <w:t xml:space="preserve">siis </w:t>
      </w:r>
      <w:r w:rsidRPr="00D1005A">
        <w:rPr>
          <w:rFonts w:ascii="Times New Roman" w:hAnsi="Times New Roman" w:cs="Times New Roman"/>
          <w:sz w:val="24"/>
          <w:szCs w:val="24"/>
        </w:rPr>
        <w:t>teiselt poolt avab võimalusi kaubavedudeks ja reisijate veoks.</w:t>
      </w:r>
      <w:r w:rsidR="00427040" w:rsidRPr="00D1005A">
        <w:rPr>
          <w:rFonts w:ascii="Times New Roman" w:hAnsi="Times New Roman" w:cs="Times New Roman"/>
          <w:sz w:val="24"/>
          <w:szCs w:val="24"/>
        </w:rPr>
        <w:t xml:space="preserve"> </w:t>
      </w:r>
    </w:p>
    <w:p w14:paraId="692F048D" w14:textId="5EA4029A" w:rsidR="008C68F9" w:rsidRPr="00024BEF" w:rsidRDefault="00CA61DF" w:rsidP="00CA61DF">
      <w:pPr>
        <w:spacing w:after="0" w:line="240" w:lineRule="auto"/>
        <w:jc w:val="both"/>
        <w:rPr>
          <w:rFonts w:ascii="Times New Roman" w:hAnsi="Times New Roman" w:cs="Times New Roman"/>
          <w:sz w:val="24"/>
          <w:szCs w:val="24"/>
        </w:rPr>
      </w:pPr>
      <w:r w:rsidRPr="00D1005A">
        <w:rPr>
          <w:rFonts w:ascii="Times New Roman" w:hAnsi="Times New Roman" w:cs="Times New Roman"/>
          <w:sz w:val="24"/>
          <w:szCs w:val="24"/>
        </w:rPr>
        <w:t>Viimastel aastatel on reisijate veo puhul rongi kasutamine muutunud oluliselt populaarsemaks kasvades umbes 20% aastas. Rongiliikluse areng reisijate veo osas sõltub paljuski Euroopa Liidu ja Eesti valitsuse poliitilistest otsustest ja valdkonnale laekuvatest toetustest. Mugav ja kiire rongiühendus 100 km kaugusel oleva Tallinnaga võimaldaks elamist Rakveres ja töötamist Tallinnas</w:t>
      </w:r>
      <w:r w:rsidR="00427040" w:rsidRPr="00D1005A">
        <w:rPr>
          <w:rFonts w:ascii="Times New Roman" w:hAnsi="Times New Roman" w:cs="Times New Roman"/>
          <w:sz w:val="24"/>
          <w:szCs w:val="24"/>
        </w:rPr>
        <w:t xml:space="preserve"> ja vastupidi</w:t>
      </w:r>
      <w:r w:rsidRPr="00D1005A">
        <w:rPr>
          <w:rFonts w:ascii="Times New Roman" w:hAnsi="Times New Roman" w:cs="Times New Roman"/>
          <w:sz w:val="24"/>
          <w:szCs w:val="24"/>
        </w:rPr>
        <w:t>. Iseasi, kas selline pendelränne pikemas perspektiivis ikkagi parim lahendus on. Kokkuvõttes lisab raudtee olemasolu linnas siiski võimalusi olemasolevatele ning uutele ettevõtjatele. Lähiaastate eesmärgiks on Raudteejaama kõrval, Jaama tänaval asuvate linnale kuuluvate kinnistute välja ehitamine selliselt, et oleks võimalik senisest enam kasutada rongi- ja bussiliinide kooskõlastatud sõiduplaanidest tekkivaid võimalusi kogu piirkonna huvides. Samuti</w:t>
      </w:r>
      <w:r>
        <w:rPr>
          <w:rFonts w:ascii="Times New Roman" w:hAnsi="Times New Roman" w:cs="Times New Roman"/>
          <w:sz w:val="24"/>
          <w:szCs w:val="24"/>
        </w:rPr>
        <w:t xml:space="preserve"> kavandame kogu ülejäänud infrastruktuuri, mis seotud rongiliiklusega (bussipeatused, ooteplatvormid, infotahvlid, parkimisalad, jalgrattaparklad ja</w:t>
      </w:r>
      <w:r w:rsidR="00427040">
        <w:rPr>
          <w:rFonts w:ascii="Times New Roman" w:hAnsi="Times New Roman" w:cs="Times New Roman"/>
          <w:sz w:val="24"/>
          <w:szCs w:val="24"/>
        </w:rPr>
        <w:t xml:space="preserve"> </w:t>
      </w:r>
      <w:r>
        <w:rPr>
          <w:rFonts w:ascii="Times New Roman" w:hAnsi="Times New Roman" w:cs="Times New Roman"/>
          <w:sz w:val="24"/>
          <w:szCs w:val="24"/>
        </w:rPr>
        <w:t>-majad, ootesaal, tualetid jne.) välja arendamist.</w:t>
      </w:r>
    </w:p>
    <w:p w14:paraId="60825072" w14:textId="77777777" w:rsidR="00080092" w:rsidRDefault="00080092" w:rsidP="00080092">
      <w:pPr>
        <w:pStyle w:val="Pealkiri2"/>
        <w:spacing w:line="240" w:lineRule="auto"/>
        <w:rPr>
          <w:rFonts w:ascii="Times New Roman" w:hAnsi="Times New Roman" w:cs="Times New Roman"/>
          <w:sz w:val="24"/>
          <w:szCs w:val="24"/>
        </w:rPr>
      </w:pPr>
      <w:bookmarkStart w:id="57" w:name="_Toc399166135"/>
      <w:bookmarkStart w:id="58" w:name="_Toc308408587"/>
      <w:bookmarkStart w:id="59" w:name="_Toc335733436"/>
      <w:bookmarkStart w:id="60" w:name="_Toc335733530"/>
      <w:bookmarkStart w:id="61" w:name="_Toc367814857"/>
      <w:bookmarkStart w:id="62" w:name="_Toc368475138"/>
      <w:bookmarkStart w:id="63" w:name="_Toc5888982"/>
      <w:bookmarkStart w:id="64" w:name="_Toc335733531"/>
      <w:bookmarkStart w:id="65" w:name="_Toc335733437"/>
      <w:bookmarkStart w:id="66" w:name="_Toc308408588"/>
      <w:r>
        <w:rPr>
          <w:rFonts w:ascii="Times New Roman" w:hAnsi="Times New Roman" w:cs="Times New Roman"/>
          <w:sz w:val="24"/>
          <w:szCs w:val="24"/>
        </w:rPr>
        <w:t>Sõiduteed</w:t>
      </w:r>
      <w:bookmarkEnd w:id="57"/>
      <w:bookmarkEnd w:id="58"/>
      <w:bookmarkEnd w:id="59"/>
      <w:bookmarkEnd w:id="60"/>
      <w:bookmarkEnd w:id="61"/>
      <w:bookmarkEnd w:id="62"/>
      <w:bookmarkEnd w:id="63"/>
    </w:p>
    <w:p w14:paraId="025513A3" w14:textId="1F4DCF87" w:rsidR="00080092" w:rsidRPr="00D1005A" w:rsidRDefault="007B2F14" w:rsidP="00080092">
      <w:pPr>
        <w:spacing w:after="0" w:line="240" w:lineRule="auto"/>
        <w:jc w:val="both"/>
        <w:rPr>
          <w:rFonts w:ascii="Times New Roman" w:hAnsi="Times New Roman" w:cs="Times New Roman"/>
          <w:sz w:val="24"/>
          <w:szCs w:val="24"/>
        </w:rPr>
      </w:pPr>
      <w:r w:rsidRPr="00D1005A">
        <w:rPr>
          <w:rFonts w:ascii="Times New Roman" w:hAnsi="Times New Roman" w:cs="Times New Roman"/>
          <w:sz w:val="24"/>
          <w:szCs w:val="24"/>
        </w:rPr>
        <w:t>Valdkonna arengu suunamiseks oleks</w:t>
      </w:r>
      <w:r w:rsidR="00080092" w:rsidRPr="00D1005A">
        <w:rPr>
          <w:rFonts w:ascii="Times New Roman" w:hAnsi="Times New Roman" w:cs="Times New Roman"/>
          <w:sz w:val="24"/>
          <w:szCs w:val="24"/>
        </w:rPr>
        <w:t xml:space="preserve"> </w:t>
      </w:r>
      <w:r w:rsidRPr="00D1005A">
        <w:rPr>
          <w:rFonts w:ascii="Times New Roman" w:hAnsi="Times New Roman" w:cs="Times New Roman"/>
          <w:sz w:val="24"/>
          <w:szCs w:val="24"/>
        </w:rPr>
        <w:t xml:space="preserve">vajalik koostada </w:t>
      </w:r>
      <w:r w:rsidR="00080092" w:rsidRPr="00D1005A">
        <w:rPr>
          <w:rFonts w:ascii="Times New Roman" w:hAnsi="Times New Roman" w:cs="Times New Roman"/>
          <w:sz w:val="24"/>
          <w:szCs w:val="24"/>
        </w:rPr>
        <w:t xml:space="preserve">Rakvere linna liikluse arengukava </w:t>
      </w:r>
      <w:r w:rsidRPr="00D1005A">
        <w:rPr>
          <w:rFonts w:ascii="Times New Roman" w:hAnsi="Times New Roman" w:cs="Times New Roman"/>
          <w:sz w:val="24"/>
          <w:szCs w:val="24"/>
        </w:rPr>
        <w:t>2019</w:t>
      </w:r>
      <w:r w:rsidR="00080092" w:rsidRPr="00D1005A">
        <w:rPr>
          <w:rFonts w:ascii="Times New Roman" w:hAnsi="Times New Roman" w:cs="Times New Roman"/>
          <w:sz w:val="24"/>
          <w:szCs w:val="24"/>
        </w:rPr>
        <w:t>-2030.</w:t>
      </w:r>
      <w:r w:rsidRPr="00D1005A">
        <w:rPr>
          <w:rFonts w:ascii="Times New Roman" w:hAnsi="Times New Roman" w:cs="Times New Roman"/>
          <w:sz w:val="24"/>
          <w:szCs w:val="24"/>
        </w:rPr>
        <w:t xml:space="preserve"> Viimane versioon on aastast 2015</w:t>
      </w:r>
      <w:r w:rsidR="003A7659" w:rsidRPr="00D1005A">
        <w:rPr>
          <w:rFonts w:ascii="Times New Roman" w:hAnsi="Times New Roman" w:cs="Times New Roman"/>
          <w:sz w:val="24"/>
          <w:szCs w:val="24"/>
        </w:rPr>
        <w:t xml:space="preserve"> ja seega iganenud</w:t>
      </w:r>
      <w:r w:rsidRPr="00D1005A">
        <w:rPr>
          <w:rFonts w:ascii="Times New Roman" w:hAnsi="Times New Roman" w:cs="Times New Roman"/>
          <w:sz w:val="24"/>
          <w:szCs w:val="24"/>
        </w:rPr>
        <w:t>.</w:t>
      </w:r>
    </w:p>
    <w:p w14:paraId="3C057602" w14:textId="64FA000B" w:rsidR="00CA61DF" w:rsidRPr="00D1005A" w:rsidRDefault="00080092" w:rsidP="00080092">
      <w:pPr>
        <w:spacing w:after="0" w:line="240" w:lineRule="auto"/>
        <w:jc w:val="both"/>
        <w:rPr>
          <w:rFonts w:ascii="Times New Roman" w:hAnsi="Times New Roman" w:cs="Times New Roman"/>
          <w:sz w:val="24"/>
          <w:szCs w:val="24"/>
        </w:rPr>
      </w:pPr>
      <w:r w:rsidRPr="00D1005A">
        <w:rPr>
          <w:rFonts w:ascii="Times New Roman" w:hAnsi="Times New Roman" w:cs="Times New Roman"/>
          <w:sz w:val="24"/>
          <w:szCs w:val="24"/>
        </w:rPr>
        <w:t>Vee- ja kanalisatsioonivarustuse rekonstrueerimistööde lõppemisel on eesmärgiks kõvakattega katta kõik Rakvere linna teed ja tänavad.</w:t>
      </w:r>
      <w:r w:rsidRPr="00D1005A">
        <w:t xml:space="preserve"> </w:t>
      </w:r>
      <w:r w:rsidRPr="00D1005A">
        <w:rPr>
          <w:rFonts w:ascii="Times New Roman" w:hAnsi="Times New Roman" w:cs="Times New Roman"/>
          <w:sz w:val="24"/>
          <w:szCs w:val="24"/>
        </w:rPr>
        <w:t>Suuremaid investeeringuid nõudvad objektid, nagu viaduktid ja uued läbimurded jms teostatakse välisvahendite ka</w:t>
      </w:r>
      <w:r w:rsidR="00DB7375" w:rsidRPr="00D1005A">
        <w:rPr>
          <w:rFonts w:ascii="Times New Roman" w:hAnsi="Times New Roman" w:cs="Times New Roman"/>
          <w:sz w:val="24"/>
          <w:szCs w:val="24"/>
        </w:rPr>
        <w:t xml:space="preserve">asamise võimaluse korral. </w:t>
      </w:r>
    </w:p>
    <w:p w14:paraId="692F0492" w14:textId="5A3EACA9" w:rsidR="00C26FD1" w:rsidRPr="00A532AD" w:rsidRDefault="00CA61DF" w:rsidP="00ED65C5">
      <w:pPr>
        <w:spacing w:after="0" w:line="240" w:lineRule="auto"/>
        <w:jc w:val="both"/>
        <w:rPr>
          <w:rFonts w:ascii="Times New Roman" w:hAnsi="Times New Roman" w:cs="Times New Roman"/>
          <w:sz w:val="24"/>
          <w:szCs w:val="24"/>
        </w:rPr>
      </w:pPr>
      <w:r w:rsidRPr="00D1005A">
        <w:rPr>
          <w:rFonts w:ascii="Times New Roman" w:hAnsi="Times New Roman" w:cs="Times New Roman"/>
          <w:sz w:val="24"/>
          <w:szCs w:val="24"/>
        </w:rPr>
        <w:t xml:space="preserve">Lähituleviku suuremate töödena on kavas renoveerida </w:t>
      </w:r>
      <w:r w:rsidR="00427040" w:rsidRPr="00D1005A">
        <w:rPr>
          <w:rFonts w:ascii="Times New Roman" w:hAnsi="Times New Roman" w:cs="Times New Roman"/>
          <w:sz w:val="24"/>
          <w:szCs w:val="24"/>
        </w:rPr>
        <w:t xml:space="preserve">täielikult </w:t>
      </w:r>
      <w:r w:rsidRPr="00D1005A">
        <w:rPr>
          <w:rFonts w:ascii="Times New Roman" w:hAnsi="Times New Roman" w:cs="Times New Roman"/>
          <w:sz w:val="24"/>
          <w:szCs w:val="24"/>
        </w:rPr>
        <w:t>Võidu tn, Karja tn, Rägavere tee, Pikk tn, Tallinna tn, Kau</w:t>
      </w:r>
      <w:r w:rsidR="00C33F34" w:rsidRPr="00D1005A">
        <w:rPr>
          <w:rFonts w:ascii="Times New Roman" w:hAnsi="Times New Roman" w:cs="Times New Roman"/>
          <w:sz w:val="24"/>
          <w:szCs w:val="24"/>
        </w:rPr>
        <w:t>ba tn, Küti tn, Viru tn, Vee tn</w:t>
      </w:r>
      <w:r w:rsidRPr="00D1005A">
        <w:rPr>
          <w:rFonts w:ascii="Times New Roman" w:hAnsi="Times New Roman" w:cs="Times New Roman"/>
          <w:sz w:val="24"/>
          <w:szCs w:val="24"/>
        </w:rPr>
        <w:t xml:space="preserve"> ja sild, L. Koidula tn</w:t>
      </w:r>
      <w:r w:rsidR="00427040" w:rsidRPr="00D1005A">
        <w:rPr>
          <w:rFonts w:ascii="Times New Roman" w:hAnsi="Times New Roman" w:cs="Times New Roman"/>
          <w:sz w:val="24"/>
          <w:szCs w:val="24"/>
        </w:rPr>
        <w:t>, Kastani pst</w:t>
      </w:r>
      <w:r w:rsidR="00C33F34" w:rsidRPr="00D1005A">
        <w:rPr>
          <w:rFonts w:ascii="Times New Roman" w:hAnsi="Times New Roman" w:cs="Times New Roman"/>
          <w:sz w:val="24"/>
          <w:szCs w:val="24"/>
        </w:rPr>
        <w:t>, Narva tn,</w:t>
      </w:r>
      <w:r w:rsidR="00DB7375" w:rsidRPr="00D1005A">
        <w:rPr>
          <w:rFonts w:ascii="Times New Roman" w:hAnsi="Times New Roman" w:cs="Times New Roman"/>
          <w:sz w:val="24"/>
          <w:szCs w:val="24"/>
          <w:shd w:val="clear" w:color="auto" w:fill="FFFFFF" w:themeFill="background1"/>
        </w:rPr>
        <w:t xml:space="preserve"> Aia tn,</w:t>
      </w:r>
      <w:r w:rsidR="00DB7375" w:rsidRPr="00D1005A">
        <w:rPr>
          <w:rFonts w:ascii="Times New Roman" w:hAnsi="Times New Roman" w:cs="Times New Roman"/>
          <w:sz w:val="24"/>
          <w:szCs w:val="24"/>
        </w:rPr>
        <w:t xml:space="preserve"> Tartu tn, Tammiku tn, Õie tn, Vallikraavi tn</w:t>
      </w:r>
      <w:r w:rsidR="00C33F34" w:rsidRPr="00D1005A">
        <w:rPr>
          <w:rFonts w:ascii="Times New Roman" w:hAnsi="Times New Roman" w:cs="Times New Roman"/>
          <w:sz w:val="24"/>
          <w:szCs w:val="24"/>
        </w:rPr>
        <w:t xml:space="preserve"> ja C. R. Jakobsoni tn</w:t>
      </w:r>
      <w:r w:rsidRPr="00D1005A">
        <w:rPr>
          <w:rFonts w:ascii="Times New Roman" w:hAnsi="Times New Roman" w:cs="Times New Roman"/>
          <w:sz w:val="24"/>
          <w:szCs w:val="24"/>
        </w:rPr>
        <w:t xml:space="preserve"> ühendus Kastan</w:t>
      </w:r>
      <w:r w:rsidR="00427040" w:rsidRPr="00D1005A">
        <w:rPr>
          <w:rFonts w:ascii="Times New Roman" w:hAnsi="Times New Roman" w:cs="Times New Roman"/>
          <w:sz w:val="24"/>
          <w:szCs w:val="24"/>
        </w:rPr>
        <w:t xml:space="preserve">i puiesteeni ja Moonaküla linnaosa tänavad. Lisaks </w:t>
      </w:r>
      <w:r w:rsidR="00C33F34" w:rsidRPr="00D1005A">
        <w:rPr>
          <w:rFonts w:ascii="Times New Roman" w:hAnsi="Times New Roman" w:cs="Times New Roman"/>
          <w:sz w:val="24"/>
          <w:szCs w:val="24"/>
        </w:rPr>
        <w:t xml:space="preserve">veel </w:t>
      </w:r>
      <w:r w:rsidR="00427040" w:rsidRPr="00D1005A">
        <w:rPr>
          <w:rFonts w:ascii="Times New Roman" w:hAnsi="Times New Roman" w:cs="Times New Roman"/>
          <w:sz w:val="24"/>
          <w:szCs w:val="24"/>
        </w:rPr>
        <w:t>Posti tn</w:t>
      </w:r>
      <w:r w:rsidR="00C33F34" w:rsidRPr="00D1005A">
        <w:rPr>
          <w:rFonts w:ascii="Times New Roman" w:hAnsi="Times New Roman" w:cs="Times New Roman"/>
          <w:sz w:val="24"/>
          <w:szCs w:val="24"/>
        </w:rPr>
        <w:t xml:space="preserve"> ja Jaama pst.</w:t>
      </w:r>
      <w:r w:rsidRPr="00D1005A">
        <w:rPr>
          <w:rFonts w:ascii="Times New Roman" w:hAnsi="Times New Roman" w:cs="Times New Roman"/>
          <w:sz w:val="24"/>
          <w:szCs w:val="24"/>
        </w:rPr>
        <w:t xml:space="preserve"> T</w:t>
      </w:r>
      <w:r w:rsidR="00C33F34" w:rsidRPr="00D1005A">
        <w:rPr>
          <w:rFonts w:ascii="Times New Roman" w:hAnsi="Times New Roman" w:cs="Times New Roman"/>
          <w:sz w:val="24"/>
          <w:szCs w:val="24"/>
        </w:rPr>
        <w:t>äiesti uue ühendusena planeeritakse</w:t>
      </w:r>
      <w:r w:rsidRPr="00D1005A">
        <w:rPr>
          <w:rFonts w:ascii="Times New Roman" w:hAnsi="Times New Roman" w:cs="Times New Roman"/>
          <w:sz w:val="24"/>
          <w:szCs w:val="24"/>
        </w:rPr>
        <w:t xml:space="preserve"> Kajaka ja Västriku tn ühendustee</w:t>
      </w:r>
      <w:r w:rsidR="00C33F34" w:rsidRPr="00D1005A">
        <w:rPr>
          <w:rFonts w:ascii="Times New Roman" w:hAnsi="Times New Roman" w:cs="Times New Roman"/>
          <w:sz w:val="24"/>
          <w:szCs w:val="24"/>
        </w:rPr>
        <w:t>d</w:t>
      </w:r>
      <w:r w:rsidR="00C33F34">
        <w:rPr>
          <w:rFonts w:ascii="Times New Roman" w:hAnsi="Times New Roman" w:cs="Times New Roman"/>
          <w:sz w:val="24"/>
          <w:szCs w:val="24"/>
        </w:rPr>
        <w:t>.</w:t>
      </w:r>
    </w:p>
    <w:p w14:paraId="692F0493" w14:textId="77777777" w:rsidR="008C68F9" w:rsidRPr="00A532AD" w:rsidRDefault="008C68F9" w:rsidP="00ED65C5">
      <w:pPr>
        <w:pStyle w:val="Pealkiri2"/>
        <w:spacing w:line="240" w:lineRule="auto"/>
        <w:rPr>
          <w:rFonts w:ascii="Times New Roman" w:hAnsi="Times New Roman" w:cs="Times New Roman"/>
          <w:sz w:val="24"/>
          <w:szCs w:val="24"/>
        </w:rPr>
      </w:pPr>
      <w:bookmarkStart w:id="67" w:name="_Toc368475139"/>
      <w:bookmarkStart w:id="68" w:name="_Toc367814858"/>
      <w:bookmarkStart w:id="69" w:name="_Toc399166136"/>
      <w:bookmarkStart w:id="70" w:name="_Toc5888983"/>
      <w:r w:rsidRPr="00A532AD">
        <w:rPr>
          <w:rFonts w:ascii="Times New Roman" w:hAnsi="Times New Roman" w:cs="Times New Roman"/>
          <w:sz w:val="24"/>
          <w:szCs w:val="24"/>
        </w:rPr>
        <w:lastRenderedPageBreak/>
        <w:t>Ühistransport</w:t>
      </w:r>
      <w:bookmarkEnd w:id="64"/>
      <w:bookmarkEnd w:id="65"/>
      <w:bookmarkEnd w:id="66"/>
      <w:bookmarkEnd w:id="67"/>
      <w:bookmarkEnd w:id="68"/>
      <w:bookmarkEnd w:id="69"/>
      <w:bookmarkEnd w:id="70"/>
    </w:p>
    <w:p w14:paraId="1DA70FC0" w14:textId="3172BFB7" w:rsidR="00986148" w:rsidRDefault="008C68F9" w:rsidP="00986148">
      <w:pPr>
        <w:spacing w:after="0" w:line="240" w:lineRule="auto"/>
        <w:jc w:val="both"/>
        <w:rPr>
          <w:rFonts w:ascii="Times New Roman" w:hAnsi="Times New Roman" w:cs="Times New Roman"/>
          <w:sz w:val="24"/>
          <w:szCs w:val="24"/>
        </w:rPr>
      </w:pPr>
      <w:r w:rsidRPr="00A532AD">
        <w:rPr>
          <w:rFonts w:ascii="Times New Roman" w:hAnsi="Times New Roman" w:cs="Times New Roman"/>
          <w:sz w:val="24"/>
          <w:szCs w:val="24"/>
        </w:rPr>
        <w:t xml:space="preserve">Kuna linn on väike ja liikumisvajadused ulatuvad üle omavalitsuste piiride, on ka tulevikus ilmselt mõttekas </w:t>
      </w:r>
      <w:r w:rsidR="00992429" w:rsidRPr="00A532AD">
        <w:rPr>
          <w:rFonts w:ascii="Times New Roman" w:hAnsi="Times New Roman" w:cs="Times New Roman"/>
          <w:sz w:val="24"/>
          <w:szCs w:val="24"/>
        </w:rPr>
        <w:t>toimiva liinivõrguga</w:t>
      </w:r>
      <w:r w:rsidRPr="00A532AD">
        <w:rPr>
          <w:rFonts w:ascii="Times New Roman" w:hAnsi="Times New Roman" w:cs="Times New Roman"/>
          <w:sz w:val="24"/>
          <w:szCs w:val="24"/>
        </w:rPr>
        <w:t xml:space="preserve"> jätk</w:t>
      </w:r>
      <w:r w:rsidR="00992429" w:rsidRPr="00A532AD">
        <w:rPr>
          <w:rFonts w:ascii="Times New Roman" w:hAnsi="Times New Roman" w:cs="Times New Roman"/>
          <w:sz w:val="24"/>
          <w:szCs w:val="24"/>
        </w:rPr>
        <w:t>a</w:t>
      </w:r>
      <w:r w:rsidRPr="00A532AD">
        <w:rPr>
          <w:rFonts w:ascii="Times New Roman" w:hAnsi="Times New Roman" w:cs="Times New Roman"/>
          <w:sz w:val="24"/>
          <w:szCs w:val="24"/>
        </w:rPr>
        <w:t xml:space="preserve">mine. Ühistranspordi korraldamisel on keerulisemaks komponendiks selle tasuvus ja doteerimine. Viimastel aastatel on hoiakud ühiskonnas soosinud ühistranspordi arendamist, kuna seda on peetud otstarbekamaks ja keskkonnasäästlikumaks. Teatud oludes on see reisijate vähesuse korral siiski vastupidi. Tulevikus saab ilmselt määravaks siiski mugavus ja inimese ajaressursi hind, mis seab ühistranspordi konkurentsivõime Rakvere linnas ja lähiümbruses veel suurema surve alla. </w:t>
      </w:r>
      <w:r w:rsidR="001F03C0" w:rsidRPr="00A532AD">
        <w:rPr>
          <w:rFonts w:ascii="Times New Roman" w:hAnsi="Times New Roman" w:cs="Times New Roman"/>
          <w:sz w:val="24"/>
          <w:szCs w:val="24"/>
        </w:rPr>
        <w:t xml:space="preserve">Kuna alates 2016. aastast on ühistransport Rakvere linna korraldada, siis näeme vajadust olemasoleva liinivõrgu korrastamist hiljemalt aastaks 2021, et alustada liinitööd korrastatud liinivõrguga aastast 2022 ( peale täna kehtiva otselepingu lõppemist). </w:t>
      </w:r>
      <w:bookmarkStart w:id="71" w:name="_Toc368475140"/>
      <w:bookmarkStart w:id="72" w:name="_Toc367814859"/>
      <w:bookmarkStart w:id="73" w:name="_Toc335733532"/>
      <w:bookmarkStart w:id="74" w:name="_Toc335733438"/>
      <w:bookmarkStart w:id="75" w:name="_Toc308408589"/>
      <w:bookmarkStart w:id="76" w:name="_Toc399166137"/>
      <w:r w:rsidR="00986148">
        <w:rPr>
          <w:rFonts w:ascii="Times New Roman" w:hAnsi="Times New Roman" w:cs="Times New Roman"/>
          <w:sz w:val="24"/>
          <w:szCs w:val="24"/>
        </w:rPr>
        <w:t>Arvestades gaasikütuse üha paremaid kättesaadavuse (tankimise) võimalusi Rakvere linnas linnaliinide teenindamiseks hankida keskkonnasõbralikud ( gaasi-)bussid.</w:t>
      </w:r>
      <w:r w:rsidR="00C33F34">
        <w:rPr>
          <w:rFonts w:ascii="Times New Roman" w:hAnsi="Times New Roman" w:cs="Times New Roman"/>
          <w:sz w:val="24"/>
          <w:szCs w:val="24"/>
        </w:rPr>
        <w:t xml:space="preserve"> </w:t>
      </w:r>
    </w:p>
    <w:p w14:paraId="65E09DBB" w14:textId="77777777" w:rsidR="00DB7375" w:rsidRDefault="00DB7375" w:rsidP="00986148">
      <w:pPr>
        <w:spacing w:after="0" w:line="240" w:lineRule="auto"/>
        <w:jc w:val="both"/>
        <w:rPr>
          <w:rFonts w:ascii="Times New Roman" w:hAnsi="Times New Roman" w:cs="Times New Roman"/>
          <w:color w:val="FF0000"/>
          <w:sz w:val="24"/>
          <w:szCs w:val="24"/>
        </w:rPr>
      </w:pPr>
    </w:p>
    <w:p w14:paraId="3C694BAA" w14:textId="2E88887C" w:rsidR="00DB7375" w:rsidRPr="00DB7375" w:rsidRDefault="00A81BB5" w:rsidP="00986148">
      <w:pPr>
        <w:spacing w:after="0" w:line="240" w:lineRule="auto"/>
        <w:jc w:val="both"/>
        <w:rPr>
          <w:rFonts w:ascii="Times New Roman" w:hAnsi="Times New Roman" w:cs="Times New Roman"/>
          <w:b/>
          <w:i/>
          <w:sz w:val="24"/>
          <w:szCs w:val="24"/>
          <w:u w:val="single"/>
        </w:rPr>
      </w:pPr>
      <w:r w:rsidRPr="00DB7375">
        <w:rPr>
          <w:rFonts w:ascii="Times New Roman" w:hAnsi="Times New Roman" w:cs="Times New Roman"/>
          <w:b/>
          <w:i/>
          <w:sz w:val="24"/>
          <w:szCs w:val="24"/>
          <w:u w:val="single"/>
        </w:rPr>
        <w:t xml:space="preserve">Kergliiklus- ja </w:t>
      </w:r>
      <w:r w:rsidR="008C68F9" w:rsidRPr="00DB7375">
        <w:rPr>
          <w:rFonts w:ascii="Times New Roman" w:hAnsi="Times New Roman" w:cs="Times New Roman"/>
          <w:b/>
          <w:i/>
          <w:sz w:val="24"/>
          <w:szCs w:val="24"/>
          <w:u w:val="single"/>
        </w:rPr>
        <w:t>kõnniteed</w:t>
      </w:r>
      <w:bookmarkEnd w:id="71"/>
      <w:bookmarkEnd w:id="72"/>
      <w:bookmarkEnd w:id="73"/>
      <w:bookmarkEnd w:id="74"/>
      <w:bookmarkEnd w:id="75"/>
      <w:bookmarkEnd w:id="76"/>
    </w:p>
    <w:p w14:paraId="692F0497" w14:textId="258F0378" w:rsidR="00C8644F" w:rsidRPr="00A532AD" w:rsidRDefault="00573109" w:rsidP="00ED65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Üheks enim kõneainet pakkuvaks</w:t>
      </w:r>
      <w:r w:rsidR="008C68F9" w:rsidRPr="00A532AD">
        <w:rPr>
          <w:rFonts w:ascii="Times New Roman" w:hAnsi="Times New Roman" w:cs="Times New Roman"/>
          <w:sz w:val="24"/>
          <w:szCs w:val="24"/>
        </w:rPr>
        <w:t xml:space="preserve"> t</w:t>
      </w:r>
      <w:r>
        <w:rPr>
          <w:rFonts w:ascii="Times New Roman" w:hAnsi="Times New Roman" w:cs="Times New Roman"/>
          <w:sz w:val="24"/>
          <w:szCs w:val="24"/>
        </w:rPr>
        <w:t>eemaks on</w:t>
      </w:r>
      <w:r w:rsidR="008C68F9" w:rsidRPr="00A532AD">
        <w:rPr>
          <w:rFonts w:ascii="Times New Roman" w:hAnsi="Times New Roman" w:cs="Times New Roman"/>
          <w:sz w:val="24"/>
          <w:szCs w:val="24"/>
        </w:rPr>
        <w:t xml:space="preserve"> linna kõnniteede ja jalgrattaga liikumise võimalused ning nende olukord linnas.</w:t>
      </w:r>
      <w:r w:rsidR="00D62C19" w:rsidRPr="00A532AD">
        <w:rPr>
          <w:rFonts w:ascii="Times New Roman" w:hAnsi="Times New Roman" w:cs="Times New Roman"/>
          <w:sz w:val="24"/>
          <w:szCs w:val="24"/>
        </w:rPr>
        <w:t xml:space="preserve"> </w:t>
      </w:r>
      <w:r>
        <w:rPr>
          <w:rFonts w:ascii="Times New Roman" w:hAnsi="Times New Roman" w:cs="Times New Roman"/>
          <w:sz w:val="24"/>
          <w:szCs w:val="24"/>
        </w:rPr>
        <w:t>Seisukoht on</w:t>
      </w:r>
      <w:r w:rsidR="008C68F9" w:rsidRPr="00A532AD">
        <w:rPr>
          <w:rFonts w:ascii="Times New Roman" w:hAnsi="Times New Roman" w:cs="Times New Roman"/>
          <w:sz w:val="24"/>
          <w:szCs w:val="24"/>
        </w:rPr>
        <w:t xml:space="preserve">, et olemasolevad kõnniteed tuleb kindlasti korda teha. </w:t>
      </w:r>
      <w:r>
        <w:rPr>
          <w:rFonts w:ascii="Times New Roman" w:hAnsi="Times New Roman" w:cs="Times New Roman"/>
          <w:sz w:val="24"/>
          <w:szCs w:val="24"/>
        </w:rPr>
        <w:t>Arutelu koht on kindlasti</w:t>
      </w:r>
      <w:r w:rsidR="008C68F9" w:rsidRPr="00A532AD">
        <w:rPr>
          <w:rFonts w:ascii="Times New Roman" w:hAnsi="Times New Roman" w:cs="Times New Roman"/>
          <w:sz w:val="24"/>
          <w:szCs w:val="24"/>
        </w:rPr>
        <w:t xml:space="preserve"> uute </w:t>
      </w:r>
      <w:r w:rsidR="00241179" w:rsidRPr="00A532AD">
        <w:rPr>
          <w:rFonts w:ascii="Times New Roman" w:hAnsi="Times New Roman" w:cs="Times New Roman"/>
          <w:sz w:val="24"/>
          <w:szCs w:val="24"/>
        </w:rPr>
        <w:t xml:space="preserve">kergliiklusteede </w:t>
      </w:r>
      <w:r w:rsidR="008C68F9" w:rsidRPr="00A532AD">
        <w:rPr>
          <w:rFonts w:ascii="Times New Roman" w:hAnsi="Times New Roman" w:cs="Times New Roman"/>
          <w:sz w:val="24"/>
          <w:szCs w:val="24"/>
        </w:rPr>
        <w:t xml:space="preserve">ehitamise vajadus ja maht. Rakveres on </w:t>
      </w:r>
      <w:r w:rsidR="00C8644F" w:rsidRPr="00A532AD">
        <w:rPr>
          <w:rFonts w:ascii="Times New Roman" w:hAnsi="Times New Roman" w:cs="Times New Roman"/>
          <w:sz w:val="24"/>
          <w:szCs w:val="24"/>
        </w:rPr>
        <w:t>kergliiklusteede arvukus suurenenud</w:t>
      </w:r>
      <w:r w:rsidR="008C68F9" w:rsidRPr="00A532AD">
        <w:rPr>
          <w:rFonts w:ascii="Times New Roman" w:hAnsi="Times New Roman" w:cs="Times New Roman"/>
          <w:sz w:val="24"/>
          <w:szCs w:val="24"/>
        </w:rPr>
        <w:t xml:space="preserve"> ja olukord </w:t>
      </w:r>
      <w:r w:rsidR="00C8644F" w:rsidRPr="00A532AD">
        <w:rPr>
          <w:rFonts w:ascii="Times New Roman" w:hAnsi="Times New Roman" w:cs="Times New Roman"/>
          <w:sz w:val="24"/>
          <w:szCs w:val="24"/>
        </w:rPr>
        <w:t xml:space="preserve">on </w:t>
      </w:r>
      <w:r>
        <w:rPr>
          <w:rFonts w:ascii="Times New Roman" w:hAnsi="Times New Roman" w:cs="Times New Roman"/>
          <w:sz w:val="24"/>
          <w:szCs w:val="24"/>
        </w:rPr>
        <w:t xml:space="preserve">tunduvalt </w:t>
      </w:r>
      <w:r w:rsidR="00C8644F" w:rsidRPr="00A532AD">
        <w:rPr>
          <w:rFonts w:ascii="Times New Roman" w:hAnsi="Times New Roman" w:cs="Times New Roman"/>
          <w:sz w:val="24"/>
          <w:szCs w:val="24"/>
        </w:rPr>
        <w:t>paranenud, kuid kergliiklust</w:t>
      </w:r>
      <w:r w:rsidR="00D1017A" w:rsidRPr="00A532AD">
        <w:rPr>
          <w:rFonts w:ascii="Times New Roman" w:hAnsi="Times New Roman" w:cs="Times New Roman"/>
          <w:sz w:val="24"/>
          <w:szCs w:val="24"/>
        </w:rPr>
        <w:t>eede</w:t>
      </w:r>
      <w:r w:rsidR="00080092">
        <w:rPr>
          <w:rFonts w:ascii="Times New Roman" w:hAnsi="Times New Roman" w:cs="Times New Roman"/>
          <w:sz w:val="24"/>
          <w:szCs w:val="24"/>
        </w:rPr>
        <w:t xml:space="preserve"> </w:t>
      </w:r>
      <w:r w:rsidR="00D1017A" w:rsidRPr="00A532AD">
        <w:rPr>
          <w:rFonts w:ascii="Times New Roman" w:hAnsi="Times New Roman" w:cs="Times New Roman"/>
          <w:sz w:val="24"/>
          <w:szCs w:val="24"/>
        </w:rPr>
        <w:t>v</w:t>
      </w:r>
      <w:r w:rsidR="008F50E7" w:rsidRPr="00A532AD">
        <w:rPr>
          <w:rFonts w:ascii="Times New Roman" w:hAnsi="Times New Roman" w:cs="Times New Roman"/>
          <w:sz w:val="24"/>
          <w:szCs w:val="24"/>
        </w:rPr>
        <w:t>õrgustiku arendamist tuleb</w:t>
      </w:r>
      <w:r w:rsidR="00C8644F" w:rsidRPr="00A532AD">
        <w:rPr>
          <w:rFonts w:ascii="Times New Roman" w:hAnsi="Times New Roman" w:cs="Times New Roman"/>
          <w:sz w:val="24"/>
          <w:szCs w:val="24"/>
        </w:rPr>
        <w:t xml:space="preserve"> jätkata.</w:t>
      </w:r>
    </w:p>
    <w:p w14:paraId="692F0498" w14:textId="7A84E0AA" w:rsidR="008C68F9" w:rsidRPr="00A532AD" w:rsidRDefault="008C68F9" w:rsidP="00ED65C5">
      <w:pPr>
        <w:spacing w:after="0" w:line="240" w:lineRule="auto"/>
        <w:jc w:val="both"/>
        <w:rPr>
          <w:rFonts w:ascii="Times New Roman" w:hAnsi="Times New Roman" w:cs="Times New Roman"/>
          <w:sz w:val="24"/>
          <w:szCs w:val="24"/>
        </w:rPr>
      </w:pPr>
      <w:r w:rsidRPr="00A532AD">
        <w:rPr>
          <w:rFonts w:ascii="Times New Roman" w:hAnsi="Times New Roman" w:cs="Times New Roman"/>
          <w:sz w:val="24"/>
          <w:szCs w:val="24"/>
        </w:rPr>
        <w:t>Hõredama liiklusega tänavatel on väikelinnas rattaga liikumiseks mõistlik kasutada tänavat ning paralleelse rattatee rajamine ei ole otstarbekas. Küll aga on vajalik rajada</w:t>
      </w:r>
      <w:r w:rsidR="00850450" w:rsidRPr="00A532AD">
        <w:rPr>
          <w:rFonts w:ascii="Times New Roman" w:hAnsi="Times New Roman" w:cs="Times New Roman"/>
          <w:sz w:val="24"/>
          <w:szCs w:val="24"/>
        </w:rPr>
        <w:t xml:space="preserve"> </w:t>
      </w:r>
      <w:r w:rsidR="00241179" w:rsidRPr="00A532AD">
        <w:rPr>
          <w:rFonts w:ascii="Times New Roman" w:hAnsi="Times New Roman" w:cs="Times New Roman"/>
          <w:sz w:val="24"/>
          <w:szCs w:val="24"/>
        </w:rPr>
        <w:t>kergliiklusteed</w:t>
      </w:r>
      <w:r w:rsidRPr="00A532AD">
        <w:rPr>
          <w:rFonts w:ascii="Times New Roman" w:hAnsi="Times New Roman" w:cs="Times New Roman"/>
          <w:sz w:val="24"/>
          <w:szCs w:val="24"/>
        </w:rPr>
        <w:t xml:space="preserve"> tihedama liiklusega autoteede kõrvale, kus oleks tagatud ka suurem potentsiaalne kasutajate hulk. Võttes arvesse ka maa-aluste kommunikatsioonide olukorda ning võimalikke kokkuleppeid </w:t>
      </w:r>
      <w:r w:rsidR="00241179" w:rsidRPr="00A532AD">
        <w:rPr>
          <w:rFonts w:ascii="Times New Roman" w:hAnsi="Times New Roman" w:cs="Times New Roman"/>
          <w:sz w:val="24"/>
          <w:szCs w:val="24"/>
        </w:rPr>
        <w:t xml:space="preserve">kergliiklusteede </w:t>
      </w:r>
      <w:r w:rsidRPr="00A532AD">
        <w:rPr>
          <w:rFonts w:ascii="Times New Roman" w:hAnsi="Times New Roman" w:cs="Times New Roman"/>
          <w:sz w:val="24"/>
          <w:szCs w:val="24"/>
        </w:rPr>
        <w:t>ehitamiseks eramaadele, on</w:t>
      </w:r>
      <w:r w:rsidR="00573109">
        <w:rPr>
          <w:rFonts w:ascii="Times New Roman" w:hAnsi="Times New Roman" w:cs="Times New Roman"/>
          <w:sz w:val="24"/>
          <w:szCs w:val="24"/>
        </w:rPr>
        <w:t xml:space="preserve"> veel</w:t>
      </w:r>
      <w:r w:rsidRPr="00A532AD">
        <w:rPr>
          <w:rFonts w:ascii="Times New Roman" w:hAnsi="Times New Roman" w:cs="Times New Roman"/>
          <w:sz w:val="24"/>
          <w:szCs w:val="24"/>
        </w:rPr>
        <w:t xml:space="preserve"> esmajärjekorras vajalik rajada järgmised lõigud:</w:t>
      </w:r>
    </w:p>
    <w:p w14:paraId="41DFAD39" w14:textId="2D847F41" w:rsidR="00E558DF" w:rsidRPr="00D1005A" w:rsidRDefault="00E558DF" w:rsidP="00D1005A">
      <w:pPr>
        <w:pStyle w:val="Loendilik1"/>
        <w:numPr>
          <w:ilvl w:val="0"/>
          <w:numId w:val="3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Kesklinn – Lilleoru</w:t>
      </w:r>
    </w:p>
    <w:p w14:paraId="0C30FFE1" w14:textId="0200025A" w:rsidR="00E558DF" w:rsidRPr="00D1005A" w:rsidRDefault="00E558DF" w:rsidP="00D1005A">
      <w:pPr>
        <w:pStyle w:val="Loendilik1"/>
        <w:numPr>
          <w:ilvl w:val="0"/>
          <w:numId w:val="3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Kesklinn – Narva tänav</w:t>
      </w:r>
    </w:p>
    <w:p w14:paraId="4ED5248B" w14:textId="77777777" w:rsidR="00E558DF" w:rsidRDefault="00E558DF" w:rsidP="00E558DF">
      <w:pPr>
        <w:pStyle w:val="Loendilik1"/>
        <w:numPr>
          <w:ilvl w:val="0"/>
          <w:numId w:val="3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Kesklinn – Rägavere tee</w:t>
      </w:r>
    </w:p>
    <w:p w14:paraId="61E7BF1D" w14:textId="63A5E38A" w:rsidR="00E558DF" w:rsidRPr="00D1005A" w:rsidRDefault="00E558DF" w:rsidP="00E558DF">
      <w:pPr>
        <w:pStyle w:val="Loendilik1"/>
        <w:numPr>
          <w:ilvl w:val="0"/>
          <w:numId w:val="38"/>
        </w:numPr>
        <w:spacing w:after="0" w:line="240" w:lineRule="auto"/>
        <w:jc w:val="both"/>
        <w:rPr>
          <w:rFonts w:ascii="Times New Roman" w:hAnsi="Times New Roman" w:cs="Times New Roman"/>
          <w:color w:val="000000" w:themeColor="text1"/>
          <w:sz w:val="24"/>
          <w:szCs w:val="24"/>
        </w:rPr>
      </w:pPr>
      <w:r w:rsidRPr="00D1005A">
        <w:rPr>
          <w:rFonts w:ascii="Times New Roman" w:hAnsi="Times New Roman" w:cs="Times New Roman"/>
          <w:color w:val="000000" w:themeColor="text1"/>
          <w:sz w:val="24"/>
          <w:szCs w:val="24"/>
        </w:rPr>
        <w:t>Karja tänav, Vesiveski tänavast Kastani puiesteeni</w:t>
      </w:r>
    </w:p>
    <w:p w14:paraId="129B947A" w14:textId="6BFB8516" w:rsidR="00E558DF" w:rsidRPr="00D1005A" w:rsidRDefault="00E558DF" w:rsidP="00E558DF">
      <w:pPr>
        <w:pStyle w:val="Loendilik1"/>
        <w:numPr>
          <w:ilvl w:val="0"/>
          <w:numId w:val="38"/>
        </w:numPr>
        <w:spacing w:after="0" w:line="240" w:lineRule="auto"/>
        <w:jc w:val="both"/>
        <w:rPr>
          <w:rFonts w:ascii="Times New Roman" w:hAnsi="Times New Roman" w:cs="Times New Roman"/>
          <w:color w:val="000000" w:themeColor="text1"/>
          <w:sz w:val="24"/>
          <w:szCs w:val="24"/>
        </w:rPr>
      </w:pPr>
      <w:r w:rsidRPr="00D1005A">
        <w:rPr>
          <w:rFonts w:ascii="Times New Roman" w:hAnsi="Times New Roman" w:cs="Times New Roman"/>
          <w:color w:val="000000" w:themeColor="text1"/>
          <w:sz w:val="24"/>
          <w:szCs w:val="24"/>
        </w:rPr>
        <w:t>Õie tn Annemäe teest kuni Tammiku tänavani</w:t>
      </w:r>
    </w:p>
    <w:p w14:paraId="620970A0" w14:textId="77777777" w:rsidR="00E558DF" w:rsidRPr="00D1005A" w:rsidRDefault="00E558DF" w:rsidP="00300B39">
      <w:pPr>
        <w:pStyle w:val="Loendilik1"/>
        <w:numPr>
          <w:ilvl w:val="0"/>
          <w:numId w:val="38"/>
        </w:numPr>
        <w:spacing w:after="0" w:line="240" w:lineRule="auto"/>
        <w:jc w:val="both"/>
        <w:rPr>
          <w:rFonts w:ascii="Times New Roman" w:hAnsi="Times New Roman" w:cs="Times New Roman"/>
          <w:color w:val="000000" w:themeColor="text1"/>
          <w:sz w:val="24"/>
          <w:szCs w:val="24"/>
        </w:rPr>
      </w:pPr>
      <w:r w:rsidRPr="00D1005A">
        <w:rPr>
          <w:rFonts w:ascii="Times New Roman" w:hAnsi="Times New Roman" w:cs="Times New Roman"/>
          <w:color w:val="000000" w:themeColor="text1"/>
          <w:sz w:val="24"/>
          <w:szCs w:val="24"/>
        </w:rPr>
        <w:t xml:space="preserve">Tammiku tänav </w:t>
      </w:r>
    </w:p>
    <w:p w14:paraId="692F04A2" w14:textId="1F32A576" w:rsidR="00914B7A" w:rsidRPr="00E558DF" w:rsidRDefault="00914B7A" w:rsidP="00E558DF">
      <w:pPr>
        <w:pStyle w:val="Loendilik1"/>
        <w:spacing w:after="0" w:line="240" w:lineRule="auto"/>
        <w:ind w:left="0"/>
        <w:jc w:val="both"/>
        <w:rPr>
          <w:rFonts w:ascii="Times New Roman" w:hAnsi="Times New Roman" w:cs="Times New Roman"/>
          <w:color w:val="000000" w:themeColor="text1"/>
          <w:sz w:val="24"/>
          <w:szCs w:val="24"/>
        </w:rPr>
      </w:pPr>
      <w:r w:rsidRPr="00E558DF">
        <w:rPr>
          <w:rFonts w:ascii="Times New Roman" w:hAnsi="Times New Roman" w:cs="Times New Roman"/>
          <w:sz w:val="24"/>
          <w:szCs w:val="24"/>
        </w:rPr>
        <w:t>Oluliseks peame ka Rakvere Rahvaaia läbitavuse parandamist ning Pika tänava ja Näituse tänava sidumist läbi Rahvaaia suunatava jalakäijate liikumise.</w:t>
      </w:r>
      <w:r w:rsidR="00FD386E" w:rsidRPr="00E558DF">
        <w:rPr>
          <w:rFonts w:ascii="Times New Roman" w:hAnsi="Times New Roman" w:cs="Times New Roman"/>
          <w:sz w:val="24"/>
          <w:szCs w:val="24"/>
        </w:rPr>
        <w:t xml:space="preserve"> </w:t>
      </w:r>
      <w:r w:rsidR="00591D3F" w:rsidRPr="00E558DF">
        <w:rPr>
          <w:rFonts w:ascii="Times New Roman" w:hAnsi="Times New Roman" w:cs="Times New Roman"/>
          <w:sz w:val="24"/>
          <w:szCs w:val="24"/>
        </w:rPr>
        <w:t>Samuti Jaama tänava kergliiklu</w:t>
      </w:r>
      <w:r w:rsidR="00FD386E" w:rsidRPr="00E558DF">
        <w:rPr>
          <w:rFonts w:ascii="Times New Roman" w:hAnsi="Times New Roman" w:cs="Times New Roman"/>
          <w:sz w:val="24"/>
          <w:szCs w:val="24"/>
        </w:rPr>
        <w:t>steega katmist ning ühendamist Fr. R. Kreutzwaldi ja Narva tänavatega.</w:t>
      </w:r>
    </w:p>
    <w:p w14:paraId="692F04A3" w14:textId="77777777" w:rsidR="008C68F9" w:rsidRPr="00E377C0" w:rsidRDefault="008C68F9" w:rsidP="00ED65C5">
      <w:pPr>
        <w:pStyle w:val="Pealkiri2"/>
        <w:spacing w:line="240" w:lineRule="auto"/>
        <w:rPr>
          <w:rFonts w:ascii="Times New Roman" w:hAnsi="Times New Roman" w:cs="Times New Roman"/>
          <w:sz w:val="24"/>
          <w:szCs w:val="24"/>
        </w:rPr>
      </w:pPr>
      <w:bookmarkStart w:id="77" w:name="_Toc368475141"/>
      <w:bookmarkStart w:id="78" w:name="_Toc367814860"/>
      <w:bookmarkStart w:id="79" w:name="_Toc335733533"/>
      <w:bookmarkStart w:id="80" w:name="_Toc335733439"/>
      <w:bookmarkStart w:id="81" w:name="_Toc308408590"/>
      <w:bookmarkStart w:id="82" w:name="_Toc399166138"/>
      <w:bookmarkStart w:id="83" w:name="_Toc5888984"/>
      <w:r w:rsidRPr="00A532AD">
        <w:rPr>
          <w:rFonts w:ascii="Times New Roman" w:hAnsi="Times New Roman" w:cs="Times New Roman"/>
          <w:sz w:val="24"/>
          <w:szCs w:val="24"/>
        </w:rPr>
        <w:t>Lennuliiklus</w:t>
      </w:r>
      <w:bookmarkEnd w:id="77"/>
      <w:bookmarkEnd w:id="78"/>
      <w:bookmarkEnd w:id="79"/>
      <w:bookmarkEnd w:id="80"/>
      <w:bookmarkEnd w:id="81"/>
      <w:bookmarkEnd w:id="82"/>
      <w:bookmarkEnd w:id="83"/>
    </w:p>
    <w:p w14:paraId="692F04A4" w14:textId="77777777" w:rsidR="008C68F9" w:rsidRDefault="008C68F9" w:rsidP="00ED65C5">
      <w:pPr>
        <w:spacing w:after="0" w:line="240" w:lineRule="auto"/>
        <w:jc w:val="both"/>
        <w:rPr>
          <w:rFonts w:ascii="Times New Roman" w:hAnsi="Times New Roman" w:cs="Times New Roman"/>
          <w:sz w:val="24"/>
          <w:szCs w:val="24"/>
        </w:rPr>
      </w:pPr>
      <w:r w:rsidRPr="001F7244">
        <w:rPr>
          <w:rFonts w:ascii="Times New Roman" w:hAnsi="Times New Roman" w:cs="Times New Roman"/>
          <w:sz w:val="24"/>
          <w:szCs w:val="24"/>
        </w:rPr>
        <w:t>Üldplaneeringus on kajastatud Rakvere lennuvälja arendamine väikelennukite, hobilennunduse, väikekaubavedude ja operatiivlendude teenindamiseks. Laiema reisilennuliikluse vajaduse katab Lennart Meri Tallinna lennujaam, millega on hea transpordiühendus.</w:t>
      </w:r>
    </w:p>
    <w:p w14:paraId="692F04A5" w14:textId="77777777" w:rsidR="00291AFF" w:rsidRPr="00850450" w:rsidRDefault="00291AFF" w:rsidP="00ED65C5">
      <w:pPr>
        <w:spacing w:after="0" w:line="240" w:lineRule="auto"/>
        <w:jc w:val="both"/>
        <w:rPr>
          <w:rFonts w:ascii="Times New Roman" w:hAnsi="Times New Roman" w:cs="Times New Roman"/>
          <w:sz w:val="24"/>
          <w:szCs w:val="24"/>
        </w:rPr>
      </w:pPr>
    </w:p>
    <w:p w14:paraId="692F04A6" w14:textId="77777777" w:rsidR="008C68F9" w:rsidRPr="002B72B1" w:rsidRDefault="008C68F9" w:rsidP="00ED65C5">
      <w:pPr>
        <w:spacing w:after="0" w:line="240" w:lineRule="auto"/>
        <w:jc w:val="both"/>
        <w:rPr>
          <w:rFonts w:ascii="Times New Roman" w:hAnsi="Times New Roman" w:cs="Times New Roman"/>
          <w:b/>
          <w:i/>
          <w:iCs/>
          <w:sz w:val="24"/>
          <w:szCs w:val="24"/>
        </w:rPr>
      </w:pPr>
      <w:r w:rsidRPr="002B72B1">
        <w:rPr>
          <w:rFonts w:ascii="Times New Roman" w:hAnsi="Times New Roman" w:cs="Times New Roman"/>
          <w:b/>
          <w:i/>
          <w:iCs/>
          <w:sz w:val="24"/>
          <w:szCs w:val="24"/>
        </w:rPr>
        <w:t>Aasta 2030 visioon</w:t>
      </w:r>
    </w:p>
    <w:p w14:paraId="692F04A7" w14:textId="77777777" w:rsidR="008C68F9" w:rsidRPr="00850450" w:rsidRDefault="008C68F9" w:rsidP="00ED65C5">
      <w:pPr>
        <w:pStyle w:val="Loendilik1"/>
        <w:numPr>
          <w:ilvl w:val="0"/>
          <w:numId w:val="5"/>
        </w:numPr>
        <w:spacing w:after="0" w:line="240" w:lineRule="auto"/>
        <w:jc w:val="both"/>
        <w:rPr>
          <w:rFonts w:ascii="Times New Roman" w:hAnsi="Times New Roman" w:cs="Times New Roman"/>
          <w:sz w:val="24"/>
          <w:szCs w:val="24"/>
        </w:rPr>
      </w:pPr>
      <w:r w:rsidRPr="00850450">
        <w:rPr>
          <w:rFonts w:ascii="Times New Roman" w:hAnsi="Times New Roman" w:cs="Times New Roman"/>
          <w:sz w:val="24"/>
          <w:szCs w:val="24"/>
        </w:rPr>
        <w:t>Linnasiseselt on välja arendatud</w:t>
      </w:r>
      <w:r w:rsidR="00850450" w:rsidRPr="00850450">
        <w:rPr>
          <w:rFonts w:ascii="Times New Roman" w:hAnsi="Times New Roman" w:cs="Times New Roman"/>
          <w:sz w:val="24"/>
          <w:szCs w:val="24"/>
        </w:rPr>
        <w:t xml:space="preserve"> </w:t>
      </w:r>
      <w:r w:rsidR="00241179" w:rsidRPr="00850450">
        <w:rPr>
          <w:rFonts w:ascii="Times New Roman" w:hAnsi="Times New Roman" w:cs="Times New Roman"/>
          <w:sz w:val="24"/>
          <w:szCs w:val="24"/>
        </w:rPr>
        <w:t xml:space="preserve">kõnni- </w:t>
      </w:r>
      <w:r w:rsidRPr="00850450">
        <w:rPr>
          <w:rFonts w:ascii="Times New Roman" w:hAnsi="Times New Roman" w:cs="Times New Roman"/>
          <w:sz w:val="24"/>
          <w:szCs w:val="24"/>
        </w:rPr>
        <w:t xml:space="preserve">ja jalgrattateede võrk, mis võimaldab elanikel mugavalt igapäevased toimingud sooritada jalgsi või jalgrattaga. On loodud jalgrattaühendused linna ringteega ja ümbruskonna valdade jalgrattateedega. Toimib jalgrataste laenutussüsteem. </w:t>
      </w:r>
    </w:p>
    <w:p w14:paraId="692F04A8" w14:textId="77777777" w:rsidR="008C68F9" w:rsidRPr="008B2849" w:rsidRDefault="008C68F9" w:rsidP="00ED65C5">
      <w:pPr>
        <w:pStyle w:val="Loendilik1"/>
        <w:numPr>
          <w:ilvl w:val="0"/>
          <w:numId w:val="5"/>
        </w:numPr>
        <w:spacing w:after="0" w:line="240" w:lineRule="auto"/>
        <w:jc w:val="both"/>
        <w:rPr>
          <w:rFonts w:ascii="Times New Roman" w:hAnsi="Times New Roman" w:cs="Times New Roman"/>
          <w:sz w:val="24"/>
          <w:szCs w:val="24"/>
        </w:rPr>
      </w:pPr>
      <w:r w:rsidRPr="00850450">
        <w:rPr>
          <w:rFonts w:ascii="Times New Roman" w:hAnsi="Times New Roman" w:cs="Times New Roman"/>
          <w:sz w:val="24"/>
          <w:szCs w:val="24"/>
        </w:rPr>
        <w:t xml:space="preserve">Rakverel on tagatud hea transpordiühendus nii reisijate kui kaubavedude osas kõigis suundades (Tallinn, Helsingi, Tartu, Peterburi, Kunda </w:t>
      </w:r>
      <w:r w:rsidRPr="008B2849">
        <w:rPr>
          <w:rFonts w:ascii="Times New Roman" w:hAnsi="Times New Roman" w:cs="Times New Roman"/>
          <w:sz w:val="24"/>
          <w:szCs w:val="24"/>
        </w:rPr>
        <w:t xml:space="preserve">(sh sadam), Peipsi järv, Eesti põhjaranniku väikesadamad). </w:t>
      </w:r>
    </w:p>
    <w:p w14:paraId="692F04A9" w14:textId="77777777" w:rsidR="008C68F9" w:rsidRPr="008B2849" w:rsidRDefault="008C68F9" w:rsidP="00ED65C5">
      <w:pPr>
        <w:pStyle w:val="Loendilik1"/>
        <w:numPr>
          <w:ilvl w:val="0"/>
          <w:numId w:val="5"/>
        </w:numPr>
        <w:spacing w:after="0" w:line="240" w:lineRule="auto"/>
        <w:jc w:val="both"/>
        <w:rPr>
          <w:rFonts w:ascii="Times New Roman" w:hAnsi="Times New Roman" w:cs="Times New Roman"/>
          <w:sz w:val="24"/>
          <w:szCs w:val="24"/>
        </w:rPr>
      </w:pPr>
      <w:r w:rsidRPr="008B2849">
        <w:rPr>
          <w:rFonts w:ascii="Times New Roman" w:hAnsi="Times New Roman" w:cs="Times New Roman"/>
          <w:sz w:val="24"/>
          <w:szCs w:val="24"/>
        </w:rPr>
        <w:lastRenderedPageBreak/>
        <w:t>Linn on täies ulatuses varustatud korralike vee- ja kanalisatsioonitrasside võrguga. Teenuse hind ja kvaliteet on tasakaalus. Tagatud on piisava ressursiga kvaliteetne, puhas vesi.</w:t>
      </w:r>
    </w:p>
    <w:p w14:paraId="692F04AA" w14:textId="77777777" w:rsidR="008C68F9" w:rsidRPr="008B2849" w:rsidRDefault="008C68F9" w:rsidP="00ED65C5">
      <w:pPr>
        <w:pStyle w:val="Loendilik1"/>
        <w:numPr>
          <w:ilvl w:val="0"/>
          <w:numId w:val="5"/>
        </w:numPr>
        <w:spacing w:after="0" w:line="240" w:lineRule="auto"/>
        <w:jc w:val="both"/>
        <w:rPr>
          <w:rFonts w:ascii="Times New Roman" w:hAnsi="Times New Roman" w:cs="Times New Roman"/>
          <w:sz w:val="24"/>
          <w:szCs w:val="24"/>
        </w:rPr>
      </w:pPr>
      <w:r w:rsidRPr="008B2849">
        <w:rPr>
          <w:rFonts w:ascii="Times New Roman" w:hAnsi="Times New Roman" w:cs="Times New Roman"/>
          <w:sz w:val="24"/>
          <w:szCs w:val="24"/>
        </w:rPr>
        <w:t>Energiaturul valitseb vaba konkurents ning toimiv turg tagab elanikele ja ettevõtjatele võimaluse leida endale parim teenusepakkuja. Kohalikul ressursil baseeruv taastuvenergia on saavutanud energiabilansis arvestatava osakaalu.</w:t>
      </w:r>
    </w:p>
    <w:p w14:paraId="692F04AB" w14:textId="77777777" w:rsidR="009E553B" w:rsidRPr="00A532AD" w:rsidRDefault="008C68F9" w:rsidP="00ED65C5">
      <w:pPr>
        <w:pStyle w:val="Loendilik1"/>
        <w:numPr>
          <w:ilvl w:val="0"/>
          <w:numId w:val="5"/>
        </w:numPr>
        <w:spacing w:after="0" w:line="240" w:lineRule="auto"/>
        <w:jc w:val="both"/>
        <w:rPr>
          <w:rFonts w:ascii="Times New Roman" w:hAnsi="Times New Roman" w:cs="Times New Roman"/>
          <w:sz w:val="24"/>
          <w:szCs w:val="24"/>
        </w:rPr>
      </w:pPr>
      <w:r w:rsidRPr="008B2849">
        <w:rPr>
          <w:rFonts w:ascii="Times New Roman" w:hAnsi="Times New Roman" w:cs="Times New Roman"/>
          <w:sz w:val="24"/>
          <w:szCs w:val="24"/>
        </w:rPr>
        <w:t xml:space="preserve">Linna põhja- ja lõunaosad on ühendatud kiirete ja ohutute ühendustega. Rajatud on </w:t>
      </w:r>
      <w:r w:rsidRPr="00A532AD">
        <w:rPr>
          <w:rFonts w:ascii="Times New Roman" w:hAnsi="Times New Roman" w:cs="Times New Roman"/>
          <w:sz w:val="24"/>
          <w:szCs w:val="24"/>
        </w:rPr>
        <w:t>viadukt, ühendamaks Kauba tänavat Arkna teega.</w:t>
      </w:r>
    </w:p>
    <w:p w14:paraId="692F04AC" w14:textId="77777777" w:rsidR="009E553B" w:rsidRPr="00A532AD" w:rsidRDefault="009E553B" w:rsidP="00ED65C5">
      <w:pPr>
        <w:pStyle w:val="Loendilik1"/>
        <w:numPr>
          <w:ilvl w:val="0"/>
          <w:numId w:val="5"/>
        </w:numPr>
        <w:spacing w:after="0" w:line="240" w:lineRule="auto"/>
        <w:jc w:val="both"/>
        <w:rPr>
          <w:rFonts w:ascii="Times New Roman" w:hAnsi="Times New Roman" w:cs="Times New Roman"/>
          <w:sz w:val="24"/>
          <w:szCs w:val="24"/>
        </w:rPr>
      </w:pPr>
      <w:r w:rsidRPr="00A532AD">
        <w:rPr>
          <w:rFonts w:ascii="Times New Roman" w:hAnsi="Times New Roman" w:cs="Times New Roman"/>
          <w:sz w:val="24"/>
          <w:szCs w:val="24"/>
        </w:rPr>
        <w:t>Transiitliiklus on suunatud läbi silmusrambi F. R. Kreutzwaldi tn-lt Jaama puiesteele.</w:t>
      </w:r>
    </w:p>
    <w:p w14:paraId="692F04AD" w14:textId="713A0653" w:rsidR="008C68F9" w:rsidRPr="00A532AD" w:rsidRDefault="009E553B" w:rsidP="00ED65C5">
      <w:pPr>
        <w:pStyle w:val="Loendilik1"/>
        <w:numPr>
          <w:ilvl w:val="0"/>
          <w:numId w:val="5"/>
        </w:numPr>
        <w:spacing w:after="0" w:line="240" w:lineRule="auto"/>
        <w:jc w:val="both"/>
        <w:rPr>
          <w:rFonts w:ascii="Times New Roman" w:hAnsi="Times New Roman" w:cs="Times New Roman"/>
          <w:sz w:val="24"/>
          <w:szCs w:val="24"/>
        </w:rPr>
      </w:pPr>
      <w:r w:rsidRPr="00A532AD">
        <w:rPr>
          <w:rFonts w:ascii="Times New Roman" w:hAnsi="Times New Roman" w:cs="Times New Roman"/>
          <w:sz w:val="24"/>
          <w:szCs w:val="24"/>
        </w:rPr>
        <w:t>Tallinna tn on ühendatud Jaama puiesteega läbi C. R. Jakobsoni tn pikenduse.</w:t>
      </w:r>
    </w:p>
    <w:p w14:paraId="692F04AE" w14:textId="77777777" w:rsidR="008C68F9" w:rsidRPr="00A532AD" w:rsidRDefault="008C68F9" w:rsidP="00ED65C5">
      <w:pPr>
        <w:spacing w:line="240" w:lineRule="auto"/>
        <w:jc w:val="both"/>
        <w:rPr>
          <w:rFonts w:ascii="Times New Roman" w:hAnsi="Times New Roman" w:cs="Times New Roman"/>
          <w:sz w:val="24"/>
          <w:szCs w:val="24"/>
        </w:rPr>
      </w:pPr>
    </w:p>
    <w:p w14:paraId="692F04AF" w14:textId="77777777" w:rsidR="008C68F9" w:rsidRPr="00A532AD" w:rsidRDefault="008C68F9" w:rsidP="00ED65C5">
      <w:pPr>
        <w:spacing w:line="240" w:lineRule="auto"/>
        <w:jc w:val="both"/>
        <w:rPr>
          <w:rFonts w:ascii="Times New Roman" w:hAnsi="Times New Roman" w:cs="Times New Roman"/>
          <w:b/>
          <w:bCs/>
          <w:i/>
          <w:iCs/>
          <w:sz w:val="24"/>
          <w:szCs w:val="24"/>
        </w:rPr>
      </w:pPr>
      <w:r w:rsidRPr="00A532AD">
        <w:rPr>
          <w:rFonts w:ascii="Times New Roman" w:hAnsi="Times New Roman" w:cs="Times New Roman"/>
          <w:b/>
          <w:bCs/>
          <w:i/>
          <w:iCs/>
          <w:sz w:val="24"/>
          <w:szCs w:val="24"/>
        </w:rPr>
        <w:t>Tähtsaimad eesmärgid ja tegevused tulevikusoovide saavutamiseks, mis nõuavad kohest rakendamist</w:t>
      </w:r>
    </w:p>
    <w:p w14:paraId="692F04B0" w14:textId="77777777" w:rsidR="008C68F9" w:rsidRPr="00A532AD" w:rsidRDefault="008C68F9" w:rsidP="00ED65C5">
      <w:pPr>
        <w:spacing w:line="240" w:lineRule="auto"/>
        <w:jc w:val="both"/>
        <w:rPr>
          <w:rFonts w:ascii="Times New Roman" w:hAnsi="Times New Roman" w:cs="Times New Roman"/>
          <w:sz w:val="24"/>
          <w:szCs w:val="24"/>
        </w:rPr>
      </w:pPr>
      <w:r w:rsidRPr="00A532AD">
        <w:rPr>
          <w:rFonts w:ascii="Times New Roman" w:hAnsi="Times New Roman" w:cs="Times New Roman"/>
          <w:sz w:val="24"/>
          <w:szCs w:val="24"/>
        </w:rPr>
        <w:t>Eesmärkide prioriteetsus, saavutamiseks vajalikud tegevused, teostaja, finantsallikad ja aeg</w:t>
      </w:r>
    </w:p>
    <w:tbl>
      <w:tblPr>
        <w:tblW w:w="98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984"/>
        <w:gridCol w:w="4810"/>
        <w:gridCol w:w="873"/>
        <w:gridCol w:w="2221"/>
      </w:tblGrid>
      <w:tr w:rsidR="008C68F9" w:rsidRPr="00A532AD" w14:paraId="692F04B5" w14:textId="77777777" w:rsidTr="000053AB">
        <w:tc>
          <w:tcPr>
            <w:tcW w:w="1984" w:type="dxa"/>
          </w:tcPr>
          <w:p w14:paraId="692F04B1" w14:textId="77777777" w:rsidR="008C68F9" w:rsidRPr="00A532AD" w:rsidRDefault="008C68F9" w:rsidP="00D21268">
            <w:pPr>
              <w:spacing w:after="0" w:line="240" w:lineRule="auto"/>
              <w:jc w:val="both"/>
              <w:rPr>
                <w:rFonts w:ascii="Times New Roman" w:hAnsi="Times New Roman" w:cs="Times New Roman"/>
                <w:sz w:val="24"/>
                <w:szCs w:val="24"/>
              </w:rPr>
            </w:pPr>
            <w:r w:rsidRPr="00A532AD">
              <w:rPr>
                <w:rFonts w:ascii="Times New Roman" w:hAnsi="Times New Roman" w:cs="Times New Roman"/>
                <w:sz w:val="24"/>
                <w:szCs w:val="24"/>
              </w:rPr>
              <w:t>Eesmärk</w:t>
            </w:r>
          </w:p>
        </w:tc>
        <w:tc>
          <w:tcPr>
            <w:tcW w:w="4810" w:type="dxa"/>
          </w:tcPr>
          <w:p w14:paraId="692F04B2" w14:textId="77777777" w:rsidR="008C68F9" w:rsidRPr="00A532AD" w:rsidRDefault="008C68F9" w:rsidP="00D21268">
            <w:pPr>
              <w:spacing w:after="0" w:line="240" w:lineRule="auto"/>
              <w:jc w:val="both"/>
              <w:rPr>
                <w:rFonts w:ascii="Times New Roman" w:hAnsi="Times New Roman" w:cs="Times New Roman"/>
                <w:sz w:val="24"/>
                <w:szCs w:val="24"/>
              </w:rPr>
            </w:pPr>
            <w:r w:rsidRPr="00A532AD">
              <w:rPr>
                <w:rFonts w:ascii="Times New Roman" w:hAnsi="Times New Roman" w:cs="Times New Roman"/>
                <w:sz w:val="24"/>
                <w:szCs w:val="24"/>
              </w:rPr>
              <w:t>Tegevus</w:t>
            </w:r>
          </w:p>
        </w:tc>
        <w:tc>
          <w:tcPr>
            <w:tcW w:w="873" w:type="dxa"/>
          </w:tcPr>
          <w:p w14:paraId="692F04B3" w14:textId="77777777" w:rsidR="008C68F9" w:rsidRPr="00A532AD" w:rsidRDefault="008C68F9" w:rsidP="00D21268">
            <w:pPr>
              <w:spacing w:after="0" w:line="240" w:lineRule="auto"/>
              <w:jc w:val="both"/>
              <w:rPr>
                <w:rFonts w:ascii="Times New Roman" w:hAnsi="Times New Roman" w:cs="Times New Roman"/>
                <w:sz w:val="24"/>
                <w:szCs w:val="24"/>
              </w:rPr>
            </w:pPr>
            <w:r w:rsidRPr="00A532AD">
              <w:rPr>
                <w:rFonts w:ascii="Times New Roman" w:hAnsi="Times New Roman" w:cs="Times New Roman"/>
                <w:sz w:val="24"/>
                <w:szCs w:val="24"/>
              </w:rPr>
              <w:t>Aeg</w:t>
            </w:r>
          </w:p>
        </w:tc>
        <w:tc>
          <w:tcPr>
            <w:tcW w:w="2221" w:type="dxa"/>
          </w:tcPr>
          <w:p w14:paraId="692F04B4" w14:textId="77777777" w:rsidR="008C68F9" w:rsidRPr="00A532AD" w:rsidRDefault="008C68F9" w:rsidP="00D21268">
            <w:pPr>
              <w:spacing w:after="0" w:line="240" w:lineRule="auto"/>
              <w:jc w:val="both"/>
              <w:rPr>
                <w:rFonts w:ascii="Times New Roman" w:hAnsi="Times New Roman" w:cs="Times New Roman"/>
                <w:sz w:val="24"/>
                <w:szCs w:val="24"/>
              </w:rPr>
            </w:pPr>
            <w:r w:rsidRPr="00A532AD">
              <w:rPr>
                <w:rFonts w:ascii="Times New Roman" w:hAnsi="Times New Roman" w:cs="Times New Roman"/>
                <w:sz w:val="24"/>
                <w:szCs w:val="24"/>
              </w:rPr>
              <w:t>Teostajad, rahastajad</w:t>
            </w:r>
          </w:p>
        </w:tc>
      </w:tr>
      <w:tr w:rsidR="008C68F9" w:rsidRPr="00A532AD" w14:paraId="692F04C4" w14:textId="77777777" w:rsidTr="000053AB">
        <w:tc>
          <w:tcPr>
            <w:tcW w:w="1984" w:type="dxa"/>
          </w:tcPr>
          <w:p w14:paraId="692F04B6" w14:textId="77777777" w:rsidR="008C68F9" w:rsidRPr="00A532AD" w:rsidRDefault="008C68F9" w:rsidP="00850450">
            <w:pPr>
              <w:spacing w:after="0" w:line="240" w:lineRule="auto"/>
              <w:rPr>
                <w:rFonts w:ascii="Times New Roman" w:hAnsi="Times New Roman" w:cs="Times New Roman"/>
                <w:sz w:val="24"/>
                <w:szCs w:val="24"/>
              </w:rPr>
            </w:pPr>
            <w:r w:rsidRPr="00A532AD">
              <w:rPr>
                <w:rFonts w:ascii="Times New Roman" w:hAnsi="Times New Roman" w:cs="Times New Roman"/>
                <w:sz w:val="24"/>
                <w:szCs w:val="24"/>
              </w:rPr>
              <w:t>E 2.1</w:t>
            </w:r>
            <w:r w:rsidR="00850450" w:rsidRPr="00A532AD">
              <w:rPr>
                <w:rFonts w:ascii="Times New Roman" w:hAnsi="Times New Roman" w:cs="Times New Roman"/>
                <w:sz w:val="24"/>
                <w:szCs w:val="24"/>
              </w:rPr>
              <w:t xml:space="preserve">. </w:t>
            </w:r>
            <w:r w:rsidR="00666957" w:rsidRPr="00A532AD">
              <w:rPr>
                <w:rFonts w:ascii="Times New Roman" w:hAnsi="Times New Roman" w:cs="Times New Roman"/>
                <w:sz w:val="24"/>
                <w:szCs w:val="24"/>
              </w:rPr>
              <w:t>Kõnni</w:t>
            </w:r>
            <w:r w:rsidRPr="00A532AD">
              <w:rPr>
                <w:rFonts w:ascii="Times New Roman" w:hAnsi="Times New Roman" w:cs="Times New Roman"/>
                <w:sz w:val="24"/>
                <w:szCs w:val="24"/>
              </w:rPr>
              <w:t xml:space="preserve">- ja </w:t>
            </w:r>
            <w:r w:rsidR="00666957" w:rsidRPr="00A532AD">
              <w:rPr>
                <w:rFonts w:ascii="Times New Roman" w:hAnsi="Times New Roman" w:cs="Times New Roman"/>
                <w:sz w:val="24"/>
                <w:szCs w:val="24"/>
              </w:rPr>
              <w:t>kergliiklus</w:t>
            </w:r>
            <w:r w:rsidRPr="00A532AD">
              <w:rPr>
                <w:rFonts w:ascii="Times New Roman" w:hAnsi="Times New Roman" w:cs="Times New Roman"/>
                <w:sz w:val="24"/>
                <w:szCs w:val="24"/>
              </w:rPr>
              <w:t>teede ehitus ja remont</w:t>
            </w:r>
          </w:p>
        </w:tc>
        <w:tc>
          <w:tcPr>
            <w:tcW w:w="4810" w:type="dxa"/>
          </w:tcPr>
          <w:p w14:paraId="692F04B7" w14:textId="77777777" w:rsidR="008C68F9" w:rsidRPr="00A532AD" w:rsidRDefault="008C68F9" w:rsidP="00D21268">
            <w:pPr>
              <w:spacing w:after="0" w:line="240" w:lineRule="auto"/>
              <w:rPr>
                <w:rFonts w:ascii="Times New Roman" w:hAnsi="Times New Roman" w:cs="Times New Roman"/>
                <w:sz w:val="24"/>
                <w:szCs w:val="24"/>
              </w:rPr>
            </w:pPr>
            <w:r w:rsidRPr="00A532AD">
              <w:rPr>
                <w:rFonts w:ascii="Times New Roman" w:hAnsi="Times New Roman" w:cs="Times New Roman"/>
                <w:sz w:val="24"/>
                <w:szCs w:val="24"/>
              </w:rPr>
              <w:t>T 2.1 Nimetatud lõikude rajamine, mis ühendab erinevad suunad:</w:t>
            </w:r>
          </w:p>
          <w:p w14:paraId="692F04B8" w14:textId="241584CE" w:rsidR="008C68F9" w:rsidRPr="00A532AD" w:rsidRDefault="008C68F9" w:rsidP="00D21268">
            <w:pPr>
              <w:pStyle w:val="Loendilik1"/>
              <w:numPr>
                <w:ilvl w:val="0"/>
                <w:numId w:val="29"/>
              </w:numPr>
              <w:spacing w:after="0" w:line="240" w:lineRule="auto"/>
              <w:rPr>
                <w:rFonts w:ascii="Times New Roman" w:hAnsi="Times New Roman" w:cs="Times New Roman"/>
                <w:sz w:val="24"/>
                <w:szCs w:val="24"/>
              </w:rPr>
            </w:pPr>
            <w:r w:rsidRPr="00A532AD">
              <w:rPr>
                <w:rFonts w:ascii="Times New Roman" w:hAnsi="Times New Roman" w:cs="Times New Roman"/>
                <w:sz w:val="24"/>
                <w:szCs w:val="24"/>
              </w:rPr>
              <w:t>Kesklinn – Lilleoru</w:t>
            </w:r>
            <w:r w:rsidR="007E61C3" w:rsidRPr="00A532AD">
              <w:rPr>
                <w:rFonts w:ascii="Times New Roman" w:hAnsi="Times New Roman" w:cs="Times New Roman"/>
                <w:sz w:val="24"/>
                <w:szCs w:val="24"/>
              </w:rPr>
              <w:t xml:space="preserve"> (Tartu tn ja </w:t>
            </w:r>
            <w:r w:rsidR="00C552FE">
              <w:rPr>
                <w:rFonts w:ascii="Times New Roman" w:hAnsi="Times New Roman" w:cs="Times New Roman"/>
                <w:sz w:val="24"/>
                <w:szCs w:val="24"/>
              </w:rPr>
              <w:t xml:space="preserve">J. </w:t>
            </w:r>
            <w:r w:rsidR="007E61C3" w:rsidRPr="00A532AD">
              <w:rPr>
                <w:rFonts w:ascii="Times New Roman" w:hAnsi="Times New Roman" w:cs="Times New Roman"/>
                <w:sz w:val="24"/>
                <w:szCs w:val="24"/>
              </w:rPr>
              <w:t>Kunderi tn)</w:t>
            </w:r>
          </w:p>
          <w:p w14:paraId="692F04BB" w14:textId="546DB830" w:rsidR="008C68F9" w:rsidRPr="00A532AD" w:rsidRDefault="008C68F9" w:rsidP="00D21268">
            <w:pPr>
              <w:pStyle w:val="Loendilik1"/>
              <w:numPr>
                <w:ilvl w:val="0"/>
                <w:numId w:val="29"/>
              </w:numPr>
              <w:spacing w:after="0" w:line="240" w:lineRule="auto"/>
              <w:rPr>
                <w:rFonts w:ascii="Times New Roman" w:hAnsi="Times New Roman" w:cs="Times New Roman"/>
                <w:sz w:val="24"/>
                <w:szCs w:val="24"/>
              </w:rPr>
            </w:pPr>
            <w:r w:rsidRPr="00A532AD">
              <w:rPr>
                <w:rFonts w:ascii="Times New Roman" w:hAnsi="Times New Roman" w:cs="Times New Roman"/>
                <w:sz w:val="24"/>
                <w:szCs w:val="24"/>
              </w:rPr>
              <w:t>Karja tänav</w:t>
            </w:r>
            <w:r w:rsidR="00C552FE">
              <w:rPr>
                <w:rFonts w:ascii="Times New Roman" w:hAnsi="Times New Roman" w:cs="Times New Roman"/>
                <w:sz w:val="24"/>
                <w:szCs w:val="24"/>
              </w:rPr>
              <w:t xml:space="preserve"> </w:t>
            </w:r>
          </w:p>
          <w:p w14:paraId="692F04BC" w14:textId="77777777" w:rsidR="008C68F9" w:rsidRPr="00A532AD" w:rsidRDefault="008C68F9" w:rsidP="00D21268">
            <w:pPr>
              <w:pStyle w:val="Loendilik1"/>
              <w:numPr>
                <w:ilvl w:val="0"/>
                <w:numId w:val="29"/>
              </w:numPr>
              <w:spacing w:after="0" w:line="240" w:lineRule="auto"/>
              <w:rPr>
                <w:rFonts w:ascii="Times New Roman" w:hAnsi="Times New Roman" w:cs="Times New Roman"/>
                <w:sz w:val="24"/>
                <w:szCs w:val="24"/>
              </w:rPr>
            </w:pPr>
            <w:r w:rsidRPr="00A532AD">
              <w:rPr>
                <w:rFonts w:ascii="Times New Roman" w:hAnsi="Times New Roman" w:cs="Times New Roman"/>
                <w:sz w:val="24"/>
                <w:szCs w:val="24"/>
              </w:rPr>
              <w:t>Rägavere tee</w:t>
            </w:r>
          </w:p>
          <w:p w14:paraId="692F04BD" w14:textId="77777777" w:rsidR="008C68F9" w:rsidRPr="00A532AD" w:rsidRDefault="008C68F9" w:rsidP="00D21268">
            <w:pPr>
              <w:pStyle w:val="Loendilik1"/>
              <w:numPr>
                <w:ilvl w:val="0"/>
                <w:numId w:val="29"/>
              </w:numPr>
              <w:spacing w:after="0" w:line="240" w:lineRule="auto"/>
              <w:rPr>
                <w:rFonts w:ascii="Times New Roman" w:hAnsi="Times New Roman" w:cs="Times New Roman"/>
                <w:sz w:val="24"/>
                <w:szCs w:val="24"/>
              </w:rPr>
            </w:pPr>
            <w:r w:rsidRPr="00A532AD">
              <w:rPr>
                <w:rFonts w:ascii="Times New Roman" w:hAnsi="Times New Roman" w:cs="Times New Roman"/>
                <w:sz w:val="24"/>
                <w:szCs w:val="24"/>
              </w:rPr>
              <w:t>Seminari tn</w:t>
            </w:r>
          </w:p>
          <w:p w14:paraId="692F04BE" w14:textId="77777777" w:rsidR="00F54009" w:rsidRPr="00A532AD" w:rsidRDefault="00F54009" w:rsidP="00D21268">
            <w:pPr>
              <w:pStyle w:val="Loendilik1"/>
              <w:numPr>
                <w:ilvl w:val="0"/>
                <w:numId w:val="29"/>
              </w:numPr>
              <w:spacing w:after="0" w:line="240" w:lineRule="auto"/>
              <w:rPr>
                <w:rFonts w:ascii="Times New Roman" w:hAnsi="Times New Roman" w:cs="Times New Roman"/>
                <w:sz w:val="24"/>
                <w:szCs w:val="24"/>
              </w:rPr>
            </w:pPr>
            <w:r w:rsidRPr="00A532AD">
              <w:rPr>
                <w:rFonts w:ascii="Times New Roman" w:hAnsi="Times New Roman" w:cs="Times New Roman"/>
                <w:sz w:val="24"/>
                <w:szCs w:val="24"/>
              </w:rPr>
              <w:t xml:space="preserve">Õie </w:t>
            </w:r>
            <w:r w:rsidR="00285B02" w:rsidRPr="00A532AD">
              <w:rPr>
                <w:rFonts w:ascii="Times New Roman" w:hAnsi="Times New Roman" w:cs="Times New Roman"/>
                <w:sz w:val="24"/>
                <w:szCs w:val="24"/>
              </w:rPr>
              <w:t xml:space="preserve">– Vallikraavi </w:t>
            </w:r>
            <w:r w:rsidRPr="00A532AD">
              <w:rPr>
                <w:rFonts w:ascii="Times New Roman" w:hAnsi="Times New Roman" w:cs="Times New Roman"/>
                <w:sz w:val="24"/>
                <w:szCs w:val="24"/>
              </w:rPr>
              <w:t>tn</w:t>
            </w:r>
          </w:p>
          <w:p w14:paraId="4C148268" w14:textId="278DFDBD" w:rsidR="006B10F9" w:rsidRPr="00C552FE" w:rsidRDefault="00F54009" w:rsidP="00C552FE">
            <w:pPr>
              <w:pStyle w:val="Loendilik1"/>
              <w:numPr>
                <w:ilvl w:val="0"/>
                <w:numId w:val="29"/>
              </w:numPr>
              <w:spacing w:after="0" w:line="240" w:lineRule="auto"/>
              <w:rPr>
                <w:rFonts w:ascii="Times New Roman" w:hAnsi="Times New Roman" w:cs="Times New Roman"/>
                <w:sz w:val="24"/>
                <w:szCs w:val="24"/>
              </w:rPr>
            </w:pPr>
            <w:r w:rsidRPr="00A532AD">
              <w:rPr>
                <w:rFonts w:ascii="Times New Roman" w:hAnsi="Times New Roman" w:cs="Times New Roman"/>
                <w:sz w:val="24"/>
                <w:szCs w:val="24"/>
              </w:rPr>
              <w:t>Tammiku tn</w:t>
            </w:r>
          </w:p>
          <w:p w14:paraId="692F04C0" w14:textId="37104D25" w:rsidR="00D60B46" w:rsidRPr="00D60B46" w:rsidRDefault="00C552FE" w:rsidP="00D60B46">
            <w:pPr>
              <w:pStyle w:val="Loendilik1"/>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Karja tn</w:t>
            </w:r>
            <w:r w:rsidR="00D60B46">
              <w:rPr>
                <w:rFonts w:ascii="Times New Roman" w:hAnsi="Times New Roman" w:cs="Times New Roman"/>
                <w:sz w:val="24"/>
                <w:szCs w:val="24"/>
              </w:rPr>
              <w:t xml:space="preserve"> jalakäijate sild</w:t>
            </w:r>
          </w:p>
        </w:tc>
        <w:tc>
          <w:tcPr>
            <w:tcW w:w="873" w:type="dxa"/>
          </w:tcPr>
          <w:p w14:paraId="692F04C1" w14:textId="32EC08AC" w:rsidR="008C68F9" w:rsidRPr="00A532AD" w:rsidRDefault="00EC7972" w:rsidP="00D21268">
            <w:pPr>
              <w:spacing w:after="0" w:line="240" w:lineRule="auto"/>
              <w:jc w:val="both"/>
              <w:rPr>
                <w:rFonts w:ascii="Times New Roman" w:hAnsi="Times New Roman" w:cs="Times New Roman"/>
                <w:sz w:val="24"/>
                <w:szCs w:val="24"/>
              </w:rPr>
            </w:pPr>
            <w:r w:rsidRPr="00A532AD">
              <w:rPr>
                <w:rFonts w:ascii="Times New Roman" w:hAnsi="Times New Roman" w:cs="Times New Roman"/>
                <w:sz w:val="24"/>
                <w:szCs w:val="24"/>
              </w:rPr>
              <w:t>201</w:t>
            </w:r>
            <w:r w:rsidR="00C552FE">
              <w:rPr>
                <w:rFonts w:ascii="Times New Roman" w:hAnsi="Times New Roman" w:cs="Times New Roman"/>
                <w:sz w:val="24"/>
                <w:szCs w:val="24"/>
              </w:rPr>
              <w:t>9</w:t>
            </w:r>
            <w:r w:rsidR="008C68F9" w:rsidRPr="00A532AD">
              <w:rPr>
                <w:rFonts w:ascii="Times New Roman" w:hAnsi="Times New Roman" w:cs="Times New Roman"/>
                <w:sz w:val="24"/>
                <w:szCs w:val="24"/>
              </w:rPr>
              <w:t>-</w:t>
            </w:r>
          </w:p>
          <w:p w14:paraId="0D3D50F6" w14:textId="77777777" w:rsidR="008C68F9" w:rsidRDefault="00D00F60" w:rsidP="00D21268">
            <w:pPr>
              <w:spacing w:after="0" w:line="240" w:lineRule="auto"/>
              <w:jc w:val="both"/>
              <w:rPr>
                <w:rFonts w:ascii="Times New Roman" w:hAnsi="Times New Roman" w:cs="Times New Roman"/>
                <w:sz w:val="24"/>
                <w:szCs w:val="24"/>
              </w:rPr>
            </w:pPr>
            <w:r w:rsidRPr="00A532AD">
              <w:rPr>
                <w:rFonts w:ascii="Times New Roman" w:hAnsi="Times New Roman" w:cs="Times New Roman"/>
                <w:sz w:val="24"/>
                <w:szCs w:val="24"/>
              </w:rPr>
              <w:t>2022</w:t>
            </w:r>
          </w:p>
          <w:p w14:paraId="04579A2E" w14:textId="77777777" w:rsidR="00D60B46" w:rsidRDefault="00D60B46" w:rsidP="00D21268">
            <w:pPr>
              <w:spacing w:after="0" w:line="240" w:lineRule="auto"/>
              <w:jc w:val="both"/>
              <w:rPr>
                <w:rFonts w:ascii="Times New Roman" w:hAnsi="Times New Roman" w:cs="Times New Roman"/>
                <w:sz w:val="24"/>
                <w:szCs w:val="24"/>
              </w:rPr>
            </w:pPr>
          </w:p>
          <w:p w14:paraId="2FC27BA7" w14:textId="77777777" w:rsidR="00D60B46" w:rsidRDefault="00D60B46" w:rsidP="00D21268">
            <w:pPr>
              <w:spacing w:after="0" w:line="240" w:lineRule="auto"/>
              <w:jc w:val="both"/>
              <w:rPr>
                <w:rFonts w:ascii="Times New Roman" w:hAnsi="Times New Roman" w:cs="Times New Roman"/>
                <w:sz w:val="24"/>
                <w:szCs w:val="24"/>
              </w:rPr>
            </w:pPr>
          </w:p>
          <w:p w14:paraId="530E7E33" w14:textId="77777777" w:rsidR="00D60B46" w:rsidRDefault="00D60B46" w:rsidP="00D21268">
            <w:pPr>
              <w:spacing w:after="0" w:line="240" w:lineRule="auto"/>
              <w:jc w:val="both"/>
              <w:rPr>
                <w:rFonts w:ascii="Times New Roman" w:hAnsi="Times New Roman" w:cs="Times New Roman"/>
                <w:sz w:val="24"/>
                <w:szCs w:val="24"/>
              </w:rPr>
            </w:pPr>
          </w:p>
          <w:p w14:paraId="6E0C3DC5" w14:textId="77777777" w:rsidR="00D60B46" w:rsidRDefault="00D60B46" w:rsidP="00D21268">
            <w:pPr>
              <w:spacing w:after="0" w:line="240" w:lineRule="auto"/>
              <w:jc w:val="both"/>
              <w:rPr>
                <w:rFonts w:ascii="Times New Roman" w:hAnsi="Times New Roman" w:cs="Times New Roman"/>
                <w:sz w:val="24"/>
                <w:szCs w:val="24"/>
              </w:rPr>
            </w:pPr>
          </w:p>
          <w:p w14:paraId="66AAA733" w14:textId="77777777" w:rsidR="00D60B46" w:rsidRDefault="00D60B46" w:rsidP="00D21268">
            <w:pPr>
              <w:spacing w:after="0" w:line="240" w:lineRule="auto"/>
              <w:jc w:val="both"/>
              <w:rPr>
                <w:rFonts w:ascii="Times New Roman" w:hAnsi="Times New Roman" w:cs="Times New Roman"/>
                <w:sz w:val="24"/>
                <w:szCs w:val="24"/>
              </w:rPr>
            </w:pPr>
          </w:p>
          <w:p w14:paraId="3BDD3A4D" w14:textId="77777777" w:rsidR="00D60B46" w:rsidRDefault="00D60B46" w:rsidP="00D21268">
            <w:pPr>
              <w:spacing w:after="0" w:line="240" w:lineRule="auto"/>
              <w:jc w:val="both"/>
              <w:rPr>
                <w:rFonts w:ascii="Times New Roman" w:hAnsi="Times New Roman" w:cs="Times New Roman"/>
                <w:sz w:val="24"/>
                <w:szCs w:val="24"/>
              </w:rPr>
            </w:pPr>
          </w:p>
          <w:p w14:paraId="31126F98" w14:textId="77777777" w:rsidR="00D60B46" w:rsidRDefault="00D60B46" w:rsidP="00D21268">
            <w:pPr>
              <w:spacing w:after="0" w:line="240" w:lineRule="auto"/>
              <w:jc w:val="both"/>
              <w:rPr>
                <w:rFonts w:ascii="Times New Roman" w:hAnsi="Times New Roman" w:cs="Times New Roman"/>
                <w:sz w:val="24"/>
                <w:szCs w:val="24"/>
              </w:rPr>
            </w:pPr>
          </w:p>
          <w:p w14:paraId="2B4FE8F8" w14:textId="77777777" w:rsidR="00D60B46" w:rsidRDefault="00D60B46" w:rsidP="00D21268">
            <w:pPr>
              <w:spacing w:after="0" w:line="240" w:lineRule="auto"/>
              <w:jc w:val="both"/>
              <w:rPr>
                <w:rFonts w:ascii="Times New Roman" w:hAnsi="Times New Roman" w:cs="Times New Roman"/>
                <w:sz w:val="24"/>
                <w:szCs w:val="24"/>
              </w:rPr>
            </w:pPr>
          </w:p>
          <w:p w14:paraId="692F04C2" w14:textId="0C478013" w:rsidR="00D60B46" w:rsidRPr="00A532AD" w:rsidRDefault="00D60B46" w:rsidP="00D21268">
            <w:pPr>
              <w:spacing w:after="0" w:line="240" w:lineRule="auto"/>
              <w:jc w:val="both"/>
              <w:rPr>
                <w:rFonts w:ascii="Times New Roman" w:hAnsi="Times New Roman" w:cs="Times New Roman"/>
                <w:sz w:val="24"/>
                <w:szCs w:val="24"/>
              </w:rPr>
            </w:pPr>
          </w:p>
        </w:tc>
        <w:tc>
          <w:tcPr>
            <w:tcW w:w="2221" w:type="dxa"/>
          </w:tcPr>
          <w:p w14:paraId="692F04C3" w14:textId="77777777" w:rsidR="008C68F9" w:rsidRPr="00A532AD" w:rsidRDefault="008C68F9" w:rsidP="00D21268">
            <w:pPr>
              <w:spacing w:after="0" w:line="240" w:lineRule="auto"/>
              <w:jc w:val="both"/>
              <w:rPr>
                <w:rFonts w:ascii="Times New Roman" w:hAnsi="Times New Roman" w:cs="Times New Roman"/>
                <w:sz w:val="24"/>
                <w:szCs w:val="24"/>
              </w:rPr>
            </w:pPr>
            <w:r w:rsidRPr="00A532AD">
              <w:rPr>
                <w:rFonts w:ascii="Times New Roman" w:hAnsi="Times New Roman" w:cs="Times New Roman"/>
                <w:sz w:val="24"/>
                <w:szCs w:val="24"/>
              </w:rPr>
              <w:t xml:space="preserve">Linnavalitsus, projektid </w:t>
            </w:r>
          </w:p>
        </w:tc>
      </w:tr>
      <w:tr w:rsidR="008C68F9" w:rsidRPr="008B2849" w14:paraId="692F04DE" w14:textId="77777777" w:rsidTr="000053AB">
        <w:tc>
          <w:tcPr>
            <w:tcW w:w="1984" w:type="dxa"/>
          </w:tcPr>
          <w:p w14:paraId="692F04C5" w14:textId="77777777" w:rsidR="008C68F9" w:rsidRPr="00A532AD" w:rsidRDefault="008C68F9" w:rsidP="00D21268">
            <w:pPr>
              <w:spacing w:after="0" w:line="240" w:lineRule="auto"/>
              <w:rPr>
                <w:rFonts w:ascii="Times New Roman" w:hAnsi="Times New Roman" w:cs="Times New Roman"/>
                <w:sz w:val="24"/>
                <w:szCs w:val="24"/>
              </w:rPr>
            </w:pPr>
            <w:r w:rsidRPr="00A532AD">
              <w:rPr>
                <w:rFonts w:ascii="Times New Roman" w:hAnsi="Times New Roman" w:cs="Times New Roman"/>
                <w:sz w:val="24"/>
                <w:szCs w:val="24"/>
              </w:rPr>
              <w:t>E 2.2 Sõiduteede ning ristmike remont ja rekonstrueerimine</w:t>
            </w:r>
          </w:p>
        </w:tc>
        <w:tc>
          <w:tcPr>
            <w:tcW w:w="4810" w:type="dxa"/>
          </w:tcPr>
          <w:p w14:paraId="692F04C6" w14:textId="77777777" w:rsidR="008C68F9" w:rsidRPr="00A532AD" w:rsidRDefault="008C68F9" w:rsidP="00D21268">
            <w:pPr>
              <w:spacing w:after="0" w:line="240" w:lineRule="auto"/>
              <w:rPr>
                <w:rFonts w:ascii="Times New Roman" w:hAnsi="Times New Roman" w:cs="Times New Roman"/>
                <w:sz w:val="24"/>
                <w:szCs w:val="24"/>
                <w:lang w:eastAsia="ja-JP"/>
              </w:rPr>
            </w:pPr>
            <w:r w:rsidRPr="00A532AD">
              <w:rPr>
                <w:rFonts w:ascii="Times New Roman" w:hAnsi="Times New Roman" w:cs="Times New Roman"/>
                <w:sz w:val="24"/>
                <w:szCs w:val="24"/>
                <w:lang w:eastAsia="ja-JP"/>
              </w:rPr>
              <w:t>T 2.2 Suure koormusega tänavate ja ristmike arendamine ja väljaehitamine</w:t>
            </w:r>
          </w:p>
          <w:p w14:paraId="692F04C7" w14:textId="77777777" w:rsidR="008C68F9" w:rsidRPr="00A532AD" w:rsidRDefault="008C68F9" w:rsidP="00D21268">
            <w:pPr>
              <w:spacing w:after="0" w:line="240" w:lineRule="auto"/>
              <w:rPr>
                <w:rFonts w:ascii="Times New Roman" w:hAnsi="Times New Roman" w:cs="Times New Roman"/>
                <w:i/>
                <w:iCs/>
                <w:sz w:val="24"/>
                <w:szCs w:val="24"/>
                <w:lang w:eastAsia="ja-JP"/>
              </w:rPr>
            </w:pPr>
            <w:r w:rsidRPr="00A532AD">
              <w:rPr>
                <w:rFonts w:ascii="Times New Roman" w:hAnsi="Times New Roman" w:cs="Times New Roman"/>
                <w:i/>
                <w:iCs/>
                <w:sz w:val="24"/>
                <w:szCs w:val="24"/>
                <w:lang w:eastAsia="ja-JP"/>
              </w:rPr>
              <w:t>Teed ja tänavad</w:t>
            </w:r>
          </w:p>
          <w:p w14:paraId="692F04C8" w14:textId="77777777" w:rsidR="008C68F9" w:rsidRPr="00A532AD" w:rsidRDefault="008C68F9" w:rsidP="006264CA">
            <w:pPr>
              <w:pStyle w:val="Loendilik1"/>
              <w:numPr>
                <w:ilvl w:val="0"/>
                <w:numId w:val="32"/>
              </w:numPr>
              <w:spacing w:after="0" w:line="240" w:lineRule="auto"/>
              <w:rPr>
                <w:rFonts w:ascii="Times New Roman" w:hAnsi="Times New Roman" w:cs="Times New Roman"/>
                <w:sz w:val="24"/>
                <w:szCs w:val="24"/>
                <w:lang w:eastAsia="ja-JP"/>
              </w:rPr>
            </w:pPr>
            <w:r w:rsidRPr="00A532AD">
              <w:rPr>
                <w:rFonts w:ascii="Times New Roman" w:hAnsi="Times New Roman" w:cs="Times New Roman"/>
                <w:sz w:val="24"/>
                <w:szCs w:val="24"/>
                <w:lang w:eastAsia="ja-JP"/>
              </w:rPr>
              <w:t>Rägavere tee</w:t>
            </w:r>
            <w:r w:rsidR="008D684A" w:rsidRPr="00A532AD">
              <w:rPr>
                <w:rFonts w:ascii="Times New Roman" w:hAnsi="Times New Roman" w:cs="Times New Roman"/>
                <w:sz w:val="24"/>
                <w:szCs w:val="24"/>
                <w:lang w:eastAsia="ja-JP"/>
              </w:rPr>
              <w:t xml:space="preserve"> </w:t>
            </w:r>
          </w:p>
          <w:p w14:paraId="692F04C9" w14:textId="77777777" w:rsidR="008C68F9" w:rsidRPr="00A532AD" w:rsidRDefault="00D00F60" w:rsidP="006264CA">
            <w:pPr>
              <w:pStyle w:val="Loendilik1"/>
              <w:numPr>
                <w:ilvl w:val="0"/>
                <w:numId w:val="32"/>
              </w:numPr>
              <w:spacing w:after="0" w:line="240" w:lineRule="auto"/>
              <w:rPr>
                <w:rFonts w:ascii="Times New Roman" w:hAnsi="Times New Roman" w:cs="Times New Roman"/>
                <w:sz w:val="24"/>
                <w:szCs w:val="24"/>
                <w:lang w:eastAsia="ja-JP"/>
              </w:rPr>
            </w:pPr>
            <w:r w:rsidRPr="00A532AD">
              <w:rPr>
                <w:rFonts w:ascii="Times New Roman" w:hAnsi="Times New Roman" w:cs="Times New Roman"/>
                <w:sz w:val="24"/>
                <w:szCs w:val="24"/>
                <w:lang w:eastAsia="ja-JP"/>
              </w:rPr>
              <w:t>Tallinna tn</w:t>
            </w:r>
          </w:p>
          <w:p w14:paraId="692F04CA" w14:textId="77777777" w:rsidR="008C68F9" w:rsidRPr="00A532AD" w:rsidRDefault="00D00F60" w:rsidP="006264CA">
            <w:pPr>
              <w:pStyle w:val="Loendilik1"/>
              <w:numPr>
                <w:ilvl w:val="0"/>
                <w:numId w:val="32"/>
              </w:numPr>
              <w:spacing w:after="0" w:line="240" w:lineRule="auto"/>
              <w:rPr>
                <w:rFonts w:ascii="Times New Roman" w:hAnsi="Times New Roman" w:cs="Times New Roman"/>
                <w:sz w:val="24"/>
                <w:szCs w:val="24"/>
                <w:lang w:eastAsia="ja-JP"/>
              </w:rPr>
            </w:pPr>
            <w:r w:rsidRPr="00A532AD">
              <w:rPr>
                <w:rFonts w:ascii="Times New Roman" w:hAnsi="Times New Roman" w:cs="Times New Roman"/>
                <w:sz w:val="24"/>
                <w:szCs w:val="24"/>
                <w:lang w:eastAsia="ja-JP"/>
              </w:rPr>
              <w:t>Võidu tn</w:t>
            </w:r>
          </w:p>
          <w:p w14:paraId="692F04CC" w14:textId="4C71B47A" w:rsidR="00D00F60" w:rsidRPr="0051772F" w:rsidRDefault="00D00F60" w:rsidP="0051772F">
            <w:pPr>
              <w:pStyle w:val="Loendilik1"/>
              <w:numPr>
                <w:ilvl w:val="0"/>
                <w:numId w:val="32"/>
              </w:numPr>
              <w:spacing w:after="0" w:line="240" w:lineRule="auto"/>
              <w:rPr>
                <w:rFonts w:ascii="Times New Roman" w:hAnsi="Times New Roman" w:cs="Times New Roman"/>
                <w:sz w:val="24"/>
                <w:szCs w:val="24"/>
                <w:lang w:eastAsia="ja-JP"/>
              </w:rPr>
            </w:pPr>
            <w:r w:rsidRPr="00A532AD">
              <w:rPr>
                <w:rFonts w:ascii="Times New Roman" w:hAnsi="Times New Roman" w:cs="Times New Roman"/>
                <w:sz w:val="24"/>
                <w:szCs w:val="24"/>
                <w:lang w:eastAsia="ja-JP"/>
              </w:rPr>
              <w:t>Karja tn</w:t>
            </w:r>
          </w:p>
          <w:p w14:paraId="692F04CD" w14:textId="77777777" w:rsidR="008C68F9" w:rsidRPr="00A532AD" w:rsidRDefault="00D00F60" w:rsidP="006264CA">
            <w:pPr>
              <w:pStyle w:val="Loendilik1"/>
              <w:numPr>
                <w:ilvl w:val="0"/>
                <w:numId w:val="32"/>
              </w:numPr>
              <w:spacing w:after="0" w:line="240" w:lineRule="auto"/>
              <w:rPr>
                <w:rFonts w:ascii="Times New Roman" w:hAnsi="Times New Roman" w:cs="Times New Roman"/>
                <w:sz w:val="24"/>
                <w:szCs w:val="24"/>
                <w:lang w:eastAsia="ja-JP"/>
              </w:rPr>
            </w:pPr>
            <w:r w:rsidRPr="00A532AD">
              <w:rPr>
                <w:rFonts w:ascii="Times New Roman" w:hAnsi="Times New Roman" w:cs="Times New Roman"/>
                <w:sz w:val="24"/>
                <w:szCs w:val="24"/>
                <w:lang w:eastAsia="ja-JP"/>
              </w:rPr>
              <w:t xml:space="preserve">Pika tänava </w:t>
            </w:r>
            <w:r w:rsidR="008C68F9" w:rsidRPr="00A532AD">
              <w:rPr>
                <w:rFonts w:ascii="Times New Roman" w:hAnsi="Times New Roman" w:cs="Times New Roman"/>
                <w:sz w:val="24"/>
                <w:szCs w:val="24"/>
                <w:lang w:eastAsia="ja-JP"/>
              </w:rPr>
              <w:t>rekonstrueerimine (sh Posti, Silla, Kooli tänavad)</w:t>
            </w:r>
          </w:p>
          <w:p w14:paraId="692F04CE" w14:textId="77777777" w:rsidR="000053AB" w:rsidRDefault="00D00F60" w:rsidP="006264CA">
            <w:pPr>
              <w:pStyle w:val="Loendilik1"/>
              <w:numPr>
                <w:ilvl w:val="0"/>
                <w:numId w:val="32"/>
              </w:numPr>
              <w:spacing w:after="0" w:line="240" w:lineRule="auto"/>
              <w:rPr>
                <w:rFonts w:ascii="Times New Roman" w:hAnsi="Times New Roman" w:cs="Times New Roman"/>
                <w:sz w:val="24"/>
                <w:szCs w:val="24"/>
                <w:lang w:eastAsia="ja-JP"/>
              </w:rPr>
            </w:pPr>
            <w:r w:rsidRPr="00A532AD">
              <w:rPr>
                <w:rFonts w:ascii="Times New Roman" w:hAnsi="Times New Roman" w:cs="Times New Roman"/>
                <w:sz w:val="24"/>
                <w:szCs w:val="24"/>
                <w:lang w:eastAsia="ja-JP"/>
              </w:rPr>
              <w:t>Jaama pst</w:t>
            </w:r>
          </w:p>
          <w:p w14:paraId="76E07A96" w14:textId="58A3F88A" w:rsidR="00CF28B6" w:rsidRPr="00A532AD" w:rsidRDefault="0051772F" w:rsidP="006264CA">
            <w:pPr>
              <w:pStyle w:val="Loendilik1"/>
              <w:numPr>
                <w:ilvl w:val="0"/>
                <w:numId w:val="32"/>
              </w:numPr>
              <w:spacing w:after="0" w:line="240" w:lineRule="auto"/>
              <w:rPr>
                <w:rFonts w:ascii="Times New Roman" w:hAnsi="Times New Roman" w:cs="Times New Roman"/>
                <w:sz w:val="24"/>
                <w:szCs w:val="24"/>
                <w:lang w:eastAsia="ja-JP"/>
              </w:rPr>
            </w:pPr>
            <w:r>
              <w:rPr>
                <w:rFonts w:ascii="Times New Roman" w:hAnsi="Times New Roman" w:cs="Times New Roman"/>
                <w:sz w:val="24"/>
                <w:szCs w:val="24"/>
                <w:lang w:eastAsia="ja-JP"/>
              </w:rPr>
              <w:t>Vee tn</w:t>
            </w:r>
            <w:r w:rsidR="00CF28B6">
              <w:rPr>
                <w:rFonts w:ascii="Times New Roman" w:hAnsi="Times New Roman" w:cs="Times New Roman"/>
                <w:sz w:val="24"/>
                <w:szCs w:val="24"/>
                <w:lang w:eastAsia="ja-JP"/>
              </w:rPr>
              <w:t xml:space="preserve"> ja sild</w:t>
            </w:r>
          </w:p>
          <w:p w14:paraId="692F04CF" w14:textId="77777777" w:rsidR="000053AB" w:rsidRPr="00A532AD" w:rsidRDefault="008C68F9" w:rsidP="00D21268">
            <w:pPr>
              <w:spacing w:after="0" w:line="240" w:lineRule="auto"/>
              <w:rPr>
                <w:rFonts w:ascii="Times New Roman" w:hAnsi="Times New Roman" w:cs="Times New Roman"/>
                <w:i/>
                <w:iCs/>
                <w:sz w:val="24"/>
                <w:szCs w:val="24"/>
                <w:lang w:eastAsia="ja-JP"/>
              </w:rPr>
            </w:pPr>
            <w:r w:rsidRPr="00A532AD">
              <w:rPr>
                <w:rFonts w:ascii="Times New Roman" w:hAnsi="Times New Roman" w:cs="Times New Roman"/>
                <w:i/>
                <w:iCs/>
                <w:sz w:val="24"/>
                <w:szCs w:val="24"/>
                <w:lang w:eastAsia="ja-JP"/>
              </w:rPr>
              <w:t>Ristmikud</w:t>
            </w:r>
          </w:p>
          <w:p w14:paraId="692F04D0" w14:textId="77777777" w:rsidR="008C68F9" w:rsidRPr="00A532AD" w:rsidRDefault="008C68F9" w:rsidP="006264CA">
            <w:pPr>
              <w:pStyle w:val="Loendilik1"/>
              <w:numPr>
                <w:ilvl w:val="0"/>
                <w:numId w:val="32"/>
              </w:numPr>
              <w:spacing w:after="0" w:line="240" w:lineRule="auto"/>
              <w:rPr>
                <w:rFonts w:ascii="Times New Roman" w:hAnsi="Times New Roman" w:cs="Times New Roman"/>
                <w:sz w:val="24"/>
                <w:szCs w:val="24"/>
                <w:lang w:eastAsia="ja-JP"/>
              </w:rPr>
            </w:pPr>
            <w:r w:rsidRPr="00A532AD">
              <w:rPr>
                <w:rFonts w:ascii="Times New Roman" w:hAnsi="Times New Roman" w:cs="Times New Roman"/>
                <w:sz w:val="24"/>
                <w:szCs w:val="24"/>
                <w:lang w:eastAsia="ja-JP"/>
              </w:rPr>
              <w:t>C.</w:t>
            </w:r>
            <w:r w:rsidR="00D00F60" w:rsidRPr="00A532AD">
              <w:rPr>
                <w:rFonts w:ascii="Times New Roman" w:hAnsi="Times New Roman" w:cs="Times New Roman"/>
                <w:sz w:val="24"/>
                <w:szCs w:val="24"/>
                <w:lang w:eastAsia="ja-JP"/>
              </w:rPr>
              <w:t xml:space="preserve"> </w:t>
            </w:r>
            <w:r w:rsidRPr="00A532AD">
              <w:rPr>
                <w:rFonts w:ascii="Times New Roman" w:hAnsi="Times New Roman" w:cs="Times New Roman"/>
                <w:sz w:val="24"/>
                <w:szCs w:val="24"/>
                <w:lang w:eastAsia="ja-JP"/>
              </w:rPr>
              <w:t>R.</w:t>
            </w:r>
            <w:r w:rsidR="00D00F60" w:rsidRPr="00A532AD">
              <w:rPr>
                <w:rFonts w:ascii="Times New Roman" w:hAnsi="Times New Roman" w:cs="Times New Roman"/>
                <w:sz w:val="24"/>
                <w:szCs w:val="24"/>
                <w:lang w:eastAsia="ja-JP"/>
              </w:rPr>
              <w:t xml:space="preserve"> </w:t>
            </w:r>
            <w:r w:rsidRPr="00A532AD">
              <w:rPr>
                <w:rFonts w:ascii="Times New Roman" w:hAnsi="Times New Roman" w:cs="Times New Roman"/>
                <w:sz w:val="24"/>
                <w:szCs w:val="24"/>
                <w:lang w:eastAsia="ja-JP"/>
              </w:rPr>
              <w:t>Jakobsoni – Parkali – F.</w:t>
            </w:r>
            <w:r w:rsidR="00D00F60" w:rsidRPr="00A532AD">
              <w:rPr>
                <w:rFonts w:ascii="Times New Roman" w:hAnsi="Times New Roman" w:cs="Times New Roman"/>
                <w:sz w:val="24"/>
                <w:szCs w:val="24"/>
                <w:lang w:eastAsia="ja-JP"/>
              </w:rPr>
              <w:t xml:space="preserve"> </w:t>
            </w:r>
            <w:r w:rsidRPr="00A532AD">
              <w:rPr>
                <w:rFonts w:ascii="Times New Roman" w:hAnsi="Times New Roman" w:cs="Times New Roman"/>
                <w:sz w:val="24"/>
                <w:szCs w:val="24"/>
                <w:lang w:eastAsia="ja-JP"/>
              </w:rPr>
              <w:t>G.</w:t>
            </w:r>
            <w:r w:rsidR="00D00F60" w:rsidRPr="00A532AD">
              <w:rPr>
                <w:rFonts w:ascii="Times New Roman" w:hAnsi="Times New Roman" w:cs="Times New Roman"/>
                <w:sz w:val="24"/>
                <w:szCs w:val="24"/>
                <w:lang w:eastAsia="ja-JP"/>
              </w:rPr>
              <w:t xml:space="preserve"> </w:t>
            </w:r>
            <w:r w:rsidRPr="00A532AD">
              <w:rPr>
                <w:rFonts w:ascii="Times New Roman" w:hAnsi="Times New Roman" w:cs="Times New Roman"/>
                <w:sz w:val="24"/>
                <w:szCs w:val="24"/>
                <w:lang w:eastAsia="ja-JP"/>
              </w:rPr>
              <w:t>Adoffi – Kastani pst.</w:t>
            </w:r>
          </w:p>
          <w:p w14:paraId="692F04D1" w14:textId="77777777" w:rsidR="008C68F9" w:rsidRPr="00A532AD" w:rsidRDefault="008C68F9" w:rsidP="006264CA">
            <w:pPr>
              <w:pStyle w:val="Loendilik1"/>
              <w:numPr>
                <w:ilvl w:val="0"/>
                <w:numId w:val="32"/>
              </w:numPr>
              <w:spacing w:after="0" w:line="240" w:lineRule="auto"/>
              <w:rPr>
                <w:rFonts w:ascii="Times New Roman" w:hAnsi="Times New Roman" w:cs="Times New Roman"/>
                <w:sz w:val="24"/>
                <w:szCs w:val="24"/>
                <w:lang w:eastAsia="ja-JP"/>
              </w:rPr>
            </w:pPr>
            <w:r w:rsidRPr="00A532AD">
              <w:rPr>
                <w:rFonts w:ascii="Times New Roman" w:hAnsi="Times New Roman" w:cs="Times New Roman"/>
                <w:sz w:val="24"/>
                <w:szCs w:val="24"/>
                <w:lang w:eastAsia="ja-JP"/>
              </w:rPr>
              <w:t>Laada – F.</w:t>
            </w:r>
            <w:r w:rsidR="00D00F60" w:rsidRPr="00A532AD">
              <w:rPr>
                <w:rFonts w:ascii="Times New Roman" w:hAnsi="Times New Roman" w:cs="Times New Roman"/>
                <w:sz w:val="24"/>
                <w:szCs w:val="24"/>
                <w:lang w:eastAsia="ja-JP"/>
              </w:rPr>
              <w:t xml:space="preserve"> </w:t>
            </w:r>
            <w:r w:rsidRPr="00A532AD">
              <w:rPr>
                <w:rFonts w:ascii="Times New Roman" w:hAnsi="Times New Roman" w:cs="Times New Roman"/>
                <w:sz w:val="24"/>
                <w:szCs w:val="24"/>
                <w:lang w:eastAsia="ja-JP"/>
              </w:rPr>
              <w:t>G.</w:t>
            </w:r>
            <w:r w:rsidR="00D00F60" w:rsidRPr="00A532AD">
              <w:rPr>
                <w:rFonts w:ascii="Times New Roman" w:hAnsi="Times New Roman" w:cs="Times New Roman"/>
                <w:sz w:val="24"/>
                <w:szCs w:val="24"/>
                <w:lang w:eastAsia="ja-JP"/>
              </w:rPr>
              <w:t xml:space="preserve"> </w:t>
            </w:r>
            <w:r w:rsidRPr="00A532AD">
              <w:rPr>
                <w:rFonts w:ascii="Times New Roman" w:hAnsi="Times New Roman" w:cs="Times New Roman"/>
                <w:sz w:val="24"/>
                <w:szCs w:val="24"/>
                <w:lang w:eastAsia="ja-JP"/>
              </w:rPr>
              <w:t>Adoffi</w:t>
            </w:r>
          </w:p>
          <w:p w14:paraId="692F04D2" w14:textId="77777777" w:rsidR="008C68F9" w:rsidRPr="00A532AD" w:rsidRDefault="008C68F9" w:rsidP="006264CA">
            <w:pPr>
              <w:pStyle w:val="Loendilik1"/>
              <w:numPr>
                <w:ilvl w:val="0"/>
                <w:numId w:val="32"/>
              </w:numPr>
              <w:spacing w:after="0" w:line="240" w:lineRule="auto"/>
              <w:rPr>
                <w:rFonts w:ascii="Times New Roman" w:hAnsi="Times New Roman" w:cs="Times New Roman"/>
                <w:sz w:val="24"/>
                <w:szCs w:val="24"/>
                <w:lang w:eastAsia="ja-JP"/>
              </w:rPr>
            </w:pPr>
            <w:r w:rsidRPr="00A532AD">
              <w:rPr>
                <w:rFonts w:ascii="Times New Roman" w:hAnsi="Times New Roman" w:cs="Times New Roman"/>
                <w:sz w:val="24"/>
                <w:szCs w:val="24"/>
                <w:lang w:eastAsia="ja-JP"/>
              </w:rPr>
              <w:t>Põhja tn (ristumine Rakvere-Haljala maanteega)</w:t>
            </w:r>
          </w:p>
          <w:p w14:paraId="692F04D3" w14:textId="77777777" w:rsidR="008C68F9" w:rsidRPr="00A532AD" w:rsidRDefault="008C68F9" w:rsidP="006264CA">
            <w:pPr>
              <w:pStyle w:val="Loendilik1"/>
              <w:numPr>
                <w:ilvl w:val="0"/>
                <w:numId w:val="32"/>
              </w:numPr>
              <w:spacing w:after="0" w:line="240" w:lineRule="auto"/>
              <w:rPr>
                <w:rFonts w:ascii="Times New Roman" w:hAnsi="Times New Roman" w:cs="Times New Roman"/>
                <w:sz w:val="24"/>
                <w:szCs w:val="24"/>
                <w:lang w:eastAsia="ja-JP"/>
              </w:rPr>
            </w:pPr>
            <w:r w:rsidRPr="00A532AD">
              <w:rPr>
                <w:rFonts w:ascii="Times New Roman" w:hAnsi="Times New Roman" w:cs="Times New Roman"/>
                <w:sz w:val="24"/>
                <w:szCs w:val="24"/>
                <w:lang w:eastAsia="ja-JP"/>
              </w:rPr>
              <w:t>Jaama pst ja Võidu tn</w:t>
            </w:r>
          </w:p>
          <w:p w14:paraId="692F04D4" w14:textId="7ABC9F47" w:rsidR="008C68F9" w:rsidRPr="00A532AD" w:rsidRDefault="00D00F60" w:rsidP="006264CA">
            <w:pPr>
              <w:pStyle w:val="Loendilik1"/>
              <w:numPr>
                <w:ilvl w:val="0"/>
                <w:numId w:val="32"/>
              </w:numPr>
              <w:spacing w:after="0" w:line="240" w:lineRule="auto"/>
              <w:rPr>
                <w:rFonts w:ascii="Times New Roman" w:hAnsi="Times New Roman" w:cs="Times New Roman"/>
                <w:sz w:val="24"/>
                <w:szCs w:val="24"/>
                <w:lang w:eastAsia="ja-JP"/>
              </w:rPr>
            </w:pPr>
            <w:r w:rsidRPr="00A532AD">
              <w:rPr>
                <w:rFonts w:ascii="Times New Roman" w:hAnsi="Times New Roman" w:cs="Times New Roman"/>
                <w:sz w:val="24"/>
                <w:szCs w:val="24"/>
                <w:lang w:eastAsia="ja-JP"/>
              </w:rPr>
              <w:t>Tartu tn - Karja tn - Kastani pst</w:t>
            </w:r>
            <w:r w:rsidR="0051772F">
              <w:rPr>
                <w:rFonts w:ascii="Times New Roman" w:hAnsi="Times New Roman" w:cs="Times New Roman"/>
                <w:sz w:val="24"/>
                <w:szCs w:val="24"/>
                <w:lang w:eastAsia="ja-JP"/>
              </w:rPr>
              <w:t xml:space="preserve"> – J. Kunderi</w:t>
            </w:r>
          </w:p>
          <w:p w14:paraId="692F04D5" w14:textId="77777777" w:rsidR="006264CA" w:rsidRPr="00A532AD" w:rsidRDefault="006264CA" w:rsidP="006264CA">
            <w:pPr>
              <w:pStyle w:val="Loendilik1"/>
              <w:numPr>
                <w:ilvl w:val="0"/>
                <w:numId w:val="32"/>
              </w:numPr>
              <w:spacing w:after="0" w:line="240" w:lineRule="auto"/>
              <w:rPr>
                <w:rFonts w:ascii="Times New Roman" w:hAnsi="Times New Roman" w:cs="Times New Roman"/>
                <w:sz w:val="24"/>
                <w:szCs w:val="24"/>
                <w:lang w:eastAsia="ja-JP"/>
              </w:rPr>
            </w:pPr>
            <w:r w:rsidRPr="00A532AD">
              <w:rPr>
                <w:rFonts w:ascii="Times New Roman" w:hAnsi="Times New Roman" w:cs="Times New Roman"/>
                <w:sz w:val="24"/>
                <w:szCs w:val="24"/>
                <w:lang w:eastAsia="ja-JP"/>
              </w:rPr>
              <w:lastRenderedPageBreak/>
              <w:t>Tartu tn – Lilleoru tn</w:t>
            </w:r>
          </w:p>
          <w:p w14:paraId="692F04DA" w14:textId="370D966B" w:rsidR="006264CA" w:rsidRPr="0051772F" w:rsidRDefault="00544871" w:rsidP="0051772F">
            <w:pPr>
              <w:pStyle w:val="Loendilik1"/>
              <w:numPr>
                <w:ilvl w:val="0"/>
                <w:numId w:val="32"/>
              </w:numPr>
              <w:spacing w:after="0" w:line="240" w:lineRule="auto"/>
              <w:rPr>
                <w:rFonts w:ascii="Times New Roman" w:hAnsi="Times New Roman" w:cs="Times New Roman"/>
                <w:sz w:val="24"/>
                <w:szCs w:val="24"/>
                <w:lang w:eastAsia="ja-JP"/>
              </w:rPr>
            </w:pPr>
            <w:r w:rsidRPr="00A532AD">
              <w:rPr>
                <w:rFonts w:ascii="Times New Roman" w:hAnsi="Times New Roman" w:cs="Times New Roman"/>
                <w:sz w:val="24"/>
                <w:szCs w:val="24"/>
                <w:lang w:eastAsia="ja-JP"/>
              </w:rPr>
              <w:t>Tammiku tn – Õie tn</w:t>
            </w:r>
          </w:p>
        </w:tc>
        <w:tc>
          <w:tcPr>
            <w:tcW w:w="873" w:type="dxa"/>
          </w:tcPr>
          <w:p w14:paraId="692F04DB" w14:textId="2A60CB9B" w:rsidR="008C68F9" w:rsidRPr="00A532AD" w:rsidRDefault="00EC7972" w:rsidP="00D21268">
            <w:pPr>
              <w:spacing w:after="0" w:line="240" w:lineRule="auto"/>
              <w:jc w:val="both"/>
              <w:rPr>
                <w:rFonts w:ascii="Times New Roman" w:hAnsi="Times New Roman" w:cs="Times New Roman"/>
                <w:sz w:val="24"/>
                <w:szCs w:val="24"/>
              </w:rPr>
            </w:pPr>
            <w:r w:rsidRPr="00A532AD">
              <w:rPr>
                <w:rFonts w:ascii="Times New Roman" w:hAnsi="Times New Roman" w:cs="Times New Roman"/>
                <w:sz w:val="24"/>
                <w:szCs w:val="24"/>
              </w:rPr>
              <w:lastRenderedPageBreak/>
              <w:t>201</w:t>
            </w:r>
            <w:r w:rsidR="0051772F">
              <w:rPr>
                <w:rFonts w:ascii="Times New Roman" w:hAnsi="Times New Roman" w:cs="Times New Roman"/>
                <w:sz w:val="24"/>
                <w:szCs w:val="24"/>
              </w:rPr>
              <w:t>9</w:t>
            </w:r>
            <w:r w:rsidR="008C68F9" w:rsidRPr="00A532AD">
              <w:rPr>
                <w:rFonts w:ascii="Times New Roman" w:hAnsi="Times New Roman" w:cs="Times New Roman"/>
                <w:sz w:val="24"/>
                <w:szCs w:val="24"/>
              </w:rPr>
              <w:t>-</w:t>
            </w:r>
          </w:p>
          <w:p w14:paraId="504AC7EA" w14:textId="09CBD5DB" w:rsidR="008C68F9" w:rsidRDefault="0051772F" w:rsidP="00D212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2021</w:t>
            </w:r>
          </w:p>
          <w:p w14:paraId="5FE4401C" w14:textId="77777777" w:rsidR="00CF28B6" w:rsidRDefault="00CF28B6" w:rsidP="00D21268">
            <w:pPr>
              <w:spacing w:after="0" w:line="240" w:lineRule="auto"/>
              <w:jc w:val="both"/>
              <w:rPr>
                <w:rFonts w:ascii="Times New Roman" w:hAnsi="Times New Roman" w:cs="Times New Roman"/>
                <w:sz w:val="24"/>
                <w:szCs w:val="24"/>
              </w:rPr>
            </w:pPr>
          </w:p>
          <w:p w14:paraId="527C65C9" w14:textId="77777777" w:rsidR="00CF28B6" w:rsidRDefault="00CF28B6" w:rsidP="00D21268">
            <w:pPr>
              <w:spacing w:after="0" w:line="240" w:lineRule="auto"/>
              <w:jc w:val="both"/>
              <w:rPr>
                <w:rFonts w:ascii="Times New Roman" w:hAnsi="Times New Roman" w:cs="Times New Roman"/>
                <w:sz w:val="24"/>
                <w:szCs w:val="24"/>
              </w:rPr>
            </w:pPr>
          </w:p>
          <w:p w14:paraId="0959B447" w14:textId="77777777" w:rsidR="00CF28B6" w:rsidRDefault="00CF28B6" w:rsidP="00D21268">
            <w:pPr>
              <w:spacing w:after="0" w:line="240" w:lineRule="auto"/>
              <w:jc w:val="both"/>
              <w:rPr>
                <w:rFonts w:ascii="Times New Roman" w:hAnsi="Times New Roman" w:cs="Times New Roman"/>
                <w:sz w:val="24"/>
                <w:szCs w:val="24"/>
              </w:rPr>
            </w:pPr>
          </w:p>
          <w:p w14:paraId="5165BC9E" w14:textId="77777777" w:rsidR="00CF28B6" w:rsidRDefault="00CF28B6" w:rsidP="00D21268">
            <w:pPr>
              <w:spacing w:after="0" w:line="240" w:lineRule="auto"/>
              <w:jc w:val="both"/>
              <w:rPr>
                <w:rFonts w:ascii="Times New Roman" w:hAnsi="Times New Roman" w:cs="Times New Roman"/>
                <w:sz w:val="24"/>
                <w:szCs w:val="24"/>
              </w:rPr>
            </w:pPr>
          </w:p>
          <w:p w14:paraId="4701D569" w14:textId="77777777" w:rsidR="00CF28B6" w:rsidRDefault="00CF28B6" w:rsidP="00D21268">
            <w:pPr>
              <w:spacing w:after="0" w:line="240" w:lineRule="auto"/>
              <w:jc w:val="both"/>
              <w:rPr>
                <w:rFonts w:ascii="Times New Roman" w:hAnsi="Times New Roman" w:cs="Times New Roman"/>
                <w:sz w:val="24"/>
                <w:szCs w:val="24"/>
              </w:rPr>
            </w:pPr>
          </w:p>
          <w:p w14:paraId="2C64F915" w14:textId="77777777" w:rsidR="00CF28B6" w:rsidRDefault="00CF28B6" w:rsidP="00D21268">
            <w:pPr>
              <w:spacing w:after="0" w:line="240" w:lineRule="auto"/>
              <w:jc w:val="both"/>
              <w:rPr>
                <w:rFonts w:ascii="Times New Roman" w:hAnsi="Times New Roman" w:cs="Times New Roman"/>
                <w:sz w:val="24"/>
                <w:szCs w:val="24"/>
              </w:rPr>
            </w:pPr>
          </w:p>
          <w:p w14:paraId="38B46F99" w14:textId="77777777" w:rsidR="00CF28B6" w:rsidRDefault="00CF28B6" w:rsidP="00D21268">
            <w:pPr>
              <w:spacing w:after="0" w:line="240" w:lineRule="auto"/>
              <w:jc w:val="both"/>
              <w:rPr>
                <w:rFonts w:ascii="Times New Roman" w:hAnsi="Times New Roman" w:cs="Times New Roman"/>
                <w:sz w:val="24"/>
                <w:szCs w:val="24"/>
              </w:rPr>
            </w:pPr>
          </w:p>
          <w:p w14:paraId="7D2A19AB" w14:textId="77777777" w:rsidR="00CF28B6" w:rsidRDefault="00CF28B6" w:rsidP="00D21268">
            <w:pPr>
              <w:spacing w:after="0" w:line="240" w:lineRule="auto"/>
              <w:jc w:val="both"/>
              <w:rPr>
                <w:rFonts w:ascii="Times New Roman" w:hAnsi="Times New Roman" w:cs="Times New Roman"/>
                <w:sz w:val="24"/>
                <w:szCs w:val="24"/>
              </w:rPr>
            </w:pPr>
          </w:p>
          <w:p w14:paraId="5327B433" w14:textId="77777777" w:rsidR="00CF28B6" w:rsidRDefault="00CF28B6" w:rsidP="00D21268">
            <w:pPr>
              <w:spacing w:after="0" w:line="240" w:lineRule="auto"/>
              <w:jc w:val="both"/>
              <w:rPr>
                <w:rFonts w:ascii="Times New Roman" w:hAnsi="Times New Roman" w:cs="Times New Roman"/>
                <w:sz w:val="24"/>
                <w:szCs w:val="24"/>
              </w:rPr>
            </w:pPr>
          </w:p>
          <w:p w14:paraId="62ACFDAE" w14:textId="0849AFB5" w:rsidR="00CF28B6" w:rsidRDefault="00CF28B6" w:rsidP="00D21268">
            <w:pPr>
              <w:spacing w:after="0" w:line="240" w:lineRule="auto"/>
              <w:jc w:val="both"/>
              <w:rPr>
                <w:rFonts w:ascii="Times New Roman" w:hAnsi="Times New Roman" w:cs="Times New Roman"/>
                <w:sz w:val="24"/>
                <w:szCs w:val="24"/>
              </w:rPr>
            </w:pPr>
          </w:p>
          <w:p w14:paraId="692F04DC" w14:textId="7E394F09" w:rsidR="00CF28B6" w:rsidRPr="00A532AD" w:rsidRDefault="00CF28B6" w:rsidP="00D21268">
            <w:pPr>
              <w:spacing w:after="0" w:line="240" w:lineRule="auto"/>
              <w:jc w:val="both"/>
              <w:rPr>
                <w:rFonts w:ascii="Times New Roman" w:hAnsi="Times New Roman" w:cs="Times New Roman"/>
                <w:sz w:val="24"/>
                <w:szCs w:val="24"/>
              </w:rPr>
            </w:pPr>
          </w:p>
        </w:tc>
        <w:tc>
          <w:tcPr>
            <w:tcW w:w="2221" w:type="dxa"/>
          </w:tcPr>
          <w:p w14:paraId="692F04DD" w14:textId="77777777" w:rsidR="008C68F9" w:rsidRPr="00D51575" w:rsidRDefault="008C68F9" w:rsidP="00D21268">
            <w:pPr>
              <w:spacing w:after="0" w:line="240" w:lineRule="auto"/>
              <w:jc w:val="both"/>
              <w:rPr>
                <w:rFonts w:ascii="Times New Roman" w:hAnsi="Times New Roman" w:cs="Times New Roman"/>
                <w:sz w:val="24"/>
                <w:szCs w:val="24"/>
              </w:rPr>
            </w:pPr>
            <w:r w:rsidRPr="00A532AD">
              <w:rPr>
                <w:rFonts w:ascii="Times New Roman" w:hAnsi="Times New Roman" w:cs="Times New Roman"/>
                <w:sz w:val="24"/>
                <w:szCs w:val="24"/>
              </w:rPr>
              <w:t>Linnavalitsus, projektid</w:t>
            </w:r>
          </w:p>
        </w:tc>
      </w:tr>
      <w:tr w:rsidR="008C68F9" w:rsidRPr="008B2849" w14:paraId="692F04E3" w14:textId="77777777" w:rsidTr="000053AB">
        <w:tc>
          <w:tcPr>
            <w:tcW w:w="1984" w:type="dxa"/>
          </w:tcPr>
          <w:p w14:paraId="692F04DF" w14:textId="77777777" w:rsidR="008C68F9" w:rsidRPr="008B2849" w:rsidRDefault="008C68F9" w:rsidP="00D21268">
            <w:pPr>
              <w:spacing w:after="0" w:line="240" w:lineRule="auto"/>
              <w:rPr>
                <w:rFonts w:ascii="Times New Roman" w:hAnsi="Times New Roman" w:cs="Times New Roman"/>
                <w:sz w:val="24"/>
                <w:szCs w:val="24"/>
              </w:rPr>
            </w:pPr>
            <w:r w:rsidRPr="008B2849">
              <w:rPr>
                <w:rFonts w:ascii="Times New Roman" w:hAnsi="Times New Roman" w:cs="Times New Roman"/>
                <w:sz w:val="24"/>
                <w:szCs w:val="24"/>
              </w:rPr>
              <w:lastRenderedPageBreak/>
              <w:t>E 2.3 Võrkude ühise digitaalse andmebaasi loomine ja haldamine</w:t>
            </w:r>
          </w:p>
        </w:tc>
        <w:tc>
          <w:tcPr>
            <w:tcW w:w="4810" w:type="dxa"/>
          </w:tcPr>
          <w:p w14:paraId="692F04E0" w14:textId="77777777" w:rsidR="008C68F9" w:rsidRPr="00D51575" w:rsidRDefault="008C68F9" w:rsidP="009C20FA">
            <w:pPr>
              <w:spacing w:after="0" w:line="240" w:lineRule="auto"/>
              <w:rPr>
                <w:rFonts w:ascii="Times New Roman" w:hAnsi="Times New Roman" w:cs="Times New Roman"/>
                <w:sz w:val="24"/>
                <w:szCs w:val="24"/>
              </w:rPr>
            </w:pPr>
            <w:r w:rsidRPr="00D51575">
              <w:rPr>
                <w:rFonts w:ascii="Times New Roman" w:hAnsi="Times New Roman" w:cs="Times New Roman"/>
                <w:sz w:val="24"/>
                <w:szCs w:val="24"/>
              </w:rPr>
              <w:t>T 2.3 Linnavalitsuse eestvõttel arendada võimekust digitaalsete andmebaaside kasutamiseks ning leida nende haldamiseks optimaalne lahendus. Linna võrkude andmebaasi sidumine Maa-ameti GIS-ga.</w:t>
            </w:r>
            <w:r w:rsidR="008D684A" w:rsidRPr="00D51575">
              <w:rPr>
                <w:rFonts w:ascii="Times New Roman" w:hAnsi="Times New Roman" w:cs="Times New Roman"/>
                <w:sz w:val="24"/>
                <w:szCs w:val="24"/>
              </w:rPr>
              <w:t xml:space="preserve"> </w:t>
            </w:r>
          </w:p>
        </w:tc>
        <w:tc>
          <w:tcPr>
            <w:tcW w:w="873" w:type="dxa"/>
          </w:tcPr>
          <w:p w14:paraId="692F04E1" w14:textId="77777777" w:rsidR="008C68F9" w:rsidRPr="00D51575" w:rsidRDefault="000053AB" w:rsidP="00EE4D51">
            <w:pPr>
              <w:spacing w:after="0" w:line="240" w:lineRule="auto"/>
              <w:jc w:val="both"/>
              <w:rPr>
                <w:rFonts w:ascii="Times New Roman" w:hAnsi="Times New Roman" w:cs="Times New Roman"/>
                <w:sz w:val="24"/>
                <w:szCs w:val="24"/>
              </w:rPr>
            </w:pPr>
            <w:r w:rsidRPr="00D51575">
              <w:rPr>
                <w:rFonts w:ascii="Times New Roman" w:hAnsi="Times New Roman" w:cs="Times New Roman"/>
                <w:sz w:val="24"/>
                <w:szCs w:val="24"/>
              </w:rPr>
              <w:t>Pidev</w:t>
            </w:r>
          </w:p>
        </w:tc>
        <w:tc>
          <w:tcPr>
            <w:tcW w:w="2221" w:type="dxa"/>
          </w:tcPr>
          <w:p w14:paraId="692F04E2" w14:textId="77777777" w:rsidR="008C68F9" w:rsidRPr="00D51575" w:rsidRDefault="008C68F9" w:rsidP="00D21268">
            <w:pPr>
              <w:spacing w:after="0" w:line="240" w:lineRule="auto"/>
              <w:jc w:val="both"/>
              <w:rPr>
                <w:rFonts w:ascii="Times New Roman" w:hAnsi="Times New Roman" w:cs="Times New Roman"/>
                <w:sz w:val="24"/>
                <w:szCs w:val="24"/>
              </w:rPr>
            </w:pPr>
            <w:r w:rsidRPr="00D51575">
              <w:rPr>
                <w:rFonts w:ascii="Times New Roman" w:hAnsi="Times New Roman" w:cs="Times New Roman"/>
                <w:sz w:val="24"/>
                <w:szCs w:val="24"/>
              </w:rPr>
              <w:t>Linnavalitsus, võrkude valdajad</w:t>
            </w:r>
          </w:p>
        </w:tc>
      </w:tr>
      <w:tr w:rsidR="008C68F9" w:rsidRPr="00854F1B" w14:paraId="692F04E9" w14:textId="77777777" w:rsidTr="000053AB">
        <w:tc>
          <w:tcPr>
            <w:tcW w:w="1984" w:type="dxa"/>
          </w:tcPr>
          <w:p w14:paraId="692F04E4" w14:textId="77777777" w:rsidR="008C68F9" w:rsidRPr="00D1005A" w:rsidRDefault="008C68F9" w:rsidP="00D21268">
            <w:pPr>
              <w:spacing w:after="0" w:line="240" w:lineRule="auto"/>
              <w:rPr>
                <w:rFonts w:ascii="Times New Roman" w:hAnsi="Times New Roman" w:cs="Times New Roman"/>
                <w:sz w:val="24"/>
                <w:szCs w:val="24"/>
              </w:rPr>
            </w:pPr>
            <w:r w:rsidRPr="00D1005A">
              <w:rPr>
                <w:rFonts w:ascii="Times New Roman" w:hAnsi="Times New Roman" w:cs="Times New Roman"/>
                <w:sz w:val="24"/>
                <w:szCs w:val="24"/>
              </w:rPr>
              <w:t>E 2.4 Energiasäästu arendamine</w:t>
            </w:r>
          </w:p>
        </w:tc>
        <w:tc>
          <w:tcPr>
            <w:tcW w:w="4810" w:type="dxa"/>
          </w:tcPr>
          <w:p w14:paraId="692F04E5" w14:textId="77777777" w:rsidR="008C68F9" w:rsidRPr="00D1005A" w:rsidRDefault="008C68F9" w:rsidP="000053AB">
            <w:pPr>
              <w:spacing w:after="0" w:line="240" w:lineRule="auto"/>
              <w:rPr>
                <w:rFonts w:ascii="Times New Roman" w:hAnsi="Times New Roman" w:cs="Times New Roman"/>
                <w:sz w:val="24"/>
                <w:szCs w:val="24"/>
                <w:lang w:eastAsia="ja-JP"/>
              </w:rPr>
            </w:pPr>
            <w:r w:rsidRPr="00D1005A">
              <w:rPr>
                <w:rFonts w:ascii="Times New Roman" w:hAnsi="Times New Roman" w:cs="Times New Roman"/>
                <w:sz w:val="24"/>
                <w:szCs w:val="24"/>
                <w:lang w:eastAsia="ja-JP"/>
              </w:rPr>
              <w:t xml:space="preserve">T 2.4 Rakvere soojamajanduse arengu ja investeeringute kava </w:t>
            </w:r>
            <w:r w:rsidR="000053AB" w:rsidRPr="00D1005A">
              <w:rPr>
                <w:rFonts w:ascii="Times New Roman" w:hAnsi="Times New Roman" w:cs="Times New Roman"/>
                <w:sz w:val="24"/>
                <w:szCs w:val="24"/>
                <w:lang w:eastAsia="ja-JP"/>
              </w:rPr>
              <w:t>uuendamine</w:t>
            </w:r>
            <w:r w:rsidRPr="00D1005A">
              <w:rPr>
                <w:rFonts w:ascii="Times New Roman" w:hAnsi="Times New Roman" w:cs="Times New Roman"/>
                <w:sz w:val="24"/>
                <w:szCs w:val="24"/>
                <w:lang w:eastAsia="ja-JP"/>
              </w:rPr>
              <w:t xml:space="preserve"> </w:t>
            </w:r>
          </w:p>
        </w:tc>
        <w:tc>
          <w:tcPr>
            <w:tcW w:w="873" w:type="dxa"/>
          </w:tcPr>
          <w:p w14:paraId="692F04E6" w14:textId="0ACCF8DE" w:rsidR="008C68F9" w:rsidRPr="00A532AD" w:rsidRDefault="000053AB" w:rsidP="00854F1B">
            <w:pPr>
              <w:spacing w:after="0" w:line="240" w:lineRule="auto"/>
              <w:jc w:val="both"/>
              <w:rPr>
                <w:rFonts w:ascii="Times New Roman" w:hAnsi="Times New Roman" w:cs="Times New Roman"/>
                <w:sz w:val="24"/>
                <w:szCs w:val="24"/>
              </w:rPr>
            </w:pPr>
            <w:r w:rsidRPr="00A532AD">
              <w:rPr>
                <w:rFonts w:ascii="Times New Roman" w:hAnsi="Times New Roman" w:cs="Times New Roman"/>
                <w:sz w:val="24"/>
                <w:szCs w:val="24"/>
              </w:rPr>
              <w:t>201</w:t>
            </w:r>
            <w:r w:rsidR="0051772F">
              <w:rPr>
                <w:rFonts w:ascii="Times New Roman" w:hAnsi="Times New Roman" w:cs="Times New Roman"/>
                <w:sz w:val="24"/>
                <w:szCs w:val="24"/>
              </w:rPr>
              <w:t>9-2020</w:t>
            </w:r>
          </w:p>
        </w:tc>
        <w:tc>
          <w:tcPr>
            <w:tcW w:w="2221" w:type="dxa"/>
          </w:tcPr>
          <w:p w14:paraId="692F04E7" w14:textId="77777777" w:rsidR="00EE4D51" w:rsidRPr="00A532AD" w:rsidRDefault="00EE4D51" w:rsidP="00D21268">
            <w:pPr>
              <w:spacing w:after="0" w:line="240" w:lineRule="auto"/>
              <w:jc w:val="both"/>
              <w:rPr>
                <w:rFonts w:ascii="Times New Roman" w:hAnsi="Times New Roman" w:cs="Times New Roman"/>
                <w:sz w:val="24"/>
                <w:szCs w:val="24"/>
              </w:rPr>
            </w:pPr>
            <w:r w:rsidRPr="00A532AD">
              <w:rPr>
                <w:rFonts w:ascii="Times New Roman" w:hAnsi="Times New Roman" w:cs="Times New Roman"/>
                <w:sz w:val="24"/>
                <w:szCs w:val="24"/>
              </w:rPr>
              <w:t xml:space="preserve">Linnavalitsus,     </w:t>
            </w:r>
          </w:p>
          <w:p w14:paraId="692F04E8" w14:textId="77777777" w:rsidR="008C68F9" w:rsidRPr="00A532AD" w:rsidRDefault="008C68F9" w:rsidP="00D21268">
            <w:pPr>
              <w:spacing w:after="0" w:line="240" w:lineRule="auto"/>
              <w:jc w:val="both"/>
              <w:rPr>
                <w:rFonts w:ascii="Times New Roman" w:hAnsi="Times New Roman" w:cs="Times New Roman"/>
                <w:sz w:val="24"/>
                <w:szCs w:val="24"/>
              </w:rPr>
            </w:pPr>
            <w:r w:rsidRPr="00A532AD">
              <w:rPr>
                <w:rFonts w:ascii="Times New Roman" w:hAnsi="Times New Roman" w:cs="Times New Roman"/>
                <w:sz w:val="24"/>
                <w:szCs w:val="24"/>
              </w:rPr>
              <w:t xml:space="preserve">AS Rakvere Soojus, projektid </w:t>
            </w:r>
          </w:p>
        </w:tc>
      </w:tr>
      <w:tr w:rsidR="008C68F9" w:rsidRPr="008B2849" w14:paraId="692F04F3" w14:textId="77777777" w:rsidTr="000053AB">
        <w:tc>
          <w:tcPr>
            <w:tcW w:w="1984" w:type="dxa"/>
          </w:tcPr>
          <w:p w14:paraId="692F04EA" w14:textId="77777777" w:rsidR="008C68F9" w:rsidRPr="00D1005A" w:rsidRDefault="008C68F9" w:rsidP="00D21268">
            <w:pPr>
              <w:spacing w:after="0" w:line="240" w:lineRule="auto"/>
              <w:rPr>
                <w:rFonts w:ascii="Times New Roman" w:hAnsi="Times New Roman" w:cs="Times New Roman"/>
                <w:sz w:val="24"/>
                <w:szCs w:val="24"/>
              </w:rPr>
            </w:pPr>
            <w:r w:rsidRPr="00D1005A">
              <w:rPr>
                <w:rFonts w:ascii="Times New Roman" w:hAnsi="Times New Roman" w:cs="Times New Roman"/>
                <w:sz w:val="24"/>
                <w:szCs w:val="24"/>
              </w:rPr>
              <w:t>E 2.5 Tänavavalgustuse ökonoomsemaks ja energia-säästlikumaks muutmine kasutades innovatiivseid lahendusi</w:t>
            </w:r>
          </w:p>
        </w:tc>
        <w:tc>
          <w:tcPr>
            <w:tcW w:w="4810" w:type="dxa"/>
          </w:tcPr>
          <w:p w14:paraId="6DAFF528" w14:textId="77777777" w:rsidR="00573109" w:rsidRPr="00D1005A" w:rsidRDefault="00573109" w:rsidP="00573109">
            <w:pPr>
              <w:spacing w:after="0" w:line="240" w:lineRule="auto"/>
              <w:rPr>
                <w:rFonts w:ascii="Times New Roman" w:hAnsi="Times New Roman" w:cs="Times New Roman"/>
                <w:sz w:val="24"/>
                <w:szCs w:val="24"/>
              </w:rPr>
            </w:pPr>
            <w:r w:rsidRPr="00D1005A">
              <w:rPr>
                <w:rFonts w:ascii="Times New Roman" w:hAnsi="Times New Roman" w:cs="Times New Roman"/>
                <w:sz w:val="24"/>
                <w:szCs w:val="24"/>
              </w:rPr>
              <w:t>T 2.5.1 Tänavavalgustuse õhuliinide asendamine maakaabelliinidega ja lampide järk-järguline asendamine ökonoomsemate ja töökindlamatega  (EL Ühtekuuluvusfondi  projekt „</w:t>
            </w:r>
            <w:r w:rsidRPr="00D1005A">
              <w:rPr>
                <w:rFonts w:ascii="Times New Roman" w:hAnsi="Times New Roman" w:cs="Times New Roman"/>
                <w:bCs/>
                <w:sz w:val="24"/>
                <w:szCs w:val="24"/>
              </w:rPr>
              <w:t>Rakvere linna tänavavalgustuse renoveerimine</w:t>
            </w:r>
            <w:r w:rsidRPr="00D1005A">
              <w:rPr>
                <w:rFonts w:ascii="Times New Roman" w:hAnsi="Times New Roman" w:cs="Times New Roman"/>
                <w:sz w:val="24"/>
                <w:szCs w:val="24"/>
              </w:rPr>
              <w:t>“);</w:t>
            </w:r>
          </w:p>
          <w:p w14:paraId="125CF133" w14:textId="77777777" w:rsidR="00573109" w:rsidRPr="00D1005A" w:rsidRDefault="00573109" w:rsidP="00573109">
            <w:pPr>
              <w:spacing w:after="0" w:line="240" w:lineRule="auto"/>
              <w:rPr>
                <w:rFonts w:ascii="Times New Roman" w:hAnsi="Times New Roman" w:cs="Times New Roman"/>
                <w:sz w:val="24"/>
                <w:szCs w:val="24"/>
              </w:rPr>
            </w:pPr>
            <w:r w:rsidRPr="00D1005A">
              <w:rPr>
                <w:rFonts w:ascii="Times New Roman" w:hAnsi="Times New Roman" w:cs="Times New Roman"/>
                <w:sz w:val="24"/>
                <w:szCs w:val="24"/>
              </w:rPr>
              <w:t>T 2.5.2 Tänavavalgustuse optimaalse juhtimissüsteemi arendamine</w:t>
            </w:r>
          </w:p>
          <w:p w14:paraId="692F04EF" w14:textId="129DFA23" w:rsidR="007648B8" w:rsidRPr="00D1005A" w:rsidRDefault="00573109" w:rsidP="00573109">
            <w:pPr>
              <w:spacing w:after="0" w:line="240" w:lineRule="auto"/>
              <w:rPr>
                <w:rFonts w:ascii="Times New Roman" w:hAnsi="Times New Roman" w:cs="Times New Roman"/>
                <w:sz w:val="24"/>
                <w:szCs w:val="24"/>
              </w:rPr>
            </w:pPr>
            <w:r w:rsidRPr="00D1005A">
              <w:rPr>
                <w:rFonts w:ascii="Times New Roman" w:hAnsi="Times New Roman" w:cs="Times New Roman"/>
                <w:sz w:val="24"/>
                <w:szCs w:val="24"/>
              </w:rPr>
              <w:t>T 2.5.3 Tänavavalgustuse inventeerimine ja digitaalse andmebaasi loomine;</w:t>
            </w:r>
          </w:p>
        </w:tc>
        <w:tc>
          <w:tcPr>
            <w:tcW w:w="873" w:type="dxa"/>
          </w:tcPr>
          <w:p w14:paraId="692F04F0" w14:textId="77777777" w:rsidR="007648B8" w:rsidRPr="00A532AD" w:rsidRDefault="007648B8" w:rsidP="00D21268">
            <w:pPr>
              <w:spacing w:after="0" w:line="240" w:lineRule="auto"/>
              <w:jc w:val="both"/>
              <w:rPr>
                <w:rFonts w:ascii="Times New Roman" w:hAnsi="Times New Roman" w:cs="Times New Roman"/>
                <w:sz w:val="24"/>
                <w:szCs w:val="24"/>
              </w:rPr>
            </w:pPr>
          </w:p>
          <w:p w14:paraId="692F04F1" w14:textId="55AB6C29" w:rsidR="008C68F9" w:rsidRPr="00A532AD" w:rsidRDefault="00361DE9" w:rsidP="00D212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2019-2021</w:t>
            </w:r>
          </w:p>
        </w:tc>
        <w:tc>
          <w:tcPr>
            <w:tcW w:w="2221" w:type="dxa"/>
          </w:tcPr>
          <w:p w14:paraId="692F04F2" w14:textId="77777777" w:rsidR="008C68F9" w:rsidRPr="00A532AD" w:rsidRDefault="008C68F9" w:rsidP="00D21268">
            <w:pPr>
              <w:spacing w:after="0" w:line="240" w:lineRule="auto"/>
              <w:jc w:val="both"/>
              <w:rPr>
                <w:rFonts w:ascii="Times New Roman" w:hAnsi="Times New Roman" w:cs="Times New Roman"/>
                <w:sz w:val="24"/>
                <w:szCs w:val="24"/>
              </w:rPr>
            </w:pPr>
            <w:r w:rsidRPr="00A532AD">
              <w:rPr>
                <w:rFonts w:ascii="Times New Roman" w:hAnsi="Times New Roman" w:cs="Times New Roman"/>
                <w:sz w:val="24"/>
                <w:szCs w:val="24"/>
              </w:rPr>
              <w:t>Linnavalitsus, projektid</w:t>
            </w:r>
          </w:p>
        </w:tc>
      </w:tr>
      <w:tr w:rsidR="008C68F9" w:rsidRPr="008B2849" w14:paraId="692F04FD" w14:textId="77777777" w:rsidTr="000053AB">
        <w:tc>
          <w:tcPr>
            <w:tcW w:w="1984" w:type="dxa"/>
          </w:tcPr>
          <w:p w14:paraId="692F04F4" w14:textId="77777777" w:rsidR="008C68F9" w:rsidRPr="00A532AD" w:rsidRDefault="008C68F9" w:rsidP="00037985">
            <w:pPr>
              <w:spacing w:after="0" w:line="240" w:lineRule="auto"/>
              <w:rPr>
                <w:rFonts w:ascii="Times New Roman" w:hAnsi="Times New Roman" w:cs="Times New Roman"/>
                <w:sz w:val="24"/>
                <w:szCs w:val="24"/>
              </w:rPr>
            </w:pPr>
            <w:r w:rsidRPr="00A532AD">
              <w:rPr>
                <w:rFonts w:ascii="Times New Roman" w:hAnsi="Times New Roman" w:cs="Times New Roman"/>
                <w:sz w:val="24"/>
                <w:szCs w:val="24"/>
              </w:rPr>
              <w:t>E 2.6</w:t>
            </w:r>
          </w:p>
          <w:p w14:paraId="692F04F5" w14:textId="77777777" w:rsidR="008C68F9" w:rsidRPr="00A532AD" w:rsidRDefault="008C68F9" w:rsidP="00D21268">
            <w:pPr>
              <w:spacing w:after="0" w:line="240" w:lineRule="auto"/>
              <w:rPr>
                <w:rFonts w:ascii="Times New Roman" w:hAnsi="Times New Roman" w:cs="Times New Roman"/>
                <w:sz w:val="24"/>
                <w:szCs w:val="24"/>
              </w:rPr>
            </w:pPr>
            <w:r w:rsidRPr="00A532AD">
              <w:rPr>
                <w:rFonts w:ascii="Times New Roman" w:hAnsi="Times New Roman" w:cs="Times New Roman"/>
                <w:sz w:val="24"/>
                <w:szCs w:val="24"/>
              </w:rPr>
              <w:t>Raudteejaama integreerimine erinevate liikumisviisidega</w:t>
            </w:r>
          </w:p>
        </w:tc>
        <w:tc>
          <w:tcPr>
            <w:tcW w:w="4810" w:type="dxa"/>
          </w:tcPr>
          <w:p w14:paraId="692F04F6" w14:textId="5DA1F6A3" w:rsidR="008C68F9" w:rsidRPr="00A532AD" w:rsidRDefault="008C68F9" w:rsidP="00A532AD">
            <w:pPr>
              <w:pStyle w:val="Loendilik1"/>
              <w:spacing w:after="0" w:line="240" w:lineRule="auto"/>
              <w:ind w:left="0"/>
              <w:rPr>
                <w:rFonts w:ascii="Times New Roman" w:hAnsi="Times New Roman" w:cs="Times New Roman"/>
                <w:sz w:val="24"/>
                <w:szCs w:val="24"/>
              </w:rPr>
            </w:pPr>
            <w:r w:rsidRPr="00A532AD">
              <w:rPr>
                <w:rFonts w:ascii="Times New Roman" w:hAnsi="Times New Roman" w:cs="Times New Roman"/>
                <w:sz w:val="24"/>
                <w:szCs w:val="24"/>
              </w:rPr>
              <w:t xml:space="preserve">T 2.6.1 Ehitatakse välja jalgratta- ja autoparklad ning </w:t>
            </w:r>
            <w:r w:rsidR="003C53A5" w:rsidRPr="00A532AD">
              <w:rPr>
                <w:rFonts w:ascii="Times New Roman" w:hAnsi="Times New Roman" w:cs="Times New Roman"/>
                <w:sz w:val="24"/>
                <w:szCs w:val="24"/>
              </w:rPr>
              <w:t xml:space="preserve">bussipaviljon ootesaali ning tualettidega. </w:t>
            </w:r>
          </w:p>
          <w:p w14:paraId="692F04F7" w14:textId="77777777" w:rsidR="008C68F9" w:rsidRPr="00A532AD" w:rsidRDefault="008C68F9" w:rsidP="00037985">
            <w:pPr>
              <w:spacing w:after="0" w:line="240" w:lineRule="auto"/>
              <w:rPr>
                <w:rFonts w:ascii="Times New Roman" w:hAnsi="Times New Roman" w:cs="Times New Roman"/>
                <w:sz w:val="24"/>
                <w:szCs w:val="24"/>
              </w:rPr>
            </w:pPr>
            <w:r w:rsidRPr="00A532AD">
              <w:rPr>
                <w:rFonts w:ascii="Times New Roman" w:hAnsi="Times New Roman" w:cs="Times New Roman"/>
                <w:sz w:val="24"/>
                <w:szCs w:val="24"/>
              </w:rPr>
              <w:t>T 2.6.2 Paigaldatakse rongi- ja bussiliikluse reaalaja infotahvlid</w:t>
            </w:r>
          </w:p>
          <w:p w14:paraId="692F04F9" w14:textId="12C01187" w:rsidR="008C68F9" w:rsidRPr="00A532AD" w:rsidRDefault="008C68F9" w:rsidP="00A532AD">
            <w:pPr>
              <w:spacing w:after="0" w:line="240" w:lineRule="auto"/>
              <w:rPr>
                <w:rFonts w:ascii="Times New Roman" w:hAnsi="Times New Roman" w:cs="Times New Roman"/>
                <w:sz w:val="24"/>
                <w:szCs w:val="24"/>
              </w:rPr>
            </w:pPr>
            <w:r w:rsidRPr="00A532AD">
              <w:rPr>
                <w:rFonts w:ascii="Times New Roman" w:hAnsi="Times New Roman" w:cs="Times New Roman"/>
                <w:sz w:val="24"/>
                <w:szCs w:val="24"/>
              </w:rPr>
              <w:t>T.2.6.</w:t>
            </w:r>
            <w:r w:rsidR="00A532AD" w:rsidRPr="00A532AD">
              <w:rPr>
                <w:rFonts w:ascii="Times New Roman" w:hAnsi="Times New Roman" w:cs="Times New Roman"/>
                <w:sz w:val="24"/>
                <w:szCs w:val="24"/>
              </w:rPr>
              <w:t>3</w:t>
            </w:r>
            <w:r w:rsidRPr="00A532AD">
              <w:rPr>
                <w:rFonts w:ascii="Times New Roman" w:hAnsi="Times New Roman" w:cs="Times New Roman"/>
                <w:sz w:val="24"/>
                <w:szCs w:val="24"/>
              </w:rPr>
              <w:t xml:space="preserve"> Ehitatakse välja raudteejaama viivad juurdepääsuteed, kõnniteed, kergliiklustee.</w:t>
            </w:r>
          </w:p>
        </w:tc>
        <w:tc>
          <w:tcPr>
            <w:tcW w:w="873" w:type="dxa"/>
          </w:tcPr>
          <w:p w14:paraId="692F04FA" w14:textId="3CFF0A6D" w:rsidR="008C68F9" w:rsidRPr="00A532AD" w:rsidRDefault="006B5E5D" w:rsidP="00854F1B">
            <w:pPr>
              <w:spacing w:after="0" w:line="240" w:lineRule="auto"/>
              <w:jc w:val="both"/>
              <w:rPr>
                <w:rFonts w:ascii="Times New Roman" w:hAnsi="Times New Roman" w:cs="Times New Roman"/>
                <w:sz w:val="24"/>
                <w:szCs w:val="24"/>
              </w:rPr>
            </w:pPr>
            <w:r w:rsidRPr="00A532AD">
              <w:rPr>
                <w:rFonts w:ascii="Times New Roman" w:hAnsi="Times New Roman" w:cs="Times New Roman"/>
                <w:sz w:val="24"/>
                <w:szCs w:val="24"/>
              </w:rPr>
              <w:t>201</w:t>
            </w:r>
            <w:r w:rsidR="00361DE9">
              <w:rPr>
                <w:rFonts w:ascii="Times New Roman" w:hAnsi="Times New Roman" w:cs="Times New Roman"/>
                <w:sz w:val="24"/>
                <w:szCs w:val="24"/>
              </w:rPr>
              <w:t>9</w:t>
            </w:r>
            <w:r w:rsidR="000053AB" w:rsidRPr="00A532AD">
              <w:rPr>
                <w:rFonts w:ascii="Times New Roman" w:hAnsi="Times New Roman" w:cs="Times New Roman"/>
                <w:sz w:val="24"/>
                <w:szCs w:val="24"/>
              </w:rPr>
              <w:t>-</w:t>
            </w:r>
            <w:r w:rsidR="00361DE9">
              <w:rPr>
                <w:rFonts w:ascii="Times New Roman" w:hAnsi="Times New Roman" w:cs="Times New Roman"/>
                <w:sz w:val="24"/>
                <w:szCs w:val="24"/>
              </w:rPr>
              <w:t>2024</w:t>
            </w:r>
          </w:p>
        </w:tc>
        <w:tc>
          <w:tcPr>
            <w:tcW w:w="2221" w:type="dxa"/>
          </w:tcPr>
          <w:p w14:paraId="692F04FB" w14:textId="77777777" w:rsidR="008C68F9" w:rsidRPr="00A532AD" w:rsidRDefault="008C68F9" w:rsidP="00037985">
            <w:pPr>
              <w:spacing w:after="0" w:line="240" w:lineRule="auto"/>
              <w:rPr>
                <w:rFonts w:ascii="Times New Roman" w:hAnsi="Times New Roman" w:cs="Times New Roman"/>
                <w:sz w:val="24"/>
                <w:szCs w:val="24"/>
              </w:rPr>
            </w:pPr>
            <w:r w:rsidRPr="00A532AD">
              <w:rPr>
                <w:rFonts w:ascii="Times New Roman" w:hAnsi="Times New Roman" w:cs="Times New Roman"/>
                <w:sz w:val="24"/>
                <w:szCs w:val="24"/>
              </w:rPr>
              <w:t>Linnavalitsus, projektid</w:t>
            </w:r>
          </w:p>
          <w:p w14:paraId="692F04FC" w14:textId="77777777" w:rsidR="008C68F9" w:rsidRPr="00A532AD" w:rsidRDefault="008C68F9" w:rsidP="00D21268">
            <w:pPr>
              <w:spacing w:after="0" w:line="240" w:lineRule="auto"/>
              <w:jc w:val="both"/>
              <w:rPr>
                <w:rFonts w:ascii="Times New Roman" w:hAnsi="Times New Roman" w:cs="Times New Roman"/>
                <w:sz w:val="24"/>
                <w:szCs w:val="24"/>
              </w:rPr>
            </w:pPr>
          </w:p>
        </w:tc>
      </w:tr>
    </w:tbl>
    <w:p w14:paraId="692F04FE" w14:textId="77777777" w:rsidR="008C68F9" w:rsidRPr="008B2849" w:rsidRDefault="008C68F9" w:rsidP="00ED65C5">
      <w:pPr>
        <w:spacing w:line="240" w:lineRule="auto"/>
        <w:jc w:val="both"/>
        <w:rPr>
          <w:rFonts w:ascii="Times New Roman" w:hAnsi="Times New Roman" w:cs="Times New Roman"/>
          <w:sz w:val="24"/>
          <w:szCs w:val="24"/>
        </w:rPr>
      </w:pPr>
    </w:p>
    <w:p w14:paraId="692F04FF" w14:textId="77777777" w:rsidR="008C68F9" w:rsidRPr="008B2849" w:rsidRDefault="008C68F9" w:rsidP="00ED65C5">
      <w:pPr>
        <w:spacing w:line="240" w:lineRule="auto"/>
        <w:jc w:val="both"/>
        <w:rPr>
          <w:rFonts w:ascii="Times New Roman" w:hAnsi="Times New Roman" w:cs="Times New Roman"/>
          <w:sz w:val="24"/>
          <w:szCs w:val="24"/>
        </w:rPr>
      </w:pPr>
      <w:r w:rsidRPr="008B2849">
        <w:rPr>
          <w:rFonts w:ascii="Times New Roman" w:hAnsi="Times New Roman" w:cs="Times New Roman"/>
          <w:sz w:val="24"/>
          <w:szCs w:val="24"/>
        </w:rPr>
        <w:t xml:space="preserve">Linnatänavate ja ristmike rekonstrueerimise hangetel tuleb võimalusel lahendada ka kõnniteede ja välisvalgustuse küsimused. Kuna teetööde rahaline maht on suur, tuleb jätkuvalt otsida kaasrahastamist erinevatest fondidest ja ning muudest allikatest. Võimaluse korral tuleb ka erasektoriga kulutusi jagada. </w:t>
      </w:r>
    </w:p>
    <w:p w14:paraId="692F0500" w14:textId="77777777" w:rsidR="008C68F9" w:rsidRPr="006272A1" w:rsidRDefault="008C68F9" w:rsidP="00ED65C5">
      <w:pPr>
        <w:spacing w:line="240" w:lineRule="auto"/>
        <w:jc w:val="both"/>
        <w:rPr>
          <w:rFonts w:ascii="Times New Roman" w:hAnsi="Times New Roman" w:cs="Times New Roman"/>
          <w:b/>
          <w:bCs/>
          <w:i/>
          <w:iCs/>
          <w:sz w:val="24"/>
          <w:szCs w:val="24"/>
        </w:rPr>
      </w:pPr>
      <w:r w:rsidRPr="006272A1">
        <w:rPr>
          <w:rFonts w:ascii="Times New Roman" w:hAnsi="Times New Roman" w:cs="Times New Roman"/>
          <w:b/>
          <w:bCs/>
          <w:i/>
          <w:iCs/>
          <w:sz w:val="24"/>
          <w:szCs w:val="24"/>
        </w:rPr>
        <w:t>Lisaks linnas lahendamist vajavad eesmärgid, tegevused ja projektid</w:t>
      </w:r>
    </w:p>
    <w:tbl>
      <w:tblPr>
        <w:tblW w:w="9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699"/>
        <w:gridCol w:w="4104"/>
        <w:gridCol w:w="936"/>
        <w:gridCol w:w="2041"/>
      </w:tblGrid>
      <w:tr w:rsidR="008C68F9" w:rsidRPr="008B2849" w14:paraId="692F0505" w14:textId="77777777" w:rsidTr="001C5245">
        <w:tc>
          <w:tcPr>
            <w:tcW w:w="2699" w:type="dxa"/>
          </w:tcPr>
          <w:p w14:paraId="692F0501" w14:textId="77777777" w:rsidR="008C68F9" w:rsidRPr="006272A1" w:rsidRDefault="008C68F9" w:rsidP="00D21268">
            <w:pPr>
              <w:spacing w:line="240" w:lineRule="auto"/>
              <w:jc w:val="both"/>
              <w:rPr>
                <w:rFonts w:ascii="Times New Roman" w:hAnsi="Times New Roman" w:cs="Times New Roman"/>
                <w:b/>
                <w:bCs/>
                <w:sz w:val="24"/>
                <w:szCs w:val="24"/>
                <w:lang w:eastAsia="ja-JP"/>
              </w:rPr>
            </w:pPr>
            <w:r w:rsidRPr="006272A1">
              <w:rPr>
                <w:rFonts w:ascii="Times New Roman" w:hAnsi="Times New Roman" w:cs="Times New Roman"/>
                <w:b/>
                <w:bCs/>
                <w:sz w:val="24"/>
                <w:szCs w:val="24"/>
                <w:lang w:eastAsia="ja-JP"/>
              </w:rPr>
              <w:t>Eesmärk</w:t>
            </w:r>
          </w:p>
        </w:tc>
        <w:tc>
          <w:tcPr>
            <w:tcW w:w="4104" w:type="dxa"/>
          </w:tcPr>
          <w:p w14:paraId="692F0502" w14:textId="77777777" w:rsidR="008C68F9" w:rsidRPr="006272A1" w:rsidRDefault="008C68F9" w:rsidP="00D21268">
            <w:pPr>
              <w:spacing w:line="240" w:lineRule="auto"/>
              <w:jc w:val="both"/>
              <w:rPr>
                <w:rFonts w:ascii="Times New Roman" w:hAnsi="Times New Roman" w:cs="Times New Roman"/>
                <w:b/>
                <w:bCs/>
                <w:sz w:val="24"/>
                <w:szCs w:val="24"/>
                <w:lang w:eastAsia="ja-JP"/>
              </w:rPr>
            </w:pPr>
            <w:r w:rsidRPr="006272A1">
              <w:rPr>
                <w:rFonts w:ascii="Times New Roman" w:hAnsi="Times New Roman" w:cs="Times New Roman"/>
                <w:b/>
                <w:bCs/>
                <w:sz w:val="24"/>
                <w:szCs w:val="24"/>
                <w:lang w:eastAsia="ja-JP"/>
              </w:rPr>
              <w:t>Tegevus</w:t>
            </w:r>
          </w:p>
        </w:tc>
        <w:tc>
          <w:tcPr>
            <w:tcW w:w="936" w:type="dxa"/>
          </w:tcPr>
          <w:p w14:paraId="692F0503" w14:textId="77777777" w:rsidR="008C68F9" w:rsidRPr="006272A1" w:rsidRDefault="008C68F9" w:rsidP="00D21268">
            <w:pPr>
              <w:spacing w:line="240" w:lineRule="auto"/>
              <w:jc w:val="both"/>
              <w:rPr>
                <w:rFonts w:ascii="Times New Roman" w:hAnsi="Times New Roman" w:cs="Times New Roman"/>
                <w:b/>
                <w:bCs/>
                <w:sz w:val="24"/>
                <w:szCs w:val="24"/>
                <w:lang w:eastAsia="ja-JP"/>
              </w:rPr>
            </w:pPr>
            <w:r w:rsidRPr="006272A1">
              <w:rPr>
                <w:rFonts w:ascii="Times New Roman" w:hAnsi="Times New Roman" w:cs="Times New Roman"/>
                <w:b/>
                <w:bCs/>
                <w:sz w:val="24"/>
                <w:szCs w:val="24"/>
                <w:lang w:eastAsia="ja-JP"/>
              </w:rPr>
              <w:t>Aeg</w:t>
            </w:r>
          </w:p>
        </w:tc>
        <w:tc>
          <w:tcPr>
            <w:tcW w:w="2041" w:type="dxa"/>
          </w:tcPr>
          <w:p w14:paraId="692F0504" w14:textId="77777777" w:rsidR="008C68F9" w:rsidRPr="006272A1" w:rsidRDefault="008C68F9" w:rsidP="00D21268">
            <w:pPr>
              <w:spacing w:line="240" w:lineRule="auto"/>
              <w:jc w:val="both"/>
              <w:rPr>
                <w:rFonts w:ascii="Times New Roman" w:hAnsi="Times New Roman" w:cs="Times New Roman"/>
                <w:b/>
                <w:bCs/>
                <w:sz w:val="24"/>
                <w:szCs w:val="24"/>
                <w:lang w:eastAsia="ja-JP"/>
              </w:rPr>
            </w:pPr>
            <w:r w:rsidRPr="006272A1">
              <w:rPr>
                <w:rFonts w:ascii="Times New Roman" w:hAnsi="Times New Roman" w:cs="Times New Roman"/>
                <w:b/>
                <w:bCs/>
                <w:sz w:val="24"/>
                <w:szCs w:val="24"/>
                <w:lang w:eastAsia="ja-JP"/>
              </w:rPr>
              <w:t>Teostajad, rahastajad</w:t>
            </w:r>
          </w:p>
        </w:tc>
      </w:tr>
      <w:tr w:rsidR="008C68F9" w:rsidRPr="008B2849" w14:paraId="692F050A" w14:textId="77777777" w:rsidTr="001C5245">
        <w:tc>
          <w:tcPr>
            <w:tcW w:w="2699" w:type="dxa"/>
            <w:vAlign w:val="center"/>
          </w:tcPr>
          <w:p w14:paraId="692F0506" w14:textId="77777777" w:rsidR="008C68F9" w:rsidRPr="008B2849" w:rsidRDefault="008C68F9" w:rsidP="00D21268">
            <w:pPr>
              <w:spacing w:line="240" w:lineRule="auto"/>
              <w:jc w:val="center"/>
              <w:rPr>
                <w:rFonts w:ascii="Times New Roman" w:hAnsi="Times New Roman" w:cs="Times New Roman"/>
                <w:sz w:val="24"/>
                <w:szCs w:val="24"/>
                <w:lang w:eastAsia="ja-JP"/>
              </w:rPr>
            </w:pPr>
            <w:r w:rsidRPr="008B2849">
              <w:rPr>
                <w:rFonts w:ascii="Times New Roman" w:hAnsi="Times New Roman" w:cs="Times New Roman"/>
                <w:sz w:val="24"/>
                <w:szCs w:val="24"/>
                <w:lang w:eastAsia="ja-JP"/>
              </w:rPr>
              <w:t>E 2.7 Linnaliikluse arendamine</w:t>
            </w:r>
          </w:p>
        </w:tc>
        <w:tc>
          <w:tcPr>
            <w:tcW w:w="4104" w:type="dxa"/>
          </w:tcPr>
          <w:p w14:paraId="692F0507" w14:textId="77777777" w:rsidR="008C68F9" w:rsidRPr="008B2849" w:rsidRDefault="008C68F9" w:rsidP="00D21268">
            <w:pPr>
              <w:spacing w:line="240" w:lineRule="auto"/>
              <w:rPr>
                <w:rFonts w:ascii="Times New Roman" w:hAnsi="Times New Roman" w:cs="Times New Roman"/>
                <w:sz w:val="24"/>
                <w:szCs w:val="24"/>
                <w:lang w:eastAsia="ja-JP"/>
              </w:rPr>
            </w:pPr>
            <w:r w:rsidRPr="008B2849">
              <w:rPr>
                <w:rFonts w:ascii="Times New Roman" w:hAnsi="Times New Roman" w:cs="Times New Roman"/>
                <w:sz w:val="24"/>
                <w:szCs w:val="24"/>
                <w:lang w:eastAsia="ja-JP"/>
              </w:rPr>
              <w:t xml:space="preserve">T 2.7 Teede ja tänavate teehoiukava täitmine ja uuendamine </w:t>
            </w:r>
          </w:p>
        </w:tc>
        <w:tc>
          <w:tcPr>
            <w:tcW w:w="936" w:type="dxa"/>
          </w:tcPr>
          <w:p w14:paraId="692F0508" w14:textId="77777777" w:rsidR="008C68F9" w:rsidRPr="008B2849" w:rsidRDefault="004215E6" w:rsidP="00D21268">
            <w:pPr>
              <w:spacing w:line="24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P</w:t>
            </w:r>
            <w:r w:rsidR="008C68F9" w:rsidRPr="008B2849">
              <w:rPr>
                <w:rFonts w:ascii="Times New Roman" w:hAnsi="Times New Roman" w:cs="Times New Roman"/>
                <w:sz w:val="24"/>
                <w:szCs w:val="24"/>
                <w:lang w:eastAsia="ja-JP"/>
              </w:rPr>
              <w:t>idev</w:t>
            </w:r>
          </w:p>
        </w:tc>
        <w:tc>
          <w:tcPr>
            <w:tcW w:w="2041" w:type="dxa"/>
          </w:tcPr>
          <w:p w14:paraId="692F0509" w14:textId="77777777" w:rsidR="008C68F9" w:rsidRPr="008B2849" w:rsidRDefault="008C68F9" w:rsidP="00D21268">
            <w:pPr>
              <w:spacing w:line="240" w:lineRule="auto"/>
              <w:jc w:val="both"/>
              <w:rPr>
                <w:rFonts w:ascii="Times New Roman" w:hAnsi="Times New Roman" w:cs="Times New Roman"/>
                <w:sz w:val="24"/>
                <w:szCs w:val="24"/>
                <w:lang w:eastAsia="ja-JP"/>
              </w:rPr>
            </w:pPr>
            <w:r w:rsidRPr="008B2849">
              <w:rPr>
                <w:rFonts w:ascii="Times New Roman" w:hAnsi="Times New Roman" w:cs="Times New Roman"/>
                <w:sz w:val="24"/>
                <w:szCs w:val="24"/>
                <w:lang w:eastAsia="ja-JP"/>
              </w:rPr>
              <w:t xml:space="preserve">Linnavalitsus, projektid </w:t>
            </w:r>
          </w:p>
        </w:tc>
      </w:tr>
      <w:tr w:rsidR="008C68F9" w:rsidRPr="008B2849" w14:paraId="692F0513" w14:textId="77777777" w:rsidTr="001C5245">
        <w:tc>
          <w:tcPr>
            <w:tcW w:w="2699" w:type="dxa"/>
          </w:tcPr>
          <w:p w14:paraId="692F050B" w14:textId="77777777" w:rsidR="008C68F9" w:rsidRPr="008B2849" w:rsidRDefault="008C68F9" w:rsidP="00D21268">
            <w:pPr>
              <w:spacing w:line="240" w:lineRule="auto"/>
              <w:jc w:val="center"/>
              <w:rPr>
                <w:rFonts w:ascii="Times New Roman" w:hAnsi="Times New Roman" w:cs="Times New Roman"/>
                <w:sz w:val="24"/>
                <w:szCs w:val="24"/>
                <w:lang w:eastAsia="ja-JP"/>
              </w:rPr>
            </w:pPr>
            <w:r w:rsidRPr="008B2849">
              <w:rPr>
                <w:rFonts w:ascii="Times New Roman" w:hAnsi="Times New Roman" w:cs="Times New Roman"/>
                <w:sz w:val="24"/>
                <w:szCs w:val="24"/>
                <w:lang w:eastAsia="ja-JP"/>
              </w:rPr>
              <w:t>E 2.8 Ühistranspordi arendamine</w:t>
            </w:r>
          </w:p>
        </w:tc>
        <w:tc>
          <w:tcPr>
            <w:tcW w:w="4104" w:type="dxa"/>
          </w:tcPr>
          <w:p w14:paraId="692F050C" w14:textId="77777777" w:rsidR="008C68F9" w:rsidRPr="00F9007C" w:rsidRDefault="008C68F9" w:rsidP="00D21268">
            <w:pPr>
              <w:spacing w:line="240" w:lineRule="auto"/>
              <w:rPr>
                <w:rFonts w:ascii="Times New Roman" w:hAnsi="Times New Roman" w:cs="Times New Roman"/>
                <w:sz w:val="24"/>
                <w:szCs w:val="24"/>
                <w:lang w:eastAsia="ja-JP"/>
              </w:rPr>
            </w:pPr>
            <w:r w:rsidRPr="00F9007C">
              <w:rPr>
                <w:rFonts w:ascii="Times New Roman" w:hAnsi="Times New Roman" w:cs="Times New Roman"/>
                <w:sz w:val="24"/>
                <w:szCs w:val="24"/>
                <w:lang w:eastAsia="ja-JP"/>
              </w:rPr>
              <w:t>T 2.8</w:t>
            </w:r>
            <w:r w:rsidR="00850450" w:rsidRPr="00F9007C">
              <w:rPr>
                <w:rFonts w:ascii="Times New Roman" w:hAnsi="Times New Roman" w:cs="Times New Roman"/>
                <w:sz w:val="24"/>
                <w:szCs w:val="24"/>
                <w:lang w:eastAsia="ja-JP"/>
              </w:rPr>
              <w:t xml:space="preserve">.1 </w:t>
            </w:r>
            <w:r w:rsidRPr="00F9007C">
              <w:rPr>
                <w:rFonts w:ascii="Times New Roman" w:hAnsi="Times New Roman" w:cs="Times New Roman"/>
                <w:sz w:val="24"/>
                <w:szCs w:val="24"/>
                <w:lang w:eastAsia="ja-JP"/>
              </w:rPr>
              <w:t xml:space="preserve"> Maakonnaliinide nr 1, 2, 3 ,5 peatuskohtade korrastamine ja remont</w:t>
            </w:r>
          </w:p>
          <w:p w14:paraId="692F050D" w14:textId="77777777" w:rsidR="00850450" w:rsidRPr="00F9007C" w:rsidRDefault="00C0301F" w:rsidP="00F9007C">
            <w:pPr>
              <w:spacing w:line="240" w:lineRule="auto"/>
              <w:rPr>
                <w:rFonts w:ascii="Times New Roman" w:hAnsi="Times New Roman" w:cs="Times New Roman"/>
                <w:sz w:val="24"/>
                <w:szCs w:val="24"/>
                <w:lang w:eastAsia="ja-JP"/>
              </w:rPr>
            </w:pPr>
            <w:r>
              <w:rPr>
                <w:rFonts w:ascii="Times New Roman" w:hAnsi="Times New Roman" w:cs="Times New Roman"/>
                <w:sz w:val="24"/>
                <w:szCs w:val="24"/>
                <w:lang w:eastAsia="ja-JP"/>
              </w:rPr>
              <w:t>T. 2.8.2</w:t>
            </w:r>
            <w:r w:rsidR="00850450" w:rsidRPr="00F9007C">
              <w:rPr>
                <w:rFonts w:ascii="Times New Roman" w:hAnsi="Times New Roman" w:cs="Times New Roman"/>
                <w:sz w:val="24"/>
                <w:szCs w:val="24"/>
                <w:lang w:eastAsia="ja-JP"/>
              </w:rPr>
              <w:t xml:space="preserve"> Autovabade päevade korraldami</w:t>
            </w:r>
            <w:r w:rsidR="00F9007C" w:rsidRPr="00F9007C">
              <w:rPr>
                <w:rFonts w:ascii="Times New Roman" w:hAnsi="Times New Roman" w:cs="Times New Roman"/>
                <w:sz w:val="24"/>
                <w:szCs w:val="24"/>
                <w:lang w:eastAsia="ja-JP"/>
              </w:rPr>
              <w:t>s</w:t>
            </w:r>
            <w:r w:rsidR="00850450" w:rsidRPr="00F9007C">
              <w:rPr>
                <w:rFonts w:ascii="Times New Roman" w:hAnsi="Times New Roman" w:cs="Times New Roman"/>
                <w:sz w:val="24"/>
                <w:szCs w:val="24"/>
                <w:lang w:eastAsia="ja-JP"/>
              </w:rPr>
              <w:t xml:space="preserve">e </w:t>
            </w:r>
            <w:r w:rsidR="00F9007C" w:rsidRPr="00F9007C">
              <w:rPr>
                <w:rFonts w:ascii="Times New Roman" w:hAnsi="Times New Roman" w:cs="Times New Roman"/>
                <w:sz w:val="24"/>
                <w:szCs w:val="24"/>
                <w:lang w:eastAsia="ja-JP"/>
              </w:rPr>
              <w:t>toetamine</w:t>
            </w:r>
          </w:p>
        </w:tc>
        <w:tc>
          <w:tcPr>
            <w:tcW w:w="936" w:type="dxa"/>
          </w:tcPr>
          <w:p w14:paraId="692F050E" w14:textId="77777777" w:rsidR="008C68F9" w:rsidRPr="00F9007C" w:rsidRDefault="004215E6" w:rsidP="00D21268">
            <w:pPr>
              <w:spacing w:line="24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P</w:t>
            </w:r>
            <w:r w:rsidR="008C68F9" w:rsidRPr="00F9007C">
              <w:rPr>
                <w:rFonts w:ascii="Times New Roman" w:hAnsi="Times New Roman" w:cs="Times New Roman"/>
                <w:sz w:val="24"/>
                <w:szCs w:val="24"/>
                <w:lang w:eastAsia="ja-JP"/>
              </w:rPr>
              <w:t>idev</w:t>
            </w:r>
          </w:p>
          <w:p w14:paraId="692F050F" w14:textId="77777777" w:rsidR="00850450" w:rsidRPr="00F9007C" w:rsidRDefault="00850450" w:rsidP="00D21268">
            <w:pPr>
              <w:spacing w:line="240" w:lineRule="auto"/>
              <w:jc w:val="both"/>
              <w:rPr>
                <w:rFonts w:ascii="Times New Roman" w:hAnsi="Times New Roman" w:cs="Times New Roman"/>
                <w:sz w:val="24"/>
                <w:szCs w:val="24"/>
                <w:lang w:eastAsia="ja-JP"/>
              </w:rPr>
            </w:pPr>
          </w:p>
          <w:p w14:paraId="692F0510" w14:textId="77777777" w:rsidR="00850450" w:rsidRPr="00F9007C" w:rsidRDefault="004215E6" w:rsidP="00D21268">
            <w:pPr>
              <w:spacing w:line="24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P</w:t>
            </w:r>
            <w:r w:rsidR="00850450" w:rsidRPr="00F9007C">
              <w:rPr>
                <w:rFonts w:ascii="Times New Roman" w:hAnsi="Times New Roman" w:cs="Times New Roman"/>
                <w:sz w:val="24"/>
                <w:szCs w:val="24"/>
                <w:lang w:eastAsia="ja-JP"/>
              </w:rPr>
              <w:t>idev</w:t>
            </w:r>
          </w:p>
        </w:tc>
        <w:tc>
          <w:tcPr>
            <w:tcW w:w="2041" w:type="dxa"/>
          </w:tcPr>
          <w:p w14:paraId="692F0511" w14:textId="77777777" w:rsidR="008C68F9" w:rsidRPr="00F9007C" w:rsidRDefault="008C68F9" w:rsidP="00D21268">
            <w:pPr>
              <w:spacing w:line="240" w:lineRule="auto"/>
              <w:jc w:val="both"/>
              <w:rPr>
                <w:rFonts w:ascii="Times New Roman" w:hAnsi="Times New Roman" w:cs="Times New Roman"/>
                <w:sz w:val="24"/>
                <w:szCs w:val="24"/>
                <w:lang w:eastAsia="ja-JP"/>
              </w:rPr>
            </w:pPr>
            <w:r w:rsidRPr="00F9007C">
              <w:rPr>
                <w:rFonts w:ascii="Times New Roman" w:hAnsi="Times New Roman" w:cs="Times New Roman"/>
                <w:sz w:val="24"/>
                <w:szCs w:val="24"/>
                <w:lang w:eastAsia="ja-JP"/>
              </w:rPr>
              <w:t>Linnavalitsus, projektid</w:t>
            </w:r>
          </w:p>
          <w:p w14:paraId="692F0512" w14:textId="77777777" w:rsidR="00F9007C" w:rsidRPr="00F9007C" w:rsidRDefault="00850450" w:rsidP="00D21268">
            <w:pPr>
              <w:spacing w:line="240" w:lineRule="auto"/>
              <w:jc w:val="both"/>
              <w:rPr>
                <w:rFonts w:ascii="Times New Roman" w:hAnsi="Times New Roman" w:cs="Times New Roman"/>
                <w:sz w:val="24"/>
                <w:szCs w:val="24"/>
                <w:lang w:eastAsia="ja-JP"/>
              </w:rPr>
            </w:pPr>
            <w:r w:rsidRPr="00F9007C">
              <w:rPr>
                <w:rFonts w:ascii="Times New Roman" w:hAnsi="Times New Roman" w:cs="Times New Roman"/>
                <w:sz w:val="24"/>
                <w:szCs w:val="24"/>
                <w:lang w:eastAsia="ja-JP"/>
              </w:rPr>
              <w:t>Linnavalitsus</w:t>
            </w:r>
            <w:r w:rsidR="00F9007C" w:rsidRPr="00F9007C">
              <w:rPr>
                <w:rFonts w:ascii="Times New Roman" w:hAnsi="Times New Roman" w:cs="Times New Roman"/>
                <w:sz w:val="24"/>
                <w:szCs w:val="24"/>
                <w:lang w:eastAsia="ja-JP"/>
              </w:rPr>
              <w:t>, projektid</w:t>
            </w:r>
          </w:p>
        </w:tc>
      </w:tr>
      <w:tr w:rsidR="008C68F9" w:rsidRPr="008B2849" w14:paraId="692F0519" w14:textId="77777777" w:rsidTr="001C5245">
        <w:tc>
          <w:tcPr>
            <w:tcW w:w="2699" w:type="dxa"/>
            <w:vMerge w:val="restart"/>
            <w:vAlign w:val="center"/>
          </w:tcPr>
          <w:p w14:paraId="692F0514" w14:textId="77777777" w:rsidR="008C68F9" w:rsidRPr="00D1005A" w:rsidRDefault="008C68F9" w:rsidP="00D21268">
            <w:pPr>
              <w:spacing w:line="240" w:lineRule="auto"/>
              <w:jc w:val="center"/>
              <w:rPr>
                <w:rFonts w:ascii="Times New Roman" w:hAnsi="Times New Roman" w:cs="Times New Roman"/>
                <w:sz w:val="24"/>
                <w:szCs w:val="24"/>
                <w:lang w:eastAsia="ja-JP"/>
              </w:rPr>
            </w:pPr>
            <w:r w:rsidRPr="00D1005A">
              <w:rPr>
                <w:rFonts w:ascii="Times New Roman" w:hAnsi="Times New Roman" w:cs="Times New Roman"/>
                <w:sz w:val="24"/>
                <w:szCs w:val="24"/>
                <w:lang w:eastAsia="ja-JP"/>
              </w:rPr>
              <w:t xml:space="preserve">E 2.9 Linna liiklusskeemi arendamine, tänavavõrgu </w:t>
            </w:r>
            <w:r w:rsidRPr="00D1005A">
              <w:rPr>
                <w:rFonts w:ascii="Times New Roman" w:hAnsi="Times New Roman" w:cs="Times New Roman"/>
                <w:sz w:val="24"/>
                <w:szCs w:val="24"/>
                <w:lang w:eastAsia="ja-JP"/>
              </w:rPr>
              <w:lastRenderedPageBreak/>
              <w:t>arendamine</w:t>
            </w:r>
          </w:p>
          <w:p w14:paraId="692F0515" w14:textId="77777777" w:rsidR="008C68F9" w:rsidRPr="00D1005A" w:rsidRDefault="008C68F9" w:rsidP="00D21268">
            <w:pPr>
              <w:spacing w:line="240" w:lineRule="auto"/>
              <w:jc w:val="center"/>
              <w:rPr>
                <w:rFonts w:ascii="Times New Roman" w:hAnsi="Times New Roman" w:cs="Times New Roman"/>
                <w:sz w:val="24"/>
                <w:szCs w:val="24"/>
                <w:lang w:eastAsia="ja-JP"/>
              </w:rPr>
            </w:pPr>
          </w:p>
        </w:tc>
        <w:tc>
          <w:tcPr>
            <w:tcW w:w="4104" w:type="dxa"/>
          </w:tcPr>
          <w:p w14:paraId="692F0516" w14:textId="48D56AD5" w:rsidR="008C68F9" w:rsidRPr="00D1005A" w:rsidRDefault="008C68F9" w:rsidP="00A02CBC">
            <w:pPr>
              <w:spacing w:line="240" w:lineRule="auto"/>
              <w:rPr>
                <w:rFonts w:ascii="Times New Roman" w:hAnsi="Times New Roman" w:cs="Times New Roman"/>
                <w:sz w:val="24"/>
                <w:szCs w:val="24"/>
                <w:lang w:eastAsia="ja-JP"/>
              </w:rPr>
            </w:pPr>
            <w:r w:rsidRPr="00D1005A">
              <w:rPr>
                <w:rFonts w:ascii="Times New Roman" w:hAnsi="Times New Roman" w:cs="Times New Roman"/>
                <w:sz w:val="24"/>
                <w:szCs w:val="24"/>
                <w:lang w:eastAsia="ja-JP"/>
              </w:rPr>
              <w:lastRenderedPageBreak/>
              <w:t>T 2.9.1 Uute parklate ehitamine kesklinnas Keskväljak</w:t>
            </w:r>
            <w:r w:rsidR="00727D39" w:rsidRPr="00D1005A">
              <w:rPr>
                <w:rFonts w:ascii="Times New Roman" w:hAnsi="Times New Roman" w:cs="Times New Roman"/>
                <w:sz w:val="24"/>
                <w:szCs w:val="24"/>
                <w:lang w:eastAsia="ja-JP"/>
              </w:rPr>
              <w:t>u kõrvale (Laada tn 12a hoone alla)</w:t>
            </w:r>
            <w:r w:rsidRPr="00D1005A">
              <w:rPr>
                <w:rFonts w:ascii="Times New Roman" w:hAnsi="Times New Roman" w:cs="Times New Roman"/>
                <w:sz w:val="24"/>
                <w:szCs w:val="24"/>
                <w:lang w:eastAsia="ja-JP"/>
              </w:rPr>
              <w:t>, Lai tn</w:t>
            </w:r>
            <w:r w:rsidR="00727D39" w:rsidRPr="00D1005A">
              <w:rPr>
                <w:rFonts w:ascii="Times New Roman" w:hAnsi="Times New Roman" w:cs="Times New Roman"/>
                <w:sz w:val="24"/>
                <w:szCs w:val="24"/>
                <w:lang w:eastAsia="ja-JP"/>
              </w:rPr>
              <w:t xml:space="preserve"> 11b</w:t>
            </w:r>
            <w:r w:rsidR="00A532AD" w:rsidRPr="00D1005A">
              <w:rPr>
                <w:rFonts w:ascii="Times New Roman" w:hAnsi="Times New Roman" w:cs="Times New Roman"/>
                <w:sz w:val="24"/>
                <w:szCs w:val="24"/>
                <w:lang w:eastAsia="ja-JP"/>
              </w:rPr>
              <w:t>.</w:t>
            </w:r>
            <w:r w:rsidRPr="00D1005A">
              <w:rPr>
                <w:rFonts w:ascii="Times New Roman" w:hAnsi="Times New Roman" w:cs="Times New Roman"/>
                <w:sz w:val="24"/>
                <w:szCs w:val="24"/>
                <w:lang w:eastAsia="ja-JP"/>
              </w:rPr>
              <w:t xml:space="preserve"> Parkali </w:t>
            </w:r>
            <w:r w:rsidRPr="00D1005A">
              <w:rPr>
                <w:rFonts w:ascii="Times New Roman" w:hAnsi="Times New Roman" w:cs="Times New Roman"/>
                <w:sz w:val="24"/>
                <w:szCs w:val="24"/>
                <w:lang w:eastAsia="ja-JP"/>
              </w:rPr>
              <w:lastRenderedPageBreak/>
              <w:t>parkla rekonstrueerimine</w:t>
            </w:r>
            <w:r w:rsidR="006D7055" w:rsidRPr="00D1005A">
              <w:rPr>
                <w:rFonts w:ascii="Times New Roman" w:hAnsi="Times New Roman" w:cs="Times New Roman"/>
                <w:sz w:val="24"/>
                <w:szCs w:val="24"/>
                <w:lang w:eastAsia="ja-JP"/>
              </w:rPr>
              <w:t xml:space="preserve"> mitmetasandiliseks</w:t>
            </w:r>
            <w:r w:rsidRPr="00D1005A">
              <w:rPr>
                <w:rFonts w:ascii="Times New Roman" w:hAnsi="Times New Roman" w:cs="Times New Roman"/>
                <w:sz w:val="24"/>
                <w:szCs w:val="24"/>
                <w:lang w:eastAsia="ja-JP"/>
              </w:rPr>
              <w:t>, Vallikraavi tänava piirkonna parklate arendamine, Vabaduse</w:t>
            </w:r>
            <w:r w:rsidR="00B16063" w:rsidRPr="00D1005A">
              <w:rPr>
                <w:rFonts w:ascii="Times New Roman" w:hAnsi="Times New Roman" w:cs="Times New Roman"/>
                <w:sz w:val="24"/>
                <w:szCs w:val="24"/>
                <w:lang w:eastAsia="ja-JP"/>
              </w:rPr>
              <w:t xml:space="preserve"> – Tuleviku - L. Koidula – Võimla</w:t>
            </w:r>
            <w:r w:rsidRPr="00D1005A">
              <w:rPr>
                <w:rFonts w:ascii="Times New Roman" w:hAnsi="Times New Roman" w:cs="Times New Roman"/>
                <w:sz w:val="24"/>
                <w:szCs w:val="24"/>
                <w:lang w:eastAsia="ja-JP"/>
              </w:rPr>
              <w:t xml:space="preserve"> tänava</w:t>
            </w:r>
            <w:r w:rsidR="00B16063" w:rsidRPr="00D1005A">
              <w:rPr>
                <w:rFonts w:ascii="Times New Roman" w:hAnsi="Times New Roman" w:cs="Times New Roman"/>
                <w:sz w:val="24"/>
                <w:szCs w:val="24"/>
                <w:lang w:eastAsia="ja-JP"/>
              </w:rPr>
              <w:t>te vahelise ala</w:t>
            </w:r>
            <w:r w:rsidRPr="00D1005A">
              <w:rPr>
                <w:rFonts w:ascii="Times New Roman" w:hAnsi="Times New Roman" w:cs="Times New Roman"/>
                <w:sz w:val="24"/>
                <w:szCs w:val="24"/>
                <w:lang w:eastAsia="ja-JP"/>
              </w:rPr>
              <w:t xml:space="preserve"> p</w:t>
            </w:r>
            <w:r w:rsidR="008D4FCD" w:rsidRPr="00D1005A">
              <w:rPr>
                <w:rFonts w:ascii="Times New Roman" w:hAnsi="Times New Roman" w:cs="Times New Roman"/>
                <w:sz w:val="24"/>
                <w:szCs w:val="24"/>
                <w:lang w:eastAsia="ja-JP"/>
              </w:rPr>
              <w:t xml:space="preserve">arklapiirkonna arendamine. </w:t>
            </w:r>
            <w:r w:rsidR="00A02CBC" w:rsidRPr="00D1005A">
              <w:rPr>
                <w:rFonts w:ascii="Times New Roman" w:hAnsi="Times New Roman" w:cs="Times New Roman"/>
                <w:sz w:val="24"/>
                <w:szCs w:val="24"/>
                <w:lang w:eastAsia="ja-JP"/>
              </w:rPr>
              <w:t xml:space="preserve">Tallinna tn 10 ja 12a kinnistutel </w:t>
            </w:r>
            <w:r w:rsidR="008D4FCD" w:rsidRPr="00D1005A">
              <w:rPr>
                <w:rFonts w:ascii="Times New Roman" w:hAnsi="Times New Roman" w:cs="Times New Roman"/>
                <w:sz w:val="24"/>
                <w:szCs w:val="24"/>
                <w:lang w:eastAsia="ja-JP"/>
              </w:rPr>
              <w:t>parkimisvõimaluste parendamine (sh koostöös erasektoriga).</w:t>
            </w:r>
          </w:p>
        </w:tc>
        <w:tc>
          <w:tcPr>
            <w:tcW w:w="936" w:type="dxa"/>
          </w:tcPr>
          <w:p w14:paraId="692F0517" w14:textId="77777777" w:rsidR="008C68F9" w:rsidRPr="00A532AD" w:rsidRDefault="004215E6" w:rsidP="00EE4D51">
            <w:pPr>
              <w:spacing w:line="240" w:lineRule="auto"/>
              <w:jc w:val="both"/>
              <w:rPr>
                <w:rFonts w:ascii="Times New Roman" w:hAnsi="Times New Roman" w:cs="Times New Roman"/>
                <w:sz w:val="24"/>
                <w:szCs w:val="24"/>
                <w:lang w:eastAsia="ja-JP"/>
              </w:rPr>
            </w:pPr>
            <w:r w:rsidRPr="00A532AD">
              <w:rPr>
                <w:rFonts w:ascii="Times New Roman" w:hAnsi="Times New Roman" w:cs="Times New Roman"/>
                <w:sz w:val="24"/>
                <w:szCs w:val="24"/>
                <w:lang w:eastAsia="ja-JP"/>
              </w:rPr>
              <w:lastRenderedPageBreak/>
              <w:t>Pidev</w:t>
            </w:r>
          </w:p>
        </w:tc>
        <w:tc>
          <w:tcPr>
            <w:tcW w:w="2041" w:type="dxa"/>
          </w:tcPr>
          <w:p w14:paraId="692F0518" w14:textId="77777777" w:rsidR="008C68F9" w:rsidRPr="00A532AD" w:rsidRDefault="008C68F9" w:rsidP="00D21268">
            <w:pPr>
              <w:spacing w:line="240" w:lineRule="auto"/>
              <w:jc w:val="both"/>
              <w:rPr>
                <w:rFonts w:ascii="Times New Roman" w:hAnsi="Times New Roman" w:cs="Times New Roman"/>
                <w:sz w:val="24"/>
                <w:szCs w:val="24"/>
                <w:lang w:eastAsia="ja-JP"/>
              </w:rPr>
            </w:pPr>
            <w:r w:rsidRPr="00A532AD">
              <w:rPr>
                <w:rFonts w:ascii="Times New Roman" w:hAnsi="Times New Roman" w:cs="Times New Roman"/>
                <w:sz w:val="24"/>
                <w:szCs w:val="24"/>
                <w:lang w:eastAsia="ja-JP"/>
              </w:rPr>
              <w:t>Linnavalitsus, projektid</w:t>
            </w:r>
          </w:p>
        </w:tc>
      </w:tr>
      <w:tr w:rsidR="008C68F9" w:rsidRPr="008B2849" w14:paraId="692F051E" w14:textId="77777777" w:rsidTr="001C5245">
        <w:tc>
          <w:tcPr>
            <w:tcW w:w="2699" w:type="dxa"/>
            <w:vMerge/>
            <w:vAlign w:val="center"/>
          </w:tcPr>
          <w:p w14:paraId="692F051A" w14:textId="77777777" w:rsidR="008C68F9" w:rsidRPr="00A532AD" w:rsidRDefault="008C68F9" w:rsidP="00D21268">
            <w:pPr>
              <w:spacing w:after="0" w:line="240" w:lineRule="auto"/>
              <w:rPr>
                <w:rFonts w:ascii="Times New Roman" w:hAnsi="Times New Roman" w:cs="Times New Roman"/>
                <w:sz w:val="24"/>
                <w:szCs w:val="24"/>
                <w:lang w:eastAsia="ja-JP"/>
              </w:rPr>
            </w:pPr>
          </w:p>
        </w:tc>
        <w:tc>
          <w:tcPr>
            <w:tcW w:w="4104" w:type="dxa"/>
          </w:tcPr>
          <w:p w14:paraId="692F051B" w14:textId="77777777" w:rsidR="008C68F9" w:rsidRPr="00A532AD" w:rsidRDefault="008C68F9" w:rsidP="00D21268">
            <w:pPr>
              <w:spacing w:line="240" w:lineRule="auto"/>
              <w:rPr>
                <w:rFonts w:ascii="Times New Roman" w:hAnsi="Times New Roman" w:cs="Times New Roman"/>
                <w:sz w:val="24"/>
                <w:szCs w:val="24"/>
                <w:lang w:eastAsia="ja-JP"/>
              </w:rPr>
            </w:pPr>
            <w:r w:rsidRPr="00A532AD">
              <w:rPr>
                <w:rFonts w:ascii="Times New Roman" w:hAnsi="Times New Roman" w:cs="Times New Roman"/>
                <w:sz w:val="24"/>
                <w:szCs w:val="24"/>
                <w:lang w:eastAsia="ja-JP"/>
              </w:rPr>
              <w:t>T 2.9.2 Seminari tänava arendus</w:t>
            </w:r>
          </w:p>
        </w:tc>
        <w:tc>
          <w:tcPr>
            <w:tcW w:w="936" w:type="dxa"/>
          </w:tcPr>
          <w:p w14:paraId="692F051C" w14:textId="77777777" w:rsidR="008C68F9" w:rsidRPr="00A532AD" w:rsidRDefault="008C68F9" w:rsidP="00955072">
            <w:pPr>
              <w:spacing w:line="240" w:lineRule="auto"/>
              <w:jc w:val="both"/>
              <w:rPr>
                <w:rFonts w:ascii="Times New Roman" w:hAnsi="Times New Roman" w:cs="Times New Roman"/>
                <w:sz w:val="24"/>
                <w:szCs w:val="24"/>
                <w:lang w:eastAsia="ja-JP"/>
              </w:rPr>
            </w:pPr>
            <w:r w:rsidRPr="00A532AD">
              <w:rPr>
                <w:rFonts w:ascii="Times New Roman" w:hAnsi="Times New Roman" w:cs="Times New Roman"/>
                <w:sz w:val="24"/>
                <w:szCs w:val="24"/>
                <w:lang w:eastAsia="ja-JP"/>
              </w:rPr>
              <w:t>20</w:t>
            </w:r>
            <w:r w:rsidR="00955072" w:rsidRPr="00A532AD">
              <w:rPr>
                <w:rFonts w:ascii="Times New Roman" w:hAnsi="Times New Roman" w:cs="Times New Roman"/>
                <w:sz w:val="24"/>
                <w:szCs w:val="24"/>
                <w:lang w:eastAsia="ja-JP"/>
              </w:rPr>
              <w:t>20-2025</w:t>
            </w:r>
          </w:p>
        </w:tc>
        <w:tc>
          <w:tcPr>
            <w:tcW w:w="2041" w:type="dxa"/>
          </w:tcPr>
          <w:p w14:paraId="692F051D" w14:textId="77777777" w:rsidR="008C68F9" w:rsidRPr="00A532AD" w:rsidRDefault="008C68F9" w:rsidP="00D21268">
            <w:pPr>
              <w:spacing w:line="240" w:lineRule="auto"/>
              <w:jc w:val="both"/>
              <w:rPr>
                <w:rFonts w:ascii="Times New Roman" w:hAnsi="Times New Roman" w:cs="Times New Roman"/>
                <w:sz w:val="24"/>
                <w:szCs w:val="24"/>
                <w:lang w:eastAsia="ja-JP"/>
              </w:rPr>
            </w:pPr>
            <w:r w:rsidRPr="00A532AD">
              <w:rPr>
                <w:rFonts w:ascii="Times New Roman" w:hAnsi="Times New Roman" w:cs="Times New Roman"/>
                <w:sz w:val="24"/>
                <w:szCs w:val="24"/>
                <w:lang w:eastAsia="ja-JP"/>
              </w:rPr>
              <w:t>Linnavalitsus, projektid</w:t>
            </w:r>
          </w:p>
        </w:tc>
      </w:tr>
      <w:tr w:rsidR="008C68F9" w:rsidRPr="008B2849" w14:paraId="692F0523" w14:textId="77777777" w:rsidTr="001C5245">
        <w:tc>
          <w:tcPr>
            <w:tcW w:w="2699" w:type="dxa"/>
            <w:vMerge/>
            <w:vAlign w:val="center"/>
          </w:tcPr>
          <w:p w14:paraId="692F051F" w14:textId="77777777" w:rsidR="008C68F9" w:rsidRPr="00A532AD" w:rsidRDefault="008C68F9" w:rsidP="00D21268">
            <w:pPr>
              <w:spacing w:after="0" w:line="240" w:lineRule="auto"/>
              <w:rPr>
                <w:rFonts w:ascii="Times New Roman" w:hAnsi="Times New Roman" w:cs="Times New Roman"/>
                <w:sz w:val="24"/>
                <w:szCs w:val="24"/>
                <w:lang w:eastAsia="ja-JP"/>
              </w:rPr>
            </w:pPr>
          </w:p>
        </w:tc>
        <w:tc>
          <w:tcPr>
            <w:tcW w:w="4104" w:type="dxa"/>
          </w:tcPr>
          <w:p w14:paraId="692F0520" w14:textId="77777777" w:rsidR="008C68F9" w:rsidRPr="00A532AD" w:rsidRDefault="008C68F9" w:rsidP="00D21268">
            <w:pPr>
              <w:spacing w:line="240" w:lineRule="auto"/>
              <w:rPr>
                <w:rFonts w:ascii="Times New Roman" w:hAnsi="Times New Roman" w:cs="Times New Roman"/>
                <w:sz w:val="24"/>
                <w:szCs w:val="24"/>
                <w:lang w:eastAsia="ja-JP"/>
              </w:rPr>
            </w:pPr>
            <w:r w:rsidRPr="00A532AD">
              <w:rPr>
                <w:rFonts w:ascii="Times New Roman" w:hAnsi="Times New Roman" w:cs="Times New Roman"/>
                <w:sz w:val="24"/>
                <w:szCs w:val="24"/>
                <w:lang w:eastAsia="ja-JP"/>
              </w:rPr>
              <w:t>T 2.9.3 Päikese tänava ühendamine Vabaduse tänavaga</w:t>
            </w:r>
          </w:p>
        </w:tc>
        <w:tc>
          <w:tcPr>
            <w:tcW w:w="936" w:type="dxa"/>
          </w:tcPr>
          <w:p w14:paraId="692F0521" w14:textId="02F4601A" w:rsidR="008C68F9" w:rsidRPr="00A532AD" w:rsidRDefault="00A02CBC" w:rsidP="00D21268">
            <w:pPr>
              <w:spacing w:line="24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2019</w:t>
            </w:r>
            <w:r w:rsidR="008C68F9" w:rsidRPr="00A532AD">
              <w:rPr>
                <w:rFonts w:ascii="Times New Roman" w:hAnsi="Times New Roman" w:cs="Times New Roman"/>
                <w:sz w:val="24"/>
                <w:szCs w:val="24"/>
                <w:lang w:eastAsia="ja-JP"/>
              </w:rPr>
              <w:t>-2020</w:t>
            </w:r>
          </w:p>
        </w:tc>
        <w:tc>
          <w:tcPr>
            <w:tcW w:w="2041" w:type="dxa"/>
          </w:tcPr>
          <w:p w14:paraId="692F0522" w14:textId="77777777" w:rsidR="008C68F9" w:rsidRPr="00A532AD" w:rsidRDefault="008C68F9" w:rsidP="00D21268">
            <w:pPr>
              <w:spacing w:line="240" w:lineRule="auto"/>
              <w:jc w:val="both"/>
              <w:rPr>
                <w:rFonts w:ascii="Times New Roman" w:hAnsi="Times New Roman" w:cs="Times New Roman"/>
                <w:sz w:val="24"/>
                <w:szCs w:val="24"/>
                <w:lang w:eastAsia="ja-JP"/>
              </w:rPr>
            </w:pPr>
            <w:r w:rsidRPr="00A532AD">
              <w:rPr>
                <w:rFonts w:ascii="Times New Roman" w:hAnsi="Times New Roman" w:cs="Times New Roman"/>
                <w:sz w:val="24"/>
                <w:szCs w:val="24"/>
                <w:lang w:eastAsia="ja-JP"/>
              </w:rPr>
              <w:t>Linnavalitsus, projektid</w:t>
            </w:r>
          </w:p>
        </w:tc>
      </w:tr>
      <w:tr w:rsidR="001C5245" w:rsidRPr="008B2849" w14:paraId="692F0528" w14:textId="77777777" w:rsidTr="008A3245">
        <w:trPr>
          <w:trHeight w:val="1243"/>
        </w:trPr>
        <w:tc>
          <w:tcPr>
            <w:tcW w:w="2699" w:type="dxa"/>
            <w:vMerge/>
            <w:vAlign w:val="center"/>
          </w:tcPr>
          <w:p w14:paraId="692F0524" w14:textId="77777777" w:rsidR="001C5245" w:rsidRPr="00A532AD" w:rsidRDefault="001C5245" w:rsidP="00D21268">
            <w:pPr>
              <w:spacing w:after="0" w:line="240" w:lineRule="auto"/>
              <w:rPr>
                <w:rFonts w:ascii="Times New Roman" w:hAnsi="Times New Roman" w:cs="Times New Roman"/>
                <w:sz w:val="24"/>
                <w:szCs w:val="24"/>
                <w:lang w:eastAsia="ja-JP"/>
              </w:rPr>
            </w:pPr>
          </w:p>
        </w:tc>
        <w:tc>
          <w:tcPr>
            <w:tcW w:w="4104" w:type="dxa"/>
          </w:tcPr>
          <w:p w14:paraId="692F0525" w14:textId="77777777" w:rsidR="001C5245" w:rsidRPr="00A532AD" w:rsidRDefault="001C5245" w:rsidP="00D21268">
            <w:pPr>
              <w:spacing w:line="240" w:lineRule="auto"/>
              <w:rPr>
                <w:rFonts w:ascii="Times New Roman" w:hAnsi="Times New Roman" w:cs="Times New Roman"/>
                <w:sz w:val="24"/>
                <w:szCs w:val="24"/>
                <w:lang w:eastAsia="ja-JP"/>
              </w:rPr>
            </w:pPr>
            <w:r w:rsidRPr="00A532AD">
              <w:rPr>
                <w:rFonts w:ascii="Times New Roman" w:hAnsi="Times New Roman" w:cs="Times New Roman"/>
                <w:sz w:val="24"/>
                <w:szCs w:val="24"/>
                <w:lang w:eastAsia="ja-JP"/>
              </w:rPr>
              <w:t>T 2.9.4 C. R. Jakobsoni tänava läbimurde ehitus Tallinna tänavalt Kalda tänavani</w:t>
            </w:r>
          </w:p>
        </w:tc>
        <w:tc>
          <w:tcPr>
            <w:tcW w:w="936" w:type="dxa"/>
          </w:tcPr>
          <w:p w14:paraId="692F0526" w14:textId="67772758" w:rsidR="001C5245" w:rsidRPr="00A532AD" w:rsidRDefault="00A02CBC" w:rsidP="00EE4D51">
            <w:pPr>
              <w:spacing w:line="24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2020-2025</w:t>
            </w:r>
          </w:p>
        </w:tc>
        <w:tc>
          <w:tcPr>
            <w:tcW w:w="2041" w:type="dxa"/>
          </w:tcPr>
          <w:p w14:paraId="692F0527" w14:textId="77777777" w:rsidR="001C5245" w:rsidRPr="00A532AD" w:rsidRDefault="001C5245" w:rsidP="00D21268">
            <w:pPr>
              <w:spacing w:line="240" w:lineRule="auto"/>
              <w:jc w:val="both"/>
              <w:rPr>
                <w:rFonts w:ascii="Times New Roman" w:hAnsi="Times New Roman" w:cs="Times New Roman"/>
                <w:sz w:val="24"/>
                <w:szCs w:val="24"/>
                <w:lang w:eastAsia="ja-JP"/>
              </w:rPr>
            </w:pPr>
            <w:r w:rsidRPr="00A532AD">
              <w:rPr>
                <w:rFonts w:ascii="Times New Roman" w:hAnsi="Times New Roman" w:cs="Times New Roman"/>
                <w:sz w:val="24"/>
                <w:szCs w:val="24"/>
                <w:lang w:eastAsia="ja-JP"/>
              </w:rPr>
              <w:t>Linnavalitsus, projektid</w:t>
            </w:r>
          </w:p>
        </w:tc>
      </w:tr>
      <w:tr w:rsidR="008C68F9" w:rsidRPr="008B2849" w14:paraId="692F0531" w14:textId="77777777" w:rsidTr="001C5245">
        <w:tc>
          <w:tcPr>
            <w:tcW w:w="2699" w:type="dxa"/>
            <w:vMerge/>
            <w:vAlign w:val="center"/>
          </w:tcPr>
          <w:p w14:paraId="692F0529" w14:textId="77777777" w:rsidR="008C68F9" w:rsidRPr="00D51575" w:rsidRDefault="008C68F9" w:rsidP="00D21268">
            <w:pPr>
              <w:spacing w:after="0" w:line="240" w:lineRule="auto"/>
              <w:rPr>
                <w:rFonts w:ascii="Times New Roman" w:hAnsi="Times New Roman" w:cs="Times New Roman"/>
                <w:sz w:val="24"/>
                <w:szCs w:val="24"/>
                <w:lang w:eastAsia="ja-JP"/>
              </w:rPr>
            </w:pPr>
          </w:p>
        </w:tc>
        <w:tc>
          <w:tcPr>
            <w:tcW w:w="4104" w:type="dxa"/>
          </w:tcPr>
          <w:p w14:paraId="692F052A" w14:textId="77777777" w:rsidR="008C68F9" w:rsidRPr="00D51575" w:rsidRDefault="008C68F9" w:rsidP="00D21268">
            <w:pPr>
              <w:spacing w:line="240" w:lineRule="auto"/>
              <w:rPr>
                <w:rFonts w:ascii="Times New Roman" w:hAnsi="Times New Roman" w:cs="Times New Roman"/>
                <w:sz w:val="24"/>
                <w:szCs w:val="24"/>
                <w:lang w:eastAsia="ja-JP"/>
              </w:rPr>
            </w:pPr>
            <w:r w:rsidRPr="00D51575">
              <w:rPr>
                <w:rFonts w:ascii="Times New Roman" w:hAnsi="Times New Roman" w:cs="Times New Roman"/>
                <w:sz w:val="24"/>
                <w:szCs w:val="24"/>
                <w:lang w:eastAsia="ja-JP"/>
              </w:rPr>
              <w:t>T 2.9.</w:t>
            </w:r>
            <w:r w:rsidR="001C23ED" w:rsidRPr="00D51575">
              <w:rPr>
                <w:rFonts w:ascii="Times New Roman" w:hAnsi="Times New Roman" w:cs="Times New Roman"/>
                <w:sz w:val="24"/>
                <w:szCs w:val="24"/>
                <w:lang w:eastAsia="ja-JP"/>
              </w:rPr>
              <w:t xml:space="preserve"> 5</w:t>
            </w:r>
            <w:r w:rsidRPr="00D51575">
              <w:rPr>
                <w:rFonts w:ascii="Times New Roman" w:hAnsi="Times New Roman" w:cs="Times New Roman"/>
                <w:sz w:val="24"/>
                <w:szCs w:val="24"/>
                <w:lang w:eastAsia="ja-JP"/>
              </w:rPr>
              <w:t xml:space="preserve"> Moonaküla silmusrambi ehitustööd</w:t>
            </w:r>
          </w:p>
          <w:p w14:paraId="692F052B" w14:textId="77777777" w:rsidR="001C23ED" w:rsidRPr="00D51575" w:rsidRDefault="001C23ED" w:rsidP="001C23ED">
            <w:pPr>
              <w:spacing w:line="240" w:lineRule="auto"/>
              <w:rPr>
                <w:rFonts w:ascii="Times New Roman" w:hAnsi="Times New Roman" w:cs="Times New Roman"/>
                <w:sz w:val="24"/>
                <w:szCs w:val="24"/>
                <w:lang w:eastAsia="ja-JP"/>
              </w:rPr>
            </w:pPr>
            <w:r w:rsidRPr="00D51575">
              <w:rPr>
                <w:rFonts w:ascii="Times New Roman" w:hAnsi="Times New Roman" w:cs="Times New Roman"/>
                <w:sz w:val="24"/>
                <w:szCs w:val="24"/>
                <w:lang w:eastAsia="ja-JP"/>
              </w:rPr>
              <w:t>T 2.9.6. Kajaka tänava läbimurre Rägavere teele</w:t>
            </w:r>
          </w:p>
          <w:p w14:paraId="692F052C" w14:textId="77777777" w:rsidR="001C23ED" w:rsidRPr="00D51575" w:rsidRDefault="001C23ED" w:rsidP="009624A5">
            <w:pPr>
              <w:spacing w:line="240" w:lineRule="auto"/>
              <w:rPr>
                <w:rFonts w:ascii="Times New Roman" w:hAnsi="Times New Roman" w:cs="Times New Roman"/>
                <w:sz w:val="24"/>
                <w:szCs w:val="24"/>
                <w:lang w:eastAsia="ja-JP"/>
              </w:rPr>
            </w:pPr>
            <w:r w:rsidRPr="00D51575">
              <w:rPr>
                <w:rFonts w:ascii="Times New Roman" w:hAnsi="Times New Roman" w:cs="Times New Roman"/>
                <w:sz w:val="24"/>
                <w:szCs w:val="24"/>
                <w:lang w:eastAsia="ja-JP"/>
              </w:rPr>
              <w:t>T 2.9.7 Kungla tn pikendus, Tuuslari</w:t>
            </w:r>
            <w:r w:rsidR="009624A5" w:rsidRPr="00D51575">
              <w:rPr>
                <w:rFonts w:ascii="Times New Roman" w:hAnsi="Times New Roman" w:cs="Times New Roman"/>
                <w:sz w:val="24"/>
                <w:szCs w:val="24"/>
                <w:lang w:eastAsia="ja-JP"/>
              </w:rPr>
              <w:t xml:space="preserve"> ja </w:t>
            </w:r>
            <w:r w:rsidRPr="00D51575">
              <w:rPr>
                <w:rFonts w:ascii="Times New Roman" w:hAnsi="Times New Roman" w:cs="Times New Roman"/>
                <w:sz w:val="24"/>
                <w:szCs w:val="24"/>
                <w:lang w:eastAsia="ja-JP"/>
              </w:rPr>
              <w:t xml:space="preserve">Salme tn </w:t>
            </w:r>
            <w:r w:rsidR="009624A5" w:rsidRPr="00D51575">
              <w:rPr>
                <w:rFonts w:ascii="Times New Roman" w:hAnsi="Times New Roman" w:cs="Times New Roman"/>
                <w:sz w:val="24"/>
                <w:szCs w:val="24"/>
                <w:lang w:eastAsia="ja-JP"/>
              </w:rPr>
              <w:t>välja ehitamine</w:t>
            </w:r>
            <w:r w:rsidRPr="00D51575">
              <w:rPr>
                <w:rFonts w:ascii="Times New Roman" w:hAnsi="Times New Roman" w:cs="Times New Roman"/>
                <w:sz w:val="24"/>
                <w:szCs w:val="24"/>
                <w:lang w:eastAsia="ja-JP"/>
              </w:rPr>
              <w:t xml:space="preserve"> </w:t>
            </w:r>
          </w:p>
        </w:tc>
        <w:tc>
          <w:tcPr>
            <w:tcW w:w="936" w:type="dxa"/>
          </w:tcPr>
          <w:p w14:paraId="692F052D" w14:textId="77777777" w:rsidR="008C68F9" w:rsidRPr="00D51575" w:rsidRDefault="008C68F9" w:rsidP="00955072">
            <w:pPr>
              <w:spacing w:line="240" w:lineRule="auto"/>
              <w:jc w:val="both"/>
              <w:rPr>
                <w:rFonts w:ascii="Times New Roman" w:hAnsi="Times New Roman" w:cs="Times New Roman"/>
                <w:sz w:val="24"/>
                <w:szCs w:val="24"/>
                <w:lang w:eastAsia="ja-JP"/>
              </w:rPr>
            </w:pPr>
            <w:r w:rsidRPr="00D51575">
              <w:rPr>
                <w:rFonts w:ascii="Times New Roman" w:hAnsi="Times New Roman" w:cs="Times New Roman"/>
                <w:sz w:val="24"/>
                <w:szCs w:val="24"/>
                <w:lang w:eastAsia="ja-JP"/>
              </w:rPr>
              <w:t>20</w:t>
            </w:r>
            <w:r w:rsidR="00EE4D51" w:rsidRPr="00D51575">
              <w:rPr>
                <w:rFonts w:ascii="Times New Roman" w:hAnsi="Times New Roman" w:cs="Times New Roman"/>
                <w:sz w:val="24"/>
                <w:szCs w:val="24"/>
                <w:lang w:eastAsia="ja-JP"/>
              </w:rPr>
              <w:t>20</w:t>
            </w:r>
            <w:r w:rsidR="00955072" w:rsidRPr="00D51575">
              <w:rPr>
                <w:rFonts w:ascii="Times New Roman" w:hAnsi="Times New Roman" w:cs="Times New Roman"/>
                <w:sz w:val="24"/>
                <w:szCs w:val="24"/>
                <w:lang w:eastAsia="ja-JP"/>
              </w:rPr>
              <w:t>-2025</w:t>
            </w:r>
          </w:p>
          <w:p w14:paraId="692F052E" w14:textId="5084E5DF" w:rsidR="00955072" w:rsidRPr="00D51575" w:rsidRDefault="00A02CBC" w:rsidP="00955072">
            <w:pPr>
              <w:spacing w:line="24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2020-2025</w:t>
            </w:r>
          </w:p>
          <w:p w14:paraId="692F052F" w14:textId="55F28934" w:rsidR="001F6122" w:rsidRPr="00D51575" w:rsidRDefault="00A02CBC" w:rsidP="00955072">
            <w:pPr>
              <w:spacing w:line="24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2020-2025</w:t>
            </w:r>
          </w:p>
        </w:tc>
        <w:tc>
          <w:tcPr>
            <w:tcW w:w="2041" w:type="dxa"/>
          </w:tcPr>
          <w:p w14:paraId="692F0530" w14:textId="77777777" w:rsidR="008C68F9" w:rsidRPr="00D51575" w:rsidRDefault="008C68F9" w:rsidP="00D21268">
            <w:pPr>
              <w:spacing w:line="240" w:lineRule="auto"/>
              <w:jc w:val="both"/>
              <w:rPr>
                <w:rFonts w:ascii="Times New Roman" w:hAnsi="Times New Roman" w:cs="Times New Roman"/>
                <w:sz w:val="24"/>
                <w:szCs w:val="24"/>
                <w:lang w:eastAsia="ja-JP"/>
              </w:rPr>
            </w:pPr>
            <w:r w:rsidRPr="00D51575">
              <w:rPr>
                <w:rFonts w:ascii="Times New Roman" w:hAnsi="Times New Roman" w:cs="Times New Roman"/>
                <w:sz w:val="24"/>
                <w:szCs w:val="24"/>
                <w:lang w:eastAsia="ja-JP"/>
              </w:rPr>
              <w:t>Linnavalitsus, projektid</w:t>
            </w:r>
          </w:p>
        </w:tc>
      </w:tr>
      <w:tr w:rsidR="00A02CBC" w:rsidRPr="008B2849" w14:paraId="692F0537" w14:textId="77777777" w:rsidTr="005208E4">
        <w:trPr>
          <w:trHeight w:val="967"/>
        </w:trPr>
        <w:tc>
          <w:tcPr>
            <w:tcW w:w="2699" w:type="dxa"/>
            <w:vMerge w:val="restart"/>
            <w:vAlign w:val="center"/>
          </w:tcPr>
          <w:p w14:paraId="692F0532" w14:textId="77777777" w:rsidR="00A02CBC" w:rsidRPr="00A532AD" w:rsidRDefault="00A02CBC" w:rsidP="00D21268">
            <w:pPr>
              <w:spacing w:line="240" w:lineRule="auto"/>
              <w:jc w:val="center"/>
              <w:rPr>
                <w:rFonts w:ascii="Times New Roman" w:hAnsi="Times New Roman" w:cs="Times New Roman"/>
                <w:sz w:val="24"/>
                <w:szCs w:val="24"/>
                <w:lang w:eastAsia="ja-JP"/>
              </w:rPr>
            </w:pPr>
            <w:r w:rsidRPr="00A532AD">
              <w:rPr>
                <w:rFonts w:ascii="Times New Roman" w:hAnsi="Times New Roman" w:cs="Times New Roman"/>
                <w:sz w:val="24"/>
                <w:szCs w:val="24"/>
                <w:lang w:eastAsia="ja-JP"/>
              </w:rPr>
              <w:t>E 2.10 Liikluse muutmine jalakäija- ja jalgratturisõbralikuks</w:t>
            </w:r>
          </w:p>
        </w:tc>
        <w:tc>
          <w:tcPr>
            <w:tcW w:w="4104" w:type="dxa"/>
          </w:tcPr>
          <w:p w14:paraId="692F0533" w14:textId="252FFF46" w:rsidR="00A02CBC" w:rsidRPr="00A532AD" w:rsidRDefault="00A02CBC" w:rsidP="00D21268">
            <w:pPr>
              <w:spacing w:line="240" w:lineRule="auto"/>
              <w:rPr>
                <w:rFonts w:ascii="Times New Roman" w:hAnsi="Times New Roman" w:cs="Times New Roman"/>
                <w:sz w:val="24"/>
                <w:szCs w:val="24"/>
                <w:lang w:eastAsia="ja-JP"/>
              </w:rPr>
            </w:pPr>
            <w:r w:rsidRPr="00A532AD">
              <w:rPr>
                <w:rFonts w:ascii="Times New Roman" w:hAnsi="Times New Roman" w:cs="Times New Roman"/>
                <w:sz w:val="24"/>
                <w:szCs w:val="24"/>
                <w:lang w:eastAsia="ja-JP"/>
              </w:rPr>
              <w:t>T</w:t>
            </w:r>
            <w:r>
              <w:rPr>
                <w:rFonts w:ascii="Times New Roman" w:hAnsi="Times New Roman" w:cs="Times New Roman"/>
                <w:sz w:val="24"/>
                <w:szCs w:val="24"/>
                <w:lang w:eastAsia="ja-JP"/>
              </w:rPr>
              <w:t xml:space="preserve"> 2.10.1</w:t>
            </w:r>
            <w:r w:rsidRPr="00A532AD">
              <w:rPr>
                <w:rFonts w:ascii="Times New Roman" w:hAnsi="Times New Roman" w:cs="Times New Roman"/>
                <w:sz w:val="24"/>
                <w:szCs w:val="24"/>
                <w:lang w:eastAsia="ja-JP"/>
              </w:rPr>
              <w:t xml:space="preserve"> Jalgrataste parklate ehitamine</w:t>
            </w:r>
          </w:p>
        </w:tc>
        <w:tc>
          <w:tcPr>
            <w:tcW w:w="936" w:type="dxa"/>
          </w:tcPr>
          <w:p w14:paraId="692F0535" w14:textId="73FC59F1" w:rsidR="00A02CBC" w:rsidRPr="00A532AD" w:rsidRDefault="00A02CBC" w:rsidP="00EE4D51">
            <w:pPr>
              <w:spacing w:line="240" w:lineRule="auto"/>
              <w:jc w:val="both"/>
              <w:rPr>
                <w:rFonts w:ascii="Times New Roman" w:hAnsi="Times New Roman" w:cs="Times New Roman"/>
                <w:sz w:val="24"/>
                <w:szCs w:val="24"/>
                <w:lang w:eastAsia="ja-JP"/>
              </w:rPr>
            </w:pPr>
            <w:r w:rsidRPr="00A532AD">
              <w:rPr>
                <w:rFonts w:ascii="Times New Roman" w:hAnsi="Times New Roman" w:cs="Times New Roman"/>
                <w:sz w:val="24"/>
                <w:szCs w:val="24"/>
                <w:lang w:eastAsia="ja-JP"/>
              </w:rPr>
              <w:t>Pidev</w:t>
            </w:r>
          </w:p>
        </w:tc>
        <w:tc>
          <w:tcPr>
            <w:tcW w:w="2041" w:type="dxa"/>
          </w:tcPr>
          <w:p w14:paraId="692F0536" w14:textId="4B0601E8" w:rsidR="00A02CBC" w:rsidRPr="00A02CBC" w:rsidRDefault="00A02CBC" w:rsidP="00D21268">
            <w:pPr>
              <w:spacing w:line="240" w:lineRule="auto"/>
              <w:jc w:val="both"/>
            </w:pPr>
            <w:r w:rsidRPr="00A532AD">
              <w:rPr>
                <w:rFonts w:ascii="Times New Roman" w:hAnsi="Times New Roman" w:cs="Times New Roman"/>
                <w:sz w:val="24"/>
                <w:szCs w:val="24"/>
                <w:lang w:eastAsia="ja-JP"/>
              </w:rPr>
              <w:t>Linnavalitsus, projektid</w:t>
            </w:r>
          </w:p>
        </w:tc>
      </w:tr>
      <w:tr w:rsidR="007772F6" w:rsidRPr="008B2849" w14:paraId="692F0541" w14:textId="77777777" w:rsidTr="008A3245">
        <w:trPr>
          <w:trHeight w:val="1519"/>
        </w:trPr>
        <w:tc>
          <w:tcPr>
            <w:tcW w:w="2699" w:type="dxa"/>
            <w:vMerge/>
            <w:vAlign w:val="center"/>
          </w:tcPr>
          <w:p w14:paraId="692F053D" w14:textId="77777777" w:rsidR="007772F6" w:rsidRPr="00A532AD" w:rsidRDefault="007772F6" w:rsidP="00D21268">
            <w:pPr>
              <w:spacing w:after="0" w:line="240" w:lineRule="auto"/>
              <w:rPr>
                <w:rFonts w:ascii="Times New Roman" w:hAnsi="Times New Roman" w:cs="Times New Roman"/>
                <w:sz w:val="24"/>
                <w:szCs w:val="24"/>
                <w:lang w:eastAsia="ja-JP"/>
              </w:rPr>
            </w:pPr>
          </w:p>
        </w:tc>
        <w:tc>
          <w:tcPr>
            <w:tcW w:w="4104" w:type="dxa"/>
          </w:tcPr>
          <w:p w14:paraId="692F053E" w14:textId="665D8162" w:rsidR="007772F6" w:rsidRPr="00A532AD" w:rsidRDefault="00A16AD1" w:rsidP="001F6122">
            <w:pPr>
              <w:spacing w:line="240" w:lineRule="auto"/>
              <w:rPr>
                <w:rFonts w:ascii="Times New Roman" w:hAnsi="Times New Roman" w:cs="Times New Roman"/>
                <w:sz w:val="24"/>
                <w:szCs w:val="24"/>
                <w:lang w:eastAsia="ja-JP"/>
              </w:rPr>
            </w:pPr>
            <w:r>
              <w:rPr>
                <w:rFonts w:ascii="Times New Roman" w:hAnsi="Times New Roman" w:cs="Times New Roman"/>
                <w:sz w:val="24"/>
                <w:szCs w:val="24"/>
                <w:lang w:eastAsia="ja-JP"/>
              </w:rPr>
              <w:t>T 2.10.2</w:t>
            </w:r>
            <w:r w:rsidR="007772F6" w:rsidRPr="00A532AD">
              <w:rPr>
                <w:rFonts w:ascii="Times New Roman" w:hAnsi="Times New Roman" w:cs="Times New Roman"/>
                <w:sz w:val="24"/>
                <w:szCs w:val="24"/>
                <w:lang w:eastAsia="ja-JP"/>
              </w:rPr>
              <w:t xml:space="preserve"> </w:t>
            </w:r>
            <w:r w:rsidR="001F6122" w:rsidRPr="00A532AD">
              <w:rPr>
                <w:rFonts w:ascii="Times New Roman" w:hAnsi="Times New Roman" w:cs="Times New Roman"/>
                <w:sz w:val="24"/>
                <w:szCs w:val="24"/>
                <w:lang w:eastAsia="ja-JP"/>
              </w:rPr>
              <w:t xml:space="preserve">Samatasandiliste raudteeületuskohtade </w:t>
            </w:r>
            <w:r w:rsidR="007772F6" w:rsidRPr="00A532AD">
              <w:rPr>
                <w:rFonts w:ascii="Times New Roman" w:hAnsi="Times New Roman" w:cs="Times New Roman"/>
                <w:sz w:val="24"/>
                <w:szCs w:val="24"/>
                <w:lang w:eastAsia="ja-JP"/>
              </w:rPr>
              <w:t xml:space="preserve">märgistamine ja turvalisemaks muutmine. </w:t>
            </w:r>
          </w:p>
        </w:tc>
        <w:tc>
          <w:tcPr>
            <w:tcW w:w="936" w:type="dxa"/>
          </w:tcPr>
          <w:p w14:paraId="692F053F" w14:textId="77777777" w:rsidR="007772F6" w:rsidRPr="00A532AD" w:rsidRDefault="001F6122" w:rsidP="001F6122">
            <w:pPr>
              <w:spacing w:line="240" w:lineRule="auto"/>
              <w:jc w:val="both"/>
              <w:rPr>
                <w:rFonts w:ascii="Times New Roman" w:hAnsi="Times New Roman" w:cs="Times New Roman"/>
                <w:sz w:val="24"/>
                <w:szCs w:val="24"/>
                <w:lang w:eastAsia="ja-JP"/>
              </w:rPr>
            </w:pPr>
            <w:r w:rsidRPr="00A532AD">
              <w:rPr>
                <w:rFonts w:ascii="Times New Roman" w:hAnsi="Times New Roman" w:cs="Times New Roman"/>
                <w:sz w:val="24"/>
                <w:szCs w:val="24"/>
                <w:lang w:eastAsia="ja-JP"/>
              </w:rPr>
              <w:t>Pidev</w:t>
            </w:r>
          </w:p>
        </w:tc>
        <w:tc>
          <w:tcPr>
            <w:tcW w:w="2041" w:type="dxa"/>
          </w:tcPr>
          <w:p w14:paraId="692F0540" w14:textId="77777777" w:rsidR="007772F6" w:rsidRPr="00A532AD" w:rsidRDefault="007772F6" w:rsidP="00D21268">
            <w:pPr>
              <w:spacing w:line="240" w:lineRule="auto"/>
              <w:jc w:val="both"/>
              <w:rPr>
                <w:rFonts w:ascii="Times New Roman" w:hAnsi="Times New Roman" w:cs="Times New Roman"/>
                <w:sz w:val="24"/>
                <w:szCs w:val="24"/>
                <w:lang w:eastAsia="ja-JP"/>
              </w:rPr>
            </w:pPr>
            <w:r w:rsidRPr="00A532AD">
              <w:rPr>
                <w:rFonts w:ascii="Times New Roman" w:hAnsi="Times New Roman" w:cs="Times New Roman"/>
                <w:sz w:val="24"/>
                <w:szCs w:val="24"/>
                <w:lang w:eastAsia="ja-JP"/>
              </w:rPr>
              <w:t>Linnavalitsus, projektid, Eesti Raudtee</w:t>
            </w:r>
          </w:p>
        </w:tc>
      </w:tr>
      <w:tr w:rsidR="008C68F9" w:rsidRPr="008B2849" w14:paraId="692F0548" w14:textId="77777777" w:rsidTr="001C5245">
        <w:tc>
          <w:tcPr>
            <w:tcW w:w="2699" w:type="dxa"/>
            <w:vMerge/>
            <w:vAlign w:val="center"/>
          </w:tcPr>
          <w:p w14:paraId="692F0542" w14:textId="77777777" w:rsidR="008C68F9" w:rsidRPr="00A532AD" w:rsidRDefault="008C68F9" w:rsidP="00D21268">
            <w:pPr>
              <w:spacing w:after="0" w:line="240" w:lineRule="auto"/>
              <w:rPr>
                <w:rFonts w:ascii="Times New Roman" w:hAnsi="Times New Roman" w:cs="Times New Roman"/>
                <w:sz w:val="24"/>
                <w:szCs w:val="24"/>
                <w:lang w:eastAsia="ja-JP"/>
              </w:rPr>
            </w:pPr>
          </w:p>
        </w:tc>
        <w:tc>
          <w:tcPr>
            <w:tcW w:w="4104" w:type="dxa"/>
          </w:tcPr>
          <w:p w14:paraId="692F0543" w14:textId="33CDAFAF" w:rsidR="008C68F9" w:rsidRPr="00A532AD" w:rsidRDefault="008C68F9" w:rsidP="00D21268">
            <w:pPr>
              <w:spacing w:line="240" w:lineRule="auto"/>
              <w:rPr>
                <w:rFonts w:ascii="Times New Roman" w:hAnsi="Times New Roman" w:cs="Times New Roman"/>
                <w:sz w:val="24"/>
                <w:szCs w:val="24"/>
                <w:lang w:eastAsia="ja-JP"/>
              </w:rPr>
            </w:pPr>
            <w:r w:rsidRPr="00A532AD">
              <w:rPr>
                <w:rFonts w:ascii="Times New Roman" w:hAnsi="Times New Roman" w:cs="Times New Roman"/>
                <w:sz w:val="24"/>
                <w:szCs w:val="24"/>
                <w:lang w:eastAsia="ja-JP"/>
              </w:rPr>
              <w:t xml:space="preserve">T 2.10. </w:t>
            </w:r>
            <w:r w:rsidR="00A16AD1">
              <w:rPr>
                <w:rFonts w:ascii="Times New Roman" w:hAnsi="Times New Roman" w:cs="Times New Roman"/>
                <w:sz w:val="24"/>
                <w:szCs w:val="24"/>
                <w:lang w:eastAsia="ja-JP"/>
              </w:rPr>
              <w:t>3</w:t>
            </w:r>
            <w:r w:rsidR="00BD7C89" w:rsidRPr="00A532AD">
              <w:rPr>
                <w:rFonts w:ascii="Times New Roman" w:hAnsi="Times New Roman" w:cs="Times New Roman"/>
                <w:sz w:val="24"/>
                <w:szCs w:val="24"/>
                <w:lang w:eastAsia="ja-JP"/>
              </w:rPr>
              <w:t xml:space="preserve"> </w:t>
            </w:r>
            <w:r w:rsidRPr="00A532AD">
              <w:rPr>
                <w:rFonts w:ascii="Times New Roman" w:hAnsi="Times New Roman" w:cs="Times New Roman"/>
                <w:sz w:val="24"/>
                <w:szCs w:val="24"/>
                <w:lang w:eastAsia="ja-JP"/>
              </w:rPr>
              <w:t>Promenaadi ja Seminari tänava telje omavaheline ühendamine.</w:t>
            </w:r>
          </w:p>
          <w:p w14:paraId="692F0544" w14:textId="77777777" w:rsidR="001C2C82" w:rsidRPr="00A532AD" w:rsidRDefault="001C2C82" w:rsidP="00D21268">
            <w:pPr>
              <w:spacing w:line="240" w:lineRule="auto"/>
              <w:rPr>
                <w:rFonts w:ascii="Times New Roman" w:hAnsi="Times New Roman" w:cs="Times New Roman"/>
                <w:sz w:val="24"/>
                <w:szCs w:val="24"/>
                <w:lang w:eastAsia="ja-JP"/>
              </w:rPr>
            </w:pPr>
          </w:p>
        </w:tc>
        <w:tc>
          <w:tcPr>
            <w:tcW w:w="936" w:type="dxa"/>
          </w:tcPr>
          <w:p w14:paraId="692F0546" w14:textId="77777777" w:rsidR="001C2C82" w:rsidRPr="00A532AD" w:rsidRDefault="001C2C82" w:rsidP="008D30F9">
            <w:pPr>
              <w:spacing w:line="240" w:lineRule="auto"/>
              <w:jc w:val="both"/>
              <w:rPr>
                <w:rFonts w:ascii="Times New Roman" w:hAnsi="Times New Roman" w:cs="Times New Roman"/>
                <w:sz w:val="24"/>
                <w:szCs w:val="24"/>
                <w:lang w:eastAsia="ja-JP"/>
              </w:rPr>
            </w:pPr>
            <w:r w:rsidRPr="00A532AD">
              <w:rPr>
                <w:rFonts w:ascii="Times New Roman" w:hAnsi="Times New Roman" w:cs="Times New Roman"/>
                <w:sz w:val="24"/>
                <w:szCs w:val="24"/>
                <w:lang w:eastAsia="ja-JP"/>
              </w:rPr>
              <w:t>2020</w:t>
            </w:r>
            <w:r w:rsidRPr="00A532AD">
              <w:rPr>
                <w:rFonts w:ascii="Times New Roman" w:hAnsi="Times New Roman" w:cs="Times New Roman"/>
                <w:strike/>
                <w:sz w:val="24"/>
                <w:szCs w:val="24"/>
                <w:lang w:eastAsia="ja-JP"/>
              </w:rPr>
              <w:t>-</w:t>
            </w:r>
            <w:r w:rsidRPr="00A532AD">
              <w:rPr>
                <w:rFonts w:ascii="Times New Roman" w:hAnsi="Times New Roman" w:cs="Times New Roman"/>
                <w:sz w:val="24"/>
                <w:szCs w:val="24"/>
                <w:lang w:eastAsia="ja-JP"/>
              </w:rPr>
              <w:t>2025</w:t>
            </w:r>
          </w:p>
        </w:tc>
        <w:tc>
          <w:tcPr>
            <w:tcW w:w="2041" w:type="dxa"/>
          </w:tcPr>
          <w:p w14:paraId="692F0547" w14:textId="77777777" w:rsidR="008C68F9" w:rsidRPr="00A532AD" w:rsidRDefault="008C68F9" w:rsidP="00D21268">
            <w:pPr>
              <w:spacing w:line="240" w:lineRule="auto"/>
              <w:rPr>
                <w:rFonts w:ascii="Times New Roman" w:hAnsi="Times New Roman" w:cs="Times New Roman"/>
                <w:sz w:val="24"/>
                <w:szCs w:val="24"/>
                <w:lang w:eastAsia="ja-JP"/>
              </w:rPr>
            </w:pPr>
            <w:r w:rsidRPr="00A532AD">
              <w:rPr>
                <w:rFonts w:ascii="Times New Roman" w:hAnsi="Times New Roman" w:cs="Times New Roman"/>
                <w:sz w:val="24"/>
                <w:szCs w:val="24"/>
                <w:lang w:eastAsia="ja-JP"/>
              </w:rPr>
              <w:t>Linnavalitsus, projektid</w:t>
            </w:r>
          </w:p>
        </w:tc>
      </w:tr>
      <w:tr w:rsidR="008C68F9" w:rsidRPr="008B2849" w14:paraId="692F054D" w14:textId="77777777" w:rsidTr="001C5245">
        <w:tc>
          <w:tcPr>
            <w:tcW w:w="2699" w:type="dxa"/>
            <w:vMerge/>
            <w:vAlign w:val="center"/>
          </w:tcPr>
          <w:p w14:paraId="692F0549" w14:textId="77777777" w:rsidR="008C68F9" w:rsidRPr="00A532AD" w:rsidRDefault="008C68F9" w:rsidP="00D21268">
            <w:pPr>
              <w:spacing w:after="0" w:line="240" w:lineRule="auto"/>
              <w:rPr>
                <w:rFonts w:ascii="Times New Roman" w:hAnsi="Times New Roman" w:cs="Times New Roman"/>
                <w:sz w:val="24"/>
                <w:szCs w:val="24"/>
                <w:lang w:eastAsia="ja-JP"/>
              </w:rPr>
            </w:pPr>
          </w:p>
        </w:tc>
        <w:tc>
          <w:tcPr>
            <w:tcW w:w="4104" w:type="dxa"/>
          </w:tcPr>
          <w:p w14:paraId="692F054A" w14:textId="3609669F" w:rsidR="00BC313A" w:rsidRPr="00A532AD" w:rsidRDefault="008C68F9" w:rsidP="00D21268">
            <w:pPr>
              <w:spacing w:line="240" w:lineRule="auto"/>
              <w:rPr>
                <w:rFonts w:ascii="Times New Roman" w:hAnsi="Times New Roman" w:cs="Times New Roman"/>
                <w:sz w:val="24"/>
                <w:szCs w:val="24"/>
                <w:lang w:eastAsia="ja-JP"/>
              </w:rPr>
            </w:pPr>
            <w:r w:rsidRPr="00A532AD">
              <w:rPr>
                <w:rFonts w:ascii="Times New Roman" w:hAnsi="Times New Roman" w:cs="Times New Roman"/>
                <w:sz w:val="24"/>
                <w:szCs w:val="24"/>
                <w:lang w:eastAsia="ja-JP"/>
              </w:rPr>
              <w:t>T 2.10.</w:t>
            </w:r>
            <w:r w:rsidR="00BC313A" w:rsidRPr="00A532AD">
              <w:rPr>
                <w:rFonts w:ascii="Times New Roman" w:hAnsi="Times New Roman" w:cs="Times New Roman"/>
                <w:sz w:val="24"/>
                <w:szCs w:val="24"/>
                <w:lang w:eastAsia="ja-JP"/>
              </w:rPr>
              <w:t xml:space="preserve"> </w:t>
            </w:r>
            <w:r w:rsidR="00A16AD1">
              <w:rPr>
                <w:rFonts w:ascii="Times New Roman" w:hAnsi="Times New Roman" w:cs="Times New Roman"/>
                <w:sz w:val="24"/>
                <w:szCs w:val="24"/>
                <w:lang w:eastAsia="ja-JP"/>
              </w:rPr>
              <w:t>4</w:t>
            </w:r>
            <w:r w:rsidRPr="00A532AD">
              <w:rPr>
                <w:rFonts w:ascii="Times New Roman" w:hAnsi="Times New Roman" w:cs="Times New Roman"/>
                <w:sz w:val="24"/>
                <w:szCs w:val="24"/>
                <w:lang w:eastAsia="ja-JP"/>
              </w:rPr>
              <w:t xml:space="preserve"> Vallimäe ja Teatrimäe vahelise ühenduse aktiveerimine jalakäijatele</w:t>
            </w:r>
            <w:r w:rsidR="00BB741E" w:rsidRPr="00A532AD">
              <w:rPr>
                <w:rFonts w:ascii="Times New Roman" w:hAnsi="Times New Roman" w:cs="Times New Roman"/>
                <w:sz w:val="24"/>
                <w:szCs w:val="24"/>
                <w:lang w:eastAsia="ja-JP"/>
              </w:rPr>
              <w:t>. Vallimäe ja Keskväljaku vahelis</w:t>
            </w:r>
            <w:r w:rsidR="00175010" w:rsidRPr="00A532AD">
              <w:rPr>
                <w:rFonts w:ascii="Times New Roman" w:hAnsi="Times New Roman" w:cs="Times New Roman"/>
                <w:sz w:val="24"/>
                <w:szCs w:val="24"/>
                <w:lang w:eastAsia="ja-JP"/>
              </w:rPr>
              <w:t xml:space="preserve">e ühenduse (Parkali tn) </w:t>
            </w:r>
            <w:r w:rsidR="00BB741E" w:rsidRPr="00A532AD">
              <w:rPr>
                <w:rFonts w:ascii="Times New Roman" w:hAnsi="Times New Roman" w:cs="Times New Roman"/>
                <w:sz w:val="24"/>
                <w:szCs w:val="24"/>
                <w:lang w:eastAsia="ja-JP"/>
              </w:rPr>
              <w:t xml:space="preserve"> aktiveerimine jalakäijatele. Vabaduse platsi ja Keskväljaku vahelise ala (</w:t>
            </w:r>
            <w:r w:rsidR="00573109">
              <w:rPr>
                <w:rFonts w:ascii="Times New Roman" w:hAnsi="Times New Roman" w:cs="Times New Roman"/>
                <w:sz w:val="24"/>
                <w:szCs w:val="24"/>
                <w:lang w:eastAsia="ja-JP"/>
              </w:rPr>
              <w:t xml:space="preserve">L. </w:t>
            </w:r>
            <w:r w:rsidR="00BB741E" w:rsidRPr="00A532AD">
              <w:rPr>
                <w:rFonts w:ascii="Times New Roman" w:hAnsi="Times New Roman" w:cs="Times New Roman"/>
                <w:sz w:val="24"/>
                <w:szCs w:val="24"/>
                <w:lang w:eastAsia="ja-JP"/>
              </w:rPr>
              <w:t>Koidula tn) aktiveerimine jalakäijatele.</w:t>
            </w:r>
          </w:p>
        </w:tc>
        <w:tc>
          <w:tcPr>
            <w:tcW w:w="936" w:type="dxa"/>
          </w:tcPr>
          <w:p w14:paraId="692F054B" w14:textId="2767812A" w:rsidR="008C68F9" w:rsidRPr="00A532AD" w:rsidRDefault="008C68F9" w:rsidP="001F6122">
            <w:pPr>
              <w:spacing w:line="240" w:lineRule="auto"/>
              <w:rPr>
                <w:rFonts w:ascii="Times New Roman" w:hAnsi="Times New Roman" w:cs="Times New Roman"/>
                <w:sz w:val="24"/>
                <w:szCs w:val="24"/>
                <w:lang w:eastAsia="ja-JP"/>
              </w:rPr>
            </w:pPr>
            <w:r w:rsidRPr="00A532AD">
              <w:rPr>
                <w:rFonts w:ascii="Times New Roman" w:hAnsi="Times New Roman" w:cs="Times New Roman"/>
                <w:sz w:val="24"/>
                <w:szCs w:val="24"/>
                <w:lang w:eastAsia="ja-JP"/>
              </w:rPr>
              <w:t>201</w:t>
            </w:r>
            <w:r w:rsidR="00A16AD1">
              <w:rPr>
                <w:rFonts w:ascii="Times New Roman" w:hAnsi="Times New Roman" w:cs="Times New Roman"/>
                <w:sz w:val="24"/>
                <w:szCs w:val="24"/>
                <w:lang w:eastAsia="ja-JP"/>
              </w:rPr>
              <w:t>9</w:t>
            </w:r>
            <w:r w:rsidR="008D30F9" w:rsidRPr="00A532AD">
              <w:rPr>
                <w:rFonts w:ascii="Times New Roman" w:hAnsi="Times New Roman" w:cs="Times New Roman"/>
                <w:sz w:val="24"/>
                <w:szCs w:val="24"/>
                <w:lang w:eastAsia="ja-JP"/>
              </w:rPr>
              <w:t>-2025</w:t>
            </w:r>
          </w:p>
        </w:tc>
        <w:tc>
          <w:tcPr>
            <w:tcW w:w="2041" w:type="dxa"/>
          </w:tcPr>
          <w:p w14:paraId="692F054C" w14:textId="77777777" w:rsidR="008C68F9" w:rsidRPr="00A532AD" w:rsidRDefault="008C68F9" w:rsidP="00D21268">
            <w:pPr>
              <w:spacing w:line="240" w:lineRule="auto"/>
              <w:rPr>
                <w:rFonts w:ascii="Times New Roman" w:hAnsi="Times New Roman" w:cs="Times New Roman"/>
                <w:sz w:val="24"/>
                <w:szCs w:val="24"/>
                <w:lang w:eastAsia="ja-JP"/>
              </w:rPr>
            </w:pPr>
            <w:r w:rsidRPr="00A532AD">
              <w:rPr>
                <w:rFonts w:ascii="Times New Roman" w:hAnsi="Times New Roman" w:cs="Times New Roman"/>
                <w:sz w:val="24"/>
                <w:szCs w:val="24"/>
                <w:lang w:eastAsia="ja-JP"/>
              </w:rPr>
              <w:t>Linnavalitsus, projektid</w:t>
            </w:r>
          </w:p>
        </w:tc>
      </w:tr>
    </w:tbl>
    <w:p w14:paraId="692F054E" w14:textId="77777777" w:rsidR="008C68F9" w:rsidRPr="008B2849" w:rsidRDefault="008C68F9" w:rsidP="00ED65C5">
      <w:pPr>
        <w:spacing w:line="240" w:lineRule="auto"/>
        <w:jc w:val="both"/>
        <w:rPr>
          <w:rFonts w:ascii="Times New Roman" w:hAnsi="Times New Roman" w:cs="Times New Roman"/>
          <w:sz w:val="24"/>
          <w:szCs w:val="24"/>
          <w:lang w:eastAsia="ja-JP"/>
        </w:rPr>
      </w:pPr>
    </w:p>
    <w:p w14:paraId="692F054F" w14:textId="77777777" w:rsidR="008C68F9" w:rsidRPr="008B2849" w:rsidRDefault="008C68F9" w:rsidP="006653F3">
      <w:pPr>
        <w:pStyle w:val="Pealkiri1"/>
        <w:numPr>
          <w:ilvl w:val="0"/>
          <w:numId w:val="13"/>
        </w:numPr>
        <w:spacing w:line="240" w:lineRule="auto"/>
        <w:rPr>
          <w:rFonts w:ascii="Times New Roman" w:hAnsi="Times New Roman" w:cs="Times New Roman"/>
        </w:rPr>
      </w:pPr>
      <w:bookmarkStart w:id="84" w:name="_Toc5888985"/>
      <w:r w:rsidRPr="008B2849">
        <w:rPr>
          <w:rFonts w:ascii="Times New Roman" w:hAnsi="Times New Roman" w:cs="Times New Roman"/>
        </w:rPr>
        <w:lastRenderedPageBreak/>
        <w:t>RUUMILINE PLANEERIMINE</w:t>
      </w:r>
      <w:bookmarkEnd w:id="84"/>
    </w:p>
    <w:p w14:paraId="692F0550" w14:textId="77777777" w:rsidR="008C68F9" w:rsidRPr="008B2849" w:rsidRDefault="008C68F9" w:rsidP="009B4813">
      <w:pPr>
        <w:spacing w:after="0" w:line="240" w:lineRule="auto"/>
        <w:jc w:val="both"/>
        <w:rPr>
          <w:rFonts w:ascii="Times New Roman" w:hAnsi="Times New Roman" w:cs="Times New Roman"/>
          <w:sz w:val="24"/>
          <w:szCs w:val="24"/>
        </w:rPr>
      </w:pPr>
    </w:p>
    <w:p w14:paraId="692F0551" w14:textId="77777777" w:rsidR="008C68F9" w:rsidRPr="008B2849" w:rsidRDefault="008C68F9" w:rsidP="00733163">
      <w:pPr>
        <w:spacing w:after="0" w:line="240" w:lineRule="auto"/>
        <w:jc w:val="both"/>
        <w:rPr>
          <w:rFonts w:ascii="Times New Roman" w:hAnsi="Times New Roman" w:cs="Times New Roman"/>
          <w:sz w:val="24"/>
          <w:szCs w:val="24"/>
        </w:rPr>
      </w:pPr>
      <w:bookmarkStart w:id="85" w:name="_Toc308408592"/>
    </w:p>
    <w:p w14:paraId="692F0552" w14:textId="77777777" w:rsidR="008C68F9" w:rsidRPr="00A532AD" w:rsidRDefault="008C68F9" w:rsidP="00733163">
      <w:pPr>
        <w:spacing w:after="0" w:line="240" w:lineRule="auto"/>
        <w:jc w:val="both"/>
        <w:rPr>
          <w:rFonts w:ascii="Times New Roman" w:hAnsi="Times New Roman" w:cs="Times New Roman"/>
          <w:b/>
          <w:bCs/>
          <w:i/>
          <w:iCs/>
          <w:sz w:val="24"/>
          <w:szCs w:val="24"/>
          <w:u w:val="single"/>
        </w:rPr>
      </w:pPr>
      <w:r w:rsidRPr="00A532AD">
        <w:rPr>
          <w:rFonts w:ascii="Times New Roman" w:hAnsi="Times New Roman" w:cs="Times New Roman"/>
          <w:b/>
          <w:bCs/>
          <w:i/>
          <w:iCs/>
          <w:sz w:val="24"/>
          <w:szCs w:val="24"/>
          <w:u w:val="single"/>
        </w:rPr>
        <w:t>Hetkeseis</w:t>
      </w:r>
    </w:p>
    <w:p w14:paraId="692F0553" w14:textId="557B6085" w:rsidR="008C68F9" w:rsidRPr="00A532AD" w:rsidRDefault="004A4CDE" w:rsidP="00733163">
      <w:pPr>
        <w:spacing w:after="0" w:line="240" w:lineRule="auto"/>
        <w:jc w:val="both"/>
        <w:rPr>
          <w:rFonts w:ascii="Times New Roman" w:hAnsi="Times New Roman" w:cs="Times New Roman"/>
          <w:sz w:val="24"/>
          <w:szCs w:val="24"/>
        </w:rPr>
      </w:pPr>
      <w:r w:rsidRPr="00A532AD">
        <w:rPr>
          <w:rFonts w:ascii="Times New Roman" w:hAnsi="Times New Roman" w:cs="Times New Roman"/>
          <w:sz w:val="24"/>
          <w:szCs w:val="24"/>
        </w:rPr>
        <w:t>Linna ruumiline planeerimine ning arendamine on läbi aegade olnud prioriteetne ning järjepidev ning sellest tulenevalt ka orgaaniline.</w:t>
      </w:r>
      <w:r w:rsidR="008C68F9" w:rsidRPr="00A532AD">
        <w:rPr>
          <w:rFonts w:ascii="Times New Roman" w:hAnsi="Times New Roman" w:cs="Times New Roman"/>
          <w:sz w:val="24"/>
          <w:szCs w:val="24"/>
        </w:rPr>
        <w:t xml:space="preserve"> Linn on ümbruskonna omavalitsustega väga tihedalt seotud</w:t>
      </w:r>
      <w:r w:rsidR="008D30F9" w:rsidRPr="00A532AD">
        <w:rPr>
          <w:rFonts w:ascii="Times New Roman" w:hAnsi="Times New Roman" w:cs="Times New Roman"/>
          <w:sz w:val="24"/>
          <w:szCs w:val="24"/>
        </w:rPr>
        <w:t xml:space="preserve"> nii sisuliselt kui ka </w:t>
      </w:r>
      <w:r w:rsidR="003C6C69" w:rsidRPr="00A532AD">
        <w:rPr>
          <w:rFonts w:ascii="Times New Roman" w:hAnsi="Times New Roman" w:cs="Times New Roman"/>
          <w:sz w:val="24"/>
          <w:szCs w:val="24"/>
        </w:rPr>
        <w:t>geograaf</w:t>
      </w:r>
      <w:r w:rsidR="008D30F9" w:rsidRPr="00A532AD">
        <w:rPr>
          <w:rFonts w:ascii="Times New Roman" w:hAnsi="Times New Roman" w:cs="Times New Roman"/>
          <w:sz w:val="24"/>
          <w:szCs w:val="24"/>
        </w:rPr>
        <w:t>iliselt (</w:t>
      </w:r>
      <w:r w:rsidR="00045BF1" w:rsidRPr="00A532AD">
        <w:rPr>
          <w:rFonts w:ascii="Times New Roman" w:hAnsi="Times New Roman" w:cs="Times New Roman"/>
          <w:sz w:val="24"/>
          <w:szCs w:val="24"/>
        </w:rPr>
        <w:t xml:space="preserve">liiklusühendused, </w:t>
      </w:r>
      <w:r w:rsidR="008D30F9" w:rsidRPr="00A532AD">
        <w:rPr>
          <w:rFonts w:ascii="Times New Roman" w:hAnsi="Times New Roman" w:cs="Times New Roman"/>
          <w:sz w:val="24"/>
          <w:szCs w:val="24"/>
        </w:rPr>
        <w:t>kergliiklusteed, kaubanduskeskuste paiknemine, funktsioonide jagamine).</w:t>
      </w:r>
    </w:p>
    <w:p w14:paraId="692F0554" w14:textId="77777777" w:rsidR="008C68F9" w:rsidRPr="00A532AD" w:rsidRDefault="008C68F9" w:rsidP="00733163">
      <w:pPr>
        <w:spacing w:after="0" w:line="240" w:lineRule="auto"/>
        <w:jc w:val="both"/>
        <w:rPr>
          <w:rFonts w:ascii="Times New Roman" w:hAnsi="Times New Roman" w:cs="Times New Roman"/>
          <w:i/>
          <w:iCs/>
          <w:sz w:val="24"/>
          <w:szCs w:val="24"/>
        </w:rPr>
      </w:pPr>
    </w:p>
    <w:p w14:paraId="692F0555" w14:textId="07CCBEF5" w:rsidR="008C68F9" w:rsidRPr="00A532AD" w:rsidRDefault="008C68F9" w:rsidP="00733163">
      <w:pPr>
        <w:spacing w:after="0" w:line="240" w:lineRule="auto"/>
        <w:jc w:val="both"/>
        <w:rPr>
          <w:rFonts w:ascii="Times New Roman" w:hAnsi="Times New Roman" w:cs="Times New Roman"/>
          <w:b/>
          <w:bCs/>
          <w:i/>
          <w:iCs/>
          <w:sz w:val="24"/>
          <w:szCs w:val="24"/>
          <w:u w:val="single"/>
        </w:rPr>
      </w:pPr>
      <w:r w:rsidRPr="00A532AD">
        <w:rPr>
          <w:rFonts w:ascii="Times New Roman" w:hAnsi="Times New Roman" w:cs="Times New Roman"/>
          <w:b/>
          <w:bCs/>
          <w:i/>
          <w:iCs/>
          <w:sz w:val="24"/>
          <w:szCs w:val="24"/>
          <w:u w:val="single"/>
        </w:rPr>
        <w:t>Tuleviku</w:t>
      </w:r>
      <w:r w:rsidR="008575A9" w:rsidRPr="00A532AD">
        <w:rPr>
          <w:rFonts w:ascii="Times New Roman" w:hAnsi="Times New Roman" w:cs="Times New Roman"/>
          <w:b/>
          <w:bCs/>
          <w:i/>
          <w:iCs/>
          <w:sz w:val="24"/>
          <w:szCs w:val="24"/>
          <w:u w:val="single"/>
        </w:rPr>
        <w:t>visioonid</w:t>
      </w:r>
    </w:p>
    <w:p w14:paraId="692F0556" w14:textId="1047B517" w:rsidR="007F10AB" w:rsidRPr="00A532AD" w:rsidRDefault="007F10AB" w:rsidP="007F10AB">
      <w:pPr>
        <w:spacing w:after="0" w:line="240" w:lineRule="auto"/>
        <w:jc w:val="both"/>
        <w:rPr>
          <w:rFonts w:ascii="Times New Roman" w:hAnsi="Times New Roman" w:cs="Times New Roman"/>
          <w:sz w:val="24"/>
          <w:szCs w:val="24"/>
        </w:rPr>
      </w:pPr>
      <w:r w:rsidRPr="00A532AD">
        <w:rPr>
          <w:rFonts w:ascii="Times New Roman" w:hAnsi="Times New Roman" w:cs="Times New Roman"/>
          <w:sz w:val="24"/>
          <w:szCs w:val="24"/>
        </w:rPr>
        <w:t>Kuna seoses Põhjakeskuse avamisega on kesklinnas aktiivset liikumist vähemaks jäänud, tuleb teha jõupingutusi inimeste si</w:t>
      </w:r>
      <w:r w:rsidR="00695A88" w:rsidRPr="00A532AD">
        <w:rPr>
          <w:rFonts w:ascii="Times New Roman" w:hAnsi="Times New Roman" w:cs="Times New Roman"/>
          <w:sz w:val="24"/>
          <w:szCs w:val="24"/>
        </w:rPr>
        <w:t>nna</w:t>
      </w:r>
      <w:r w:rsidRPr="00A532AD">
        <w:rPr>
          <w:rFonts w:ascii="Times New Roman" w:hAnsi="Times New Roman" w:cs="Times New Roman"/>
          <w:sz w:val="24"/>
          <w:szCs w:val="24"/>
        </w:rPr>
        <w:t xml:space="preserve"> tagasi</w:t>
      </w:r>
      <w:r w:rsidR="00695A88" w:rsidRPr="00A532AD">
        <w:rPr>
          <w:rFonts w:ascii="Times New Roman" w:hAnsi="Times New Roman" w:cs="Times New Roman"/>
          <w:sz w:val="24"/>
          <w:szCs w:val="24"/>
        </w:rPr>
        <w:t xml:space="preserve"> </w:t>
      </w:r>
      <w:r w:rsidRPr="00A532AD">
        <w:rPr>
          <w:rFonts w:ascii="Times New Roman" w:hAnsi="Times New Roman" w:cs="Times New Roman"/>
          <w:sz w:val="24"/>
          <w:szCs w:val="24"/>
        </w:rPr>
        <w:t xml:space="preserve">meelitamiseks. Väga suurt ressursi nähti linnust ja Tarva kuju külastavate turistide näol. Praegune probleem on, et vaid väga väike osa nimetatud objekte külastavatest turistidest jõuab kesklinna. Tuleb luua eeldused, et neil oleks rohkem </w:t>
      </w:r>
      <w:r w:rsidRPr="00D1005A">
        <w:rPr>
          <w:rFonts w:ascii="Times New Roman" w:hAnsi="Times New Roman" w:cs="Times New Roman"/>
          <w:sz w:val="24"/>
          <w:szCs w:val="24"/>
        </w:rPr>
        <w:t>vi külastada ka keskväljakut ning nende Rakveres veedetud aeg pikeneks. Sellesuunalist arengut saab juhtida Vallimäe ja Keskväljaku vahelise ala atraktiivsemaks muutmisega</w:t>
      </w:r>
      <w:r w:rsidR="002074D5" w:rsidRPr="00D1005A">
        <w:rPr>
          <w:rFonts w:ascii="Times New Roman" w:hAnsi="Times New Roman" w:cs="Times New Roman"/>
          <w:sz w:val="24"/>
          <w:szCs w:val="24"/>
        </w:rPr>
        <w:t xml:space="preserve"> ning </w:t>
      </w:r>
      <w:r w:rsidR="00A371DB" w:rsidRPr="00D1005A">
        <w:rPr>
          <w:rFonts w:ascii="Times New Roman" w:hAnsi="Times New Roman" w:cs="Times New Roman"/>
          <w:sz w:val="24"/>
          <w:szCs w:val="24"/>
        </w:rPr>
        <w:t xml:space="preserve">mugavate ühenduste loomisega. Ühe asjana on ära tehtud </w:t>
      </w:r>
      <w:r w:rsidR="003A7659" w:rsidRPr="00D1005A">
        <w:rPr>
          <w:rFonts w:ascii="Times New Roman" w:hAnsi="Times New Roman" w:cs="Times New Roman"/>
          <w:sz w:val="24"/>
          <w:szCs w:val="24"/>
        </w:rPr>
        <w:t xml:space="preserve">näiteks </w:t>
      </w:r>
      <w:r w:rsidR="002074D5" w:rsidRPr="00D1005A">
        <w:rPr>
          <w:rFonts w:ascii="Times New Roman" w:hAnsi="Times New Roman" w:cs="Times New Roman"/>
          <w:sz w:val="24"/>
          <w:szCs w:val="24"/>
        </w:rPr>
        <w:t>j</w:t>
      </w:r>
      <w:r w:rsidR="00A371DB" w:rsidRPr="00D1005A">
        <w:rPr>
          <w:rFonts w:ascii="Times New Roman" w:hAnsi="Times New Roman" w:cs="Times New Roman"/>
          <w:sz w:val="24"/>
          <w:szCs w:val="24"/>
        </w:rPr>
        <w:t>alakäijate promenaadi rajamine</w:t>
      </w:r>
      <w:r w:rsidR="003A7659" w:rsidRPr="00D1005A">
        <w:rPr>
          <w:rFonts w:ascii="Times New Roman" w:hAnsi="Times New Roman" w:cs="Times New Roman"/>
          <w:sz w:val="24"/>
          <w:szCs w:val="24"/>
        </w:rPr>
        <w:t xml:space="preserve"> Parkali tänavale, mida lähitulevikus plaanitakse edasi arendada.</w:t>
      </w:r>
      <w:r w:rsidRPr="00D1005A">
        <w:rPr>
          <w:rFonts w:ascii="Times New Roman" w:hAnsi="Times New Roman" w:cs="Times New Roman"/>
          <w:sz w:val="24"/>
          <w:szCs w:val="24"/>
        </w:rPr>
        <w:t xml:space="preserve"> Bussiga saabuval turistil peab tekkima huvi ja tahtmine tõusta Tarva ja linnuse juurde selle lääneküljest, kuid alla võiks ta tulla juba kesklinna suunas, kuhu talle buss on juba vahepeal vastu tulnud. Lisaks kesklinnas paiknevale spaale, keskväljakule</w:t>
      </w:r>
      <w:r w:rsidRPr="00A532AD">
        <w:rPr>
          <w:rFonts w:ascii="Times New Roman" w:hAnsi="Times New Roman" w:cs="Times New Roman"/>
          <w:sz w:val="24"/>
          <w:szCs w:val="24"/>
        </w:rPr>
        <w:t>, promenaadile</w:t>
      </w:r>
      <w:r w:rsidR="008575A9" w:rsidRPr="00A532AD">
        <w:rPr>
          <w:rFonts w:ascii="Times New Roman" w:hAnsi="Times New Roman" w:cs="Times New Roman"/>
          <w:sz w:val="24"/>
          <w:szCs w:val="24"/>
        </w:rPr>
        <w:t>,</w:t>
      </w:r>
      <w:r w:rsidRPr="00A532AD">
        <w:rPr>
          <w:rFonts w:ascii="Times New Roman" w:hAnsi="Times New Roman" w:cs="Times New Roman"/>
          <w:sz w:val="24"/>
          <w:szCs w:val="24"/>
        </w:rPr>
        <w:t xml:space="preserve"> spordi</w:t>
      </w:r>
      <w:r w:rsidR="008575A9" w:rsidRPr="00A532AD">
        <w:rPr>
          <w:rFonts w:ascii="Times New Roman" w:hAnsi="Times New Roman" w:cs="Times New Roman"/>
          <w:sz w:val="24"/>
          <w:szCs w:val="24"/>
        </w:rPr>
        <w:t>rajatistele</w:t>
      </w:r>
      <w:r w:rsidRPr="00A532AD">
        <w:rPr>
          <w:rFonts w:ascii="Times New Roman" w:hAnsi="Times New Roman" w:cs="Times New Roman"/>
          <w:sz w:val="24"/>
          <w:szCs w:val="24"/>
        </w:rPr>
        <w:t>, bussijaamale</w:t>
      </w:r>
      <w:r w:rsidR="00FA08C8" w:rsidRPr="00A532AD">
        <w:rPr>
          <w:rFonts w:ascii="Times New Roman" w:hAnsi="Times New Roman" w:cs="Times New Roman"/>
          <w:sz w:val="24"/>
          <w:szCs w:val="24"/>
        </w:rPr>
        <w:t>,</w:t>
      </w:r>
      <w:r w:rsidRPr="00A532AD">
        <w:rPr>
          <w:rFonts w:ascii="Times New Roman" w:hAnsi="Times New Roman" w:cs="Times New Roman"/>
          <w:color w:val="FF0000"/>
          <w:sz w:val="24"/>
          <w:szCs w:val="24"/>
        </w:rPr>
        <w:t xml:space="preserve"> </w:t>
      </w:r>
      <w:r w:rsidR="00F377F8" w:rsidRPr="00A532AD">
        <w:rPr>
          <w:rFonts w:ascii="Times New Roman" w:hAnsi="Times New Roman" w:cs="Times New Roman"/>
          <w:sz w:val="24"/>
          <w:szCs w:val="24"/>
        </w:rPr>
        <w:t xml:space="preserve">Rakvere </w:t>
      </w:r>
      <w:r w:rsidR="002074D5" w:rsidRPr="00A532AD">
        <w:rPr>
          <w:rFonts w:ascii="Times New Roman" w:hAnsi="Times New Roman" w:cs="Times New Roman"/>
          <w:sz w:val="24"/>
          <w:szCs w:val="24"/>
        </w:rPr>
        <w:t>uuele linnavalitsusehoonele</w:t>
      </w:r>
      <w:r w:rsidR="00F377F8" w:rsidRPr="00A532AD">
        <w:rPr>
          <w:rFonts w:ascii="Times New Roman" w:hAnsi="Times New Roman" w:cs="Times New Roman"/>
          <w:sz w:val="24"/>
          <w:szCs w:val="24"/>
        </w:rPr>
        <w:t xml:space="preserve"> </w:t>
      </w:r>
      <w:r w:rsidRPr="00A532AD">
        <w:rPr>
          <w:rFonts w:ascii="Times New Roman" w:hAnsi="Times New Roman" w:cs="Times New Roman"/>
          <w:sz w:val="24"/>
          <w:szCs w:val="24"/>
        </w:rPr>
        <w:t>ja teistele asutustele oleks siia</w:t>
      </w:r>
      <w:r w:rsidR="000079A2" w:rsidRPr="00A532AD">
        <w:rPr>
          <w:rFonts w:ascii="Times New Roman" w:hAnsi="Times New Roman" w:cs="Times New Roman"/>
          <w:sz w:val="24"/>
          <w:szCs w:val="24"/>
        </w:rPr>
        <w:t xml:space="preserve"> </w:t>
      </w:r>
      <w:r w:rsidRPr="00A532AD">
        <w:rPr>
          <w:rFonts w:ascii="Times New Roman" w:hAnsi="Times New Roman" w:cs="Times New Roman"/>
          <w:sz w:val="24"/>
          <w:szCs w:val="24"/>
        </w:rPr>
        <w:t xml:space="preserve">vaja juurde uusi tõmbekeskusi. Edasi tuleb arendada ka Keskväljaku vaatamisväärsuste arsenali (nt liivakella projekt, köisraudtee vms), mida nägemata ei taha inimene Rakverest lahkuda. </w:t>
      </w:r>
      <w:r w:rsidR="002074D5" w:rsidRPr="00A532AD">
        <w:rPr>
          <w:rFonts w:ascii="Times New Roman" w:hAnsi="Times New Roman" w:cs="Times New Roman"/>
          <w:sz w:val="24"/>
          <w:szCs w:val="24"/>
        </w:rPr>
        <w:t>Tuleks parandada ka jalakäijate ühendust Keskväljaku ja Vabaduse platsi vahel, sest planeeritav esmatasandi tervisekeskus, Pärdi muusikamaja ning planeeritav riigigümnaasium muudavad Vabaduse platsi ümbruses liikumise nii autoga, kergliigeldes kui jalgsi väga aktiivseks. Seega ka promenaadi ja Seminari tänavaala ühendamine muutuvad järjest aktuaalsemaks toitmaks nii peatelge ennast kui ka funktsioone selle kõrval.</w:t>
      </w:r>
    </w:p>
    <w:p w14:paraId="692F0557" w14:textId="77777777" w:rsidR="007F10AB" w:rsidRPr="00A532AD" w:rsidRDefault="007F10AB" w:rsidP="00733163">
      <w:pPr>
        <w:spacing w:after="0" w:line="240" w:lineRule="auto"/>
        <w:jc w:val="both"/>
        <w:rPr>
          <w:rFonts w:ascii="Times New Roman" w:hAnsi="Times New Roman" w:cs="Times New Roman"/>
          <w:i/>
          <w:iCs/>
          <w:sz w:val="24"/>
          <w:szCs w:val="24"/>
        </w:rPr>
      </w:pPr>
    </w:p>
    <w:p w14:paraId="692F0558" w14:textId="77777777" w:rsidR="008C68F9" w:rsidRPr="00A532AD" w:rsidRDefault="008C68F9" w:rsidP="00733163">
      <w:pPr>
        <w:spacing w:after="0" w:line="240" w:lineRule="auto"/>
        <w:jc w:val="both"/>
        <w:rPr>
          <w:rFonts w:ascii="Times New Roman" w:hAnsi="Times New Roman" w:cs="Times New Roman"/>
          <w:b/>
          <w:bCs/>
          <w:i/>
          <w:iCs/>
          <w:sz w:val="24"/>
          <w:szCs w:val="24"/>
          <w:u w:val="single"/>
        </w:rPr>
      </w:pPr>
      <w:r w:rsidRPr="00A532AD">
        <w:rPr>
          <w:rFonts w:ascii="Times New Roman" w:hAnsi="Times New Roman" w:cs="Times New Roman"/>
          <w:b/>
          <w:bCs/>
          <w:i/>
          <w:iCs/>
          <w:sz w:val="24"/>
          <w:szCs w:val="24"/>
          <w:u w:val="single"/>
        </w:rPr>
        <w:t xml:space="preserve">Aasta 2030 visioon </w:t>
      </w:r>
    </w:p>
    <w:p w14:paraId="692F0559" w14:textId="209F40EF" w:rsidR="008C68F9" w:rsidRPr="008B2849" w:rsidRDefault="008C68F9" w:rsidP="00733163">
      <w:pPr>
        <w:pStyle w:val="Loendilik1"/>
        <w:numPr>
          <w:ilvl w:val="0"/>
          <w:numId w:val="6"/>
        </w:numPr>
        <w:spacing w:after="0" w:line="240" w:lineRule="auto"/>
        <w:jc w:val="both"/>
        <w:rPr>
          <w:rFonts w:ascii="Times New Roman" w:hAnsi="Times New Roman" w:cs="Times New Roman"/>
          <w:sz w:val="24"/>
          <w:szCs w:val="24"/>
        </w:rPr>
      </w:pPr>
      <w:r w:rsidRPr="00A532AD">
        <w:rPr>
          <w:rFonts w:ascii="Times New Roman" w:hAnsi="Times New Roman" w:cs="Times New Roman"/>
          <w:sz w:val="24"/>
          <w:szCs w:val="24"/>
        </w:rPr>
        <w:t>Rakvere kesklinn on atraktiivse jalakäijate tänava</w:t>
      </w:r>
      <w:r w:rsidR="002074D5" w:rsidRPr="00A532AD">
        <w:rPr>
          <w:rFonts w:ascii="Times New Roman" w:hAnsi="Times New Roman" w:cs="Times New Roman"/>
          <w:sz w:val="24"/>
          <w:szCs w:val="24"/>
        </w:rPr>
        <w:t>te</w:t>
      </w:r>
      <w:r w:rsidRPr="00A532AD">
        <w:rPr>
          <w:rFonts w:ascii="Times New Roman" w:hAnsi="Times New Roman" w:cs="Times New Roman"/>
          <w:sz w:val="24"/>
          <w:szCs w:val="24"/>
        </w:rPr>
        <w:t xml:space="preserve"> ja</w:t>
      </w:r>
      <w:r w:rsidRPr="008B2849">
        <w:rPr>
          <w:rFonts w:ascii="Times New Roman" w:hAnsi="Times New Roman" w:cs="Times New Roman"/>
          <w:sz w:val="24"/>
          <w:szCs w:val="24"/>
        </w:rPr>
        <w:t xml:space="preserve"> rippraudteega ühendatud linnusega. Linnas on vaatamisväärsuste kogum, mida teatakse ka Eesti piiridest väljaspool ning linnal on kuvand, mida kõik tahavad oma silmaga kohapeal näha</w:t>
      </w:r>
      <w:r w:rsidR="003A7659">
        <w:rPr>
          <w:rFonts w:ascii="Times New Roman" w:hAnsi="Times New Roman" w:cs="Times New Roman"/>
          <w:sz w:val="24"/>
          <w:szCs w:val="24"/>
        </w:rPr>
        <w:t>;</w:t>
      </w:r>
    </w:p>
    <w:p w14:paraId="692F055A" w14:textId="073B9FD2" w:rsidR="008C68F9" w:rsidRPr="008B2849" w:rsidRDefault="008C68F9" w:rsidP="00733163">
      <w:pPr>
        <w:pStyle w:val="Loendilik1"/>
        <w:numPr>
          <w:ilvl w:val="0"/>
          <w:numId w:val="6"/>
        </w:numPr>
        <w:spacing w:after="0" w:line="240" w:lineRule="auto"/>
        <w:jc w:val="both"/>
        <w:rPr>
          <w:rFonts w:ascii="Times New Roman" w:hAnsi="Times New Roman" w:cs="Times New Roman"/>
          <w:sz w:val="24"/>
          <w:szCs w:val="24"/>
        </w:rPr>
      </w:pPr>
      <w:r w:rsidRPr="008B2849">
        <w:rPr>
          <w:rFonts w:ascii="Times New Roman" w:hAnsi="Times New Roman" w:cs="Times New Roman"/>
          <w:sz w:val="24"/>
          <w:szCs w:val="24"/>
        </w:rPr>
        <w:t>Kesklinn on välja arendatud äri- ja kultuurikeskuseks. Kesklinn on inimestest tulvil, siinne keskkond on atraktiivne ja mit</w:t>
      </w:r>
      <w:r w:rsidR="003A7659">
        <w:rPr>
          <w:rFonts w:ascii="Times New Roman" w:hAnsi="Times New Roman" w:cs="Times New Roman"/>
          <w:sz w:val="24"/>
          <w:szCs w:val="24"/>
        </w:rPr>
        <w:t>mekülgne ning jalakäijasõbralik;</w:t>
      </w:r>
    </w:p>
    <w:p w14:paraId="692F055B" w14:textId="1FDEFB11" w:rsidR="008C68F9" w:rsidRPr="008B2849" w:rsidRDefault="008C68F9" w:rsidP="00733163">
      <w:pPr>
        <w:pStyle w:val="Loendilik1"/>
        <w:numPr>
          <w:ilvl w:val="0"/>
          <w:numId w:val="6"/>
        </w:numPr>
        <w:spacing w:after="0" w:line="240" w:lineRule="auto"/>
        <w:jc w:val="both"/>
        <w:rPr>
          <w:rFonts w:ascii="Times New Roman" w:hAnsi="Times New Roman" w:cs="Times New Roman"/>
          <w:sz w:val="24"/>
          <w:szCs w:val="24"/>
        </w:rPr>
      </w:pPr>
      <w:r w:rsidRPr="008B2849">
        <w:rPr>
          <w:rFonts w:ascii="Times New Roman" w:hAnsi="Times New Roman" w:cs="Times New Roman"/>
          <w:sz w:val="24"/>
          <w:szCs w:val="24"/>
        </w:rPr>
        <w:t xml:space="preserve">Linna tööstusalad on välja arendatud, tootmises kasutatavad tehnoloogiad on kaasaegsed ja keskkonnasõbralikud. Tootmine linna ettevõtetes on innovaatiline ning töötajad motiveeritud. Ettevõtlusele on tagatud head logistilised võimalused toodangu ja tooraine vedudeks (raudtee, sh ühendus sadamatega, maanteed, väikelennukite </w:t>
      </w:r>
      <w:r w:rsidRPr="00AA174F">
        <w:rPr>
          <w:rFonts w:ascii="Times New Roman" w:hAnsi="Times New Roman" w:cs="Times New Roman"/>
          <w:sz w:val="24"/>
          <w:szCs w:val="24"/>
        </w:rPr>
        <w:t>lennuväli</w:t>
      </w:r>
      <w:r w:rsidR="007F7C0C" w:rsidRPr="00AA174F">
        <w:rPr>
          <w:rFonts w:ascii="Times New Roman" w:hAnsi="Times New Roman" w:cs="Times New Roman"/>
          <w:sz w:val="24"/>
          <w:szCs w:val="24"/>
        </w:rPr>
        <w:t xml:space="preserve"> jne</w:t>
      </w:r>
      <w:r w:rsidRPr="008B2849">
        <w:rPr>
          <w:rFonts w:ascii="Times New Roman" w:hAnsi="Times New Roman" w:cs="Times New Roman"/>
          <w:sz w:val="24"/>
          <w:szCs w:val="24"/>
        </w:rPr>
        <w:t>). Töökohtade ja elupiirkondade vahel toimivad mugavad, kiire</w:t>
      </w:r>
      <w:r w:rsidR="003A7659">
        <w:rPr>
          <w:rFonts w:ascii="Times New Roman" w:hAnsi="Times New Roman" w:cs="Times New Roman"/>
          <w:sz w:val="24"/>
          <w:szCs w:val="24"/>
        </w:rPr>
        <w:t>d ja ohutud transpordiühendused;</w:t>
      </w:r>
    </w:p>
    <w:p w14:paraId="692F055C" w14:textId="7C5CE772" w:rsidR="008C68F9" w:rsidRPr="008B2849" w:rsidRDefault="008C68F9" w:rsidP="00733163">
      <w:pPr>
        <w:pStyle w:val="Loendilik1"/>
        <w:numPr>
          <w:ilvl w:val="0"/>
          <w:numId w:val="6"/>
        </w:numPr>
        <w:spacing w:after="0" w:line="240" w:lineRule="auto"/>
        <w:jc w:val="both"/>
        <w:rPr>
          <w:rFonts w:ascii="Times New Roman" w:hAnsi="Times New Roman" w:cs="Times New Roman"/>
          <w:sz w:val="24"/>
          <w:szCs w:val="24"/>
        </w:rPr>
      </w:pPr>
      <w:r w:rsidRPr="008B2849">
        <w:rPr>
          <w:rFonts w:ascii="Times New Roman" w:hAnsi="Times New Roman" w:cs="Times New Roman"/>
          <w:sz w:val="24"/>
          <w:szCs w:val="24"/>
        </w:rPr>
        <w:t>Elamuturul on valida erinevatele maitsetele ja nõudmistele vastavaid kodusid (aedlinnast kesklinna korteriteni). Nõudlus ja pakkumine on tasakaalus ning sobivate eluruumide valik</w:t>
      </w:r>
      <w:r w:rsidR="003A7659">
        <w:rPr>
          <w:rFonts w:ascii="Times New Roman" w:hAnsi="Times New Roman" w:cs="Times New Roman"/>
          <w:sz w:val="24"/>
          <w:szCs w:val="24"/>
        </w:rPr>
        <w:t xml:space="preserve"> lai;</w:t>
      </w:r>
      <w:r w:rsidRPr="008B2849">
        <w:rPr>
          <w:rFonts w:ascii="Times New Roman" w:hAnsi="Times New Roman" w:cs="Times New Roman"/>
          <w:sz w:val="24"/>
          <w:szCs w:val="24"/>
        </w:rPr>
        <w:t xml:space="preserve"> </w:t>
      </w:r>
    </w:p>
    <w:p w14:paraId="692F055D" w14:textId="6F3C5A0E" w:rsidR="008C68F9" w:rsidRPr="000079A2" w:rsidRDefault="008C68F9" w:rsidP="00733163">
      <w:pPr>
        <w:pStyle w:val="Loendilik1"/>
        <w:numPr>
          <w:ilvl w:val="0"/>
          <w:numId w:val="6"/>
        </w:numPr>
        <w:spacing w:after="0" w:line="240" w:lineRule="auto"/>
        <w:jc w:val="both"/>
        <w:rPr>
          <w:rFonts w:ascii="Times New Roman" w:hAnsi="Times New Roman" w:cs="Times New Roman"/>
          <w:sz w:val="24"/>
          <w:szCs w:val="24"/>
        </w:rPr>
      </w:pPr>
      <w:r w:rsidRPr="008B2849">
        <w:rPr>
          <w:rFonts w:ascii="Times New Roman" w:hAnsi="Times New Roman" w:cs="Times New Roman"/>
          <w:sz w:val="24"/>
          <w:szCs w:val="24"/>
        </w:rPr>
        <w:t xml:space="preserve">Linna </w:t>
      </w:r>
      <w:r w:rsidRPr="000079A2">
        <w:rPr>
          <w:rFonts w:ascii="Times New Roman" w:hAnsi="Times New Roman" w:cs="Times New Roman"/>
          <w:sz w:val="24"/>
          <w:szCs w:val="24"/>
        </w:rPr>
        <w:t xml:space="preserve">liiklusskeem on loogiline ja hästi toimiv. Lisaks väljaehitatud ja heakorrastatud kõnni- ja </w:t>
      </w:r>
      <w:r w:rsidR="00F377F8" w:rsidRPr="000079A2">
        <w:rPr>
          <w:rFonts w:ascii="Times New Roman" w:hAnsi="Times New Roman" w:cs="Times New Roman"/>
          <w:sz w:val="24"/>
          <w:szCs w:val="24"/>
        </w:rPr>
        <w:t>kergliiklus</w:t>
      </w:r>
      <w:r w:rsidRPr="000079A2">
        <w:rPr>
          <w:rFonts w:ascii="Times New Roman" w:hAnsi="Times New Roman" w:cs="Times New Roman"/>
          <w:sz w:val="24"/>
          <w:szCs w:val="24"/>
        </w:rPr>
        <w:t>teedele on ka linnatänavad ja liiklussõlmed rekonstrueeritud ning vastavad liiklejate nõudmistele ja koormustele. Linna on tekkinud ka linnajalgrataste laenutus</w:t>
      </w:r>
      <w:r w:rsidR="00F377F8" w:rsidRPr="000079A2">
        <w:rPr>
          <w:rFonts w:ascii="Times New Roman" w:hAnsi="Times New Roman" w:cs="Times New Roman"/>
          <w:sz w:val="24"/>
          <w:szCs w:val="24"/>
        </w:rPr>
        <w:t>punktid, mis</w:t>
      </w:r>
      <w:r w:rsidRPr="000079A2">
        <w:rPr>
          <w:rFonts w:ascii="Times New Roman" w:hAnsi="Times New Roman" w:cs="Times New Roman"/>
          <w:sz w:val="24"/>
          <w:szCs w:val="24"/>
        </w:rPr>
        <w:t xml:space="preserve"> paigutatakse suuremate </w:t>
      </w:r>
      <w:r w:rsidR="003A7659">
        <w:rPr>
          <w:rFonts w:ascii="Times New Roman" w:hAnsi="Times New Roman" w:cs="Times New Roman"/>
          <w:sz w:val="24"/>
          <w:szCs w:val="24"/>
        </w:rPr>
        <w:t>keskuste ja sihtpunktide juurde;</w:t>
      </w:r>
    </w:p>
    <w:p w14:paraId="692F055E" w14:textId="2EC3125B" w:rsidR="008C68F9" w:rsidRPr="00340FF8" w:rsidRDefault="008C68F9" w:rsidP="00733163">
      <w:pPr>
        <w:pStyle w:val="Loendilik1"/>
        <w:numPr>
          <w:ilvl w:val="0"/>
          <w:numId w:val="6"/>
        </w:numPr>
        <w:spacing w:after="0" w:line="240" w:lineRule="auto"/>
        <w:jc w:val="both"/>
        <w:rPr>
          <w:rFonts w:ascii="Times New Roman" w:hAnsi="Times New Roman" w:cs="Times New Roman"/>
          <w:sz w:val="24"/>
          <w:szCs w:val="24"/>
        </w:rPr>
      </w:pPr>
      <w:r w:rsidRPr="000079A2">
        <w:rPr>
          <w:rFonts w:ascii="Times New Roman" w:hAnsi="Times New Roman" w:cs="Times New Roman"/>
          <w:sz w:val="24"/>
          <w:szCs w:val="24"/>
        </w:rPr>
        <w:lastRenderedPageBreak/>
        <w:t xml:space="preserve">Toimunud on liitumine naaberomavalitsustega. Avaliku teenuse pakkumisel on </w:t>
      </w:r>
      <w:r w:rsidRPr="00340FF8">
        <w:rPr>
          <w:rFonts w:ascii="Times New Roman" w:hAnsi="Times New Roman" w:cs="Times New Roman"/>
          <w:sz w:val="24"/>
          <w:szCs w:val="24"/>
        </w:rPr>
        <w:t xml:space="preserve">saavutatud olukord, kus dubleerivate tegevuste hulk on viidud miinimumi ning on saavutatud omavalitsuse </w:t>
      </w:r>
      <w:r w:rsidR="003A7659">
        <w:rPr>
          <w:rFonts w:ascii="Times New Roman" w:hAnsi="Times New Roman" w:cs="Times New Roman"/>
          <w:sz w:val="24"/>
          <w:szCs w:val="24"/>
        </w:rPr>
        <w:t>struktuuri optimaalseim variant;</w:t>
      </w:r>
    </w:p>
    <w:p w14:paraId="692F055F" w14:textId="586C286F" w:rsidR="008C68F9" w:rsidRPr="00D1005A" w:rsidRDefault="008C68F9" w:rsidP="00733163">
      <w:pPr>
        <w:pStyle w:val="Loendilik1"/>
        <w:numPr>
          <w:ilvl w:val="0"/>
          <w:numId w:val="6"/>
        </w:numPr>
        <w:spacing w:after="0" w:line="240" w:lineRule="auto"/>
        <w:jc w:val="both"/>
        <w:rPr>
          <w:rFonts w:ascii="Times New Roman" w:hAnsi="Times New Roman" w:cs="Times New Roman"/>
          <w:sz w:val="24"/>
          <w:szCs w:val="24"/>
        </w:rPr>
      </w:pPr>
      <w:r w:rsidRPr="00340FF8">
        <w:rPr>
          <w:rFonts w:ascii="Times New Roman" w:hAnsi="Times New Roman" w:cs="Times New Roman"/>
          <w:sz w:val="24"/>
          <w:szCs w:val="24"/>
        </w:rPr>
        <w:t>Linnaplaneerimisesse on kaasatud</w:t>
      </w:r>
      <w:r w:rsidR="00340FF8" w:rsidRPr="00340FF8">
        <w:rPr>
          <w:rFonts w:ascii="Times New Roman" w:hAnsi="Times New Roman" w:cs="Times New Roman"/>
          <w:sz w:val="24"/>
          <w:szCs w:val="24"/>
        </w:rPr>
        <w:t xml:space="preserve"> </w:t>
      </w:r>
      <w:r w:rsidR="001A11E4" w:rsidRPr="00340FF8">
        <w:rPr>
          <w:rFonts w:ascii="Times New Roman" w:hAnsi="Times New Roman" w:cs="Times New Roman"/>
          <w:sz w:val="24"/>
          <w:szCs w:val="24"/>
        </w:rPr>
        <w:t>innovaatiliste lahenduste rakendamine. P</w:t>
      </w:r>
      <w:r w:rsidRPr="00340FF8">
        <w:rPr>
          <w:rFonts w:ascii="Times New Roman" w:hAnsi="Times New Roman" w:cs="Times New Roman"/>
          <w:sz w:val="24"/>
          <w:szCs w:val="24"/>
        </w:rPr>
        <w:t xml:space="preserve">laneeringute menetlemine toimub läbi internetikeskkonna. Kohaliku kogukonna kaasamine linna planeerimisse on orgaanilisem ning sõlmküsimused arutatakse läbi </w:t>
      </w:r>
      <w:r w:rsidRPr="00D1005A">
        <w:rPr>
          <w:rFonts w:ascii="Times New Roman" w:hAnsi="Times New Roman" w:cs="Times New Roman"/>
          <w:sz w:val="24"/>
          <w:szCs w:val="24"/>
        </w:rPr>
        <w:t>juba planeerimisetapis.</w:t>
      </w:r>
      <w:r w:rsidR="001A11E4" w:rsidRPr="00D1005A">
        <w:rPr>
          <w:rFonts w:ascii="Times New Roman" w:hAnsi="Times New Roman" w:cs="Times New Roman"/>
          <w:sz w:val="24"/>
          <w:szCs w:val="24"/>
        </w:rPr>
        <w:t xml:space="preserve"> Läht</w:t>
      </w:r>
      <w:r w:rsidR="003A7659" w:rsidRPr="00D1005A">
        <w:rPr>
          <w:rFonts w:ascii="Times New Roman" w:hAnsi="Times New Roman" w:cs="Times New Roman"/>
          <w:sz w:val="24"/>
          <w:szCs w:val="24"/>
        </w:rPr>
        <w:t>ealuseks on kaasav planeerimine;</w:t>
      </w:r>
    </w:p>
    <w:p w14:paraId="692F0560" w14:textId="2275ABDA" w:rsidR="0049526D" w:rsidRPr="00D1005A" w:rsidRDefault="0049526D" w:rsidP="00733163">
      <w:pPr>
        <w:pStyle w:val="Loendilik1"/>
        <w:numPr>
          <w:ilvl w:val="0"/>
          <w:numId w:val="6"/>
        </w:numPr>
        <w:spacing w:after="0" w:line="240" w:lineRule="auto"/>
        <w:jc w:val="both"/>
        <w:rPr>
          <w:rFonts w:ascii="Times New Roman" w:hAnsi="Times New Roman" w:cs="Times New Roman"/>
          <w:sz w:val="24"/>
          <w:szCs w:val="24"/>
        </w:rPr>
      </w:pPr>
      <w:r w:rsidRPr="00D1005A">
        <w:rPr>
          <w:rFonts w:ascii="Times New Roman" w:hAnsi="Times New Roman" w:cs="Times New Roman"/>
          <w:sz w:val="24"/>
          <w:szCs w:val="24"/>
        </w:rPr>
        <w:t>Haldusüksuste optimeerimise tulemusel on Rakvere linn territooriumilt su</w:t>
      </w:r>
      <w:r w:rsidR="003A7659" w:rsidRPr="00D1005A">
        <w:rPr>
          <w:rFonts w:ascii="Times New Roman" w:hAnsi="Times New Roman" w:cs="Times New Roman"/>
          <w:sz w:val="24"/>
          <w:szCs w:val="24"/>
        </w:rPr>
        <w:t>urem ja võimekam (Suur-Rakvere);</w:t>
      </w:r>
    </w:p>
    <w:p w14:paraId="2ABFFDBB" w14:textId="174E9786" w:rsidR="003A7659" w:rsidRPr="00D1005A" w:rsidRDefault="003A7659" w:rsidP="00733163">
      <w:pPr>
        <w:pStyle w:val="Loendilik1"/>
        <w:numPr>
          <w:ilvl w:val="0"/>
          <w:numId w:val="6"/>
        </w:numPr>
        <w:spacing w:after="0" w:line="240" w:lineRule="auto"/>
        <w:jc w:val="both"/>
        <w:rPr>
          <w:rFonts w:ascii="Times New Roman" w:hAnsi="Times New Roman" w:cs="Times New Roman"/>
          <w:sz w:val="24"/>
          <w:szCs w:val="24"/>
        </w:rPr>
      </w:pPr>
      <w:r w:rsidRPr="00D1005A">
        <w:rPr>
          <w:rFonts w:ascii="Times New Roman" w:hAnsi="Times New Roman" w:cs="Times New Roman"/>
          <w:sz w:val="24"/>
          <w:szCs w:val="24"/>
        </w:rPr>
        <w:t>Linnas on olemas kõrgtasemeline kontserdimaja</w:t>
      </w:r>
    </w:p>
    <w:p w14:paraId="692F0561" w14:textId="77777777" w:rsidR="008C68F9" w:rsidRPr="008B2849" w:rsidRDefault="008C68F9" w:rsidP="00733163">
      <w:pPr>
        <w:spacing w:line="240" w:lineRule="auto"/>
        <w:jc w:val="both"/>
        <w:rPr>
          <w:rFonts w:ascii="Times New Roman" w:hAnsi="Times New Roman" w:cs="Times New Roman"/>
          <w:sz w:val="24"/>
          <w:szCs w:val="24"/>
        </w:rPr>
      </w:pPr>
    </w:p>
    <w:p w14:paraId="692F0562" w14:textId="77777777" w:rsidR="008C68F9" w:rsidRPr="006272A1" w:rsidRDefault="008C68F9" w:rsidP="00733163">
      <w:pPr>
        <w:spacing w:line="240" w:lineRule="auto"/>
        <w:jc w:val="both"/>
        <w:rPr>
          <w:rFonts w:ascii="Times New Roman" w:hAnsi="Times New Roman" w:cs="Times New Roman"/>
          <w:b/>
          <w:bCs/>
          <w:i/>
          <w:iCs/>
          <w:sz w:val="24"/>
          <w:szCs w:val="24"/>
        </w:rPr>
      </w:pPr>
      <w:r w:rsidRPr="006272A1">
        <w:rPr>
          <w:rFonts w:ascii="Times New Roman" w:hAnsi="Times New Roman" w:cs="Times New Roman"/>
          <w:b/>
          <w:bCs/>
          <w:i/>
          <w:iCs/>
          <w:sz w:val="24"/>
          <w:szCs w:val="24"/>
        </w:rPr>
        <w:t>Tähtsaimad eesmärgid ja tegevused tulevikusoovide saavutamiseks, mis nõuavad kohest rakendamist</w:t>
      </w:r>
    </w:p>
    <w:p w14:paraId="692F0563" w14:textId="77777777" w:rsidR="008C68F9" w:rsidRPr="008B2849" w:rsidRDefault="008C68F9" w:rsidP="00733163">
      <w:pPr>
        <w:spacing w:line="240" w:lineRule="auto"/>
        <w:jc w:val="both"/>
        <w:rPr>
          <w:rFonts w:ascii="Times New Roman" w:hAnsi="Times New Roman" w:cs="Times New Roman"/>
          <w:sz w:val="24"/>
          <w:szCs w:val="24"/>
        </w:rPr>
      </w:pPr>
      <w:r w:rsidRPr="008B2849">
        <w:rPr>
          <w:rFonts w:ascii="Times New Roman" w:hAnsi="Times New Roman" w:cs="Times New Roman"/>
          <w:sz w:val="24"/>
          <w:szCs w:val="24"/>
        </w:rPr>
        <w:t>Eesmärkide prioriteetsus, saavutamiseks vajalikud tegevused, teostaja, finantsallikad ja aeg</w:t>
      </w:r>
    </w:p>
    <w:tbl>
      <w:tblPr>
        <w:tblW w:w="98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643"/>
        <w:gridCol w:w="5151"/>
        <w:gridCol w:w="874"/>
        <w:gridCol w:w="2160"/>
      </w:tblGrid>
      <w:tr w:rsidR="008C68F9" w:rsidRPr="008B2849" w14:paraId="692F0568" w14:textId="77777777" w:rsidTr="001F6122">
        <w:tc>
          <w:tcPr>
            <w:tcW w:w="1643" w:type="dxa"/>
          </w:tcPr>
          <w:p w14:paraId="692F0564" w14:textId="77777777" w:rsidR="008C68F9" w:rsidRPr="006272A1" w:rsidRDefault="008C68F9" w:rsidP="00D21268">
            <w:pPr>
              <w:spacing w:after="0" w:line="240" w:lineRule="auto"/>
              <w:jc w:val="both"/>
              <w:rPr>
                <w:rFonts w:ascii="Times New Roman" w:hAnsi="Times New Roman" w:cs="Times New Roman"/>
                <w:b/>
                <w:bCs/>
                <w:sz w:val="24"/>
                <w:szCs w:val="24"/>
                <w:u w:val="single"/>
              </w:rPr>
            </w:pPr>
            <w:r w:rsidRPr="006272A1">
              <w:rPr>
                <w:rFonts w:ascii="Times New Roman" w:hAnsi="Times New Roman" w:cs="Times New Roman"/>
                <w:b/>
                <w:bCs/>
                <w:sz w:val="24"/>
                <w:szCs w:val="24"/>
                <w:u w:val="single"/>
              </w:rPr>
              <w:t>Eesmärk</w:t>
            </w:r>
          </w:p>
        </w:tc>
        <w:tc>
          <w:tcPr>
            <w:tcW w:w="5151" w:type="dxa"/>
          </w:tcPr>
          <w:p w14:paraId="692F0565" w14:textId="77777777" w:rsidR="008C68F9" w:rsidRPr="006272A1" w:rsidRDefault="008C68F9" w:rsidP="00D21268">
            <w:pPr>
              <w:spacing w:after="0" w:line="240" w:lineRule="auto"/>
              <w:jc w:val="both"/>
              <w:rPr>
                <w:rFonts w:ascii="Times New Roman" w:hAnsi="Times New Roman" w:cs="Times New Roman"/>
                <w:b/>
                <w:bCs/>
                <w:sz w:val="24"/>
                <w:szCs w:val="24"/>
                <w:u w:val="single"/>
              </w:rPr>
            </w:pPr>
            <w:r w:rsidRPr="006272A1">
              <w:rPr>
                <w:rFonts w:ascii="Times New Roman" w:hAnsi="Times New Roman" w:cs="Times New Roman"/>
                <w:b/>
                <w:bCs/>
                <w:sz w:val="24"/>
                <w:szCs w:val="24"/>
                <w:u w:val="single"/>
              </w:rPr>
              <w:t>Tegevus</w:t>
            </w:r>
          </w:p>
        </w:tc>
        <w:tc>
          <w:tcPr>
            <w:tcW w:w="874" w:type="dxa"/>
          </w:tcPr>
          <w:p w14:paraId="692F0566" w14:textId="77777777" w:rsidR="008C68F9" w:rsidRPr="006272A1" w:rsidRDefault="008C68F9" w:rsidP="00D21268">
            <w:pPr>
              <w:spacing w:after="0" w:line="240" w:lineRule="auto"/>
              <w:jc w:val="both"/>
              <w:rPr>
                <w:rFonts w:ascii="Times New Roman" w:hAnsi="Times New Roman" w:cs="Times New Roman"/>
                <w:b/>
                <w:bCs/>
                <w:sz w:val="24"/>
                <w:szCs w:val="24"/>
                <w:u w:val="single"/>
              </w:rPr>
            </w:pPr>
            <w:r w:rsidRPr="006272A1">
              <w:rPr>
                <w:rFonts w:ascii="Times New Roman" w:hAnsi="Times New Roman" w:cs="Times New Roman"/>
                <w:b/>
                <w:bCs/>
                <w:sz w:val="24"/>
                <w:szCs w:val="24"/>
                <w:u w:val="single"/>
              </w:rPr>
              <w:t>Aeg</w:t>
            </w:r>
          </w:p>
        </w:tc>
        <w:tc>
          <w:tcPr>
            <w:tcW w:w="2160" w:type="dxa"/>
          </w:tcPr>
          <w:p w14:paraId="692F0567" w14:textId="77777777" w:rsidR="008C68F9" w:rsidRPr="006272A1" w:rsidRDefault="008C68F9" w:rsidP="00D21268">
            <w:pPr>
              <w:spacing w:after="0" w:line="240" w:lineRule="auto"/>
              <w:jc w:val="both"/>
              <w:rPr>
                <w:rFonts w:ascii="Times New Roman" w:hAnsi="Times New Roman" w:cs="Times New Roman"/>
                <w:b/>
                <w:bCs/>
                <w:sz w:val="24"/>
                <w:szCs w:val="24"/>
                <w:u w:val="single"/>
              </w:rPr>
            </w:pPr>
            <w:r w:rsidRPr="006272A1">
              <w:rPr>
                <w:rFonts w:ascii="Times New Roman" w:hAnsi="Times New Roman" w:cs="Times New Roman"/>
                <w:b/>
                <w:bCs/>
                <w:sz w:val="24"/>
                <w:szCs w:val="24"/>
                <w:u w:val="single"/>
              </w:rPr>
              <w:t>Teostajad, rahastajad</w:t>
            </w:r>
          </w:p>
        </w:tc>
      </w:tr>
      <w:tr w:rsidR="008C68F9" w:rsidRPr="008B2849" w14:paraId="692F0574" w14:textId="77777777" w:rsidTr="001F6122">
        <w:tc>
          <w:tcPr>
            <w:tcW w:w="1643" w:type="dxa"/>
          </w:tcPr>
          <w:p w14:paraId="692F0569" w14:textId="77777777" w:rsidR="008C68F9" w:rsidRPr="00340FF8" w:rsidRDefault="008C68F9" w:rsidP="00D21268">
            <w:pPr>
              <w:spacing w:after="0" w:line="240" w:lineRule="auto"/>
              <w:jc w:val="center"/>
              <w:rPr>
                <w:rFonts w:ascii="Times New Roman" w:hAnsi="Times New Roman" w:cs="Times New Roman"/>
                <w:sz w:val="24"/>
                <w:szCs w:val="24"/>
              </w:rPr>
            </w:pPr>
            <w:r w:rsidRPr="00340FF8">
              <w:rPr>
                <w:rFonts w:ascii="Times New Roman" w:hAnsi="Times New Roman" w:cs="Times New Roman"/>
                <w:sz w:val="24"/>
                <w:szCs w:val="24"/>
              </w:rPr>
              <w:t>E 3.1 Kesklinna elavdamine</w:t>
            </w:r>
          </w:p>
        </w:tc>
        <w:tc>
          <w:tcPr>
            <w:tcW w:w="5151" w:type="dxa"/>
          </w:tcPr>
          <w:p w14:paraId="692F056A" w14:textId="77777777" w:rsidR="008C68F9" w:rsidRPr="00340FF8" w:rsidRDefault="008C68F9" w:rsidP="00D21268">
            <w:pPr>
              <w:spacing w:after="0" w:line="240" w:lineRule="auto"/>
              <w:rPr>
                <w:rFonts w:ascii="Times New Roman" w:hAnsi="Times New Roman" w:cs="Times New Roman"/>
                <w:sz w:val="24"/>
                <w:szCs w:val="24"/>
              </w:rPr>
            </w:pPr>
            <w:r w:rsidRPr="00340FF8">
              <w:rPr>
                <w:rFonts w:ascii="Times New Roman" w:hAnsi="Times New Roman" w:cs="Times New Roman"/>
                <w:sz w:val="24"/>
                <w:szCs w:val="24"/>
              </w:rPr>
              <w:t>T 3.1.1 Linnuse ja kesklinna ühenduste atraktiivsemaks muutmine (tihendamine, elavdamine</w:t>
            </w:r>
            <w:r w:rsidR="00C42559" w:rsidRPr="00340FF8">
              <w:rPr>
                <w:rFonts w:ascii="Times New Roman" w:hAnsi="Times New Roman" w:cs="Times New Roman"/>
                <w:sz w:val="24"/>
                <w:szCs w:val="24"/>
              </w:rPr>
              <w:t>, jalakäijasõbralik lahendamine</w:t>
            </w:r>
            <w:r w:rsidRPr="00340FF8">
              <w:rPr>
                <w:rFonts w:ascii="Times New Roman" w:hAnsi="Times New Roman" w:cs="Times New Roman"/>
                <w:sz w:val="24"/>
                <w:szCs w:val="24"/>
              </w:rPr>
              <w:t xml:space="preserve">) </w:t>
            </w:r>
          </w:p>
          <w:p w14:paraId="692F056B" w14:textId="77777777" w:rsidR="008C68F9" w:rsidRPr="00340FF8" w:rsidRDefault="008C68F9" w:rsidP="00D21268">
            <w:pPr>
              <w:spacing w:after="0" w:line="240" w:lineRule="auto"/>
              <w:rPr>
                <w:rFonts w:ascii="Times New Roman" w:hAnsi="Times New Roman" w:cs="Times New Roman"/>
                <w:sz w:val="24"/>
                <w:szCs w:val="24"/>
              </w:rPr>
            </w:pPr>
            <w:r w:rsidRPr="00340FF8">
              <w:rPr>
                <w:rFonts w:ascii="Times New Roman" w:hAnsi="Times New Roman" w:cs="Times New Roman"/>
                <w:sz w:val="24"/>
                <w:szCs w:val="24"/>
              </w:rPr>
              <w:t xml:space="preserve">T 3.1.2 Kesklinna uute vaatamisväärsuste rajamine </w:t>
            </w:r>
          </w:p>
          <w:p w14:paraId="692F056C" w14:textId="77777777" w:rsidR="008C68F9" w:rsidRPr="00340FF8" w:rsidRDefault="008C68F9" w:rsidP="00D21268">
            <w:pPr>
              <w:spacing w:after="0" w:line="240" w:lineRule="auto"/>
              <w:rPr>
                <w:rFonts w:ascii="Times New Roman" w:hAnsi="Times New Roman" w:cs="Times New Roman"/>
                <w:sz w:val="24"/>
                <w:szCs w:val="24"/>
              </w:rPr>
            </w:pPr>
            <w:r w:rsidRPr="00340FF8">
              <w:rPr>
                <w:rFonts w:ascii="Times New Roman" w:hAnsi="Times New Roman" w:cs="Times New Roman"/>
                <w:sz w:val="24"/>
                <w:szCs w:val="24"/>
              </w:rPr>
              <w:t>T 3.1.3 Linnust külastavate turistide kesklinna toomine koostöös sihtasutusega Virumaa Muuseumid ja giididega</w:t>
            </w:r>
          </w:p>
          <w:p w14:paraId="692F056D" w14:textId="77777777" w:rsidR="008C68F9" w:rsidRPr="00340FF8" w:rsidRDefault="008C68F9" w:rsidP="00D21268">
            <w:pPr>
              <w:spacing w:after="0" w:line="240" w:lineRule="auto"/>
              <w:rPr>
                <w:rFonts w:ascii="Times New Roman" w:hAnsi="Times New Roman" w:cs="Times New Roman"/>
                <w:sz w:val="24"/>
                <w:szCs w:val="24"/>
              </w:rPr>
            </w:pPr>
            <w:r w:rsidRPr="00340FF8">
              <w:rPr>
                <w:rFonts w:ascii="Times New Roman" w:hAnsi="Times New Roman" w:cs="Times New Roman"/>
                <w:sz w:val="24"/>
                <w:szCs w:val="24"/>
              </w:rPr>
              <w:t>T 3.1.4 Olemasolevate vaatamisväärsuste korrashoid</w:t>
            </w:r>
          </w:p>
          <w:p w14:paraId="692F056E" w14:textId="77777777" w:rsidR="00AA398F" w:rsidRPr="00340FF8" w:rsidRDefault="00AA398F" w:rsidP="00D21268">
            <w:pPr>
              <w:spacing w:after="0" w:line="240" w:lineRule="auto"/>
              <w:rPr>
                <w:rFonts w:ascii="Times New Roman" w:hAnsi="Times New Roman" w:cs="Times New Roman"/>
                <w:sz w:val="24"/>
                <w:szCs w:val="24"/>
              </w:rPr>
            </w:pPr>
            <w:r w:rsidRPr="00340FF8">
              <w:rPr>
                <w:rFonts w:ascii="Times New Roman" w:hAnsi="Times New Roman" w:cs="Times New Roman"/>
                <w:sz w:val="24"/>
                <w:szCs w:val="24"/>
              </w:rPr>
              <w:t>T.3.1.5</w:t>
            </w:r>
            <w:r w:rsidR="00C42559" w:rsidRPr="00340FF8">
              <w:rPr>
                <w:rFonts w:ascii="Times New Roman" w:hAnsi="Times New Roman" w:cs="Times New Roman"/>
                <w:sz w:val="24"/>
                <w:szCs w:val="24"/>
              </w:rPr>
              <w:t xml:space="preserve"> Jalakäijasõbraliku</w:t>
            </w:r>
            <w:r w:rsidR="00151224" w:rsidRPr="00340FF8">
              <w:rPr>
                <w:rFonts w:ascii="Times New Roman" w:hAnsi="Times New Roman" w:cs="Times New Roman"/>
                <w:sz w:val="24"/>
                <w:szCs w:val="24"/>
              </w:rPr>
              <w:t xml:space="preserve"> ja linna külalistele atraktiivse</w:t>
            </w:r>
            <w:r w:rsidR="00C42559" w:rsidRPr="00340FF8">
              <w:rPr>
                <w:rFonts w:ascii="Times New Roman" w:hAnsi="Times New Roman" w:cs="Times New Roman"/>
                <w:sz w:val="24"/>
                <w:szCs w:val="24"/>
              </w:rPr>
              <w:t xml:space="preserve"> ühenduse loomi</w:t>
            </w:r>
            <w:r w:rsidR="008575A9" w:rsidRPr="00340FF8">
              <w:rPr>
                <w:rFonts w:ascii="Times New Roman" w:hAnsi="Times New Roman" w:cs="Times New Roman"/>
                <w:sz w:val="24"/>
                <w:szCs w:val="24"/>
              </w:rPr>
              <w:t>ne Keskväljaku ja Vabaduse plat</w:t>
            </w:r>
            <w:r w:rsidR="00C42559" w:rsidRPr="00340FF8">
              <w:rPr>
                <w:rFonts w:ascii="Times New Roman" w:hAnsi="Times New Roman" w:cs="Times New Roman"/>
                <w:sz w:val="24"/>
                <w:szCs w:val="24"/>
              </w:rPr>
              <w:t>s</w:t>
            </w:r>
            <w:r w:rsidR="008575A9" w:rsidRPr="00340FF8">
              <w:rPr>
                <w:rFonts w:ascii="Times New Roman" w:hAnsi="Times New Roman" w:cs="Times New Roman"/>
                <w:sz w:val="24"/>
                <w:szCs w:val="24"/>
              </w:rPr>
              <w:t>i</w:t>
            </w:r>
            <w:r w:rsidR="00C42559" w:rsidRPr="00340FF8">
              <w:rPr>
                <w:rFonts w:ascii="Times New Roman" w:hAnsi="Times New Roman" w:cs="Times New Roman"/>
                <w:sz w:val="24"/>
                <w:szCs w:val="24"/>
              </w:rPr>
              <w:t xml:space="preserve"> vahel.</w:t>
            </w:r>
          </w:p>
          <w:p w14:paraId="692F056F" w14:textId="77777777" w:rsidR="00AA398F" w:rsidRPr="00340FF8" w:rsidRDefault="00AA398F" w:rsidP="00D21268">
            <w:pPr>
              <w:spacing w:after="0" w:line="240" w:lineRule="auto"/>
              <w:rPr>
                <w:rFonts w:ascii="Times New Roman" w:hAnsi="Times New Roman" w:cs="Times New Roman"/>
                <w:sz w:val="24"/>
                <w:szCs w:val="24"/>
              </w:rPr>
            </w:pPr>
          </w:p>
        </w:tc>
        <w:tc>
          <w:tcPr>
            <w:tcW w:w="874" w:type="dxa"/>
          </w:tcPr>
          <w:p w14:paraId="692F0570" w14:textId="77777777" w:rsidR="008C68F9" w:rsidRPr="00340FF8" w:rsidRDefault="001F6122" w:rsidP="00D21268">
            <w:pPr>
              <w:spacing w:after="0" w:line="240" w:lineRule="auto"/>
              <w:jc w:val="both"/>
              <w:rPr>
                <w:rFonts w:ascii="Times New Roman" w:hAnsi="Times New Roman" w:cs="Times New Roman"/>
                <w:sz w:val="24"/>
                <w:szCs w:val="24"/>
              </w:rPr>
            </w:pPr>
            <w:r w:rsidRPr="00340FF8">
              <w:rPr>
                <w:rFonts w:ascii="Times New Roman" w:hAnsi="Times New Roman" w:cs="Times New Roman"/>
                <w:sz w:val="24"/>
                <w:szCs w:val="24"/>
              </w:rPr>
              <w:t>Pidev</w:t>
            </w:r>
          </w:p>
        </w:tc>
        <w:tc>
          <w:tcPr>
            <w:tcW w:w="2160" w:type="dxa"/>
          </w:tcPr>
          <w:p w14:paraId="692F0571" w14:textId="77777777" w:rsidR="008C68F9" w:rsidRPr="00340FF8" w:rsidRDefault="008C68F9" w:rsidP="00D21268">
            <w:pPr>
              <w:spacing w:after="0" w:line="240" w:lineRule="auto"/>
              <w:jc w:val="both"/>
              <w:rPr>
                <w:rFonts w:ascii="Times New Roman" w:hAnsi="Times New Roman" w:cs="Times New Roman"/>
                <w:sz w:val="24"/>
                <w:szCs w:val="24"/>
              </w:rPr>
            </w:pPr>
            <w:r w:rsidRPr="00340FF8">
              <w:rPr>
                <w:rFonts w:ascii="Times New Roman" w:hAnsi="Times New Roman" w:cs="Times New Roman"/>
                <w:sz w:val="24"/>
                <w:szCs w:val="24"/>
              </w:rPr>
              <w:t>Linnavalitsus,</w:t>
            </w:r>
          </w:p>
          <w:p w14:paraId="692F0572" w14:textId="77777777" w:rsidR="008C68F9" w:rsidRPr="00340FF8" w:rsidRDefault="008C68F9" w:rsidP="00D21268">
            <w:pPr>
              <w:spacing w:after="0" w:line="240" w:lineRule="auto"/>
              <w:jc w:val="both"/>
              <w:rPr>
                <w:rFonts w:ascii="Times New Roman" w:hAnsi="Times New Roman" w:cs="Times New Roman"/>
                <w:sz w:val="24"/>
                <w:szCs w:val="24"/>
              </w:rPr>
            </w:pPr>
            <w:r w:rsidRPr="00340FF8">
              <w:rPr>
                <w:rFonts w:ascii="Times New Roman" w:hAnsi="Times New Roman" w:cs="Times New Roman"/>
                <w:sz w:val="24"/>
                <w:szCs w:val="24"/>
              </w:rPr>
              <w:t>projektid, erasektor</w:t>
            </w:r>
          </w:p>
          <w:p w14:paraId="692F0573" w14:textId="77777777" w:rsidR="008C68F9" w:rsidRPr="00340FF8" w:rsidRDefault="008C68F9" w:rsidP="00D21268">
            <w:pPr>
              <w:spacing w:after="0" w:line="240" w:lineRule="auto"/>
              <w:jc w:val="both"/>
              <w:rPr>
                <w:rFonts w:ascii="Times New Roman" w:hAnsi="Times New Roman" w:cs="Times New Roman"/>
                <w:sz w:val="24"/>
                <w:szCs w:val="24"/>
              </w:rPr>
            </w:pPr>
          </w:p>
        </w:tc>
      </w:tr>
      <w:tr w:rsidR="008C68F9" w:rsidRPr="008B2849" w14:paraId="692F057B" w14:textId="77777777" w:rsidTr="001F6122">
        <w:tc>
          <w:tcPr>
            <w:tcW w:w="1643" w:type="dxa"/>
          </w:tcPr>
          <w:p w14:paraId="692F0575" w14:textId="77777777" w:rsidR="008C68F9" w:rsidRPr="00340FF8" w:rsidRDefault="008C68F9" w:rsidP="00D21268">
            <w:pPr>
              <w:spacing w:after="0" w:line="240" w:lineRule="auto"/>
              <w:jc w:val="center"/>
              <w:rPr>
                <w:rFonts w:ascii="Times New Roman" w:hAnsi="Times New Roman" w:cs="Times New Roman"/>
                <w:sz w:val="24"/>
                <w:szCs w:val="24"/>
              </w:rPr>
            </w:pPr>
            <w:r w:rsidRPr="00340FF8">
              <w:rPr>
                <w:rFonts w:ascii="Times New Roman" w:hAnsi="Times New Roman" w:cs="Times New Roman"/>
                <w:sz w:val="24"/>
                <w:szCs w:val="24"/>
              </w:rPr>
              <w:t>E 3.2 Ettevõtlus- keskkonna arendus</w:t>
            </w:r>
          </w:p>
        </w:tc>
        <w:tc>
          <w:tcPr>
            <w:tcW w:w="5151" w:type="dxa"/>
          </w:tcPr>
          <w:p w14:paraId="692F0576" w14:textId="77777777" w:rsidR="008C68F9" w:rsidRPr="00340FF8" w:rsidRDefault="008C68F9" w:rsidP="00D21268">
            <w:pPr>
              <w:spacing w:after="0" w:line="240" w:lineRule="auto"/>
              <w:rPr>
                <w:rFonts w:ascii="Times New Roman" w:hAnsi="Times New Roman" w:cs="Times New Roman"/>
                <w:sz w:val="24"/>
                <w:szCs w:val="24"/>
              </w:rPr>
            </w:pPr>
            <w:r w:rsidRPr="00340FF8">
              <w:rPr>
                <w:rFonts w:ascii="Times New Roman" w:hAnsi="Times New Roman" w:cs="Times New Roman"/>
                <w:sz w:val="24"/>
                <w:szCs w:val="24"/>
              </w:rPr>
              <w:t xml:space="preserve">T 3.2 Tööstuspargi taristu väljaehitamiseks vajalike eeltööde teostamine ning kruntide realiseerimise ettevalmistamine. Lisaks ka teiste perspektiivsete arendusalade ettevalmistus investeeringuteks. Aktiivne turundustegevus kruntide realiseerimiseks </w:t>
            </w:r>
          </w:p>
        </w:tc>
        <w:tc>
          <w:tcPr>
            <w:tcW w:w="874" w:type="dxa"/>
          </w:tcPr>
          <w:p w14:paraId="692F0577" w14:textId="77777777" w:rsidR="008C68F9" w:rsidRPr="00340FF8" w:rsidRDefault="001F6122" w:rsidP="00D21268">
            <w:pPr>
              <w:spacing w:after="0" w:line="240" w:lineRule="auto"/>
              <w:jc w:val="both"/>
              <w:rPr>
                <w:rFonts w:ascii="Times New Roman" w:hAnsi="Times New Roman" w:cs="Times New Roman"/>
                <w:sz w:val="24"/>
                <w:szCs w:val="24"/>
              </w:rPr>
            </w:pPr>
            <w:r w:rsidRPr="00340FF8">
              <w:rPr>
                <w:rFonts w:ascii="Times New Roman" w:hAnsi="Times New Roman" w:cs="Times New Roman"/>
                <w:sz w:val="24"/>
                <w:szCs w:val="24"/>
              </w:rPr>
              <w:t>Pidev</w:t>
            </w:r>
          </w:p>
        </w:tc>
        <w:tc>
          <w:tcPr>
            <w:tcW w:w="2160" w:type="dxa"/>
          </w:tcPr>
          <w:p w14:paraId="692F0578" w14:textId="77777777" w:rsidR="008C68F9" w:rsidRPr="00340FF8" w:rsidRDefault="008C68F9" w:rsidP="00D21268">
            <w:pPr>
              <w:spacing w:after="0" w:line="240" w:lineRule="auto"/>
              <w:jc w:val="both"/>
              <w:rPr>
                <w:rFonts w:ascii="Times New Roman" w:hAnsi="Times New Roman" w:cs="Times New Roman"/>
                <w:sz w:val="24"/>
                <w:szCs w:val="24"/>
              </w:rPr>
            </w:pPr>
            <w:r w:rsidRPr="00340FF8">
              <w:rPr>
                <w:rFonts w:ascii="Times New Roman" w:hAnsi="Times New Roman" w:cs="Times New Roman"/>
                <w:sz w:val="24"/>
                <w:szCs w:val="24"/>
              </w:rPr>
              <w:t>Linnavalitsus,</w:t>
            </w:r>
          </w:p>
          <w:p w14:paraId="692F0579" w14:textId="77777777" w:rsidR="008C68F9" w:rsidRPr="00340FF8" w:rsidRDefault="008C68F9" w:rsidP="00D21268">
            <w:pPr>
              <w:spacing w:after="0" w:line="240" w:lineRule="auto"/>
              <w:jc w:val="both"/>
              <w:rPr>
                <w:rFonts w:ascii="Times New Roman" w:hAnsi="Times New Roman" w:cs="Times New Roman"/>
                <w:sz w:val="24"/>
                <w:szCs w:val="24"/>
              </w:rPr>
            </w:pPr>
            <w:r w:rsidRPr="00340FF8">
              <w:rPr>
                <w:rFonts w:ascii="Times New Roman" w:hAnsi="Times New Roman" w:cs="Times New Roman"/>
                <w:sz w:val="24"/>
                <w:szCs w:val="24"/>
              </w:rPr>
              <w:t>projektid</w:t>
            </w:r>
          </w:p>
          <w:p w14:paraId="692F057A" w14:textId="77777777" w:rsidR="008C68F9" w:rsidRPr="00340FF8" w:rsidRDefault="008C68F9" w:rsidP="00D21268">
            <w:pPr>
              <w:spacing w:after="0" w:line="240" w:lineRule="auto"/>
              <w:jc w:val="both"/>
              <w:rPr>
                <w:rFonts w:ascii="Times New Roman" w:hAnsi="Times New Roman" w:cs="Times New Roman"/>
                <w:sz w:val="24"/>
                <w:szCs w:val="24"/>
              </w:rPr>
            </w:pPr>
          </w:p>
        </w:tc>
      </w:tr>
      <w:tr w:rsidR="008C68F9" w:rsidRPr="008B2849" w14:paraId="692F0581" w14:textId="77777777" w:rsidTr="001F6122">
        <w:tc>
          <w:tcPr>
            <w:tcW w:w="1643" w:type="dxa"/>
          </w:tcPr>
          <w:p w14:paraId="692F057C" w14:textId="77777777" w:rsidR="008C68F9" w:rsidRPr="00340FF8" w:rsidRDefault="008C68F9" w:rsidP="00D21268">
            <w:pPr>
              <w:spacing w:after="0" w:line="240" w:lineRule="auto"/>
              <w:jc w:val="center"/>
              <w:rPr>
                <w:rFonts w:ascii="Times New Roman" w:hAnsi="Times New Roman" w:cs="Times New Roman"/>
                <w:sz w:val="24"/>
                <w:szCs w:val="24"/>
              </w:rPr>
            </w:pPr>
            <w:r w:rsidRPr="00340FF8">
              <w:rPr>
                <w:rFonts w:ascii="Times New Roman" w:hAnsi="Times New Roman" w:cs="Times New Roman"/>
                <w:sz w:val="24"/>
                <w:szCs w:val="24"/>
              </w:rPr>
              <w:t>E 3.3 Liiklus-korralduse parandamine</w:t>
            </w:r>
          </w:p>
        </w:tc>
        <w:tc>
          <w:tcPr>
            <w:tcW w:w="5151" w:type="dxa"/>
          </w:tcPr>
          <w:p w14:paraId="692F057D" w14:textId="1C6F89F8" w:rsidR="008C68F9" w:rsidRPr="00340FF8" w:rsidRDefault="008C68F9" w:rsidP="00FA2B71">
            <w:pPr>
              <w:spacing w:after="0" w:line="240" w:lineRule="auto"/>
              <w:rPr>
                <w:rFonts w:ascii="Times New Roman" w:hAnsi="Times New Roman" w:cs="Times New Roman"/>
                <w:sz w:val="24"/>
                <w:szCs w:val="24"/>
              </w:rPr>
            </w:pPr>
            <w:r w:rsidRPr="00340FF8">
              <w:rPr>
                <w:rFonts w:ascii="Times New Roman" w:hAnsi="Times New Roman" w:cs="Times New Roman"/>
                <w:sz w:val="24"/>
                <w:szCs w:val="24"/>
              </w:rPr>
              <w:t xml:space="preserve">T 3.3 Rakvere linna liikluse arengukava </w:t>
            </w:r>
            <w:r w:rsidR="007B2F14">
              <w:rPr>
                <w:rFonts w:ascii="Times New Roman" w:hAnsi="Times New Roman" w:cs="Times New Roman"/>
                <w:sz w:val="24"/>
                <w:szCs w:val="24"/>
              </w:rPr>
              <w:t>2008</w:t>
            </w:r>
            <w:r w:rsidR="00F57663" w:rsidRPr="00340FF8">
              <w:rPr>
                <w:rFonts w:ascii="Times New Roman" w:hAnsi="Times New Roman" w:cs="Times New Roman"/>
                <w:sz w:val="24"/>
                <w:szCs w:val="24"/>
              </w:rPr>
              <w:t>-20</w:t>
            </w:r>
            <w:r w:rsidR="004528F4" w:rsidRPr="00340FF8">
              <w:rPr>
                <w:rFonts w:ascii="Times New Roman" w:hAnsi="Times New Roman" w:cs="Times New Roman"/>
                <w:sz w:val="24"/>
                <w:szCs w:val="24"/>
              </w:rPr>
              <w:t>30</w:t>
            </w:r>
            <w:r w:rsidR="00F57663" w:rsidRPr="00340FF8">
              <w:rPr>
                <w:rFonts w:ascii="Times New Roman" w:hAnsi="Times New Roman" w:cs="Times New Roman"/>
                <w:sz w:val="24"/>
                <w:szCs w:val="24"/>
              </w:rPr>
              <w:t xml:space="preserve"> </w:t>
            </w:r>
            <w:r w:rsidRPr="00340FF8">
              <w:rPr>
                <w:rFonts w:ascii="Times New Roman" w:hAnsi="Times New Roman" w:cs="Times New Roman"/>
                <w:sz w:val="24"/>
                <w:szCs w:val="24"/>
              </w:rPr>
              <w:t>kaasajastamine ja rakendamine</w:t>
            </w:r>
          </w:p>
        </w:tc>
        <w:tc>
          <w:tcPr>
            <w:tcW w:w="874" w:type="dxa"/>
          </w:tcPr>
          <w:p w14:paraId="692F057E" w14:textId="7E7DC3FC" w:rsidR="008C68F9" w:rsidRPr="00340FF8" w:rsidRDefault="00B76AAC" w:rsidP="00FA2B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2019</w:t>
            </w:r>
          </w:p>
          <w:p w14:paraId="692F057F" w14:textId="77777777" w:rsidR="00A66D30" w:rsidRPr="00340FF8" w:rsidRDefault="00A66D30" w:rsidP="00FA2B71">
            <w:pPr>
              <w:spacing w:after="0" w:line="240" w:lineRule="auto"/>
              <w:jc w:val="both"/>
              <w:rPr>
                <w:rFonts w:ascii="Times New Roman" w:hAnsi="Times New Roman" w:cs="Times New Roman"/>
                <w:sz w:val="24"/>
                <w:szCs w:val="24"/>
              </w:rPr>
            </w:pPr>
          </w:p>
        </w:tc>
        <w:tc>
          <w:tcPr>
            <w:tcW w:w="2160" w:type="dxa"/>
          </w:tcPr>
          <w:p w14:paraId="692F0580" w14:textId="77777777" w:rsidR="008C68F9" w:rsidRPr="00340FF8" w:rsidRDefault="008C68F9" w:rsidP="00D21268">
            <w:pPr>
              <w:spacing w:after="0" w:line="240" w:lineRule="auto"/>
              <w:jc w:val="both"/>
              <w:rPr>
                <w:rFonts w:ascii="Times New Roman" w:hAnsi="Times New Roman" w:cs="Times New Roman"/>
                <w:sz w:val="24"/>
                <w:szCs w:val="24"/>
              </w:rPr>
            </w:pPr>
            <w:r w:rsidRPr="00340FF8">
              <w:rPr>
                <w:rFonts w:ascii="Times New Roman" w:hAnsi="Times New Roman" w:cs="Times New Roman"/>
                <w:sz w:val="24"/>
                <w:szCs w:val="24"/>
              </w:rPr>
              <w:t xml:space="preserve">Linnavalitsus </w:t>
            </w:r>
          </w:p>
        </w:tc>
      </w:tr>
      <w:tr w:rsidR="008C68F9" w:rsidRPr="008B2849" w14:paraId="692F0586" w14:textId="77777777" w:rsidTr="001F6122">
        <w:tc>
          <w:tcPr>
            <w:tcW w:w="1643" w:type="dxa"/>
          </w:tcPr>
          <w:p w14:paraId="692F0582" w14:textId="77777777" w:rsidR="008C68F9" w:rsidRPr="00340FF8" w:rsidRDefault="008C68F9" w:rsidP="001F6122">
            <w:pPr>
              <w:spacing w:after="0" w:line="240" w:lineRule="auto"/>
              <w:jc w:val="center"/>
              <w:rPr>
                <w:rFonts w:ascii="Times New Roman" w:hAnsi="Times New Roman" w:cs="Times New Roman"/>
                <w:sz w:val="24"/>
                <w:szCs w:val="24"/>
              </w:rPr>
            </w:pPr>
            <w:r w:rsidRPr="00340FF8">
              <w:rPr>
                <w:rFonts w:ascii="Times New Roman" w:hAnsi="Times New Roman" w:cs="Times New Roman"/>
                <w:sz w:val="24"/>
                <w:szCs w:val="24"/>
              </w:rPr>
              <w:t>E 3.4 Tar</w:t>
            </w:r>
            <w:r w:rsidR="001F6122" w:rsidRPr="00340FF8">
              <w:rPr>
                <w:rFonts w:ascii="Times New Roman" w:hAnsi="Times New Roman" w:cs="Times New Roman"/>
                <w:sz w:val="24"/>
                <w:szCs w:val="24"/>
              </w:rPr>
              <w:t>k</w:t>
            </w:r>
            <w:r w:rsidRPr="00340FF8">
              <w:rPr>
                <w:rFonts w:ascii="Times New Roman" w:hAnsi="Times New Roman" w:cs="Times New Roman"/>
                <w:sz w:val="24"/>
                <w:szCs w:val="24"/>
              </w:rPr>
              <w:t xml:space="preserve"> linna-planeerimine</w:t>
            </w:r>
          </w:p>
        </w:tc>
        <w:tc>
          <w:tcPr>
            <w:tcW w:w="5151" w:type="dxa"/>
          </w:tcPr>
          <w:p w14:paraId="692F0583" w14:textId="77777777" w:rsidR="008C68F9" w:rsidRPr="00340FF8" w:rsidRDefault="008C68F9" w:rsidP="00D21268">
            <w:pPr>
              <w:spacing w:after="0" w:line="240" w:lineRule="auto"/>
              <w:rPr>
                <w:rFonts w:ascii="Times New Roman" w:hAnsi="Times New Roman" w:cs="Times New Roman"/>
                <w:sz w:val="24"/>
                <w:szCs w:val="24"/>
              </w:rPr>
            </w:pPr>
            <w:r w:rsidRPr="00340FF8">
              <w:rPr>
                <w:rFonts w:ascii="Times New Roman" w:hAnsi="Times New Roman" w:cs="Times New Roman"/>
                <w:sz w:val="24"/>
                <w:szCs w:val="24"/>
              </w:rPr>
              <w:t>T 3.4 Targa linna projekti väljatöötamine ja rakendamine kasutades vastavaid tegevusi ka linnaplaneerimises</w:t>
            </w:r>
          </w:p>
        </w:tc>
        <w:tc>
          <w:tcPr>
            <w:tcW w:w="874" w:type="dxa"/>
          </w:tcPr>
          <w:p w14:paraId="692F0584" w14:textId="6E484DC5" w:rsidR="008C68F9" w:rsidRPr="00340FF8" w:rsidRDefault="00B76AAC" w:rsidP="00C42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2019</w:t>
            </w:r>
            <w:r w:rsidR="0055098C" w:rsidRPr="00340FF8">
              <w:rPr>
                <w:rFonts w:ascii="Times New Roman" w:hAnsi="Times New Roman" w:cs="Times New Roman"/>
                <w:sz w:val="24"/>
                <w:szCs w:val="24"/>
              </w:rPr>
              <w:t>-20</w:t>
            </w:r>
            <w:r w:rsidR="00C42559" w:rsidRPr="00340FF8">
              <w:rPr>
                <w:rFonts w:ascii="Times New Roman" w:hAnsi="Times New Roman" w:cs="Times New Roman"/>
                <w:sz w:val="24"/>
                <w:szCs w:val="24"/>
              </w:rPr>
              <w:t>25</w:t>
            </w:r>
          </w:p>
        </w:tc>
        <w:tc>
          <w:tcPr>
            <w:tcW w:w="2160" w:type="dxa"/>
          </w:tcPr>
          <w:p w14:paraId="692F0585" w14:textId="77777777" w:rsidR="008C68F9" w:rsidRPr="00340FF8" w:rsidRDefault="008C68F9" w:rsidP="00D21268">
            <w:pPr>
              <w:spacing w:after="0" w:line="240" w:lineRule="auto"/>
              <w:jc w:val="both"/>
              <w:rPr>
                <w:rFonts w:ascii="Times New Roman" w:hAnsi="Times New Roman" w:cs="Times New Roman"/>
                <w:sz w:val="24"/>
                <w:szCs w:val="24"/>
              </w:rPr>
            </w:pPr>
            <w:r w:rsidRPr="00340FF8">
              <w:rPr>
                <w:rFonts w:ascii="Times New Roman" w:hAnsi="Times New Roman" w:cs="Times New Roman"/>
                <w:sz w:val="24"/>
                <w:szCs w:val="24"/>
              </w:rPr>
              <w:t>Linnavalitsus, projektid</w:t>
            </w:r>
          </w:p>
        </w:tc>
      </w:tr>
      <w:tr w:rsidR="008C68F9" w:rsidRPr="008B2849" w14:paraId="692F058F" w14:textId="77777777" w:rsidTr="001F6122">
        <w:tc>
          <w:tcPr>
            <w:tcW w:w="1643" w:type="dxa"/>
          </w:tcPr>
          <w:p w14:paraId="692F0587" w14:textId="77777777" w:rsidR="008C68F9" w:rsidRPr="00340FF8" w:rsidRDefault="008C68F9" w:rsidP="00D21268">
            <w:pPr>
              <w:spacing w:after="0" w:line="240" w:lineRule="auto"/>
              <w:jc w:val="center"/>
              <w:rPr>
                <w:rFonts w:ascii="Times New Roman" w:hAnsi="Times New Roman" w:cs="Times New Roman"/>
                <w:sz w:val="24"/>
                <w:szCs w:val="24"/>
              </w:rPr>
            </w:pPr>
            <w:r w:rsidRPr="00340FF8">
              <w:rPr>
                <w:rFonts w:ascii="Times New Roman" w:hAnsi="Times New Roman" w:cs="Times New Roman"/>
                <w:sz w:val="24"/>
                <w:szCs w:val="24"/>
              </w:rPr>
              <w:t>E 3.5 Kvaliteetse elukeskkonna arendamine</w:t>
            </w:r>
          </w:p>
        </w:tc>
        <w:tc>
          <w:tcPr>
            <w:tcW w:w="5151" w:type="dxa"/>
          </w:tcPr>
          <w:p w14:paraId="692F0588" w14:textId="3F4DFAAA" w:rsidR="008C68F9" w:rsidRPr="00340FF8" w:rsidRDefault="008C68F9" w:rsidP="00181411">
            <w:pPr>
              <w:pStyle w:val="Loendilik1"/>
              <w:spacing w:after="0" w:line="240" w:lineRule="auto"/>
              <w:ind w:left="0"/>
              <w:jc w:val="both"/>
              <w:rPr>
                <w:rFonts w:ascii="Times New Roman" w:hAnsi="Times New Roman" w:cs="Times New Roman"/>
                <w:sz w:val="24"/>
                <w:szCs w:val="24"/>
              </w:rPr>
            </w:pPr>
            <w:r w:rsidRPr="00340FF8">
              <w:rPr>
                <w:rFonts w:ascii="Times New Roman" w:hAnsi="Times New Roman" w:cs="Times New Roman"/>
                <w:sz w:val="24"/>
                <w:szCs w:val="24"/>
                <w:lang w:eastAsia="ja-JP"/>
              </w:rPr>
              <w:t xml:space="preserve">T 3.5 Terviklike elamupiirkondade arendamine, sh </w:t>
            </w:r>
            <w:r w:rsidRPr="00340FF8">
              <w:rPr>
                <w:rFonts w:ascii="Times New Roman" w:hAnsi="Times New Roman" w:cs="Times New Roman"/>
                <w:sz w:val="24"/>
                <w:szCs w:val="24"/>
              </w:rPr>
              <w:t xml:space="preserve"> </w:t>
            </w:r>
            <w:r w:rsidR="00181411" w:rsidRPr="00340FF8">
              <w:rPr>
                <w:rFonts w:ascii="Times New Roman" w:hAnsi="Times New Roman" w:cs="Times New Roman"/>
                <w:sz w:val="24"/>
                <w:szCs w:val="24"/>
              </w:rPr>
              <w:t xml:space="preserve"> Lennuki </w:t>
            </w:r>
            <w:r w:rsidR="00657D9B" w:rsidRPr="00340FF8">
              <w:rPr>
                <w:rFonts w:ascii="Times New Roman" w:hAnsi="Times New Roman" w:cs="Times New Roman"/>
                <w:sz w:val="24"/>
                <w:szCs w:val="24"/>
              </w:rPr>
              <w:t>ja Linnuriigi elamupiirkond</w:t>
            </w:r>
            <w:r w:rsidR="00181411" w:rsidRPr="00340FF8">
              <w:rPr>
                <w:rFonts w:ascii="Times New Roman" w:hAnsi="Times New Roman" w:cs="Times New Roman"/>
                <w:sz w:val="24"/>
                <w:szCs w:val="24"/>
              </w:rPr>
              <w:t>a</w:t>
            </w:r>
            <w:r w:rsidR="00657D9B" w:rsidRPr="00340FF8">
              <w:rPr>
                <w:rFonts w:ascii="Times New Roman" w:hAnsi="Times New Roman" w:cs="Times New Roman"/>
                <w:sz w:val="24"/>
                <w:szCs w:val="24"/>
              </w:rPr>
              <w:t>de</w:t>
            </w:r>
            <w:r w:rsidR="00181411" w:rsidRPr="00340FF8">
              <w:rPr>
                <w:rFonts w:ascii="Times New Roman" w:hAnsi="Times New Roman" w:cs="Times New Roman"/>
                <w:sz w:val="24"/>
                <w:szCs w:val="24"/>
              </w:rPr>
              <w:t xml:space="preserve"> </w:t>
            </w:r>
            <w:r w:rsidRPr="00340FF8">
              <w:rPr>
                <w:rFonts w:ascii="Times New Roman" w:hAnsi="Times New Roman" w:cs="Times New Roman"/>
                <w:sz w:val="24"/>
                <w:szCs w:val="24"/>
              </w:rPr>
              <w:t>arendamise jaoks vajalike ettevalmistavate tööde ja planeeringu tegemine</w:t>
            </w:r>
          </w:p>
          <w:p w14:paraId="692F0589" w14:textId="77777777" w:rsidR="00695F7D" w:rsidRPr="00340FF8" w:rsidRDefault="00695F7D" w:rsidP="00D21268">
            <w:pPr>
              <w:spacing w:after="0" w:line="240" w:lineRule="auto"/>
              <w:rPr>
                <w:rFonts w:ascii="Times New Roman" w:hAnsi="Times New Roman" w:cs="Times New Roman"/>
                <w:sz w:val="24"/>
                <w:szCs w:val="24"/>
              </w:rPr>
            </w:pPr>
            <w:r w:rsidRPr="00340FF8">
              <w:rPr>
                <w:rFonts w:ascii="Times New Roman" w:hAnsi="Times New Roman" w:cs="Times New Roman"/>
                <w:sz w:val="24"/>
                <w:szCs w:val="24"/>
              </w:rPr>
              <w:t>T3.6</w:t>
            </w:r>
            <w:r w:rsidR="00181411" w:rsidRPr="00340FF8">
              <w:rPr>
                <w:rFonts w:ascii="Times New Roman" w:hAnsi="Times New Roman" w:cs="Times New Roman"/>
                <w:sz w:val="24"/>
                <w:szCs w:val="24"/>
              </w:rPr>
              <w:t xml:space="preserve"> Kesklinna tihendamine. Linnale kuuluvate kruntide ülevaatamine ning analüüs. Vajadusel </w:t>
            </w:r>
            <w:r w:rsidR="00181411" w:rsidRPr="00340FF8">
              <w:rPr>
                <w:rFonts w:ascii="Times New Roman" w:hAnsi="Times New Roman" w:cs="Times New Roman"/>
                <w:sz w:val="24"/>
                <w:szCs w:val="24"/>
              </w:rPr>
              <w:lastRenderedPageBreak/>
              <w:t>realiseerimine terviklikuma ja ühtsema linnasüdame saamiseks.</w:t>
            </w:r>
          </w:p>
          <w:p w14:paraId="692F058C" w14:textId="22DDF816" w:rsidR="00AB176C" w:rsidRPr="00340FF8" w:rsidRDefault="005247F8" w:rsidP="00B76CA9">
            <w:pPr>
              <w:spacing w:after="0" w:line="240" w:lineRule="auto"/>
              <w:rPr>
                <w:rFonts w:ascii="Times New Roman" w:hAnsi="Times New Roman" w:cs="Times New Roman"/>
                <w:sz w:val="24"/>
                <w:szCs w:val="24"/>
              </w:rPr>
            </w:pPr>
            <w:r w:rsidRPr="00340FF8">
              <w:rPr>
                <w:rFonts w:ascii="Times New Roman" w:hAnsi="Times New Roman" w:cs="Times New Roman"/>
                <w:sz w:val="24"/>
                <w:szCs w:val="24"/>
              </w:rPr>
              <w:t xml:space="preserve">T 3.7 </w:t>
            </w:r>
            <w:r w:rsidR="00B76CA9" w:rsidRPr="00340FF8">
              <w:rPr>
                <w:rFonts w:ascii="Times New Roman" w:hAnsi="Times New Roman" w:cs="Times New Roman"/>
                <w:sz w:val="24"/>
                <w:szCs w:val="24"/>
              </w:rPr>
              <w:t>Tammetõru tn 9 maaüksusele Rakvere tammiku tervise- ja jooksuradadele juurdepääsutee rajamine</w:t>
            </w:r>
          </w:p>
        </w:tc>
        <w:tc>
          <w:tcPr>
            <w:tcW w:w="874" w:type="dxa"/>
          </w:tcPr>
          <w:p w14:paraId="692F058D" w14:textId="1BCE5E3D" w:rsidR="0055098C" w:rsidRPr="00340FF8" w:rsidRDefault="0055098C" w:rsidP="00181411">
            <w:pPr>
              <w:spacing w:after="0" w:line="240" w:lineRule="auto"/>
              <w:jc w:val="both"/>
              <w:rPr>
                <w:rFonts w:ascii="Times New Roman" w:hAnsi="Times New Roman" w:cs="Times New Roman"/>
                <w:color w:val="FF0000"/>
                <w:sz w:val="24"/>
                <w:szCs w:val="24"/>
              </w:rPr>
            </w:pPr>
            <w:r w:rsidRPr="00340FF8">
              <w:rPr>
                <w:rFonts w:ascii="Times New Roman" w:hAnsi="Times New Roman" w:cs="Times New Roman"/>
                <w:sz w:val="24"/>
                <w:szCs w:val="24"/>
              </w:rPr>
              <w:lastRenderedPageBreak/>
              <w:t>201</w:t>
            </w:r>
            <w:r w:rsidR="00B76AAC">
              <w:rPr>
                <w:rFonts w:ascii="Times New Roman" w:hAnsi="Times New Roman" w:cs="Times New Roman"/>
                <w:sz w:val="24"/>
                <w:szCs w:val="24"/>
              </w:rPr>
              <w:t>9</w:t>
            </w:r>
            <w:r w:rsidRPr="00340FF8">
              <w:rPr>
                <w:rFonts w:ascii="Times New Roman" w:hAnsi="Times New Roman" w:cs="Times New Roman"/>
                <w:sz w:val="24"/>
                <w:szCs w:val="24"/>
              </w:rPr>
              <w:t>-20</w:t>
            </w:r>
            <w:r w:rsidR="00181411" w:rsidRPr="00340FF8">
              <w:rPr>
                <w:rFonts w:ascii="Times New Roman" w:hAnsi="Times New Roman" w:cs="Times New Roman"/>
                <w:sz w:val="24"/>
                <w:szCs w:val="24"/>
              </w:rPr>
              <w:t>25</w:t>
            </w:r>
          </w:p>
        </w:tc>
        <w:tc>
          <w:tcPr>
            <w:tcW w:w="2160" w:type="dxa"/>
          </w:tcPr>
          <w:p w14:paraId="692F058E" w14:textId="77777777" w:rsidR="008C68F9" w:rsidRPr="00340FF8" w:rsidRDefault="008C68F9" w:rsidP="00D21268">
            <w:pPr>
              <w:spacing w:after="0" w:line="240" w:lineRule="auto"/>
              <w:jc w:val="both"/>
              <w:rPr>
                <w:rFonts w:ascii="Times New Roman" w:hAnsi="Times New Roman" w:cs="Times New Roman"/>
                <w:sz w:val="24"/>
                <w:szCs w:val="24"/>
              </w:rPr>
            </w:pPr>
            <w:r w:rsidRPr="00340FF8">
              <w:rPr>
                <w:rFonts w:ascii="Times New Roman" w:hAnsi="Times New Roman" w:cs="Times New Roman"/>
                <w:sz w:val="24"/>
                <w:szCs w:val="24"/>
              </w:rPr>
              <w:t>Linnavalitsus fondid</w:t>
            </w:r>
          </w:p>
        </w:tc>
      </w:tr>
    </w:tbl>
    <w:p w14:paraId="692F0590" w14:textId="77777777" w:rsidR="008C68F9" w:rsidRPr="008B2849" w:rsidRDefault="008C68F9" w:rsidP="00733163">
      <w:pPr>
        <w:spacing w:line="240" w:lineRule="auto"/>
        <w:jc w:val="both"/>
        <w:rPr>
          <w:rFonts w:ascii="Times New Roman" w:hAnsi="Times New Roman" w:cs="Times New Roman"/>
          <w:sz w:val="24"/>
          <w:szCs w:val="24"/>
        </w:rPr>
      </w:pPr>
    </w:p>
    <w:p w14:paraId="692F0591" w14:textId="77777777" w:rsidR="008C68F9" w:rsidRPr="00021269" w:rsidRDefault="008C68F9" w:rsidP="00733163">
      <w:pPr>
        <w:spacing w:line="240" w:lineRule="auto"/>
        <w:jc w:val="both"/>
        <w:rPr>
          <w:rFonts w:ascii="Times New Roman" w:hAnsi="Times New Roman" w:cs="Times New Roman"/>
          <w:b/>
          <w:bCs/>
          <w:i/>
          <w:iCs/>
          <w:sz w:val="24"/>
          <w:szCs w:val="24"/>
        </w:rPr>
      </w:pPr>
      <w:r w:rsidRPr="00021269">
        <w:rPr>
          <w:rFonts w:ascii="Times New Roman" w:hAnsi="Times New Roman" w:cs="Times New Roman"/>
          <w:b/>
          <w:bCs/>
          <w:i/>
          <w:iCs/>
          <w:sz w:val="24"/>
          <w:szCs w:val="24"/>
        </w:rPr>
        <w:t>Lisaks prioriteetsematele linna arengu jaoks oluliste eesmärkide, projektide ja tegevuste loetelu</w:t>
      </w:r>
    </w:p>
    <w:tbl>
      <w:tblPr>
        <w:tblW w:w="9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843"/>
        <w:gridCol w:w="4819"/>
        <w:gridCol w:w="708"/>
        <w:gridCol w:w="2410"/>
      </w:tblGrid>
      <w:tr w:rsidR="008C68F9" w:rsidRPr="008B2849" w14:paraId="692F0597" w14:textId="77777777">
        <w:trPr>
          <w:trHeight w:val="663"/>
        </w:trPr>
        <w:tc>
          <w:tcPr>
            <w:tcW w:w="1843" w:type="dxa"/>
          </w:tcPr>
          <w:p w14:paraId="692F0593" w14:textId="77777777" w:rsidR="008C68F9" w:rsidRPr="00021269" w:rsidRDefault="008C68F9" w:rsidP="00D21268">
            <w:pPr>
              <w:spacing w:line="240" w:lineRule="auto"/>
              <w:jc w:val="both"/>
              <w:rPr>
                <w:rFonts w:ascii="Times New Roman" w:hAnsi="Times New Roman" w:cs="Times New Roman"/>
                <w:b/>
                <w:bCs/>
                <w:sz w:val="24"/>
                <w:szCs w:val="24"/>
                <w:lang w:eastAsia="ja-JP"/>
              </w:rPr>
            </w:pPr>
            <w:r w:rsidRPr="00021269">
              <w:rPr>
                <w:rFonts w:ascii="Times New Roman" w:hAnsi="Times New Roman" w:cs="Times New Roman"/>
                <w:b/>
                <w:bCs/>
                <w:sz w:val="24"/>
                <w:szCs w:val="24"/>
                <w:lang w:eastAsia="ja-JP"/>
              </w:rPr>
              <w:t>Eesmärk</w:t>
            </w:r>
          </w:p>
        </w:tc>
        <w:tc>
          <w:tcPr>
            <w:tcW w:w="4819" w:type="dxa"/>
          </w:tcPr>
          <w:p w14:paraId="692F0594" w14:textId="77777777" w:rsidR="008C68F9" w:rsidRPr="00021269" w:rsidRDefault="008C68F9" w:rsidP="00D21268">
            <w:pPr>
              <w:spacing w:line="240" w:lineRule="auto"/>
              <w:jc w:val="both"/>
              <w:rPr>
                <w:rFonts w:ascii="Times New Roman" w:hAnsi="Times New Roman" w:cs="Times New Roman"/>
                <w:b/>
                <w:bCs/>
                <w:sz w:val="24"/>
                <w:szCs w:val="24"/>
                <w:lang w:eastAsia="ja-JP"/>
              </w:rPr>
            </w:pPr>
            <w:r w:rsidRPr="00021269">
              <w:rPr>
                <w:rFonts w:ascii="Times New Roman" w:hAnsi="Times New Roman" w:cs="Times New Roman"/>
                <w:b/>
                <w:bCs/>
                <w:sz w:val="24"/>
                <w:szCs w:val="24"/>
                <w:lang w:eastAsia="ja-JP"/>
              </w:rPr>
              <w:t>Tegevus</w:t>
            </w:r>
          </w:p>
        </w:tc>
        <w:tc>
          <w:tcPr>
            <w:tcW w:w="708" w:type="dxa"/>
          </w:tcPr>
          <w:p w14:paraId="692F0595" w14:textId="77777777" w:rsidR="008C68F9" w:rsidRPr="00021269" w:rsidRDefault="008C68F9" w:rsidP="00D21268">
            <w:pPr>
              <w:spacing w:line="240" w:lineRule="auto"/>
              <w:jc w:val="both"/>
              <w:rPr>
                <w:rFonts w:ascii="Times New Roman" w:hAnsi="Times New Roman" w:cs="Times New Roman"/>
                <w:b/>
                <w:bCs/>
                <w:sz w:val="24"/>
                <w:szCs w:val="24"/>
                <w:lang w:eastAsia="ja-JP"/>
              </w:rPr>
            </w:pPr>
            <w:r w:rsidRPr="00021269">
              <w:rPr>
                <w:rFonts w:ascii="Times New Roman" w:hAnsi="Times New Roman" w:cs="Times New Roman"/>
                <w:b/>
                <w:bCs/>
                <w:sz w:val="24"/>
                <w:szCs w:val="24"/>
                <w:lang w:eastAsia="ja-JP"/>
              </w:rPr>
              <w:t>Aeg</w:t>
            </w:r>
          </w:p>
        </w:tc>
        <w:tc>
          <w:tcPr>
            <w:tcW w:w="2410" w:type="dxa"/>
          </w:tcPr>
          <w:p w14:paraId="692F0596" w14:textId="77777777" w:rsidR="008C68F9" w:rsidRPr="00021269" w:rsidRDefault="008C68F9" w:rsidP="00D21268">
            <w:pPr>
              <w:spacing w:line="240" w:lineRule="auto"/>
              <w:jc w:val="both"/>
              <w:rPr>
                <w:rFonts w:ascii="Times New Roman" w:hAnsi="Times New Roman" w:cs="Times New Roman"/>
                <w:b/>
                <w:bCs/>
                <w:sz w:val="24"/>
                <w:szCs w:val="24"/>
                <w:lang w:eastAsia="ja-JP"/>
              </w:rPr>
            </w:pPr>
            <w:r w:rsidRPr="00021269">
              <w:rPr>
                <w:rFonts w:ascii="Times New Roman" w:hAnsi="Times New Roman" w:cs="Times New Roman"/>
                <w:b/>
                <w:bCs/>
                <w:sz w:val="24"/>
                <w:szCs w:val="24"/>
                <w:lang w:eastAsia="ja-JP"/>
              </w:rPr>
              <w:t>Teostajad, rahastajad</w:t>
            </w:r>
          </w:p>
        </w:tc>
      </w:tr>
      <w:tr w:rsidR="008C68F9" w:rsidRPr="008B2849" w14:paraId="692F059E" w14:textId="77777777" w:rsidTr="00D1005A">
        <w:trPr>
          <w:trHeight w:val="761"/>
        </w:trPr>
        <w:tc>
          <w:tcPr>
            <w:tcW w:w="1843" w:type="dxa"/>
            <w:vMerge w:val="restart"/>
            <w:tcMar>
              <w:top w:w="55" w:type="dxa"/>
              <w:left w:w="55" w:type="dxa"/>
              <w:bottom w:w="55" w:type="dxa"/>
              <w:right w:w="55" w:type="dxa"/>
            </w:tcMar>
            <w:vAlign w:val="center"/>
          </w:tcPr>
          <w:p w14:paraId="692F0598" w14:textId="77777777" w:rsidR="008C68F9" w:rsidRPr="00340FF8" w:rsidRDefault="008C68F9" w:rsidP="00D21268">
            <w:pPr>
              <w:spacing w:line="240" w:lineRule="auto"/>
              <w:jc w:val="center"/>
              <w:rPr>
                <w:rFonts w:ascii="Times New Roman" w:hAnsi="Times New Roman" w:cs="Times New Roman"/>
                <w:sz w:val="24"/>
                <w:szCs w:val="24"/>
                <w:lang w:eastAsia="ja-JP"/>
              </w:rPr>
            </w:pPr>
            <w:r w:rsidRPr="00340FF8">
              <w:rPr>
                <w:rFonts w:ascii="Times New Roman" w:hAnsi="Times New Roman" w:cs="Times New Roman"/>
                <w:sz w:val="24"/>
                <w:szCs w:val="24"/>
                <w:lang w:eastAsia="ja-JP"/>
              </w:rPr>
              <w:t>E 3.6 Elamumajanduse arendamine</w:t>
            </w:r>
          </w:p>
          <w:p w14:paraId="692F0599" w14:textId="77777777" w:rsidR="008C68F9" w:rsidRPr="00340FF8" w:rsidRDefault="008C68F9" w:rsidP="00D21268">
            <w:pPr>
              <w:spacing w:line="240" w:lineRule="auto"/>
              <w:jc w:val="center"/>
              <w:rPr>
                <w:rFonts w:ascii="Times New Roman" w:hAnsi="Times New Roman" w:cs="Times New Roman"/>
                <w:sz w:val="24"/>
                <w:szCs w:val="24"/>
              </w:rPr>
            </w:pPr>
            <w:r w:rsidRPr="00340FF8">
              <w:rPr>
                <w:rFonts w:ascii="Times New Roman" w:hAnsi="Times New Roman" w:cs="Times New Roman"/>
                <w:sz w:val="24"/>
                <w:szCs w:val="24"/>
              </w:rPr>
              <w:t>Minimaliseerida elamu-majandusega seotud riske linnas (kinnisvara-arendus, elamute füüsiline ja moraalne vananemine, vähene vastutustunne)</w:t>
            </w:r>
          </w:p>
          <w:p w14:paraId="692F059A" w14:textId="77777777" w:rsidR="008C68F9" w:rsidRPr="00340FF8" w:rsidRDefault="008C68F9" w:rsidP="00D21268">
            <w:pPr>
              <w:spacing w:line="240" w:lineRule="auto"/>
              <w:jc w:val="center"/>
              <w:rPr>
                <w:rFonts w:ascii="Times New Roman" w:hAnsi="Times New Roman" w:cs="Times New Roman"/>
                <w:sz w:val="24"/>
                <w:szCs w:val="24"/>
                <w:lang w:eastAsia="ja-JP"/>
              </w:rPr>
            </w:pPr>
          </w:p>
        </w:tc>
        <w:tc>
          <w:tcPr>
            <w:tcW w:w="4819" w:type="dxa"/>
            <w:tcMar>
              <w:top w:w="55" w:type="dxa"/>
              <w:left w:w="55" w:type="dxa"/>
              <w:bottom w:w="55" w:type="dxa"/>
              <w:right w:w="55" w:type="dxa"/>
            </w:tcMar>
          </w:tcPr>
          <w:p w14:paraId="692F059B" w14:textId="18BB7376" w:rsidR="00AA398F" w:rsidRPr="00D1005A" w:rsidRDefault="00986148" w:rsidP="00D1005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eastAsia="ja-JP"/>
              </w:rPr>
              <w:t>T 3.6.1 Elamuehituseks sobivate alade ja kruntide planeerimine</w:t>
            </w:r>
            <w:r w:rsidR="00D1005A">
              <w:rPr>
                <w:rFonts w:ascii="Times New Roman" w:hAnsi="Times New Roman" w:cs="Times New Roman"/>
                <w:sz w:val="24"/>
                <w:szCs w:val="24"/>
                <w:lang w:val="en-US"/>
              </w:rPr>
              <w:t xml:space="preserve"> </w:t>
            </w:r>
          </w:p>
        </w:tc>
        <w:tc>
          <w:tcPr>
            <w:tcW w:w="708" w:type="dxa"/>
            <w:tcMar>
              <w:top w:w="55" w:type="dxa"/>
              <w:left w:w="55" w:type="dxa"/>
              <w:bottom w:w="55" w:type="dxa"/>
              <w:right w:w="55" w:type="dxa"/>
            </w:tcMar>
          </w:tcPr>
          <w:p w14:paraId="692F059C" w14:textId="77777777" w:rsidR="008C68F9" w:rsidRPr="008B2849" w:rsidRDefault="008C68F9" w:rsidP="00D21268">
            <w:pPr>
              <w:spacing w:line="240" w:lineRule="auto"/>
              <w:rPr>
                <w:rFonts w:ascii="Times New Roman" w:hAnsi="Times New Roman" w:cs="Times New Roman"/>
                <w:sz w:val="24"/>
                <w:szCs w:val="24"/>
                <w:lang w:eastAsia="ja-JP"/>
              </w:rPr>
            </w:pPr>
            <w:r w:rsidRPr="008B2849">
              <w:rPr>
                <w:rFonts w:ascii="Times New Roman" w:hAnsi="Times New Roman" w:cs="Times New Roman"/>
                <w:sz w:val="24"/>
                <w:szCs w:val="24"/>
                <w:lang w:eastAsia="ja-JP"/>
              </w:rPr>
              <w:t>pidev</w:t>
            </w:r>
          </w:p>
        </w:tc>
        <w:tc>
          <w:tcPr>
            <w:tcW w:w="2410" w:type="dxa"/>
            <w:tcMar>
              <w:top w:w="55" w:type="dxa"/>
              <w:left w:w="55" w:type="dxa"/>
              <w:bottom w:w="55" w:type="dxa"/>
              <w:right w:w="55" w:type="dxa"/>
            </w:tcMar>
          </w:tcPr>
          <w:p w14:paraId="692F059D" w14:textId="77777777" w:rsidR="008C68F9" w:rsidRPr="008B2849" w:rsidRDefault="008C68F9" w:rsidP="00D21268">
            <w:pPr>
              <w:spacing w:line="240" w:lineRule="auto"/>
              <w:rPr>
                <w:rFonts w:ascii="Times New Roman" w:hAnsi="Times New Roman" w:cs="Times New Roman"/>
                <w:sz w:val="24"/>
                <w:szCs w:val="24"/>
                <w:lang w:eastAsia="ja-JP"/>
              </w:rPr>
            </w:pPr>
            <w:r w:rsidRPr="008B2849">
              <w:rPr>
                <w:rFonts w:ascii="Times New Roman" w:hAnsi="Times New Roman" w:cs="Times New Roman"/>
                <w:sz w:val="24"/>
                <w:szCs w:val="24"/>
                <w:lang w:eastAsia="ja-JP"/>
              </w:rPr>
              <w:t>Linnavalitsus, projektid</w:t>
            </w:r>
          </w:p>
        </w:tc>
      </w:tr>
      <w:tr w:rsidR="008C68F9" w:rsidRPr="008B2849" w14:paraId="692F05A3" w14:textId="77777777">
        <w:trPr>
          <w:trHeight w:val="113"/>
        </w:trPr>
        <w:tc>
          <w:tcPr>
            <w:tcW w:w="1843" w:type="dxa"/>
            <w:vMerge/>
            <w:vAlign w:val="center"/>
          </w:tcPr>
          <w:p w14:paraId="692F059F" w14:textId="77777777" w:rsidR="008C68F9" w:rsidRPr="00340FF8" w:rsidRDefault="008C68F9" w:rsidP="00D21268">
            <w:pPr>
              <w:spacing w:after="0" w:line="240" w:lineRule="auto"/>
              <w:rPr>
                <w:rFonts w:ascii="Times New Roman" w:hAnsi="Times New Roman" w:cs="Times New Roman"/>
                <w:sz w:val="24"/>
                <w:szCs w:val="24"/>
                <w:lang w:eastAsia="ja-JP"/>
              </w:rPr>
            </w:pPr>
          </w:p>
        </w:tc>
        <w:tc>
          <w:tcPr>
            <w:tcW w:w="4819" w:type="dxa"/>
            <w:tcMar>
              <w:top w:w="55" w:type="dxa"/>
              <w:left w:w="55" w:type="dxa"/>
              <w:bottom w:w="55" w:type="dxa"/>
              <w:right w:w="55" w:type="dxa"/>
            </w:tcMar>
          </w:tcPr>
          <w:p w14:paraId="692F05A0" w14:textId="77777777" w:rsidR="008C68F9" w:rsidRPr="00340FF8" w:rsidRDefault="008C68F9" w:rsidP="00D21268">
            <w:pPr>
              <w:spacing w:line="240" w:lineRule="auto"/>
              <w:rPr>
                <w:rFonts w:ascii="Times New Roman" w:hAnsi="Times New Roman" w:cs="Times New Roman"/>
                <w:sz w:val="24"/>
                <w:szCs w:val="24"/>
                <w:lang w:eastAsia="ja-JP"/>
              </w:rPr>
            </w:pPr>
            <w:r w:rsidRPr="00340FF8">
              <w:rPr>
                <w:rFonts w:ascii="Times New Roman" w:hAnsi="Times New Roman" w:cs="Times New Roman"/>
                <w:sz w:val="24"/>
                <w:szCs w:val="24"/>
                <w:lang w:eastAsia="ja-JP"/>
              </w:rPr>
              <w:t xml:space="preserve">T 3.6.2 Korteriühistute ja –ühisuste arengu toetamine. Ühistulise elamuehituse algatuste toetamine. Ühistute ja ühisuste renoveerimisprojektide toetamine. Elusaseme-alaste uuringute, koolitusprojektide läbiviimine </w:t>
            </w:r>
          </w:p>
        </w:tc>
        <w:tc>
          <w:tcPr>
            <w:tcW w:w="708" w:type="dxa"/>
            <w:tcMar>
              <w:top w:w="55" w:type="dxa"/>
              <w:left w:w="55" w:type="dxa"/>
              <w:bottom w:w="55" w:type="dxa"/>
              <w:right w:w="55" w:type="dxa"/>
            </w:tcMar>
          </w:tcPr>
          <w:p w14:paraId="692F05A1" w14:textId="77777777" w:rsidR="008C68F9" w:rsidRPr="008B2849" w:rsidRDefault="008C68F9" w:rsidP="00D21268">
            <w:pPr>
              <w:spacing w:line="240" w:lineRule="auto"/>
              <w:rPr>
                <w:rFonts w:ascii="Times New Roman" w:hAnsi="Times New Roman" w:cs="Times New Roman"/>
                <w:sz w:val="24"/>
                <w:szCs w:val="24"/>
                <w:lang w:eastAsia="ja-JP"/>
              </w:rPr>
            </w:pPr>
            <w:r w:rsidRPr="008B2849">
              <w:rPr>
                <w:rFonts w:ascii="Times New Roman" w:hAnsi="Times New Roman" w:cs="Times New Roman"/>
                <w:sz w:val="24"/>
                <w:szCs w:val="24"/>
                <w:lang w:eastAsia="ja-JP"/>
              </w:rPr>
              <w:t>pidev</w:t>
            </w:r>
          </w:p>
        </w:tc>
        <w:tc>
          <w:tcPr>
            <w:tcW w:w="2410" w:type="dxa"/>
            <w:tcMar>
              <w:top w:w="55" w:type="dxa"/>
              <w:left w:w="55" w:type="dxa"/>
              <w:bottom w:w="55" w:type="dxa"/>
              <w:right w:w="55" w:type="dxa"/>
            </w:tcMar>
          </w:tcPr>
          <w:p w14:paraId="692F05A2" w14:textId="77777777" w:rsidR="008C68F9" w:rsidRPr="008B2849" w:rsidRDefault="008C68F9" w:rsidP="00D21268">
            <w:pPr>
              <w:spacing w:line="240" w:lineRule="auto"/>
              <w:rPr>
                <w:rFonts w:ascii="Times New Roman" w:hAnsi="Times New Roman" w:cs="Times New Roman"/>
                <w:sz w:val="24"/>
                <w:szCs w:val="24"/>
                <w:lang w:eastAsia="ja-JP"/>
              </w:rPr>
            </w:pPr>
            <w:r w:rsidRPr="008B2849">
              <w:rPr>
                <w:rFonts w:ascii="Times New Roman" w:hAnsi="Times New Roman" w:cs="Times New Roman"/>
                <w:sz w:val="24"/>
                <w:szCs w:val="24"/>
                <w:lang w:eastAsia="ja-JP"/>
              </w:rPr>
              <w:t>Linnavalitsus, Eesti Korteriühistute Liit, riik</w:t>
            </w:r>
          </w:p>
        </w:tc>
      </w:tr>
      <w:tr w:rsidR="008C68F9" w:rsidRPr="008B2849" w14:paraId="692F05AA" w14:textId="77777777">
        <w:trPr>
          <w:trHeight w:val="113"/>
        </w:trPr>
        <w:tc>
          <w:tcPr>
            <w:tcW w:w="1843" w:type="dxa"/>
            <w:vMerge/>
            <w:vAlign w:val="center"/>
          </w:tcPr>
          <w:p w14:paraId="692F05A4" w14:textId="77777777" w:rsidR="008C68F9" w:rsidRPr="00340FF8" w:rsidRDefault="008C68F9" w:rsidP="00D21268">
            <w:pPr>
              <w:spacing w:after="0" w:line="240" w:lineRule="auto"/>
              <w:rPr>
                <w:rFonts w:ascii="Times New Roman" w:hAnsi="Times New Roman" w:cs="Times New Roman"/>
                <w:sz w:val="24"/>
                <w:szCs w:val="24"/>
                <w:lang w:eastAsia="ja-JP"/>
              </w:rPr>
            </w:pPr>
          </w:p>
        </w:tc>
        <w:tc>
          <w:tcPr>
            <w:tcW w:w="4819" w:type="dxa"/>
            <w:tcMar>
              <w:top w:w="55" w:type="dxa"/>
              <w:left w:w="55" w:type="dxa"/>
              <w:bottom w:w="55" w:type="dxa"/>
              <w:right w:w="55" w:type="dxa"/>
            </w:tcMar>
          </w:tcPr>
          <w:p w14:paraId="692F05A7" w14:textId="4C33F9A9" w:rsidR="008C68F9" w:rsidRPr="00340FF8" w:rsidRDefault="008C68F9" w:rsidP="00340FF8">
            <w:pPr>
              <w:spacing w:line="240" w:lineRule="auto"/>
              <w:rPr>
                <w:rFonts w:ascii="Times New Roman" w:hAnsi="Times New Roman" w:cs="Times New Roman"/>
                <w:sz w:val="24"/>
                <w:szCs w:val="24"/>
                <w:lang w:eastAsia="ja-JP"/>
              </w:rPr>
            </w:pPr>
            <w:r w:rsidRPr="00340FF8">
              <w:rPr>
                <w:rFonts w:ascii="Times New Roman" w:hAnsi="Times New Roman" w:cs="Times New Roman"/>
                <w:sz w:val="24"/>
                <w:szCs w:val="24"/>
                <w:lang w:eastAsia="ja-JP"/>
              </w:rPr>
              <w:t>T 3.6.3 Korterite ehitamine, ostmine elukoha kaotanute eluasemevajaduste rahuldamiseks.</w:t>
            </w:r>
            <w:r w:rsidR="00340FF8" w:rsidRPr="00340FF8">
              <w:rPr>
                <w:rFonts w:ascii="Times New Roman" w:hAnsi="Times New Roman" w:cs="Times New Roman"/>
                <w:sz w:val="24"/>
                <w:szCs w:val="24"/>
                <w:lang w:eastAsia="ja-JP"/>
              </w:rPr>
              <w:t xml:space="preserve"> </w:t>
            </w:r>
            <w:r w:rsidR="00657D9B" w:rsidRPr="00340FF8">
              <w:rPr>
                <w:rFonts w:ascii="Times New Roman" w:hAnsi="Times New Roman" w:cs="Times New Roman"/>
                <w:sz w:val="24"/>
                <w:szCs w:val="24"/>
                <w:lang w:eastAsia="ja-JP"/>
              </w:rPr>
              <w:t>Munitsipaalkorterite ehitamine, ostmine eluruumi tagamiseks linna vähekindlustatud elanike</w:t>
            </w:r>
            <w:r w:rsidR="00986148">
              <w:rPr>
                <w:rFonts w:ascii="Times New Roman" w:hAnsi="Times New Roman" w:cs="Times New Roman"/>
                <w:sz w:val="24"/>
                <w:szCs w:val="24"/>
                <w:lang w:eastAsia="ja-JP"/>
              </w:rPr>
              <w:t xml:space="preserve"> </w:t>
            </w:r>
            <w:r w:rsidR="00657D9B" w:rsidRPr="00340FF8">
              <w:rPr>
                <w:rFonts w:ascii="Times New Roman" w:hAnsi="Times New Roman" w:cs="Times New Roman"/>
                <w:sz w:val="24"/>
                <w:szCs w:val="24"/>
                <w:lang w:eastAsia="ja-JP"/>
              </w:rPr>
              <w:t>gruppidele</w:t>
            </w:r>
            <w:r w:rsidR="00340FF8" w:rsidRPr="00340FF8">
              <w:rPr>
                <w:rFonts w:ascii="Times New Roman" w:hAnsi="Times New Roman" w:cs="Times New Roman"/>
                <w:sz w:val="24"/>
                <w:szCs w:val="24"/>
                <w:lang w:eastAsia="ja-JP"/>
              </w:rPr>
              <w:t>.</w:t>
            </w:r>
            <w:r w:rsidR="00986148">
              <w:rPr>
                <w:rFonts w:ascii="Times New Roman" w:hAnsi="Times New Roman" w:cs="Times New Roman"/>
                <w:sz w:val="24"/>
                <w:szCs w:val="24"/>
                <w:lang w:eastAsia="ja-JP"/>
              </w:rPr>
              <w:t xml:space="preserve"> </w:t>
            </w:r>
            <w:r w:rsidRPr="00340FF8">
              <w:rPr>
                <w:rFonts w:ascii="Times New Roman" w:hAnsi="Times New Roman" w:cs="Times New Roman"/>
                <w:sz w:val="24"/>
                <w:szCs w:val="24"/>
                <w:lang w:eastAsia="ja-JP"/>
              </w:rPr>
              <w:t>Linna jaoks ebaotstarbekate munitsipaaleluruumide võõrandamine (avalikel  enampakkumistel)</w:t>
            </w:r>
          </w:p>
        </w:tc>
        <w:tc>
          <w:tcPr>
            <w:tcW w:w="708" w:type="dxa"/>
            <w:tcMar>
              <w:top w:w="55" w:type="dxa"/>
              <w:left w:w="55" w:type="dxa"/>
              <w:bottom w:w="55" w:type="dxa"/>
              <w:right w:w="55" w:type="dxa"/>
            </w:tcMar>
          </w:tcPr>
          <w:p w14:paraId="692F05A8" w14:textId="77777777" w:rsidR="008C68F9" w:rsidRPr="000079A2" w:rsidRDefault="00186C66" w:rsidP="00D21268">
            <w:pPr>
              <w:spacing w:line="240" w:lineRule="auto"/>
              <w:rPr>
                <w:rFonts w:ascii="Times New Roman" w:hAnsi="Times New Roman" w:cs="Times New Roman"/>
                <w:sz w:val="24"/>
                <w:szCs w:val="24"/>
                <w:lang w:eastAsia="ja-JP"/>
              </w:rPr>
            </w:pPr>
            <w:r w:rsidRPr="000079A2">
              <w:rPr>
                <w:rFonts w:ascii="Times New Roman" w:hAnsi="Times New Roman" w:cs="Times New Roman"/>
                <w:sz w:val="24"/>
                <w:szCs w:val="24"/>
                <w:lang w:eastAsia="ja-JP"/>
              </w:rPr>
              <w:t>pidev</w:t>
            </w:r>
          </w:p>
        </w:tc>
        <w:tc>
          <w:tcPr>
            <w:tcW w:w="2410" w:type="dxa"/>
            <w:tcMar>
              <w:top w:w="55" w:type="dxa"/>
              <w:left w:w="55" w:type="dxa"/>
              <w:bottom w:w="55" w:type="dxa"/>
              <w:right w:w="55" w:type="dxa"/>
            </w:tcMar>
          </w:tcPr>
          <w:p w14:paraId="692F05A9" w14:textId="77777777" w:rsidR="008C68F9" w:rsidRPr="000079A2" w:rsidRDefault="008C68F9" w:rsidP="00D21268">
            <w:pPr>
              <w:spacing w:line="240" w:lineRule="auto"/>
              <w:rPr>
                <w:rFonts w:ascii="Times New Roman" w:hAnsi="Times New Roman" w:cs="Times New Roman"/>
                <w:sz w:val="24"/>
                <w:szCs w:val="24"/>
                <w:lang w:eastAsia="ja-JP"/>
              </w:rPr>
            </w:pPr>
            <w:r w:rsidRPr="000079A2">
              <w:rPr>
                <w:rFonts w:ascii="Times New Roman" w:hAnsi="Times New Roman" w:cs="Times New Roman"/>
                <w:sz w:val="24"/>
                <w:szCs w:val="24"/>
                <w:lang w:eastAsia="ja-JP"/>
              </w:rPr>
              <w:t>Linnavalitsus, riik, projektid</w:t>
            </w:r>
          </w:p>
        </w:tc>
      </w:tr>
      <w:tr w:rsidR="008C68F9" w:rsidRPr="008B2849" w14:paraId="692F05AF" w14:textId="77777777">
        <w:trPr>
          <w:trHeight w:val="113"/>
        </w:trPr>
        <w:tc>
          <w:tcPr>
            <w:tcW w:w="1843" w:type="dxa"/>
            <w:vMerge/>
            <w:vAlign w:val="center"/>
          </w:tcPr>
          <w:p w14:paraId="692F05AB" w14:textId="77777777" w:rsidR="008C68F9" w:rsidRPr="00340FF8" w:rsidRDefault="008C68F9" w:rsidP="00D21268">
            <w:pPr>
              <w:spacing w:after="0" w:line="240" w:lineRule="auto"/>
              <w:rPr>
                <w:rFonts w:ascii="Times New Roman" w:hAnsi="Times New Roman" w:cs="Times New Roman"/>
                <w:sz w:val="24"/>
                <w:szCs w:val="24"/>
                <w:lang w:eastAsia="ja-JP"/>
              </w:rPr>
            </w:pPr>
          </w:p>
        </w:tc>
        <w:tc>
          <w:tcPr>
            <w:tcW w:w="4819" w:type="dxa"/>
            <w:tcMar>
              <w:top w:w="55" w:type="dxa"/>
              <w:left w:w="55" w:type="dxa"/>
              <w:bottom w:w="55" w:type="dxa"/>
              <w:right w:w="55" w:type="dxa"/>
            </w:tcMar>
          </w:tcPr>
          <w:p w14:paraId="692F05AC" w14:textId="77777777" w:rsidR="008C68F9" w:rsidRPr="00340FF8" w:rsidRDefault="008C68F9" w:rsidP="00D21268">
            <w:pPr>
              <w:spacing w:line="240" w:lineRule="auto"/>
              <w:rPr>
                <w:rFonts w:ascii="Times New Roman" w:hAnsi="Times New Roman" w:cs="Times New Roman"/>
                <w:sz w:val="24"/>
                <w:szCs w:val="24"/>
                <w:lang w:eastAsia="ja-JP"/>
              </w:rPr>
            </w:pPr>
            <w:r w:rsidRPr="00340FF8">
              <w:rPr>
                <w:rFonts w:ascii="Times New Roman" w:hAnsi="Times New Roman" w:cs="Times New Roman"/>
                <w:sz w:val="24"/>
                <w:szCs w:val="24"/>
                <w:lang w:eastAsia="ja-JP"/>
              </w:rPr>
              <w:t>T 3.6.4 Munitsipaaleluruumide passistamine ja munitsipaalhoonetele energiaauditite tegemine (energiamärgis), remondivajaduse määramine, remontimine</w:t>
            </w:r>
          </w:p>
        </w:tc>
        <w:tc>
          <w:tcPr>
            <w:tcW w:w="708" w:type="dxa"/>
            <w:tcMar>
              <w:top w:w="55" w:type="dxa"/>
              <w:left w:w="55" w:type="dxa"/>
              <w:bottom w:w="55" w:type="dxa"/>
              <w:right w:w="55" w:type="dxa"/>
            </w:tcMar>
          </w:tcPr>
          <w:p w14:paraId="692F05AD" w14:textId="77777777" w:rsidR="008C68F9" w:rsidRPr="008B2849" w:rsidRDefault="008C68F9" w:rsidP="00D21268">
            <w:pPr>
              <w:spacing w:line="240" w:lineRule="auto"/>
              <w:rPr>
                <w:rFonts w:ascii="Times New Roman" w:hAnsi="Times New Roman" w:cs="Times New Roman"/>
                <w:sz w:val="24"/>
                <w:szCs w:val="24"/>
                <w:lang w:eastAsia="ja-JP"/>
              </w:rPr>
            </w:pPr>
            <w:r w:rsidRPr="008B2849">
              <w:rPr>
                <w:rFonts w:ascii="Times New Roman" w:hAnsi="Times New Roman" w:cs="Times New Roman"/>
                <w:sz w:val="24"/>
                <w:szCs w:val="24"/>
                <w:lang w:eastAsia="ja-JP"/>
              </w:rPr>
              <w:t>pidev</w:t>
            </w:r>
          </w:p>
        </w:tc>
        <w:tc>
          <w:tcPr>
            <w:tcW w:w="2410" w:type="dxa"/>
            <w:tcMar>
              <w:top w:w="55" w:type="dxa"/>
              <w:left w:w="55" w:type="dxa"/>
              <w:bottom w:w="55" w:type="dxa"/>
              <w:right w:w="55" w:type="dxa"/>
            </w:tcMar>
          </w:tcPr>
          <w:p w14:paraId="692F05AE" w14:textId="77777777" w:rsidR="008C68F9" w:rsidRPr="008B2849" w:rsidRDefault="008C68F9" w:rsidP="00D21268">
            <w:pPr>
              <w:spacing w:line="240" w:lineRule="auto"/>
              <w:rPr>
                <w:rFonts w:ascii="Times New Roman" w:hAnsi="Times New Roman" w:cs="Times New Roman"/>
                <w:sz w:val="24"/>
                <w:szCs w:val="24"/>
                <w:lang w:eastAsia="ja-JP"/>
              </w:rPr>
            </w:pPr>
            <w:r w:rsidRPr="008B2849">
              <w:rPr>
                <w:rFonts w:ascii="Times New Roman" w:hAnsi="Times New Roman" w:cs="Times New Roman"/>
                <w:sz w:val="24"/>
                <w:szCs w:val="24"/>
                <w:lang w:eastAsia="ja-JP"/>
              </w:rPr>
              <w:t>Linnavalitsus, projektid</w:t>
            </w:r>
          </w:p>
        </w:tc>
      </w:tr>
      <w:tr w:rsidR="008C68F9" w:rsidRPr="008B2849" w14:paraId="692F05B4" w14:textId="77777777">
        <w:trPr>
          <w:trHeight w:val="936"/>
        </w:trPr>
        <w:tc>
          <w:tcPr>
            <w:tcW w:w="1843" w:type="dxa"/>
            <w:vMerge/>
            <w:vAlign w:val="center"/>
          </w:tcPr>
          <w:p w14:paraId="692F05B0" w14:textId="77777777" w:rsidR="008C68F9" w:rsidRPr="00340FF8" w:rsidRDefault="008C68F9" w:rsidP="00D21268">
            <w:pPr>
              <w:spacing w:after="0" w:line="240" w:lineRule="auto"/>
              <w:rPr>
                <w:rFonts w:ascii="Times New Roman" w:hAnsi="Times New Roman" w:cs="Times New Roman"/>
                <w:sz w:val="24"/>
                <w:szCs w:val="24"/>
                <w:lang w:eastAsia="ja-JP"/>
              </w:rPr>
            </w:pPr>
          </w:p>
        </w:tc>
        <w:tc>
          <w:tcPr>
            <w:tcW w:w="4819" w:type="dxa"/>
            <w:tcMar>
              <w:top w:w="55" w:type="dxa"/>
              <w:left w:w="55" w:type="dxa"/>
              <w:bottom w:w="55" w:type="dxa"/>
              <w:right w:w="55" w:type="dxa"/>
            </w:tcMar>
          </w:tcPr>
          <w:p w14:paraId="644CC31E" w14:textId="338025EA" w:rsidR="00986148" w:rsidRDefault="00986148" w:rsidP="00986148">
            <w:pPr>
              <w:spacing w:after="0" w:line="240" w:lineRule="auto"/>
              <w:rPr>
                <w:rFonts w:ascii="Times New Roman" w:hAnsi="Times New Roman" w:cs="Times New Roman"/>
                <w:sz w:val="24"/>
                <w:szCs w:val="24"/>
                <w:lang w:val="en-US"/>
              </w:rPr>
            </w:pPr>
            <w:r w:rsidRPr="003A7659">
              <w:rPr>
                <w:rFonts w:ascii="Times New Roman" w:hAnsi="Times New Roman" w:cs="Times New Roman"/>
                <w:sz w:val="24"/>
                <w:szCs w:val="24"/>
                <w:lang w:eastAsia="ja-JP"/>
              </w:rPr>
              <w:t>T 3.6.5 Vanalinnas asuvate hoonete säilimise toetussüsteemi elluviimine (restaureerimistoetus) Eriti tähelepanu all Pika tänava äärde jäävad hooned (koostöö parema tulemuse saavutamiseks programmi EV100 „Hea avalik ruum“</w:t>
            </w:r>
            <w:r w:rsidR="003A7659" w:rsidRPr="003A7659">
              <w:rPr>
                <w:rFonts w:ascii="Times New Roman" w:hAnsi="Times New Roman" w:cs="Times New Roman"/>
                <w:sz w:val="24"/>
                <w:szCs w:val="24"/>
                <w:lang w:eastAsia="ja-JP"/>
              </w:rPr>
              <w:t xml:space="preserve"> jätkuprogramm</w:t>
            </w:r>
            <w:r w:rsidRPr="003A7659">
              <w:rPr>
                <w:rFonts w:ascii="Times New Roman" w:hAnsi="Times New Roman" w:cs="Times New Roman"/>
                <w:sz w:val="24"/>
                <w:szCs w:val="24"/>
                <w:lang w:eastAsia="ja-JP"/>
              </w:rPr>
              <w:t>)</w:t>
            </w:r>
            <w:r>
              <w:rPr>
                <w:rFonts w:ascii="Times New Roman" w:hAnsi="Times New Roman" w:cs="Times New Roman"/>
                <w:sz w:val="24"/>
                <w:szCs w:val="24"/>
                <w:lang w:val="en-US"/>
              </w:rPr>
              <w:t xml:space="preserve"> </w:t>
            </w:r>
          </w:p>
          <w:p w14:paraId="692F05B1" w14:textId="1918B7B8" w:rsidR="008C68F9" w:rsidRPr="00340FF8" w:rsidRDefault="008C68F9" w:rsidP="00340FF8">
            <w:pPr>
              <w:spacing w:line="240" w:lineRule="auto"/>
              <w:rPr>
                <w:rFonts w:ascii="Times New Roman" w:hAnsi="Times New Roman" w:cs="Times New Roman"/>
                <w:sz w:val="24"/>
                <w:szCs w:val="24"/>
                <w:lang w:eastAsia="ja-JP"/>
              </w:rPr>
            </w:pPr>
          </w:p>
        </w:tc>
        <w:tc>
          <w:tcPr>
            <w:tcW w:w="708" w:type="dxa"/>
            <w:tcMar>
              <w:top w:w="55" w:type="dxa"/>
              <w:left w:w="55" w:type="dxa"/>
              <w:bottom w:w="55" w:type="dxa"/>
              <w:right w:w="55" w:type="dxa"/>
            </w:tcMar>
          </w:tcPr>
          <w:p w14:paraId="692F05B2" w14:textId="77777777" w:rsidR="008C68F9" w:rsidRPr="008B2849" w:rsidRDefault="008C68F9" w:rsidP="00D21268">
            <w:pPr>
              <w:spacing w:line="240" w:lineRule="auto"/>
              <w:rPr>
                <w:rFonts w:ascii="Times New Roman" w:hAnsi="Times New Roman" w:cs="Times New Roman"/>
                <w:sz w:val="24"/>
                <w:szCs w:val="24"/>
                <w:lang w:eastAsia="ja-JP"/>
              </w:rPr>
            </w:pPr>
            <w:r w:rsidRPr="008B2849">
              <w:rPr>
                <w:rFonts w:ascii="Times New Roman" w:hAnsi="Times New Roman" w:cs="Times New Roman"/>
                <w:sz w:val="24"/>
                <w:szCs w:val="24"/>
                <w:lang w:eastAsia="ja-JP"/>
              </w:rPr>
              <w:t>pidev</w:t>
            </w:r>
          </w:p>
        </w:tc>
        <w:tc>
          <w:tcPr>
            <w:tcW w:w="2410" w:type="dxa"/>
            <w:tcMar>
              <w:top w:w="55" w:type="dxa"/>
              <w:left w:w="55" w:type="dxa"/>
              <w:bottom w:w="55" w:type="dxa"/>
              <w:right w:w="55" w:type="dxa"/>
            </w:tcMar>
          </w:tcPr>
          <w:p w14:paraId="692F05B3" w14:textId="77777777" w:rsidR="008C68F9" w:rsidRPr="008B2849" w:rsidRDefault="008C68F9" w:rsidP="00D21268">
            <w:pPr>
              <w:spacing w:line="240" w:lineRule="auto"/>
              <w:rPr>
                <w:rFonts w:ascii="Times New Roman" w:hAnsi="Times New Roman" w:cs="Times New Roman"/>
                <w:sz w:val="24"/>
                <w:szCs w:val="24"/>
                <w:lang w:eastAsia="ja-JP"/>
              </w:rPr>
            </w:pPr>
            <w:r w:rsidRPr="008B2849">
              <w:rPr>
                <w:rFonts w:ascii="Times New Roman" w:hAnsi="Times New Roman" w:cs="Times New Roman"/>
                <w:sz w:val="24"/>
                <w:szCs w:val="24"/>
                <w:lang w:eastAsia="ja-JP"/>
              </w:rPr>
              <w:t>Linnavalitsus, riik, projektid</w:t>
            </w:r>
          </w:p>
        </w:tc>
      </w:tr>
      <w:tr w:rsidR="008C68F9" w:rsidRPr="008B2849" w14:paraId="692F05B9" w14:textId="77777777">
        <w:trPr>
          <w:trHeight w:val="563"/>
        </w:trPr>
        <w:tc>
          <w:tcPr>
            <w:tcW w:w="1843" w:type="dxa"/>
            <w:vMerge/>
            <w:vAlign w:val="center"/>
          </w:tcPr>
          <w:p w14:paraId="692F05B5" w14:textId="77777777" w:rsidR="008C68F9" w:rsidRPr="008B2849" w:rsidRDefault="008C68F9" w:rsidP="00D21268">
            <w:pPr>
              <w:spacing w:after="0" w:line="240" w:lineRule="auto"/>
              <w:rPr>
                <w:rFonts w:ascii="Times New Roman" w:hAnsi="Times New Roman" w:cs="Times New Roman"/>
                <w:sz w:val="24"/>
                <w:szCs w:val="24"/>
                <w:lang w:eastAsia="ja-JP"/>
              </w:rPr>
            </w:pPr>
          </w:p>
        </w:tc>
        <w:tc>
          <w:tcPr>
            <w:tcW w:w="4819" w:type="dxa"/>
            <w:tcMar>
              <w:top w:w="55" w:type="dxa"/>
              <w:left w:w="55" w:type="dxa"/>
              <w:bottom w:w="55" w:type="dxa"/>
              <w:right w:w="55" w:type="dxa"/>
            </w:tcMar>
          </w:tcPr>
          <w:p w14:paraId="692F05B6" w14:textId="77777777" w:rsidR="008C68F9" w:rsidRPr="008B2849" w:rsidRDefault="008C68F9" w:rsidP="00D21268">
            <w:pPr>
              <w:spacing w:line="240" w:lineRule="auto"/>
              <w:rPr>
                <w:rFonts w:ascii="Times New Roman" w:hAnsi="Times New Roman" w:cs="Times New Roman"/>
                <w:sz w:val="24"/>
                <w:szCs w:val="24"/>
                <w:lang w:eastAsia="ja-JP"/>
              </w:rPr>
            </w:pPr>
            <w:r>
              <w:rPr>
                <w:rFonts w:ascii="Times New Roman" w:hAnsi="Times New Roman" w:cs="Times New Roman"/>
                <w:sz w:val="24"/>
                <w:szCs w:val="24"/>
                <w:lang w:eastAsia="ja-JP"/>
              </w:rPr>
              <w:t>T 3.6.6</w:t>
            </w:r>
            <w:r w:rsidRPr="008B2849">
              <w:rPr>
                <w:rFonts w:ascii="Times New Roman" w:hAnsi="Times New Roman" w:cs="Times New Roman"/>
                <w:sz w:val="24"/>
                <w:szCs w:val="24"/>
                <w:lang w:eastAsia="ja-JP"/>
              </w:rPr>
              <w:t xml:space="preserve"> Heakorrastatud elamute, ühistute ja asutuste tunnustamine</w:t>
            </w:r>
          </w:p>
        </w:tc>
        <w:tc>
          <w:tcPr>
            <w:tcW w:w="708" w:type="dxa"/>
            <w:tcMar>
              <w:top w:w="55" w:type="dxa"/>
              <w:left w:w="55" w:type="dxa"/>
              <w:bottom w:w="55" w:type="dxa"/>
              <w:right w:w="55" w:type="dxa"/>
            </w:tcMar>
          </w:tcPr>
          <w:p w14:paraId="692F05B7" w14:textId="77777777" w:rsidR="008C68F9" w:rsidRPr="008B2849" w:rsidRDefault="008C68F9" w:rsidP="00D21268">
            <w:pPr>
              <w:spacing w:line="240" w:lineRule="auto"/>
              <w:rPr>
                <w:rFonts w:ascii="Times New Roman" w:hAnsi="Times New Roman" w:cs="Times New Roman"/>
                <w:sz w:val="24"/>
                <w:szCs w:val="24"/>
                <w:lang w:eastAsia="ja-JP"/>
              </w:rPr>
            </w:pPr>
            <w:r w:rsidRPr="008B2849">
              <w:rPr>
                <w:rFonts w:ascii="Times New Roman" w:hAnsi="Times New Roman" w:cs="Times New Roman"/>
                <w:sz w:val="24"/>
                <w:szCs w:val="24"/>
                <w:lang w:eastAsia="ja-JP"/>
              </w:rPr>
              <w:t>pidev</w:t>
            </w:r>
          </w:p>
        </w:tc>
        <w:tc>
          <w:tcPr>
            <w:tcW w:w="2410" w:type="dxa"/>
            <w:tcMar>
              <w:top w:w="55" w:type="dxa"/>
              <w:left w:w="55" w:type="dxa"/>
              <w:bottom w:w="55" w:type="dxa"/>
              <w:right w:w="55" w:type="dxa"/>
            </w:tcMar>
          </w:tcPr>
          <w:p w14:paraId="692F05B8" w14:textId="77777777" w:rsidR="008C68F9" w:rsidRPr="008B2849" w:rsidRDefault="008C68F9" w:rsidP="00D21268">
            <w:pPr>
              <w:spacing w:line="240" w:lineRule="auto"/>
              <w:rPr>
                <w:rFonts w:ascii="Times New Roman" w:hAnsi="Times New Roman" w:cs="Times New Roman"/>
                <w:sz w:val="24"/>
                <w:szCs w:val="24"/>
                <w:lang w:eastAsia="ja-JP"/>
              </w:rPr>
            </w:pPr>
            <w:r w:rsidRPr="008B2849">
              <w:rPr>
                <w:rFonts w:ascii="Times New Roman" w:hAnsi="Times New Roman" w:cs="Times New Roman"/>
                <w:sz w:val="24"/>
                <w:szCs w:val="24"/>
                <w:lang w:eastAsia="ja-JP"/>
              </w:rPr>
              <w:t>Linnavalitsus, riik</w:t>
            </w:r>
          </w:p>
        </w:tc>
      </w:tr>
      <w:tr w:rsidR="008C68F9" w:rsidRPr="008B2849" w14:paraId="692F05BE" w14:textId="77777777">
        <w:trPr>
          <w:trHeight w:val="113"/>
        </w:trPr>
        <w:tc>
          <w:tcPr>
            <w:tcW w:w="1843" w:type="dxa"/>
            <w:tcMar>
              <w:top w:w="55" w:type="dxa"/>
              <w:left w:w="55" w:type="dxa"/>
              <w:bottom w:w="55" w:type="dxa"/>
              <w:right w:w="55" w:type="dxa"/>
            </w:tcMar>
            <w:vAlign w:val="center"/>
          </w:tcPr>
          <w:p w14:paraId="692F05BA" w14:textId="17260E11" w:rsidR="008C68F9" w:rsidRPr="008B2849" w:rsidRDefault="008C68F9" w:rsidP="00ED5E61">
            <w:pPr>
              <w:spacing w:after="0" w:line="240" w:lineRule="auto"/>
              <w:jc w:val="center"/>
              <w:rPr>
                <w:rFonts w:ascii="Times New Roman" w:hAnsi="Times New Roman" w:cs="Times New Roman"/>
                <w:sz w:val="24"/>
                <w:szCs w:val="24"/>
                <w:lang w:eastAsia="ja-JP"/>
              </w:rPr>
            </w:pPr>
            <w:r w:rsidRPr="008B2849">
              <w:rPr>
                <w:rFonts w:ascii="Times New Roman" w:hAnsi="Times New Roman" w:cs="Times New Roman"/>
                <w:sz w:val="24"/>
                <w:szCs w:val="24"/>
                <w:lang w:eastAsia="ja-JP"/>
              </w:rPr>
              <w:t xml:space="preserve">E 3.7 Lihtsustada planeeringute menetlusprotsessi </w:t>
            </w:r>
          </w:p>
        </w:tc>
        <w:tc>
          <w:tcPr>
            <w:tcW w:w="4819" w:type="dxa"/>
            <w:tcMar>
              <w:top w:w="55" w:type="dxa"/>
              <w:left w:w="55" w:type="dxa"/>
              <w:bottom w:w="55" w:type="dxa"/>
              <w:right w:w="55" w:type="dxa"/>
            </w:tcMar>
          </w:tcPr>
          <w:p w14:paraId="692F05BB" w14:textId="77777777" w:rsidR="008C68F9" w:rsidRPr="008B2849" w:rsidRDefault="008C68F9" w:rsidP="00D21268">
            <w:pPr>
              <w:spacing w:after="0" w:line="240" w:lineRule="auto"/>
              <w:rPr>
                <w:rFonts w:ascii="Times New Roman" w:hAnsi="Times New Roman" w:cs="Times New Roman"/>
                <w:sz w:val="24"/>
                <w:szCs w:val="24"/>
                <w:lang w:eastAsia="ja-JP"/>
              </w:rPr>
            </w:pPr>
            <w:r w:rsidRPr="008B2849">
              <w:rPr>
                <w:rFonts w:ascii="Times New Roman" w:hAnsi="Times New Roman" w:cs="Times New Roman"/>
                <w:sz w:val="24"/>
                <w:szCs w:val="24"/>
                <w:lang w:eastAsia="ja-JP"/>
              </w:rPr>
              <w:t xml:space="preserve">T 3.7 Arendada planeeringute menetluses elektroonilisi kanaleid ja andmebaase </w:t>
            </w:r>
          </w:p>
        </w:tc>
        <w:tc>
          <w:tcPr>
            <w:tcW w:w="708" w:type="dxa"/>
            <w:tcMar>
              <w:top w:w="55" w:type="dxa"/>
              <w:left w:w="55" w:type="dxa"/>
              <w:bottom w:w="55" w:type="dxa"/>
              <w:right w:w="55" w:type="dxa"/>
            </w:tcMar>
          </w:tcPr>
          <w:p w14:paraId="692F05BC" w14:textId="77777777" w:rsidR="008C68F9" w:rsidRPr="008B2849" w:rsidRDefault="008C68F9" w:rsidP="00D21268">
            <w:pPr>
              <w:spacing w:after="0" w:line="240" w:lineRule="auto"/>
              <w:rPr>
                <w:rFonts w:ascii="Times New Roman" w:hAnsi="Times New Roman" w:cs="Times New Roman"/>
                <w:sz w:val="24"/>
                <w:szCs w:val="24"/>
                <w:lang w:eastAsia="ja-JP"/>
              </w:rPr>
            </w:pPr>
            <w:r w:rsidRPr="008B2849">
              <w:rPr>
                <w:rFonts w:ascii="Times New Roman" w:hAnsi="Times New Roman" w:cs="Times New Roman"/>
                <w:sz w:val="24"/>
                <w:szCs w:val="24"/>
                <w:lang w:eastAsia="ja-JP"/>
              </w:rPr>
              <w:t>pidev</w:t>
            </w:r>
          </w:p>
        </w:tc>
        <w:tc>
          <w:tcPr>
            <w:tcW w:w="2410" w:type="dxa"/>
            <w:tcMar>
              <w:top w:w="55" w:type="dxa"/>
              <w:left w:w="55" w:type="dxa"/>
              <w:bottom w:w="55" w:type="dxa"/>
              <w:right w:w="55" w:type="dxa"/>
            </w:tcMar>
          </w:tcPr>
          <w:p w14:paraId="692F05BD" w14:textId="77777777" w:rsidR="008C68F9" w:rsidRPr="008B2849" w:rsidRDefault="008C68F9" w:rsidP="00D21268">
            <w:pPr>
              <w:spacing w:after="0" w:line="240" w:lineRule="auto"/>
              <w:rPr>
                <w:rFonts w:ascii="Times New Roman" w:hAnsi="Times New Roman" w:cs="Times New Roman"/>
                <w:sz w:val="24"/>
                <w:szCs w:val="24"/>
                <w:lang w:eastAsia="ja-JP"/>
              </w:rPr>
            </w:pPr>
            <w:r w:rsidRPr="008B2849">
              <w:rPr>
                <w:rFonts w:ascii="Times New Roman" w:hAnsi="Times New Roman" w:cs="Times New Roman"/>
                <w:sz w:val="24"/>
                <w:szCs w:val="24"/>
                <w:lang w:eastAsia="ja-JP"/>
              </w:rPr>
              <w:t>Linnavalitsus</w:t>
            </w:r>
          </w:p>
        </w:tc>
      </w:tr>
      <w:tr w:rsidR="008C68F9" w:rsidRPr="008B2849" w14:paraId="692F05C4" w14:textId="77777777">
        <w:trPr>
          <w:trHeight w:val="113"/>
        </w:trPr>
        <w:tc>
          <w:tcPr>
            <w:tcW w:w="1843" w:type="dxa"/>
            <w:tcMar>
              <w:top w:w="55" w:type="dxa"/>
              <w:left w:w="55" w:type="dxa"/>
              <w:bottom w:w="55" w:type="dxa"/>
              <w:right w:w="55" w:type="dxa"/>
            </w:tcMar>
          </w:tcPr>
          <w:p w14:paraId="692F05BF" w14:textId="77777777" w:rsidR="008C68F9" w:rsidRPr="008B2849" w:rsidRDefault="008C68F9" w:rsidP="00D21268">
            <w:pPr>
              <w:spacing w:line="240" w:lineRule="auto"/>
              <w:rPr>
                <w:rFonts w:ascii="Times New Roman" w:hAnsi="Times New Roman" w:cs="Times New Roman"/>
                <w:sz w:val="24"/>
                <w:szCs w:val="24"/>
              </w:rPr>
            </w:pPr>
            <w:r w:rsidRPr="008B2849">
              <w:rPr>
                <w:rFonts w:ascii="Times New Roman" w:hAnsi="Times New Roman" w:cs="Times New Roman"/>
                <w:sz w:val="24"/>
                <w:szCs w:val="24"/>
              </w:rPr>
              <w:lastRenderedPageBreak/>
              <w:t>E 3.8 Haldussüsteemi optimeerimine</w:t>
            </w:r>
          </w:p>
        </w:tc>
        <w:tc>
          <w:tcPr>
            <w:tcW w:w="4819" w:type="dxa"/>
            <w:tcMar>
              <w:top w:w="55" w:type="dxa"/>
              <w:left w:w="55" w:type="dxa"/>
              <w:bottom w:w="55" w:type="dxa"/>
              <w:right w:w="55" w:type="dxa"/>
            </w:tcMar>
          </w:tcPr>
          <w:p w14:paraId="692F05C0" w14:textId="77777777" w:rsidR="008C68F9" w:rsidRPr="00340FF8" w:rsidRDefault="008C68F9" w:rsidP="00D21268">
            <w:pPr>
              <w:spacing w:after="0" w:line="240" w:lineRule="auto"/>
              <w:rPr>
                <w:rFonts w:ascii="Times New Roman" w:hAnsi="Times New Roman" w:cs="Times New Roman"/>
                <w:sz w:val="24"/>
                <w:szCs w:val="24"/>
              </w:rPr>
            </w:pPr>
            <w:r w:rsidRPr="00340FF8">
              <w:rPr>
                <w:rFonts w:ascii="Times New Roman" w:hAnsi="Times New Roman" w:cs="Times New Roman"/>
                <w:sz w:val="24"/>
                <w:szCs w:val="24"/>
              </w:rPr>
              <w:t xml:space="preserve">T 3.8 Haldusterritooriumi suurendamine naaberomavalitsuste linnalise iseloomuga asulatega ühinemise kaudu </w:t>
            </w:r>
          </w:p>
        </w:tc>
        <w:tc>
          <w:tcPr>
            <w:tcW w:w="708" w:type="dxa"/>
            <w:tcMar>
              <w:top w:w="55" w:type="dxa"/>
              <w:left w:w="55" w:type="dxa"/>
              <w:bottom w:w="55" w:type="dxa"/>
              <w:right w:w="55" w:type="dxa"/>
            </w:tcMar>
          </w:tcPr>
          <w:p w14:paraId="692F05C2" w14:textId="77777777" w:rsidR="0028706B" w:rsidRPr="00340FF8" w:rsidRDefault="0064741B" w:rsidP="007A63BD">
            <w:pPr>
              <w:spacing w:line="240" w:lineRule="auto"/>
              <w:jc w:val="both"/>
              <w:rPr>
                <w:rFonts w:ascii="Times New Roman" w:hAnsi="Times New Roman" w:cs="Times New Roman"/>
                <w:sz w:val="24"/>
                <w:szCs w:val="24"/>
              </w:rPr>
            </w:pPr>
            <w:r w:rsidRPr="00340FF8">
              <w:rPr>
                <w:rFonts w:ascii="Times New Roman" w:hAnsi="Times New Roman" w:cs="Times New Roman"/>
                <w:sz w:val="24"/>
                <w:szCs w:val="24"/>
              </w:rPr>
              <w:t>2020-</w:t>
            </w:r>
            <w:r w:rsidR="0028706B" w:rsidRPr="00340FF8">
              <w:rPr>
                <w:rFonts w:ascii="Times New Roman" w:hAnsi="Times New Roman" w:cs="Times New Roman"/>
                <w:sz w:val="24"/>
                <w:szCs w:val="24"/>
              </w:rPr>
              <w:t>2030</w:t>
            </w:r>
          </w:p>
        </w:tc>
        <w:tc>
          <w:tcPr>
            <w:tcW w:w="2410" w:type="dxa"/>
            <w:tcMar>
              <w:top w:w="55" w:type="dxa"/>
              <w:left w:w="55" w:type="dxa"/>
              <w:bottom w:w="55" w:type="dxa"/>
              <w:right w:w="55" w:type="dxa"/>
            </w:tcMar>
          </w:tcPr>
          <w:p w14:paraId="692F05C3" w14:textId="77777777" w:rsidR="008C68F9" w:rsidRPr="00340FF8" w:rsidRDefault="008C68F9" w:rsidP="00D21268">
            <w:pPr>
              <w:spacing w:line="240" w:lineRule="auto"/>
              <w:jc w:val="both"/>
              <w:rPr>
                <w:rFonts w:ascii="Times New Roman" w:hAnsi="Times New Roman" w:cs="Times New Roman"/>
                <w:sz w:val="24"/>
                <w:szCs w:val="24"/>
              </w:rPr>
            </w:pPr>
            <w:r w:rsidRPr="00340FF8">
              <w:rPr>
                <w:rFonts w:ascii="Times New Roman" w:hAnsi="Times New Roman" w:cs="Times New Roman"/>
                <w:sz w:val="24"/>
                <w:szCs w:val="24"/>
              </w:rPr>
              <w:t>Linnavalitsus, naaber- omavalitsused</w:t>
            </w:r>
          </w:p>
        </w:tc>
      </w:tr>
    </w:tbl>
    <w:p w14:paraId="692F05C5" w14:textId="77777777" w:rsidR="008C68F9" w:rsidRPr="008B2849" w:rsidRDefault="008C68F9" w:rsidP="001D1DF3">
      <w:pPr>
        <w:spacing w:after="0" w:line="240" w:lineRule="auto"/>
        <w:rPr>
          <w:rFonts w:ascii="Times New Roman" w:hAnsi="Times New Roman" w:cs="Times New Roman"/>
          <w:sz w:val="24"/>
          <w:szCs w:val="24"/>
        </w:rPr>
      </w:pPr>
    </w:p>
    <w:p w14:paraId="692F05C6" w14:textId="77777777" w:rsidR="008C68F9" w:rsidRPr="008B2849" w:rsidRDefault="008C68F9" w:rsidP="001D1DF3">
      <w:pPr>
        <w:pStyle w:val="Pealkiri1"/>
        <w:numPr>
          <w:ilvl w:val="0"/>
          <w:numId w:val="13"/>
        </w:numPr>
        <w:rPr>
          <w:rFonts w:ascii="Times New Roman" w:hAnsi="Times New Roman" w:cs="Times New Roman"/>
        </w:rPr>
      </w:pPr>
      <w:bookmarkStart w:id="86" w:name="_Toc5888986"/>
      <w:r w:rsidRPr="008B2849">
        <w:rPr>
          <w:rFonts w:ascii="Times New Roman" w:hAnsi="Times New Roman" w:cs="Times New Roman"/>
        </w:rPr>
        <w:t>KESKKOND, JÄÄTMEKÄITLUS</w:t>
      </w:r>
      <w:bookmarkEnd w:id="85"/>
      <w:bookmarkEnd w:id="86"/>
    </w:p>
    <w:p w14:paraId="692F05C7" w14:textId="77777777" w:rsidR="008C68F9" w:rsidRDefault="008C68F9" w:rsidP="00D21268">
      <w:pPr>
        <w:spacing w:after="0" w:line="240" w:lineRule="auto"/>
        <w:jc w:val="both"/>
        <w:rPr>
          <w:rFonts w:ascii="Times New Roman" w:hAnsi="Times New Roman" w:cs="Times New Roman"/>
          <w:b/>
          <w:bCs/>
          <w:i/>
          <w:iCs/>
          <w:sz w:val="24"/>
          <w:szCs w:val="24"/>
          <w:u w:val="single"/>
        </w:rPr>
      </w:pPr>
      <w:bookmarkStart w:id="87" w:name="_Toc306724435"/>
    </w:p>
    <w:p w14:paraId="2C50D1DC" w14:textId="77777777" w:rsidR="00986148" w:rsidRPr="008B2849" w:rsidRDefault="00986148" w:rsidP="00986148">
      <w:pPr>
        <w:spacing w:after="0" w:line="240" w:lineRule="auto"/>
        <w:jc w:val="both"/>
        <w:rPr>
          <w:rFonts w:ascii="Times New Roman" w:hAnsi="Times New Roman" w:cs="Times New Roman"/>
          <w:b/>
          <w:bCs/>
          <w:i/>
          <w:iCs/>
          <w:sz w:val="24"/>
          <w:szCs w:val="24"/>
          <w:u w:val="single"/>
        </w:rPr>
      </w:pPr>
      <w:r w:rsidRPr="008B2849">
        <w:rPr>
          <w:rFonts w:ascii="Times New Roman" w:hAnsi="Times New Roman" w:cs="Times New Roman"/>
          <w:b/>
          <w:bCs/>
          <w:i/>
          <w:iCs/>
          <w:sz w:val="24"/>
          <w:szCs w:val="24"/>
          <w:u w:val="single"/>
        </w:rPr>
        <w:t>Hetkeseis</w:t>
      </w:r>
    </w:p>
    <w:p w14:paraId="338FA43D" w14:textId="571AFFE6" w:rsidR="00986148" w:rsidRPr="00D1005A" w:rsidRDefault="00986148" w:rsidP="00986148">
      <w:pPr>
        <w:spacing w:after="0" w:line="240" w:lineRule="auto"/>
        <w:jc w:val="both"/>
        <w:rPr>
          <w:rFonts w:ascii="Times New Roman" w:hAnsi="Times New Roman" w:cs="Times New Roman"/>
          <w:sz w:val="24"/>
          <w:szCs w:val="24"/>
        </w:rPr>
      </w:pPr>
      <w:r w:rsidRPr="008B2849">
        <w:rPr>
          <w:rFonts w:ascii="Times New Roman" w:hAnsi="Times New Roman" w:cs="Times New Roman"/>
          <w:sz w:val="24"/>
          <w:szCs w:val="24"/>
        </w:rPr>
        <w:t xml:space="preserve">Rakvere linn on loodusliku </w:t>
      </w:r>
      <w:r w:rsidRPr="000079A2">
        <w:rPr>
          <w:rFonts w:ascii="Times New Roman" w:hAnsi="Times New Roman" w:cs="Times New Roman"/>
          <w:sz w:val="24"/>
          <w:szCs w:val="24"/>
        </w:rPr>
        <w:t xml:space="preserve">keskkonna osas heas seisus. Ka inimtekkeline keskkond, arvestades suuremate tootmisettevõtete mastaape, on planeeringuliselt hästi paigas ning suuremaid probleeme ei esine. Suurimate keskkonnaprobleemidena </w:t>
      </w:r>
      <w:r w:rsidR="001B68BE">
        <w:rPr>
          <w:rFonts w:ascii="Times New Roman" w:hAnsi="Times New Roman" w:cs="Times New Roman"/>
          <w:sz w:val="24"/>
          <w:szCs w:val="24"/>
        </w:rPr>
        <w:t>tunnetatakse</w:t>
      </w:r>
      <w:r w:rsidRPr="008B2849">
        <w:rPr>
          <w:rFonts w:ascii="Times New Roman" w:hAnsi="Times New Roman" w:cs="Times New Roman"/>
          <w:sz w:val="24"/>
          <w:szCs w:val="24"/>
        </w:rPr>
        <w:t xml:space="preserve"> müra- ja õhusaaste</w:t>
      </w:r>
      <w:r w:rsidR="001B68BE">
        <w:rPr>
          <w:rFonts w:ascii="Times New Roman" w:hAnsi="Times New Roman" w:cs="Times New Roman"/>
          <w:sz w:val="24"/>
          <w:szCs w:val="24"/>
        </w:rPr>
        <w:t>t</w:t>
      </w:r>
      <w:r w:rsidRPr="008B2849">
        <w:rPr>
          <w:rFonts w:ascii="Times New Roman" w:hAnsi="Times New Roman" w:cs="Times New Roman"/>
          <w:sz w:val="24"/>
          <w:szCs w:val="24"/>
        </w:rPr>
        <w:t xml:space="preserve"> ning osaliselt ka jäätmemajandus</w:t>
      </w:r>
      <w:r w:rsidR="001B68BE">
        <w:rPr>
          <w:rFonts w:ascii="Times New Roman" w:hAnsi="Times New Roman" w:cs="Times New Roman"/>
          <w:sz w:val="24"/>
          <w:szCs w:val="24"/>
        </w:rPr>
        <w:t>t</w:t>
      </w:r>
      <w:r w:rsidRPr="008B2849">
        <w:rPr>
          <w:rFonts w:ascii="Times New Roman" w:hAnsi="Times New Roman" w:cs="Times New Roman"/>
          <w:sz w:val="24"/>
          <w:szCs w:val="24"/>
        </w:rPr>
        <w:t xml:space="preserve">. Müratasemete lubatavad normid on </w:t>
      </w:r>
      <w:r w:rsidRPr="00712273">
        <w:rPr>
          <w:rFonts w:ascii="Times New Roman" w:hAnsi="Times New Roman" w:cs="Times New Roman"/>
          <w:sz w:val="24"/>
          <w:szCs w:val="24"/>
        </w:rPr>
        <w:t xml:space="preserve">Eestis vastavate aktidega normeeritud ning nende ületamise korral on häiritaval võimalik </w:t>
      </w:r>
      <w:r w:rsidRPr="00D1005A">
        <w:rPr>
          <w:rFonts w:ascii="Times New Roman" w:hAnsi="Times New Roman" w:cs="Times New Roman"/>
          <w:sz w:val="24"/>
          <w:szCs w:val="24"/>
        </w:rPr>
        <w:t>Keskkonnainspektsioonist õigust nõuda. Keerulisem on müraga nendel juhtudel, kui tase jääb küll normi piiridesse, kuid siiski elanikke häirib.</w:t>
      </w:r>
      <w:r w:rsidR="001B68BE" w:rsidRPr="00D1005A">
        <w:rPr>
          <w:rFonts w:ascii="Times New Roman" w:hAnsi="Times New Roman" w:cs="Times New Roman"/>
          <w:sz w:val="24"/>
          <w:szCs w:val="24"/>
        </w:rPr>
        <w:t xml:space="preserve">  Sellest lähtuvalt koostati </w:t>
      </w:r>
      <w:r w:rsidRPr="00D1005A">
        <w:rPr>
          <w:rFonts w:ascii="Times New Roman" w:hAnsi="Times New Roman" w:cs="Times New Roman"/>
          <w:sz w:val="24"/>
          <w:szCs w:val="24"/>
        </w:rPr>
        <w:t xml:space="preserve">2018. aastal </w:t>
      </w:r>
      <w:r w:rsidR="00CD4F95" w:rsidRPr="00D1005A">
        <w:rPr>
          <w:rFonts w:ascii="Times New Roman" w:hAnsi="Times New Roman" w:cs="Times New Roman"/>
          <w:sz w:val="24"/>
          <w:szCs w:val="24"/>
        </w:rPr>
        <w:t>Rakvere linna mürakaart, et välja selgitada müra allikad ja tasemed ning võimaluste piires neid vähendada.</w:t>
      </w:r>
    </w:p>
    <w:p w14:paraId="289C7E4B" w14:textId="77777777" w:rsidR="00986148" w:rsidRPr="00D1005A" w:rsidRDefault="00986148" w:rsidP="00986148">
      <w:pPr>
        <w:spacing w:after="0" w:line="240" w:lineRule="auto"/>
        <w:jc w:val="both"/>
        <w:rPr>
          <w:rFonts w:ascii="Times New Roman" w:hAnsi="Times New Roman" w:cs="Times New Roman"/>
          <w:sz w:val="24"/>
          <w:szCs w:val="24"/>
        </w:rPr>
      </w:pPr>
      <w:r w:rsidRPr="00D1005A">
        <w:rPr>
          <w:rFonts w:ascii="Times New Roman" w:hAnsi="Times New Roman" w:cs="Times New Roman"/>
          <w:sz w:val="24"/>
          <w:szCs w:val="24"/>
        </w:rPr>
        <w:t>Jäätmemajandust reguleerib täpsemalt „Rakvere linna jäätmekava 2014-2020“ ja riigi jäätmekava. Olmejäätmete vedu linnas toimub korraldatud jäätmeveona ja on lisandunud biojäätmete vedu. Kõikvõimalike taaskasutamiste majanduslik otstarbekuse leidmine on pidev protsess ning paljuski mõjutatud Euroopa Liidu poliitilistest otsustest. On täiustatud avalike pakendikogumismahutite kogumisvõrgustikku. Toimub pidev teavitustöö jäätmete sorteerimise ja taaskasutuse osas.</w:t>
      </w:r>
    </w:p>
    <w:p w14:paraId="692F05CE" w14:textId="7DB1D2FE" w:rsidR="006F536C" w:rsidRPr="009A60A9" w:rsidRDefault="00986148" w:rsidP="006F536C">
      <w:pPr>
        <w:spacing w:after="0" w:line="240" w:lineRule="auto"/>
        <w:jc w:val="both"/>
        <w:rPr>
          <w:rFonts w:ascii="Times New Roman" w:hAnsi="Times New Roman" w:cs="Times New Roman"/>
          <w:sz w:val="24"/>
          <w:szCs w:val="24"/>
        </w:rPr>
      </w:pPr>
      <w:r w:rsidRPr="00D1005A">
        <w:rPr>
          <w:rFonts w:ascii="Times New Roman" w:hAnsi="Times New Roman" w:cs="Times New Roman"/>
          <w:sz w:val="24"/>
          <w:szCs w:val="24"/>
        </w:rPr>
        <w:t>Vabariigi Valitsuse poolt 07.01.2016.a kinnitatud Ida-Eesti vesikonna veemajanduskava kohaselt on Soolikaoja ökoloogiline seisund "halb ÖP (ökoloogiline potentsiaal)", koondseisundi hinne "halb". Aastaks 2021 on veemajanduskava kohaselt eesmärgiks saavutada Soolikaoja seisund "kesine ÖP".</w:t>
      </w:r>
      <w:r w:rsidR="007B2F14" w:rsidRPr="00D1005A">
        <w:rPr>
          <w:rFonts w:ascii="Times New Roman" w:hAnsi="Times New Roman" w:cs="Times New Roman"/>
          <w:sz w:val="24"/>
          <w:szCs w:val="24"/>
        </w:rPr>
        <w:t xml:space="preserve"> Rakvere linn ja AS Rakvere Vesi osalevad projektis</w:t>
      </w:r>
      <w:r w:rsidR="007B2F14" w:rsidRPr="00D1005A">
        <w:t xml:space="preserve"> </w:t>
      </w:r>
      <w:r w:rsidR="007B2F14" w:rsidRPr="00D1005A">
        <w:rPr>
          <w:rFonts w:ascii="Times New Roman" w:hAnsi="Times New Roman" w:cs="Times New Roman"/>
          <w:sz w:val="24"/>
          <w:szCs w:val="24"/>
        </w:rPr>
        <w:t>EU Interreg Baltic Sea Region “Läänemere kaitsmine puhastamata reovee ärajuhtimise eest linnapiirkondade üleujutuste ajal”.  (NOAH) Rakvere pilootala toimub sademevee süsteemide mõõdistus ja andmete töötlus ning luuakse mudel pinnavormide ja sadeveesüsteemidega, mis annab aimu sadevee liikumise, immutamise ja võimalike üleujutusalade kohta. See annab võimaluse paremini planeerida ja suunata sadevett. Plaanis on ka Süstatiigist „targa lüüsi“ abil luua puhvertsoon, mis vajadusel hoiab sadevett kinni.</w:t>
      </w:r>
    </w:p>
    <w:p w14:paraId="692F05CF" w14:textId="77777777" w:rsidR="008C68F9" w:rsidRPr="008B2849" w:rsidRDefault="008C68F9" w:rsidP="00D21268">
      <w:pPr>
        <w:spacing w:after="0" w:line="240" w:lineRule="auto"/>
        <w:jc w:val="both"/>
        <w:rPr>
          <w:rFonts w:ascii="Times New Roman" w:hAnsi="Times New Roman" w:cs="Times New Roman"/>
          <w:b/>
          <w:bCs/>
          <w:i/>
          <w:iCs/>
          <w:sz w:val="24"/>
          <w:szCs w:val="24"/>
          <w:u w:val="single"/>
        </w:rPr>
      </w:pPr>
    </w:p>
    <w:p w14:paraId="692F05D0" w14:textId="77777777" w:rsidR="008C68F9" w:rsidRPr="008B2849" w:rsidRDefault="008C68F9" w:rsidP="00D21268">
      <w:pPr>
        <w:spacing w:after="0" w:line="240" w:lineRule="auto"/>
        <w:jc w:val="both"/>
        <w:rPr>
          <w:rFonts w:ascii="Times New Roman" w:hAnsi="Times New Roman" w:cs="Times New Roman"/>
          <w:b/>
          <w:bCs/>
          <w:i/>
          <w:iCs/>
          <w:sz w:val="24"/>
          <w:szCs w:val="24"/>
          <w:u w:val="single"/>
        </w:rPr>
      </w:pPr>
      <w:r w:rsidRPr="008B2849">
        <w:rPr>
          <w:rFonts w:ascii="Times New Roman" w:hAnsi="Times New Roman" w:cs="Times New Roman"/>
          <w:b/>
          <w:bCs/>
          <w:i/>
          <w:iCs/>
          <w:sz w:val="24"/>
          <w:szCs w:val="24"/>
          <w:u w:val="single"/>
        </w:rPr>
        <w:t>Aasta 2030 visioon</w:t>
      </w:r>
    </w:p>
    <w:p w14:paraId="692F05D1" w14:textId="712F2F70" w:rsidR="008C68F9" w:rsidRPr="008B2849" w:rsidRDefault="008C68F9" w:rsidP="00D21268">
      <w:pPr>
        <w:pStyle w:val="Loendilik1"/>
        <w:numPr>
          <w:ilvl w:val="0"/>
          <w:numId w:val="10"/>
        </w:numPr>
        <w:spacing w:after="0" w:line="240" w:lineRule="auto"/>
        <w:jc w:val="both"/>
        <w:rPr>
          <w:rFonts w:ascii="Times New Roman" w:hAnsi="Times New Roman" w:cs="Times New Roman"/>
          <w:sz w:val="24"/>
          <w:szCs w:val="24"/>
        </w:rPr>
      </w:pPr>
      <w:r w:rsidRPr="008B2849">
        <w:rPr>
          <w:rFonts w:ascii="Times New Roman" w:hAnsi="Times New Roman" w:cs="Times New Roman"/>
          <w:sz w:val="24"/>
          <w:szCs w:val="24"/>
        </w:rPr>
        <w:t>Rakvere linn on ulatuslike metsa- ja rohealadega tervislik, puhas ja turvaline elukeskkond.</w:t>
      </w:r>
    </w:p>
    <w:p w14:paraId="692F05D2" w14:textId="77777777" w:rsidR="008C68F9" w:rsidRPr="008B2849" w:rsidRDefault="008C68F9" w:rsidP="00D21268">
      <w:pPr>
        <w:pStyle w:val="Loendilik1"/>
        <w:numPr>
          <w:ilvl w:val="0"/>
          <w:numId w:val="10"/>
        </w:numPr>
        <w:spacing w:after="0" w:line="240" w:lineRule="auto"/>
        <w:jc w:val="both"/>
        <w:rPr>
          <w:rFonts w:ascii="Times New Roman" w:hAnsi="Times New Roman" w:cs="Times New Roman"/>
          <w:sz w:val="24"/>
          <w:szCs w:val="24"/>
        </w:rPr>
      </w:pPr>
      <w:r w:rsidRPr="008B2849">
        <w:rPr>
          <w:rFonts w:ascii="Times New Roman" w:hAnsi="Times New Roman" w:cs="Times New Roman"/>
          <w:sz w:val="24"/>
          <w:szCs w:val="24"/>
        </w:rPr>
        <w:t>Elanikele on tagatud puhas õhk ja vesi. Mürasaaste on viidud miinimumini.</w:t>
      </w:r>
    </w:p>
    <w:p w14:paraId="692F05D3" w14:textId="77777777" w:rsidR="008C68F9" w:rsidRPr="008B2849" w:rsidRDefault="008C68F9" w:rsidP="00D21268">
      <w:pPr>
        <w:pStyle w:val="Loendilik1"/>
        <w:numPr>
          <w:ilvl w:val="0"/>
          <w:numId w:val="10"/>
        </w:numPr>
        <w:spacing w:after="0" w:line="240" w:lineRule="auto"/>
        <w:jc w:val="both"/>
        <w:rPr>
          <w:rFonts w:ascii="Times New Roman" w:hAnsi="Times New Roman" w:cs="Times New Roman"/>
          <w:sz w:val="24"/>
          <w:szCs w:val="24"/>
        </w:rPr>
      </w:pPr>
      <w:r w:rsidRPr="008B2849">
        <w:rPr>
          <w:rFonts w:ascii="Times New Roman" w:hAnsi="Times New Roman" w:cs="Times New Roman"/>
          <w:sz w:val="24"/>
          <w:szCs w:val="24"/>
        </w:rPr>
        <w:t xml:space="preserve">Linnas tegutsevad tootmisettevõtted kasutavad kaasaegseid, turvalisi ja keskkonnaohutuid tehnoloogiaid. </w:t>
      </w:r>
    </w:p>
    <w:p w14:paraId="692F05D4" w14:textId="77777777" w:rsidR="008C68F9" w:rsidRPr="008B2849" w:rsidRDefault="008C68F9" w:rsidP="00D21268">
      <w:pPr>
        <w:pStyle w:val="Loendilik1"/>
        <w:numPr>
          <w:ilvl w:val="0"/>
          <w:numId w:val="10"/>
        </w:numPr>
        <w:spacing w:after="0" w:line="240" w:lineRule="auto"/>
        <w:jc w:val="both"/>
        <w:rPr>
          <w:rFonts w:ascii="Times New Roman" w:hAnsi="Times New Roman" w:cs="Times New Roman"/>
          <w:sz w:val="24"/>
          <w:szCs w:val="24"/>
        </w:rPr>
      </w:pPr>
      <w:r w:rsidRPr="008B2849">
        <w:rPr>
          <w:rFonts w:ascii="Times New Roman" w:hAnsi="Times New Roman" w:cs="Times New Roman"/>
          <w:sz w:val="24"/>
          <w:szCs w:val="24"/>
        </w:rPr>
        <w:t>Linnaelanike hoiakud on säästvad, jäätmemajandus toimib optimaalselt ning valdav enamik tekkivatest jäätmetest suunatakse taaskasutusse.</w:t>
      </w:r>
    </w:p>
    <w:p w14:paraId="692F05D5" w14:textId="77777777" w:rsidR="008C68F9" w:rsidRDefault="008C68F9" w:rsidP="00D21268">
      <w:pPr>
        <w:pStyle w:val="Loendilik1"/>
        <w:numPr>
          <w:ilvl w:val="0"/>
          <w:numId w:val="10"/>
        </w:numPr>
        <w:spacing w:after="0" w:line="240" w:lineRule="auto"/>
        <w:jc w:val="both"/>
        <w:rPr>
          <w:rFonts w:ascii="Times New Roman" w:hAnsi="Times New Roman" w:cs="Times New Roman"/>
          <w:sz w:val="24"/>
          <w:szCs w:val="24"/>
        </w:rPr>
      </w:pPr>
      <w:r w:rsidRPr="008B2849">
        <w:rPr>
          <w:rFonts w:ascii="Times New Roman" w:hAnsi="Times New Roman" w:cs="Times New Roman"/>
          <w:sz w:val="24"/>
          <w:szCs w:val="24"/>
        </w:rPr>
        <w:t>Soolikaoja avamise ja väljaarendamisega on Rakverest saanud nn veeäärne linn.</w:t>
      </w:r>
    </w:p>
    <w:p w14:paraId="1A710F79" w14:textId="77777777" w:rsidR="00986148" w:rsidRDefault="00986148" w:rsidP="00986148">
      <w:pPr>
        <w:pStyle w:val="Loendilik1"/>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Soolikaoja seisund on paranenud</w:t>
      </w:r>
    </w:p>
    <w:p w14:paraId="692F05D8" w14:textId="34FDA2D1" w:rsidR="008C68F9" w:rsidRPr="00712273" w:rsidRDefault="00C124DD" w:rsidP="00712273">
      <w:pPr>
        <w:pStyle w:val="Loendilik1"/>
        <w:numPr>
          <w:ilvl w:val="0"/>
          <w:numId w:val="10"/>
        </w:numPr>
        <w:spacing w:after="0" w:line="240" w:lineRule="auto"/>
        <w:jc w:val="both"/>
        <w:rPr>
          <w:rFonts w:ascii="Times New Roman" w:hAnsi="Times New Roman" w:cs="Times New Roman"/>
          <w:sz w:val="24"/>
          <w:szCs w:val="24"/>
        </w:rPr>
      </w:pPr>
      <w:r w:rsidRPr="00712273">
        <w:rPr>
          <w:rFonts w:ascii="Times New Roman" w:hAnsi="Times New Roman" w:cs="Times New Roman"/>
          <w:sz w:val="24"/>
          <w:szCs w:val="24"/>
        </w:rPr>
        <w:t>Jäätmete liigiti  sorteerimine on saanud harjumuspäraseks linnaelanikele ja ettevõtetele</w:t>
      </w:r>
    </w:p>
    <w:p w14:paraId="692F05D9" w14:textId="77777777" w:rsidR="008C68F9" w:rsidRPr="00712273" w:rsidRDefault="008C68F9" w:rsidP="00D21268">
      <w:pPr>
        <w:spacing w:line="240" w:lineRule="auto"/>
        <w:jc w:val="both"/>
        <w:rPr>
          <w:rFonts w:ascii="Times New Roman" w:hAnsi="Times New Roman" w:cs="Times New Roman"/>
          <w:b/>
          <w:bCs/>
          <w:i/>
          <w:iCs/>
          <w:sz w:val="24"/>
          <w:szCs w:val="24"/>
          <w:u w:val="single"/>
        </w:rPr>
      </w:pPr>
    </w:p>
    <w:p w14:paraId="692F05DA" w14:textId="77777777" w:rsidR="008C68F9" w:rsidRPr="00712273" w:rsidRDefault="008C68F9" w:rsidP="00D21268">
      <w:pPr>
        <w:spacing w:line="240" w:lineRule="auto"/>
        <w:jc w:val="both"/>
        <w:rPr>
          <w:rFonts w:ascii="Times New Roman" w:hAnsi="Times New Roman" w:cs="Times New Roman"/>
          <w:b/>
          <w:bCs/>
          <w:i/>
          <w:iCs/>
          <w:sz w:val="24"/>
          <w:szCs w:val="24"/>
          <w:u w:val="single"/>
        </w:rPr>
      </w:pPr>
      <w:r w:rsidRPr="00712273">
        <w:rPr>
          <w:rFonts w:ascii="Times New Roman" w:hAnsi="Times New Roman" w:cs="Times New Roman"/>
          <w:b/>
          <w:bCs/>
          <w:i/>
          <w:iCs/>
          <w:sz w:val="24"/>
          <w:szCs w:val="24"/>
          <w:u w:val="single"/>
        </w:rPr>
        <w:lastRenderedPageBreak/>
        <w:t>Tähtsaimad eesmärgid ja tegevused tulevikusoovide saavutamiseks, mis nõuavad kohest rakendamist</w:t>
      </w:r>
    </w:p>
    <w:p w14:paraId="692F05DB" w14:textId="77777777" w:rsidR="008C68F9" w:rsidRPr="00712273" w:rsidRDefault="008C68F9" w:rsidP="00D21268">
      <w:pPr>
        <w:spacing w:line="240" w:lineRule="auto"/>
        <w:jc w:val="both"/>
        <w:rPr>
          <w:rFonts w:ascii="Times New Roman" w:hAnsi="Times New Roman" w:cs="Times New Roman"/>
          <w:sz w:val="24"/>
          <w:szCs w:val="24"/>
        </w:rPr>
      </w:pPr>
      <w:r w:rsidRPr="00712273">
        <w:rPr>
          <w:rFonts w:ascii="Times New Roman" w:hAnsi="Times New Roman" w:cs="Times New Roman"/>
          <w:sz w:val="24"/>
          <w:szCs w:val="24"/>
        </w:rPr>
        <w:t>Eesmärkide prioriteetsus, saavutamiseks vajalikud tegevused, teostaja, finantsallikad ja aeg</w:t>
      </w:r>
    </w:p>
    <w:tbl>
      <w:tblPr>
        <w:tblW w:w="97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984"/>
        <w:gridCol w:w="5068"/>
        <w:gridCol w:w="851"/>
        <w:gridCol w:w="1841"/>
      </w:tblGrid>
      <w:tr w:rsidR="00990AB6" w:rsidRPr="00712273" w14:paraId="68C86B99" w14:textId="77777777" w:rsidTr="000D22BC">
        <w:tc>
          <w:tcPr>
            <w:tcW w:w="1984" w:type="dxa"/>
          </w:tcPr>
          <w:p w14:paraId="7A4EF9FE" w14:textId="77777777" w:rsidR="00990AB6" w:rsidRPr="00712273" w:rsidRDefault="00990AB6" w:rsidP="000D22BC">
            <w:pPr>
              <w:spacing w:after="0" w:line="240" w:lineRule="auto"/>
              <w:jc w:val="both"/>
              <w:rPr>
                <w:rFonts w:ascii="Times New Roman" w:hAnsi="Times New Roman" w:cs="Times New Roman"/>
                <w:b/>
                <w:bCs/>
                <w:sz w:val="24"/>
                <w:szCs w:val="24"/>
              </w:rPr>
            </w:pPr>
            <w:r w:rsidRPr="00712273">
              <w:rPr>
                <w:rFonts w:ascii="Times New Roman" w:hAnsi="Times New Roman" w:cs="Times New Roman"/>
                <w:b/>
                <w:bCs/>
                <w:sz w:val="24"/>
                <w:szCs w:val="24"/>
              </w:rPr>
              <w:t>Eesmärk</w:t>
            </w:r>
          </w:p>
        </w:tc>
        <w:tc>
          <w:tcPr>
            <w:tcW w:w="5070" w:type="dxa"/>
          </w:tcPr>
          <w:p w14:paraId="42D98387" w14:textId="77777777" w:rsidR="00990AB6" w:rsidRPr="00712273" w:rsidRDefault="00990AB6" w:rsidP="000D22BC">
            <w:pPr>
              <w:spacing w:after="0" w:line="240" w:lineRule="auto"/>
              <w:jc w:val="both"/>
              <w:rPr>
                <w:rFonts w:ascii="Times New Roman" w:hAnsi="Times New Roman" w:cs="Times New Roman"/>
                <w:b/>
                <w:bCs/>
                <w:sz w:val="24"/>
                <w:szCs w:val="24"/>
              </w:rPr>
            </w:pPr>
            <w:r w:rsidRPr="00712273">
              <w:rPr>
                <w:rFonts w:ascii="Times New Roman" w:hAnsi="Times New Roman" w:cs="Times New Roman"/>
                <w:b/>
                <w:bCs/>
                <w:sz w:val="24"/>
                <w:szCs w:val="24"/>
              </w:rPr>
              <w:t>Tegevus</w:t>
            </w:r>
          </w:p>
        </w:tc>
        <w:tc>
          <w:tcPr>
            <w:tcW w:w="851" w:type="dxa"/>
          </w:tcPr>
          <w:p w14:paraId="2D97AE6E" w14:textId="77777777" w:rsidR="00990AB6" w:rsidRPr="00712273" w:rsidRDefault="00990AB6" w:rsidP="000D22BC">
            <w:pPr>
              <w:spacing w:after="0" w:line="240" w:lineRule="auto"/>
              <w:rPr>
                <w:rFonts w:ascii="Times New Roman" w:hAnsi="Times New Roman" w:cs="Times New Roman"/>
                <w:b/>
                <w:bCs/>
                <w:sz w:val="24"/>
                <w:szCs w:val="24"/>
              </w:rPr>
            </w:pPr>
            <w:r w:rsidRPr="00712273">
              <w:rPr>
                <w:rFonts w:ascii="Times New Roman" w:hAnsi="Times New Roman" w:cs="Times New Roman"/>
                <w:b/>
                <w:bCs/>
                <w:sz w:val="24"/>
                <w:szCs w:val="24"/>
              </w:rPr>
              <w:t>Aeg</w:t>
            </w:r>
          </w:p>
        </w:tc>
        <w:tc>
          <w:tcPr>
            <w:tcW w:w="1842" w:type="dxa"/>
          </w:tcPr>
          <w:p w14:paraId="2F0B8A61" w14:textId="77777777" w:rsidR="00990AB6" w:rsidRPr="00712273" w:rsidRDefault="00990AB6" w:rsidP="000D22BC">
            <w:pPr>
              <w:spacing w:after="0" w:line="240" w:lineRule="auto"/>
              <w:rPr>
                <w:rFonts w:ascii="Times New Roman" w:hAnsi="Times New Roman" w:cs="Times New Roman"/>
                <w:b/>
                <w:bCs/>
                <w:sz w:val="24"/>
                <w:szCs w:val="24"/>
              </w:rPr>
            </w:pPr>
            <w:r w:rsidRPr="00712273">
              <w:rPr>
                <w:rFonts w:ascii="Times New Roman" w:hAnsi="Times New Roman" w:cs="Times New Roman"/>
                <w:b/>
                <w:bCs/>
                <w:sz w:val="24"/>
                <w:szCs w:val="24"/>
              </w:rPr>
              <w:t>Teostajad, rahastajad</w:t>
            </w:r>
          </w:p>
        </w:tc>
      </w:tr>
      <w:tr w:rsidR="00990AB6" w:rsidRPr="00712273" w14:paraId="6EC76638" w14:textId="77777777" w:rsidTr="000D22BC">
        <w:tc>
          <w:tcPr>
            <w:tcW w:w="1984" w:type="dxa"/>
          </w:tcPr>
          <w:p w14:paraId="6BD4CDE8" w14:textId="77777777" w:rsidR="00990AB6" w:rsidRPr="00712273" w:rsidRDefault="00990AB6" w:rsidP="000D22BC">
            <w:pPr>
              <w:spacing w:after="0" w:line="240" w:lineRule="auto"/>
              <w:rPr>
                <w:rFonts w:ascii="Times New Roman" w:hAnsi="Times New Roman" w:cs="Times New Roman"/>
                <w:b/>
                <w:bCs/>
                <w:sz w:val="24"/>
                <w:szCs w:val="24"/>
              </w:rPr>
            </w:pPr>
            <w:r w:rsidRPr="00712273">
              <w:rPr>
                <w:rFonts w:ascii="Times New Roman" w:hAnsi="Times New Roman" w:cs="Times New Roman"/>
                <w:sz w:val="24"/>
                <w:szCs w:val="24"/>
              </w:rPr>
              <w:t>E 4.1 Optimaalseima jäätmeveoteenuse tagamine</w:t>
            </w:r>
          </w:p>
        </w:tc>
        <w:tc>
          <w:tcPr>
            <w:tcW w:w="5070" w:type="dxa"/>
          </w:tcPr>
          <w:p w14:paraId="5DEC2AC0" w14:textId="77777777" w:rsidR="00990AB6" w:rsidRPr="00712273" w:rsidRDefault="00990AB6" w:rsidP="000D22BC">
            <w:pPr>
              <w:spacing w:after="0" w:line="240" w:lineRule="auto"/>
              <w:rPr>
                <w:rFonts w:ascii="Times New Roman" w:hAnsi="Times New Roman" w:cs="Times New Roman"/>
                <w:sz w:val="24"/>
                <w:szCs w:val="24"/>
              </w:rPr>
            </w:pPr>
            <w:r w:rsidRPr="00712273">
              <w:rPr>
                <w:rFonts w:ascii="Times New Roman" w:hAnsi="Times New Roman" w:cs="Times New Roman"/>
                <w:sz w:val="24"/>
                <w:szCs w:val="24"/>
              </w:rPr>
              <w:t xml:space="preserve">T 4.1 Jäätmete äraandmise võimaluste tagamine koostöös jäätmekäitlejatega. Rakvere linn korraldab jäätmekäitlust koostöös teiste maakonna omavalitsustega Lääne- Viru Jäätmekeskuse baasil </w:t>
            </w:r>
          </w:p>
        </w:tc>
        <w:tc>
          <w:tcPr>
            <w:tcW w:w="851" w:type="dxa"/>
          </w:tcPr>
          <w:p w14:paraId="4830F020" w14:textId="77777777" w:rsidR="00990AB6" w:rsidRPr="00712273" w:rsidRDefault="00990AB6" w:rsidP="000D22BC">
            <w:pPr>
              <w:spacing w:after="0" w:line="240" w:lineRule="auto"/>
              <w:rPr>
                <w:rFonts w:ascii="Times New Roman" w:hAnsi="Times New Roman" w:cs="Times New Roman"/>
                <w:sz w:val="24"/>
                <w:szCs w:val="24"/>
              </w:rPr>
            </w:pPr>
            <w:r w:rsidRPr="00712273">
              <w:rPr>
                <w:rFonts w:ascii="Times New Roman" w:hAnsi="Times New Roman" w:cs="Times New Roman"/>
                <w:sz w:val="24"/>
                <w:szCs w:val="24"/>
              </w:rPr>
              <w:t>pidev</w:t>
            </w:r>
          </w:p>
        </w:tc>
        <w:tc>
          <w:tcPr>
            <w:tcW w:w="1842" w:type="dxa"/>
          </w:tcPr>
          <w:p w14:paraId="1878D671" w14:textId="77777777" w:rsidR="00990AB6" w:rsidRPr="00712273" w:rsidRDefault="00990AB6" w:rsidP="000D22BC">
            <w:pPr>
              <w:spacing w:after="0" w:line="240" w:lineRule="auto"/>
              <w:rPr>
                <w:rFonts w:ascii="Times New Roman" w:hAnsi="Times New Roman" w:cs="Times New Roman"/>
                <w:sz w:val="24"/>
                <w:szCs w:val="24"/>
              </w:rPr>
            </w:pPr>
            <w:r w:rsidRPr="00712273">
              <w:rPr>
                <w:rFonts w:ascii="Times New Roman" w:hAnsi="Times New Roman" w:cs="Times New Roman"/>
                <w:sz w:val="24"/>
                <w:szCs w:val="24"/>
              </w:rPr>
              <w:t xml:space="preserve">Linnavalitsus,  projektid, erasektor </w:t>
            </w:r>
          </w:p>
        </w:tc>
      </w:tr>
      <w:tr w:rsidR="00990AB6" w:rsidRPr="008B2849" w14:paraId="5093301C" w14:textId="77777777" w:rsidTr="000D22BC">
        <w:tc>
          <w:tcPr>
            <w:tcW w:w="1984" w:type="dxa"/>
          </w:tcPr>
          <w:p w14:paraId="72A962E2" w14:textId="77777777" w:rsidR="00990AB6" w:rsidRPr="00712273" w:rsidRDefault="00990AB6" w:rsidP="000D22BC">
            <w:pPr>
              <w:spacing w:after="0" w:line="240" w:lineRule="auto"/>
              <w:rPr>
                <w:rFonts w:ascii="Times New Roman" w:hAnsi="Times New Roman" w:cs="Times New Roman"/>
                <w:b/>
                <w:bCs/>
                <w:sz w:val="24"/>
                <w:szCs w:val="24"/>
              </w:rPr>
            </w:pPr>
            <w:r w:rsidRPr="00712273">
              <w:rPr>
                <w:rFonts w:ascii="Times New Roman" w:hAnsi="Times New Roman" w:cs="Times New Roman"/>
                <w:sz w:val="24"/>
                <w:szCs w:val="24"/>
              </w:rPr>
              <w:t>E 4.2 Informatsiooni töötlemise ja logistika arendamine</w:t>
            </w:r>
          </w:p>
        </w:tc>
        <w:tc>
          <w:tcPr>
            <w:tcW w:w="5070" w:type="dxa"/>
          </w:tcPr>
          <w:p w14:paraId="674371B5" w14:textId="77777777" w:rsidR="00990AB6" w:rsidRPr="00712273" w:rsidRDefault="00990AB6" w:rsidP="000D22BC">
            <w:pPr>
              <w:spacing w:after="0" w:line="240" w:lineRule="auto"/>
              <w:rPr>
                <w:rFonts w:ascii="Times New Roman" w:hAnsi="Times New Roman" w:cs="Times New Roman"/>
                <w:sz w:val="24"/>
                <w:szCs w:val="24"/>
              </w:rPr>
            </w:pPr>
            <w:r w:rsidRPr="00712273">
              <w:rPr>
                <w:rFonts w:ascii="Times New Roman" w:hAnsi="Times New Roman" w:cs="Times New Roman"/>
                <w:sz w:val="24"/>
                <w:szCs w:val="24"/>
              </w:rPr>
              <w:t>T 4.2 Jäätmevaldajate registri pidamine vastavalt kehtivale seadusandlusele</w:t>
            </w:r>
          </w:p>
        </w:tc>
        <w:tc>
          <w:tcPr>
            <w:tcW w:w="851" w:type="dxa"/>
          </w:tcPr>
          <w:p w14:paraId="216E2577" w14:textId="77777777" w:rsidR="00990AB6" w:rsidRPr="00712273" w:rsidRDefault="00990AB6" w:rsidP="000D22BC">
            <w:pPr>
              <w:spacing w:after="0" w:line="240" w:lineRule="auto"/>
              <w:rPr>
                <w:rFonts w:ascii="Times New Roman" w:hAnsi="Times New Roman" w:cs="Times New Roman"/>
                <w:sz w:val="24"/>
                <w:szCs w:val="24"/>
              </w:rPr>
            </w:pPr>
            <w:r w:rsidRPr="00712273">
              <w:rPr>
                <w:rFonts w:ascii="Times New Roman" w:hAnsi="Times New Roman" w:cs="Times New Roman"/>
                <w:sz w:val="24"/>
                <w:szCs w:val="24"/>
              </w:rPr>
              <w:t>pidev</w:t>
            </w:r>
          </w:p>
          <w:p w14:paraId="19A0119C" w14:textId="77777777" w:rsidR="00990AB6" w:rsidRPr="00712273" w:rsidRDefault="00990AB6" w:rsidP="000D22BC">
            <w:pPr>
              <w:spacing w:after="0" w:line="240" w:lineRule="auto"/>
              <w:rPr>
                <w:rFonts w:ascii="Times New Roman" w:hAnsi="Times New Roman" w:cs="Times New Roman"/>
                <w:sz w:val="24"/>
                <w:szCs w:val="24"/>
              </w:rPr>
            </w:pPr>
          </w:p>
        </w:tc>
        <w:tc>
          <w:tcPr>
            <w:tcW w:w="1842" w:type="dxa"/>
          </w:tcPr>
          <w:p w14:paraId="2CD05D2C" w14:textId="77777777" w:rsidR="00990AB6" w:rsidRPr="008B2849" w:rsidRDefault="00990AB6" w:rsidP="000D22BC">
            <w:pPr>
              <w:spacing w:after="0" w:line="240" w:lineRule="auto"/>
              <w:rPr>
                <w:rFonts w:ascii="Times New Roman" w:hAnsi="Times New Roman" w:cs="Times New Roman"/>
                <w:sz w:val="24"/>
                <w:szCs w:val="24"/>
              </w:rPr>
            </w:pPr>
            <w:r w:rsidRPr="00712273">
              <w:rPr>
                <w:rFonts w:ascii="Times New Roman" w:hAnsi="Times New Roman" w:cs="Times New Roman"/>
                <w:sz w:val="24"/>
                <w:szCs w:val="24"/>
              </w:rPr>
              <w:t>Linnavalitsus</w:t>
            </w:r>
            <w:r w:rsidRPr="008B2849">
              <w:rPr>
                <w:rFonts w:ascii="Times New Roman" w:hAnsi="Times New Roman" w:cs="Times New Roman"/>
                <w:sz w:val="24"/>
                <w:szCs w:val="24"/>
              </w:rPr>
              <w:t xml:space="preserve"> </w:t>
            </w:r>
          </w:p>
        </w:tc>
      </w:tr>
      <w:tr w:rsidR="00990AB6" w:rsidRPr="008B2849" w14:paraId="3226FEBA" w14:textId="77777777" w:rsidTr="000D22BC">
        <w:tc>
          <w:tcPr>
            <w:tcW w:w="1984" w:type="dxa"/>
          </w:tcPr>
          <w:p w14:paraId="39A974D2" w14:textId="77777777" w:rsidR="00990AB6" w:rsidRPr="008B2849" w:rsidRDefault="00990AB6" w:rsidP="000D22BC">
            <w:pPr>
              <w:spacing w:after="0" w:line="240" w:lineRule="auto"/>
              <w:rPr>
                <w:rFonts w:ascii="Times New Roman" w:hAnsi="Times New Roman" w:cs="Times New Roman"/>
                <w:b/>
                <w:bCs/>
                <w:sz w:val="24"/>
                <w:szCs w:val="24"/>
              </w:rPr>
            </w:pPr>
            <w:r w:rsidRPr="008B2849">
              <w:rPr>
                <w:rFonts w:ascii="Times New Roman" w:hAnsi="Times New Roman" w:cs="Times New Roman"/>
                <w:sz w:val="24"/>
                <w:szCs w:val="24"/>
              </w:rPr>
              <w:t>E 4.3 Mõistliku keskkonnateadlikkuse edendamine</w:t>
            </w:r>
          </w:p>
        </w:tc>
        <w:tc>
          <w:tcPr>
            <w:tcW w:w="5070" w:type="dxa"/>
          </w:tcPr>
          <w:p w14:paraId="34F35D2E" w14:textId="77777777" w:rsidR="00990AB6" w:rsidRPr="008B2849" w:rsidRDefault="00990AB6" w:rsidP="000D22BC">
            <w:pPr>
              <w:spacing w:after="0" w:line="240" w:lineRule="auto"/>
              <w:rPr>
                <w:rFonts w:ascii="Times New Roman" w:hAnsi="Times New Roman" w:cs="Times New Roman"/>
                <w:sz w:val="24"/>
                <w:szCs w:val="24"/>
              </w:rPr>
            </w:pPr>
            <w:r w:rsidRPr="008B2849">
              <w:rPr>
                <w:rFonts w:ascii="Times New Roman" w:hAnsi="Times New Roman" w:cs="Times New Roman"/>
                <w:sz w:val="24"/>
                <w:szCs w:val="24"/>
              </w:rPr>
              <w:t>T 4.3 Loodushariduse alaste tegevuste soodustamine koostöös Rakvere haridusasutuste ja noortekeskusega. Sõpruslinnadega vastavate organisatsioonide parima praktika ja uuendusmeelsemate mõtete ja kogemuste vahetamine. Energiasäästliku linna maine tugevdamine hoonete energiatõhususe suurendamise, tänavavalgustuse renoveerimisel kasutatavate uuenduslike lahenduste teostamise ning keskkonnasõbraliku linnatranspordi arengu soodustamise kaudu. Sellesuunalise koostöö arendamine eraettevõtjatega</w:t>
            </w:r>
          </w:p>
        </w:tc>
        <w:tc>
          <w:tcPr>
            <w:tcW w:w="851" w:type="dxa"/>
          </w:tcPr>
          <w:p w14:paraId="774A6CB9" w14:textId="77777777" w:rsidR="00990AB6" w:rsidRPr="008B2849" w:rsidRDefault="00990AB6" w:rsidP="000D22BC">
            <w:pPr>
              <w:spacing w:after="0" w:line="240" w:lineRule="auto"/>
              <w:rPr>
                <w:rFonts w:ascii="Times New Roman" w:hAnsi="Times New Roman" w:cs="Times New Roman"/>
                <w:sz w:val="24"/>
                <w:szCs w:val="24"/>
              </w:rPr>
            </w:pPr>
            <w:r w:rsidRPr="008B2849">
              <w:rPr>
                <w:rFonts w:ascii="Times New Roman" w:hAnsi="Times New Roman" w:cs="Times New Roman"/>
                <w:sz w:val="24"/>
                <w:szCs w:val="24"/>
              </w:rPr>
              <w:t>pidev</w:t>
            </w:r>
          </w:p>
        </w:tc>
        <w:tc>
          <w:tcPr>
            <w:tcW w:w="1842" w:type="dxa"/>
          </w:tcPr>
          <w:p w14:paraId="7D39EC31" w14:textId="77777777" w:rsidR="00990AB6" w:rsidRPr="008B2849" w:rsidRDefault="00990AB6" w:rsidP="000D22BC">
            <w:pPr>
              <w:spacing w:after="0" w:line="240" w:lineRule="auto"/>
              <w:rPr>
                <w:rFonts w:ascii="Times New Roman" w:hAnsi="Times New Roman" w:cs="Times New Roman"/>
                <w:sz w:val="24"/>
                <w:szCs w:val="24"/>
              </w:rPr>
            </w:pPr>
            <w:r w:rsidRPr="008B2849">
              <w:rPr>
                <w:rFonts w:ascii="Times New Roman" w:hAnsi="Times New Roman" w:cs="Times New Roman"/>
                <w:sz w:val="24"/>
                <w:szCs w:val="24"/>
              </w:rPr>
              <w:t>Linnavalitsus, projektid, erasektor</w:t>
            </w:r>
          </w:p>
        </w:tc>
      </w:tr>
      <w:tr w:rsidR="00990AB6" w:rsidRPr="008B2849" w14:paraId="0D16D3E0" w14:textId="77777777" w:rsidTr="000D22BC">
        <w:tc>
          <w:tcPr>
            <w:tcW w:w="1984" w:type="dxa"/>
          </w:tcPr>
          <w:p w14:paraId="1D06E0D7" w14:textId="77777777" w:rsidR="00990AB6" w:rsidRPr="008B2849" w:rsidRDefault="00990AB6" w:rsidP="000D22BC">
            <w:pPr>
              <w:spacing w:after="0" w:line="240" w:lineRule="auto"/>
              <w:rPr>
                <w:rFonts w:ascii="Times New Roman" w:hAnsi="Times New Roman" w:cs="Times New Roman"/>
                <w:b/>
                <w:bCs/>
                <w:sz w:val="24"/>
                <w:szCs w:val="24"/>
              </w:rPr>
            </w:pPr>
            <w:r w:rsidRPr="008B2849">
              <w:rPr>
                <w:rFonts w:ascii="Times New Roman" w:hAnsi="Times New Roman" w:cs="Times New Roman"/>
                <w:sz w:val="24"/>
                <w:szCs w:val="24"/>
              </w:rPr>
              <w:t>E 4.4 Õhu- ja võimaliku pinnasereostuse riskide vähendamine</w:t>
            </w:r>
          </w:p>
        </w:tc>
        <w:tc>
          <w:tcPr>
            <w:tcW w:w="5070" w:type="dxa"/>
          </w:tcPr>
          <w:p w14:paraId="2BEC6595" w14:textId="77777777" w:rsidR="00990AB6" w:rsidRPr="00712273" w:rsidRDefault="00990AB6" w:rsidP="000D22BC">
            <w:pPr>
              <w:spacing w:after="0" w:line="240" w:lineRule="auto"/>
              <w:rPr>
                <w:rFonts w:ascii="Times New Roman" w:hAnsi="Times New Roman" w:cs="Times New Roman"/>
                <w:sz w:val="24"/>
                <w:szCs w:val="24"/>
              </w:rPr>
            </w:pPr>
            <w:r w:rsidRPr="00712273">
              <w:rPr>
                <w:rFonts w:ascii="Times New Roman" w:hAnsi="Times New Roman" w:cs="Times New Roman"/>
                <w:sz w:val="24"/>
                <w:szCs w:val="24"/>
              </w:rPr>
              <w:t xml:space="preserve">T 4.4 Tagada kruusakattega tänavate katmine kõvakattega. </w:t>
            </w:r>
          </w:p>
        </w:tc>
        <w:tc>
          <w:tcPr>
            <w:tcW w:w="851" w:type="dxa"/>
          </w:tcPr>
          <w:p w14:paraId="2701D7ED" w14:textId="77777777" w:rsidR="00990AB6" w:rsidRPr="00712273" w:rsidRDefault="00990AB6" w:rsidP="000D22BC">
            <w:pPr>
              <w:spacing w:after="0" w:line="240" w:lineRule="auto"/>
              <w:rPr>
                <w:rFonts w:ascii="Times New Roman" w:hAnsi="Times New Roman" w:cs="Times New Roman"/>
                <w:b/>
                <w:bCs/>
                <w:sz w:val="24"/>
                <w:szCs w:val="24"/>
                <w:u w:val="single"/>
              </w:rPr>
            </w:pPr>
            <w:r w:rsidRPr="00712273">
              <w:rPr>
                <w:rFonts w:ascii="Times New Roman" w:hAnsi="Times New Roman" w:cs="Times New Roman"/>
                <w:sz w:val="24"/>
                <w:szCs w:val="24"/>
              </w:rPr>
              <w:t>2025</w:t>
            </w:r>
          </w:p>
        </w:tc>
        <w:tc>
          <w:tcPr>
            <w:tcW w:w="1842" w:type="dxa"/>
          </w:tcPr>
          <w:p w14:paraId="0CC56DED" w14:textId="77777777" w:rsidR="00990AB6" w:rsidRPr="00712273" w:rsidRDefault="00990AB6" w:rsidP="000D22BC">
            <w:pPr>
              <w:spacing w:after="0" w:line="240" w:lineRule="auto"/>
              <w:rPr>
                <w:rFonts w:ascii="Times New Roman" w:hAnsi="Times New Roman" w:cs="Times New Roman"/>
                <w:sz w:val="24"/>
                <w:szCs w:val="24"/>
              </w:rPr>
            </w:pPr>
            <w:r w:rsidRPr="00712273">
              <w:rPr>
                <w:rFonts w:ascii="Times New Roman" w:hAnsi="Times New Roman" w:cs="Times New Roman"/>
                <w:sz w:val="24"/>
                <w:szCs w:val="24"/>
              </w:rPr>
              <w:t xml:space="preserve">Linnavalitsus,  projektid, erasektor </w:t>
            </w:r>
          </w:p>
        </w:tc>
      </w:tr>
      <w:tr w:rsidR="00990AB6" w:rsidRPr="008B2849" w14:paraId="2474DD66" w14:textId="77777777" w:rsidTr="000D22BC">
        <w:tc>
          <w:tcPr>
            <w:tcW w:w="1984" w:type="dxa"/>
          </w:tcPr>
          <w:p w14:paraId="3FCAE362" w14:textId="77777777" w:rsidR="00990AB6" w:rsidRPr="008B2849" w:rsidRDefault="00990AB6" w:rsidP="000D22BC">
            <w:pPr>
              <w:spacing w:after="0" w:line="240" w:lineRule="auto"/>
              <w:rPr>
                <w:rFonts w:ascii="Times New Roman" w:hAnsi="Times New Roman" w:cs="Times New Roman"/>
                <w:b/>
                <w:bCs/>
                <w:sz w:val="24"/>
                <w:szCs w:val="24"/>
              </w:rPr>
            </w:pPr>
            <w:r w:rsidRPr="008B2849">
              <w:rPr>
                <w:rFonts w:ascii="Times New Roman" w:hAnsi="Times New Roman" w:cs="Times New Roman"/>
                <w:sz w:val="24"/>
                <w:szCs w:val="24"/>
              </w:rPr>
              <w:t xml:space="preserve">E 4.5 </w:t>
            </w:r>
            <w:r>
              <w:rPr>
                <w:rFonts w:ascii="Times New Roman" w:hAnsi="Times New Roman" w:cs="Times New Roman"/>
                <w:sz w:val="24"/>
                <w:szCs w:val="24"/>
              </w:rPr>
              <w:t>L</w:t>
            </w:r>
            <w:r w:rsidRPr="008B2849">
              <w:rPr>
                <w:rFonts w:ascii="Times New Roman" w:hAnsi="Times New Roman" w:cs="Times New Roman"/>
                <w:sz w:val="24"/>
                <w:szCs w:val="24"/>
              </w:rPr>
              <w:t>ooduskeskkonna säilitamine</w:t>
            </w:r>
          </w:p>
        </w:tc>
        <w:tc>
          <w:tcPr>
            <w:tcW w:w="5070" w:type="dxa"/>
          </w:tcPr>
          <w:p w14:paraId="65820A7B" w14:textId="77777777" w:rsidR="00990AB6" w:rsidRPr="00712273" w:rsidRDefault="00990AB6" w:rsidP="000D22BC">
            <w:pPr>
              <w:spacing w:after="0" w:line="240" w:lineRule="auto"/>
              <w:rPr>
                <w:rFonts w:ascii="Times New Roman" w:hAnsi="Times New Roman" w:cs="Times New Roman"/>
                <w:sz w:val="24"/>
                <w:szCs w:val="24"/>
              </w:rPr>
            </w:pPr>
            <w:r w:rsidRPr="00712273">
              <w:rPr>
                <w:rFonts w:ascii="Times New Roman" w:hAnsi="Times New Roman" w:cs="Times New Roman"/>
                <w:sz w:val="24"/>
                <w:szCs w:val="24"/>
              </w:rPr>
              <w:t>T 4.5 Rakvere tammiku kui väärtusliku loodusobjekti hoidmine ja loodushoidlik arendus ja valgustatud terviseraja loomine</w:t>
            </w:r>
          </w:p>
        </w:tc>
        <w:tc>
          <w:tcPr>
            <w:tcW w:w="851" w:type="dxa"/>
          </w:tcPr>
          <w:p w14:paraId="48D8EF65" w14:textId="77777777" w:rsidR="00990AB6" w:rsidRDefault="00990AB6" w:rsidP="000D22BC">
            <w:pPr>
              <w:spacing w:after="0" w:line="240" w:lineRule="auto"/>
              <w:rPr>
                <w:rFonts w:ascii="Times New Roman" w:hAnsi="Times New Roman" w:cs="Times New Roman"/>
                <w:sz w:val="24"/>
                <w:szCs w:val="24"/>
              </w:rPr>
            </w:pPr>
            <w:r w:rsidRPr="008B2849">
              <w:rPr>
                <w:rFonts w:ascii="Times New Roman" w:hAnsi="Times New Roman" w:cs="Times New Roman"/>
                <w:sz w:val="24"/>
                <w:szCs w:val="24"/>
              </w:rPr>
              <w:t>Pidev</w:t>
            </w:r>
          </w:p>
          <w:p w14:paraId="4564BFF2" w14:textId="77777777" w:rsidR="00990AB6" w:rsidRPr="008B2849" w:rsidRDefault="00990AB6" w:rsidP="000D22BC">
            <w:pPr>
              <w:spacing w:after="0" w:line="240" w:lineRule="auto"/>
              <w:rPr>
                <w:rFonts w:ascii="Times New Roman" w:hAnsi="Times New Roman" w:cs="Times New Roman"/>
                <w:sz w:val="24"/>
                <w:szCs w:val="24"/>
              </w:rPr>
            </w:pPr>
            <w:r>
              <w:rPr>
                <w:rFonts w:ascii="Times New Roman" w:hAnsi="Times New Roman" w:cs="Times New Roman"/>
                <w:sz w:val="24"/>
                <w:szCs w:val="24"/>
              </w:rPr>
              <w:t>2020</w:t>
            </w:r>
          </w:p>
        </w:tc>
        <w:tc>
          <w:tcPr>
            <w:tcW w:w="1842" w:type="dxa"/>
          </w:tcPr>
          <w:p w14:paraId="452480FA" w14:textId="77777777" w:rsidR="00990AB6" w:rsidRPr="008B2849" w:rsidRDefault="00990AB6" w:rsidP="000D22BC">
            <w:pPr>
              <w:spacing w:after="0" w:line="240" w:lineRule="auto"/>
              <w:rPr>
                <w:rFonts w:ascii="Times New Roman" w:hAnsi="Times New Roman" w:cs="Times New Roman"/>
                <w:sz w:val="24"/>
                <w:szCs w:val="24"/>
              </w:rPr>
            </w:pPr>
            <w:r w:rsidRPr="008B2849">
              <w:rPr>
                <w:rFonts w:ascii="Times New Roman" w:hAnsi="Times New Roman" w:cs="Times New Roman"/>
                <w:sz w:val="24"/>
                <w:szCs w:val="24"/>
              </w:rPr>
              <w:t>Linnavalitsus,  projektid</w:t>
            </w:r>
          </w:p>
        </w:tc>
      </w:tr>
      <w:tr w:rsidR="00990AB6" w:rsidRPr="008B2849" w14:paraId="21D24733" w14:textId="77777777" w:rsidTr="000D22BC">
        <w:tc>
          <w:tcPr>
            <w:tcW w:w="1984" w:type="dxa"/>
          </w:tcPr>
          <w:p w14:paraId="325E5F15" w14:textId="77777777" w:rsidR="00990AB6" w:rsidRPr="008B2849" w:rsidRDefault="00990AB6" w:rsidP="000D22BC">
            <w:pPr>
              <w:spacing w:after="0" w:line="240" w:lineRule="auto"/>
              <w:rPr>
                <w:rFonts w:ascii="Times New Roman" w:hAnsi="Times New Roman" w:cs="Times New Roman"/>
                <w:b/>
                <w:bCs/>
                <w:sz w:val="24"/>
                <w:szCs w:val="24"/>
              </w:rPr>
            </w:pPr>
            <w:r w:rsidRPr="008B2849">
              <w:rPr>
                <w:rFonts w:ascii="Times New Roman" w:hAnsi="Times New Roman" w:cs="Times New Roman"/>
                <w:sz w:val="24"/>
                <w:szCs w:val="24"/>
              </w:rPr>
              <w:t>E 4.6 Looduskeskkonna majandamine</w:t>
            </w:r>
          </w:p>
        </w:tc>
        <w:tc>
          <w:tcPr>
            <w:tcW w:w="5070" w:type="dxa"/>
          </w:tcPr>
          <w:p w14:paraId="697277FA" w14:textId="77777777" w:rsidR="00990AB6" w:rsidRPr="00712273" w:rsidRDefault="00990AB6" w:rsidP="000D22BC">
            <w:pPr>
              <w:spacing w:after="0" w:line="240" w:lineRule="auto"/>
              <w:rPr>
                <w:rFonts w:ascii="Times New Roman" w:hAnsi="Times New Roman" w:cs="Times New Roman"/>
                <w:sz w:val="24"/>
                <w:szCs w:val="24"/>
              </w:rPr>
            </w:pPr>
            <w:r w:rsidRPr="00712273">
              <w:rPr>
                <w:rFonts w:ascii="Times New Roman" w:hAnsi="Times New Roman" w:cs="Times New Roman"/>
                <w:sz w:val="24"/>
                <w:szCs w:val="24"/>
              </w:rPr>
              <w:t>T 4.6.1 Linnametsa metsamajanduskava täitmine. Prioriteetne on linnametsa rekreatiivsete eesmärkide järgne majandamine. Linnametsa laiendamine, põhjametsa loomine ja kasvatamine</w:t>
            </w:r>
          </w:p>
          <w:p w14:paraId="6771995E" w14:textId="77777777" w:rsidR="00990AB6" w:rsidRPr="00712273" w:rsidRDefault="00990AB6" w:rsidP="000D22BC">
            <w:pPr>
              <w:spacing w:after="0" w:line="240" w:lineRule="auto"/>
              <w:rPr>
                <w:rFonts w:ascii="Times New Roman" w:hAnsi="Times New Roman" w:cs="Times New Roman"/>
                <w:sz w:val="24"/>
                <w:szCs w:val="24"/>
              </w:rPr>
            </w:pPr>
            <w:r w:rsidRPr="00712273">
              <w:rPr>
                <w:rFonts w:ascii="Times New Roman" w:hAnsi="Times New Roman" w:cs="Times New Roman"/>
                <w:sz w:val="24"/>
                <w:szCs w:val="24"/>
              </w:rPr>
              <w:t>T 4.6.2 Soolikaoja ja sellel asuvate paistiikide settest ja taimestikust puhastamine ja võimalike reostuskollete leidmine ning likvideerimine</w:t>
            </w:r>
          </w:p>
        </w:tc>
        <w:tc>
          <w:tcPr>
            <w:tcW w:w="851" w:type="dxa"/>
          </w:tcPr>
          <w:p w14:paraId="0C15AC67" w14:textId="77777777" w:rsidR="00990AB6" w:rsidRDefault="00990AB6" w:rsidP="000D22BC">
            <w:pPr>
              <w:spacing w:after="0" w:line="240" w:lineRule="auto"/>
              <w:rPr>
                <w:rFonts w:ascii="Times New Roman" w:hAnsi="Times New Roman" w:cs="Times New Roman"/>
                <w:sz w:val="24"/>
                <w:szCs w:val="24"/>
              </w:rPr>
            </w:pPr>
            <w:r w:rsidRPr="008B2849">
              <w:rPr>
                <w:rFonts w:ascii="Times New Roman" w:hAnsi="Times New Roman" w:cs="Times New Roman"/>
                <w:sz w:val="24"/>
                <w:szCs w:val="24"/>
              </w:rPr>
              <w:t>Pidev</w:t>
            </w:r>
          </w:p>
          <w:p w14:paraId="3683AB8F" w14:textId="77777777" w:rsidR="00990AB6" w:rsidRPr="008B2849" w:rsidRDefault="00990AB6" w:rsidP="000D22BC">
            <w:pPr>
              <w:spacing w:after="0" w:line="240" w:lineRule="auto"/>
              <w:rPr>
                <w:rFonts w:ascii="Times New Roman" w:hAnsi="Times New Roman" w:cs="Times New Roman"/>
                <w:sz w:val="24"/>
                <w:szCs w:val="24"/>
              </w:rPr>
            </w:pPr>
          </w:p>
        </w:tc>
        <w:tc>
          <w:tcPr>
            <w:tcW w:w="1842" w:type="dxa"/>
          </w:tcPr>
          <w:p w14:paraId="74595301" w14:textId="77777777" w:rsidR="00990AB6" w:rsidRPr="008B2849" w:rsidRDefault="00990AB6" w:rsidP="000D22BC">
            <w:pPr>
              <w:spacing w:after="0" w:line="240" w:lineRule="auto"/>
              <w:rPr>
                <w:rFonts w:ascii="Times New Roman" w:hAnsi="Times New Roman" w:cs="Times New Roman"/>
                <w:sz w:val="24"/>
                <w:szCs w:val="24"/>
              </w:rPr>
            </w:pPr>
            <w:r w:rsidRPr="008B2849">
              <w:rPr>
                <w:rFonts w:ascii="Times New Roman" w:hAnsi="Times New Roman" w:cs="Times New Roman"/>
                <w:sz w:val="24"/>
                <w:szCs w:val="24"/>
              </w:rPr>
              <w:t xml:space="preserve">Linnavalitsus,  projektid </w:t>
            </w:r>
          </w:p>
        </w:tc>
      </w:tr>
      <w:tr w:rsidR="00990AB6" w:rsidRPr="008B2849" w14:paraId="63A02417" w14:textId="77777777" w:rsidTr="000D22BC">
        <w:tc>
          <w:tcPr>
            <w:tcW w:w="1984" w:type="dxa"/>
          </w:tcPr>
          <w:p w14:paraId="1B02307E" w14:textId="77777777" w:rsidR="00990AB6" w:rsidRPr="008B2849" w:rsidRDefault="00990AB6" w:rsidP="000D22BC">
            <w:pPr>
              <w:spacing w:after="0" w:line="240" w:lineRule="auto"/>
              <w:rPr>
                <w:rFonts w:ascii="Times New Roman" w:hAnsi="Times New Roman" w:cs="Times New Roman"/>
                <w:b/>
                <w:bCs/>
                <w:sz w:val="24"/>
                <w:szCs w:val="24"/>
              </w:rPr>
            </w:pPr>
            <w:r w:rsidRPr="008B2849">
              <w:rPr>
                <w:rFonts w:ascii="Times New Roman" w:hAnsi="Times New Roman" w:cs="Times New Roman"/>
                <w:sz w:val="24"/>
                <w:szCs w:val="24"/>
              </w:rPr>
              <w:t>E 4.7 Looduskeskkonna arendamine</w:t>
            </w:r>
          </w:p>
        </w:tc>
        <w:tc>
          <w:tcPr>
            <w:tcW w:w="5070" w:type="dxa"/>
          </w:tcPr>
          <w:p w14:paraId="3E0B17C2" w14:textId="77777777" w:rsidR="00990AB6" w:rsidRPr="00D51575" w:rsidRDefault="00990AB6" w:rsidP="000D22BC">
            <w:pPr>
              <w:spacing w:after="0" w:line="240" w:lineRule="auto"/>
              <w:rPr>
                <w:rFonts w:ascii="Times New Roman" w:hAnsi="Times New Roman" w:cs="Times New Roman"/>
                <w:sz w:val="24"/>
                <w:szCs w:val="24"/>
              </w:rPr>
            </w:pPr>
            <w:r w:rsidRPr="00D51575">
              <w:rPr>
                <w:rFonts w:ascii="Times New Roman" w:hAnsi="Times New Roman" w:cs="Times New Roman"/>
                <w:sz w:val="24"/>
                <w:szCs w:val="24"/>
              </w:rPr>
              <w:t>T 4.7 Soolikaoja avamise projekti ja uuringute jätkamine</w:t>
            </w:r>
          </w:p>
        </w:tc>
        <w:tc>
          <w:tcPr>
            <w:tcW w:w="851" w:type="dxa"/>
          </w:tcPr>
          <w:p w14:paraId="400C171E" w14:textId="77777777" w:rsidR="00990AB6" w:rsidRPr="00A767C9" w:rsidRDefault="00990AB6" w:rsidP="000D22BC">
            <w:pPr>
              <w:spacing w:after="0" w:line="240" w:lineRule="auto"/>
              <w:rPr>
                <w:rFonts w:ascii="Times New Roman" w:hAnsi="Times New Roman" w:cs="Times New Roman"/>
                <w:sz w:val="24"/>
                <w:szCs w:val="24"/>
              </w:rPr>
            </w:pPr>
            <w:r w:rsidRPr="00BA3E8E">
              <w:rPr>
                <w:rFonts w:ascii="Times New Roman" w:hAnsi="Times New Roman" w:cs="Times New Roman"/>
                <w:sz w:val="24"/>
                <w:szCs w:val="24"/>
              </w:rPr>
              <w:t>2019- 2020</w:t>
            </w:r>
          </w:p>
        </w:tc>
        <w:tc>
          <w:tcPr>
            <w:tcW w:w="1842" w:type="dxa"/>
          </w:tcPr>
          <w:p w14:paraId="2ADFB7EF" w14:textId="77777777" w:rsidR="00990AB6" w:rsidRPr="00D51575" w:rsidRDefault="00990AB6" w:rsidP="000D22BC">
            <w:pPr>
              <w:spacing w:after="0" w:line="240" w:lineRule="auto"/>
              <w:rPr>
                <w:rFonts w:ascii="Times New Roman" w:hAnsi="Times New Roman" w:cs="Times New Roman"/>
                <w:sz w:val="24"/>
                <w:szCs w:val="24"/>
              </w:rPr>
            </w:pPr>
            <w:r w:rsidRPr="00D51575">
              <w:rPr>
                <w:rFonts w:ascii="Times New Roman" w:hAnsi="Times New Roman" w:cs="Times New Roman"/>
                <w:sz w:val="24"/>
                <w:szCs w:val="24"/>
              </w:rPr>
              <w:t xml:space="preserve">Linnavalitsus,  projektid </w:t>
            </w:r>
          </w:p>
        </w:tc>
      </w:tr>
      <w:tr w:rsidR="00990AB6" w:rsidRPr="008B2849" w14:paraId="07702E5B" w14:textId="77777777" w:rsidTr="000D22BC">
        <w:tc>
          <w:tcPr>
            <w:tcW w:w="1984" w:type="dxa"/>
            <w:vAlign w:val="center"/>
          </w:tcPr>
          <w:p w14:paraId="11955F26" w14:textId="77777777" w:rsidR="00990AB6" w:rsidRPr="008B2849" w:rsidRDefault="00990AB6" w:rsidP="000D22BC">
            <w:pPr>
              <w:spacing w:after="0" w:line="240" w:lineRule="auto"/>
              <w:rPr>
                <w:rFonts w:ascii="Times New Roman" w:hAnsi="Times New Roman" w:cs="Times New Roman"/>
                <w:b/>
                <w:bCs/>
                <w:sz w:val="24"/>
                <w:szCs w:val="24"/>
              </w:rPr>
            </w:pPr>
            <w:r w:rsidRPr="008B2849">
              <w:rPr>
                <w:rFonts w:ascii="Times New Roman" w:hAnsi="Times New Roman" w:cs="Times New Roman"/>
                <w:sz w:val="24"/>
                <w:szCs w:val="24"/>
              </w:rPr>
              <w:t>E 4.8</w:t>
            </w:r>
            <w:r>
              <w:rPr>
                <w:rFonts w:ascii="Times New Roman" w:hAnsi="Times New Roman" w:cs="Times New Roman"/>
                <w:sz w:val="24"/>
                <w:szCs w:val="24"/>
              </w:rPr>
              <w:t xml:space="preserve"> Puhke</w:t>
            </w:r>
            <w:r w:rsidRPr="008B2849">
              <w:rPr>
                <w:rFonts w:ascii="Times New Roman" w:hAnsi="Times New Roman" w:cs="Times New Roman"/>
                <w:sz w:val="24"/>
                <w:szCs w:val="24"/>
              </w:rPr>
              <w:t>alade korrastamine</w:t>
            </w:r>
          </w:p>
        </w:tc>
        <w:tc>
          <w:tcPr>
            <w:tcW w:w="5070" w:type="dxa"/>
          </w:tcPr>
          <w:p w14:paraId="2A6FF1A6" w14:textId="77777777" w:rsidR="00990AB6" w:rsidRPr="00712273" w:rsidRDefault="00990AB6" w:rsidP="000D22BC">
            <w:pPr>
              <w:spacing w:after="0" w:line="240" w:lineRule="auto"/>
              <w:rPr>
                <w:rFonts w:ascii="Times New Roman" w:hAnsi="Times New Roman" w:cs="Times New Roman"/>
                <w:sz w:val="24"/>
                <w:szCs w:val="24"/>
              </w:rPr>
            </w:pPr>
            <w:r w:rsidRPr="00712273">
              <w:rPr>
                <w:rFonts w:ascii="Times New Roman" w:hAnsi="Times New Roman" w:cs="Times New Roman"/>
                <w:sz w:val="24"/>
                <w:szCs w:val="24"/>
              </w:rPr>
              <w:t>T 4.8 Linna pinnase ladustamisalade arendamine, kujundamine rekreatsiooni aladeks</w:t>
            </w:r>
          </w:p>
        </w:tc>
        <w:tc>
          <w:tcPr>
            <w:tcW w:w="851" w:type="dxa"/>
          </w:tcPr>
          <w:p w14:paraId="239633AA" w14:textId="77777777" w:rsidR="00990AB6" w:rsidRPr="00712273" w:rsidRDefault="00990AB6" w:rsidP="000D22BC">
            <w:pPr>
              <w:spacing w:after="0" w:line="240" w:lineRule="auto"/>
              <w:jc w:val="both"/>
              <w:rPr>
                <w:rFonts w:ascii="Times New Roman" w:hAnsi="Times New Roman" w:cs="Times New Roman"/>
                <w:sz w:val="24"/>
                <w:szCs w:val="24"/>
              </w:rPr>
            </w:pPr>
            <w:r w:rsidRPr="00712273">
              <w:rPr>
                <w:rFonts w:ascii="Times New Roman" w:hAnsi="Times New Roman" w:cs="Times New Roman"/>
                <w:sz w:val="24"/>
                <w:szCs w:val="24"/>
              </w:rPr>
              <w:t>2020-2025</w:t>
            </w:r>
          </w:p>
        </w:tc>
        <w:tc>
          <w:tcPr>
            <w:tcW w:w="1842" w:type="dxa"/>
          </w:tcPr>
          <w:p w14:paraId="5448C9BD" w14:textId="77777777" w:rsidR="00990AB6" w:rsidRPr="00712273" w:rsidRDefault="00990AB6" w:rsidP="000D22BC">
            <w:pPr>
              <w:spacing w:after="0" w:line="240" w:lineRule="auto"/>
              <w:jc w:val="both"/>
              <w:rPr>
                <w:rFonts w:ascii="Times New Roman" w:hAnsi="Times New Roman" w:cs="Times New Roman"/>
                <w:sz w:val="24"/>
                <w:szCs w:val="24"/>
              </w:rPr>
            </w:pPr>
            <w:r w:rsidRPr="00712273">
              <w:rPr>
                <w:rFonts w:ascii="Times New Roman" w:hAnsi="Times New Roman" w:cs="Times New Roman"/>
                <w:sz w:val="24"/>
                <w:szCs w:val="24"/>
              </w:rPr>
              <w:t>Linnavalitsus,  projektid</w:t>
            </w:r>
          </w:p>
        </w:tc>
      </w:tr>
      <w:tr w:rsidR="00990AB6" w:rsidRPr="008B2849" w14:paraId="57133853" w14:textId="77777777" w:rsidTr="000D22BC">
        <w:tc>
          <w:tcPr>
            <w:tcW w:w="1984" w:type="dxa"/>
            <w:vAlign w:val="center"/>
          </w:tcPr>
          <w:p w14:paraId="75AF129A" w14:textId="77777777" w:rsidR="00990AB6" w:rsidRPr="008B2849" w:rsidRDefault="00990AB6" w:rsidP="000D22BC">
            <w:pPr>
              <w:spacing w:after="0" w:line="240" w:lineRule="auto"/>
              <w:rPr>
                <w:rFonts w:ascii="Times New Roman" w:hAnsi="Times New Roman" w:cs="Times New Roman"/>
                <w:sz w:val="24"/>
                <w:szCs w:val="24"/>
              </w:rPr>
            </w:pPr>
            <w:r w:rsidRPr="008B2849">
              <w:rPr>
                <w:rFonts w:ascii="Times New Roman" w:hAnsi="Times New Roman" w:cs="Times New Roman"/>
                <w:sz w:val="24"/>
                <w:szCs w:val="24"/>
              </w:rPr>
              <w:t xml:space="preserve">E 4.9 Kodutute </w:t>
            </w:r>
            <w:r w:rsidRPr="008B2849">
              <w:rPr>
                <w:rFonts w:ascii="Times New Roman" w:hAnsi="Times New Roman" w:cs="Times New Roman"/>
                <w:sz w:val="24"/>
                <w:szCs w:val="24"/>
              </w:rPr>
              <w:lastRenderedPageBreak/>
              <w:t>loomadega tegelemine</w:t>
            </w:r>
          </w:p>
        </w:tc>
        <w:tc>
          <w:tcPr>
            <w:tcW w:w="5070" w:type="dxa"/>
          </w:tcPr>
          <w:p w14:paraId="58698AF7" w14:textId="77777777" w:rsidR="00990AB6" w:rsidRPr="00712273" w:rsidRDefault="00990AB6" w:rsidP="000D22BC">
            <w:pPr>
              <w:spacing w:after="0" w:line="240" w:lineRule="auto"/>
              <w:rPr>
                <w:rFonts w:ascii="Times New Roman" w:hAnsi="Times New Roman" w:cs="Times New Roman"/>
                <w:sz w:val="24"/>
                <w:szCs w:val="24"/>
                <w:lang w:eastAsia="ja-JP"/>
              </w:rPr>
            </w:pPr>
            <w:r w:rsidRPr="00712273">
              <w:rPr>
                <w:rFonts w:ascii="Times New Roman" w:hAnsi="Times New Roman" w:cs="Times New Roman"/>
                <w:sz w:val="24"/>
                <w:szCs w:val="24"/>
              </w:rPr>
              <w:lastRenderedPageBreak/>
              <w:t xml:space="preserve">T 4.9 Varjupaigale uue asukoha leidmine ja </w:t>
            </w:r>
            <w:r w:rsidRPr="00712273">
              <w:rPr>
                <w:rFonts w:ascii="Times New Roman" w:hAnsi="Times New Roman" w:cs="Times New Roman"/>
                <w:sz w:val="24"/>
                <w:szCs w:val="24"/>
              </w:rPr>
              <w:lastRenderedPageBreak/>
              <w:t>rajamine</w:t>
            </w:r>
          </w:p>
        </w:tc>
        <w:tc>
          <w:tcPr>
            <w:tcW w:w="851" w:type="dxa"/>
          </w:tcPr>
          <w:p w14:paraId="64050AA8" w14:textId="1F612FFD" w:rsidR="00990AB6" w:rsidRPr="00712273" w:rsidRDefault="00990AB6" w:rsidP="000D22BC">
            <w:pPr>
              <w:spacing w:after="0" w:line="240" w:lineRule="auto"/>
              <w:jc w:val="both"/>
              <w:rPr>
                <w:rFonts w:ascii="Times New Roman" w:hAnsi="Times New Roman" w:cs="Times New Roman"/>
                <w:sz w:val="24"/>
                <w:szCs w:val="24"/>
              </w:rPr>
            </w:pPr>
            <w:r w:rsidRPr="00BA3E8E">
              <w:rPr>
                <w:rFonts w:ascii="Times New Roman" w:hAnsi="Times New Roman" w:cs="Times New Roman"/>
                <w:sz w:val="24"/>
                <w:szCs w:val="24"/>
              </w:rPr>
              <w:lastRenderedPageBreak/>
              <w:t>2019-</w:t>
            </w:r>
            <w:r w:rsidRPr="00712273">
              <w:rPr>
                <w:rFonts w:ascii="Times New Roman" w:hAnsi="Times New Roman" w:cs="Times New Roman"/>
                <w:sz w:val="24"/>
                <w:szCs w:val="24"/>
              </w:rPr>
              <w:lastRenderedPageBreak/>
              <w:t>2020</w:t>
            </w:r>
          </w:p>
        </w:tc>
        <w:tc>
          <w:tcPr>
            <w:tcW w:w="1842" w:type="dxa"/>
          </w:tcPr>
          <w:p w14:paraId="3076C292" w14:textId="77777777" w:rsidR="00990AB6" w:rsidRPr="00712273" w:rsidRDefault="00990AB6" w:rsidP="000D22BC">
            <w:pPr>
              <w:spacing w:after="0" w:line="240" w:lineRule="auto"/>
              <w:jc w:val="both"/>
              <w:rPr>
                <w:rFonts w:ascii="Times New Roman" w:hAnsi="Times New Roman" w:cs="Times New Roman"/>
                <w:sz w:val="24"/>
                <w:szCs w:val="24"/>
              </w:rPr>
            </w:pPr>
            <w:r w:rsidRPr="00712273">
              <w:rPr>
                <w:rFonts w:ascii="Times New Roman" w:hAnsi="Times New Roman" w:cs="Times New Roman"/>
                <w:sz w:val="24"/>
                <w:szCs w:val="24"/>
              </w:rPr>
              <w:lastRenderedPageBreak/>
              <w:t xml:space="preserve">Linnavalitsus, </w:t>
            </w:r>
            <w:r w:rsidRPr="00712273">
              <w:rPr>
                <w:rFonts w:ascii="Times New Roman" w:hAnsi="Times New Roman" w:cs="Times New Roman"/>
                <w:sz w:val="24"/>
                <w:szCs w:val="24"/>
              </w:rPr>
              <w:lastRenderedPageBreak/>
              <w:t>V</w:t>
            </w:r>
            <w:r>
              <w:rPr>
                <w:rFonts w:ascii="Times New Roman" w:hAnsi="Times New Roman" w:cs="Times New Roman"/>
                <w:sz w:val="24"/>
                <w:szCs w:val="24"/>
              </w:rPr>
              <w:t>IROL</w:t>
            </w:r>
            <w:r w:rsidRPr="00712273">
              <w:rPr>
                <w:rFonts w:ascii="Times New Roman" w:hAnsi="Times New Roman" w:cs="Times New Roman"/>
                <w:sz w:val="24"/>
                <w:szCs w:val="24"/>
              </w:rPr>
              <w:t>, projektid</w:t>
            </w:r>
          </w:p>
        </w:tc>
      </w:tr>
      <w:tr w:rsidR="00990AB6" w:rsidRPr="00D1005A" w14:paraId="62260553" w14:textId="77777777" w:rsidTr="000D22BC">
        <w:tc>
          <w:tcPr>
            <w:tcW w:w="1984" w:type="dxa"/>
            <w:vAlign w:val="center"/>
          </w:tcPr>
          <w:p w14:paraId="1764A777" w14:textId="77777777" w:rsidR="00990AB6" w:rsidRPr="00D1005A" w:rsidRDefault="00990AB6" w:rsidP="000D22BC">
            <w:pPr>
              <w:spacing w:after="0" w:line="240" w:lineRule="auto"/>
              <w:rPr>
                <w:rFonts w:ascii="Times New Roman" w:hAnsi="Times New Roman" w:cs="Times New Roman"/>
                <w:sz w:val="24"/>
                <w:szCs w:val="24"/>
              </w:rPr>
            </w:pPr>
            <w:r w:rsidRPr="00D1005A">
              <w:rPr>
                <w:rFonts w:ascii="Times New Roman" w:hAnsi="Times New Roman" w:cs="Times New Roman"/>
                <w:sz w:val="24"/>
                <w:szCs w:val="24"/>
              </w:rPr>
              <w:lastRenderedPageBreak/>
              <w:t>E 4.10 Mürahäiringu vähendamine</w:t>
            </w:r>
          </w:p>
        </w:tc>
        <w:tc>
          <w:tcPr>
            <w:tcW w:w="5070" w:type="dxa"/>
          </w:tcPr>
          <w:p w14:paraId="0B793582" w14:textId="77777777" w:rsidR="00990AB6" w:rsidRPr="00D1005A" w:rsidRDefault="00990AB6" w:rsidP="000D22BC">
            <w:pPr>
              <w:spacing w:after="0" w:line="240" w:lineRule="auto"/>
              <w:rPr>
                <w:rFonts w:ascii="Times New Roman" w:hAnsi="Times New Roman" w:cs="Times New Roman"/>
                <w:sz w:val="24"/>
                <w:szCs w:val="24"/>
              </w:rPr>
            </w:pPr>
            <w:r w:rsidRPr="00D1005A">
              <w:rPr>
                <w:rFonts w:ascii="Times New Roman" w:hAnsi="Times New Roman" w:cs="Times New Roman"/>
                <w:sz w:val="24"/>
                <w:szCs w:val="24"/>
              </w:rPr>
              <w:t>T 4.10 Koostöö müraallikate valdajatega mürataseme vähendamiseks.</w:t>
            </w:r>
          </w:p>
          <w:p w14:paraId="44067552" w14:textId="77777777" w:rsidR="00990AB6" w:rsidRPr="00D1005A" w:rsidRDefault="00990AB6" w:rsidP="000D22BC">
            <w:pPr>
              <w:spacing w:after="0" w:line="240" w:lineRule="auto"/>
              <w:rPr>
                <w:rFonts w:ascii="Times New Roman" w:hAnsi="Times New Roman" w:cs="Times New Roman"/>
                <w:sz w:val="24"/>
                <w:szCs w:val="24"/>
              </w:rPr>
            </w:pPr>
            <w:r w:rsidRPr="00D1005A">
              <w:rPr>
                <w:rFonts w:ascii="Times New Roman" w:hAnsi="Times New Roman" w:cs="Times New Roman"/>
                <w:sz w:val="24"/>
                <w:szCs w:val="24"/>
              </w:rPr>
              <w:t>T 4.11 Uutel planeeringualadel mürakaardi andmetega arvestamine nii müraallikate lisandumisel tekkida võiva koosmõju osas</w:t>
            </w:r>
          </w:p>
          <w:p w14:paraId="46CFB45D" w14:textId="77777777" w:rsidR="00990AB6" w:rsidRPr="00D1005A" w:rsidRDefault="00990AB6" w:rsidP="000D22BC">
            <w:pPr>
              <w:spacing w:after="0" w:line="240" w:lineRule="auto"/>
              <w:rPr>
                <w:rFonts w:ascii="Times New Roman" w:hAnsi="Times New Roman" w:cs="Times New Roman"/>
                <w:sz w:val="24"/>
                <w:szCs w:val="24"/>
              </w:rPr>
            </w:pPr>
            <w:r w:rsidRPr="00D1005A">
              <w:rPr>
                <w:rFonts w:ascii="Times New Roman" w:hAnsi="Times New Roman" w:cs="Times New Roman"/>
                <w:sz w:val="24"/>
                <w:szCs w:val="24"/>
              </w:rPr>
              <w:t>kui olemasoleva müra leviku tõkestamise osas.</w:t>
            </w:r>
          </w:p>
        </w:tc>
        <w:tc>
          <w:tcPr>
            <w:tcW w:w="851" w:type="dxa"/>
          </w:tcPr>
          <w:p w14:paraId="29472B01" w14:textId="77777777" w:rsidR="00990AB6" w:rsidRPr="00D1005A" w:rsidRDefault="00990AB6" w:rsidP="000D22BC">
            <w:pPr>
              <w:spacing w:after="0" w:line="240" w:lineRule="auto"/>
              <w:jc w:val="both"/>
              <w:rPr>
                <w:rFonts w:ascii="Times New Roman" w:hAnsi="Times New Roman" w:cs="Times New Roman"/>
                <w:sz w:val="24"/>
                <w:szCs w:val="24"/>
              </w:rPr>
            </w:pPr>
            <w:r w:rsidRPr="00D1005A">
              <w:rPr>
                <w:rFonts w:ascii="Times New Roman" w:hAnsi="Times New Roman" w:cs="Times New Roman"/>
                <w:sz w:val="24"/>
                <w:szCs w:val="24"/>
              </w:rPr>
              <w:t>pidev</w:t>
            </w:r>
          </w:p>
        </w:tc>
        <w:tc>
          <w:tcPr>
            <w:tcW w:w="1842" w:type="dxa"/>
          </w:tcPr>
          <w:p w14:paraId="2A498953" w14:textId="77777777" w:rsidR="00990AB6" w:rsidRPr="00D1005A" w:rsidRDefault="00990AB6" w:rsidP="000D22BC">
            <w:pPr>
              <w:spacing w:after="0" w:line="240" w:lineRule="auto"/>
              <w:jc w:val="both"/>
              <w:rPr>
                <w:rFonts w:ascii="Times New Roman" w:hAnsi="Times New Roman" w:cs="Times New Roman"/>
                <w:sz w:val="24"/>
                <w:szCs w:val="24"/>
              </w:rPr>
            </w:pPr>
            <w:r w:rsidRPr="00D1005A">
              <w:rPr>
                <w:rFonts w:ascii="Times New Roman" w:hAnsi="Times New Roman" w:cs="Times New Roman"/>
                <w:sz w:val="24"/>
                <w:szCs w:val="24"/>
              </w:rPr>
              <w:t>Linnavalitsus, projektid, erasektor</w:t>
            </w:r>
          </w:p>
        </w:tc>
      </w:tr>
    </w:tbl>
    <w:p w14:paraId="692F0615" w14:textId="77777777" w:rsidR="008C68F9" w:rsidRPr="008B2849" w:rsidRDefault="008C68F9" w:rsidP="00D21268">
      <w:pPr>
        <w:spacing w:line="240" w:lineRule="auto"/>
        <w:jc w:val="both"/>
        <w:rPr>
          <w:rFonts w:ascii="Times New Roman" w:hAnsi="Times New Roman" w:cs="Times New Roman"/>
          <w:sz w:val="24"/>
          <w:szCs w:val="24"/>
        </w:rPr>
      </w:pPr>
    </w:p>
    <w:p w14:paraId="692F0616" w14:textId="77777777" w:rsidR="008C68F9" w:rsidRPr="008B2849" w:rsidRDefault="008C68F9" w:rsidP="00D21268">
      <w:pPr>
        <w:spacing w:line="240" w:lineRule="auto"/>
        <w:jc w:val="both"/>
        <w:rPr>
          <w:rFonts w:ascii="Times New Roman" w:hAnsi="Times New Roman" w:cs="Times New Roman"/>
          <w:b/>
          <w:bCs/>
          <w:i/>
          <w:iCs/>
          <w:sz w:val="24"/>
          <w:szCs w:val="24"/>
          <w:u w:val="single"/>
        </w:rPr>
      </w:pPr>
      <w:r w:rsidRPr="008B2849">
        <w:rPr>
          <w:rFonts w:ascii="Times New Roman" w:hAnsi="Times New Roman" w:cs="Times New Roman"/>
          <w:b/>
          <w:bCs/>
          <w:i/>
          <w:iCs/>
          <w:sz w:val="24"/>
          <w:szCs w:val="24"/>
          <w:u w:val="single"/>
        </w:rPr>
        <w:t>Lisaks prioriteetsematele linna arengu jaoks oluliste keskkonnaprojektide ja -tegevuste loetelu</w:t>
      </w:r>
    </w:p>
    <w:tbl>
      <w:tblPr>
        <w:tblW w:w="96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980"/>
        <w:gridCol w:w="4964"/>
        <w:gridCol w:w="851"/>
        <w:gridCol w:w="1841"/>
      </w:tblGrid>
      <w:tr w:rsidR="008C68F9" w:rsidRPr="008B2849" w14:paraId="692F061B" w14:textId="77777777">
        <w:tc>
          <w:tcPr>
            <w:tcW w:w="1980" w:type="dxa"/>
          </w:tcPr>
          <w:p w14:paraId="692F0617" w14:textId="77777777" w:rsidR="008C68F9" w:rsidRPr="008B2849" w:rsidRDefault="008C68F9" w:rsidP="00D21268">
            <w:pPr>
              <w:spacing w:line="240" w:lineRule="auto"/>
              <w:jc w:val="both"/>
              <w:rPr>
                <w:rFonts w:ascii="Times New Roman" w:hAnsi="Times New Roman" w:cs="Times New Roman"/>
                <w:b/>
                <w:bCs/>
                <w:sz w:val="24"/>
                <w:szCs w:val="24"/>
                <w:lang w:eastAsia="ja-JP"/>
              </w:rPr>
            </w:pPr>
            <w:r w:rsidRPr="008B2849">
              <w:rPr>
                <w:rFonts w:ascii="Times New Roman" w:hAnsi="Times New Roman" w:cs="Times New Roman"/>
                <w:b/>
                <w:bCs/>
                <w:sz w:val="24"/>
                <w:szCs w:val="24"/>
                <w:lang w:eastAsia="ja-JP"/>
              </w:rPr>
              <w:t>Eesmärk</w:t>
            </w:r>
          </w:p>
        </w:tc>
        <w:tc>
          <w:tcPr>
            <w:tcW w:w="4964" w:type="dxa"/>
          </w:tcPr>
          <w:p w14:paraId="692F0618" w14:textId="77777777" w:rsidR="008C68F9" w:rsidRPr="008B2849" w:rsidRDefault="008C68F9" w:rsidP="00D21268">
            <w:pPr>
              <w:spacing w:line="240" w:lineRule="auto"/>
              <w:jc w:val="both"/>
              <w:rPr>
                <w:rFonts w:ascii="Times New Roman" w:hAnsi="Times New Roman" w:cs="Times New Roman"/>
                <w:b/>
                <w:bCs/>
                <w:sz w:val="24"/>
                <w:szCs w:val="24"/>
                <w:lang w:eastAsia="ja-JP"/>
              </w:rPr>
            </w:pPr>
            <w:bookmarkStart w:id="88" w:name="_Toc26781945"/>
            <w:bookmarkStart w:id="89" w:name="_Toc27197957"/>
            <w:bookmarkStart w:id="90" w:name="_Toc27560540"/>
            <w:bookmarkStart w:id="91" w:name="_Toc28499672"/>
            <w:r w:rsidRPr="008B2849">
              <w:rPr>
                <w:rFonts w:ascii="Times New Roman" w:hAnsi="Times New Roman" w:cs="Times New Roman"/>
                <w:b/>
                <w:bCs/>
                <w:sz w:val="24"/>
                <w:szCs w:val="24"/>
                <w:lang w:eastAsia="ja-JP"/>
              </w:rPr>
              <w:t>Tegevus</w:t>
            </w:r>
            <w:bookmarkEnd w:id="88"/>
            <w:bookmarkEnd w:id="89"/>
            <w:bookmarkEnd w:id="90"/>
            <w:bookmarkEnd w:id="91"/>
          </w:p>
        </w:tc>
        <w:tc>
          <w:tcPr>
            <w:tcW w:w="851" w:type="dxa"/>
          </w:tcPr>
          <w:p w14:paraId="692F0619" w14:textId="77777777" w:rsidR="008C68F9" w:rsidRPr="008B2849" w:rsidRDefault="008C68F9" w:rsidP="00D21268">
            <w:pPr>
              <w:spacing w:line="240" w:lineRule="auto"/>
              <w:jc w:val="both"/>
              <w:rPr>
                <w:rFonts w:ascii="Times New Roman" w:hAnsi="Times New Roman" w:cs="Times New Roman"/>
                <w:b/>
                <w:bCs/>
                <w:sz w:val="24"/>
                <w:szCs w:val="24"/>
                <w:lang w:eastAsia="ja-JP"/>
              </w:rPr>
            </w:pPr>
            <w:r w:rsidRPr="008B2849">
              <w:rPr>
                <w:rFonts w:ascii="Times New Roman" w:hAnsi="Times New Roman" w:cs="Times New Roman"/>
                <w:b/>
                <w:bCs/>
                <w:sz w:val="24"/>
                <w:szCs w:val="24"/>
                <w:lang w:eastAsia="ja-JP"/>
              </w:rPr>
              <w:t>Aeg</w:t>
            </w:r>
          </w:p>
        </w:tc>
        <w:tc>
          <w:tcPr>
            <w:tcW w:w="1841" w:type="dxa"/>
          </w:tcPr>
          <w:p w14:paraId="692F061A" w14:textId="77777777" w:rsidR="008C68F9" w:rsidRPr="008B2849" w:rsidRDefault="008C68F9" w:rsidP="00D21268">
            <w:pPr>
              <w:spacing w:line="240" w:lineRule="auto"/>
              <w:jc w:val="both"/>
              <w:rPr>
                <w:rFonts w:ascii="Times New Roman" w:hAnsi="Times New Roman" w:cs="Times New Roman"/>
                <w:b/>
                <w:bCs/>
                <w:sz w:val="24"/>
                <w:szCs w:val="24"/>
                <w:lang w:eastAsia="ja-JP"/>
              </w:rPr>
            </w:pPr>
            <w:r w:rsidRPr="008B2849">
              <w:rPr>
                <w:rFonts w:ascii="Times New Roman" w:hAnsi="Times New Roman" w:cs="Times New Roman"/>
                <w:b/>
                <w:bCs/>
                <w:sz w:val="24"/>
                <w:szCs w:val="24"/>
                <w:lang w:eastAsia="ja-JP"/>
              </w:rPr>
              <w:t>Teostajad, rahastajad</w:t>
            </w:r>
          </w:p>
        </w:tc>
      </w:tr>
      <w:tr w:rsidR="008C68F9" w:rsidRPr="008B2849" w14:paraId="692F0622" w14:textId="77777777">
        <w:trPr>
          <w:trHeight w:val="1339"/>
        </w:trPr>
        <w:tc>
          <w:tcPr>
            <w:tcW w:w="1980" w:type="dxa"/>
            <w:vAlign w:val="center"/>
          </w:tcPr>
          <w:p w14:paraId="692F061C" w14:textId="77777777" w:rsidR="008C68F9" w:rsidRPr="008B2849" w:rsidRDefault="008C68F9" w:rsidP="00D21268">
            <w:pPr>
              <w:jc w:val="center"/>
              <w:rPr>
                <w:rFonts w:ascii="Times New Roman" w:hAnsi="Times New Roman" w:cs="Times New Roman"/>
                <w:sz w:val="24"/>
                <w:szCs w:val="24"/>
                <w:lang w:eastAsia="ja-JP"/>
              </w:rPr>
            </w:pPr>
            <w:r w:rsidRPr="008B2849">
              <w:rPr>
                <w:rFonts w:ascii="Times New Roman" w:hAnsi="Times New Roman" w:cs="Times New Roman"/>
                <w:sz w:val="24"/>
                <w:szCs w:val="24"/>
                <w:lang w:eastAsia="ja-JP"/>
              </w:rPr>
              <w:t>E 4.10 Taristu arendamine</w:t>
            </w:r>
          </w:p>
        </w:tc>
        <w:tc>
          <w:tcPr>
            <w:tcW w:w="4964" w:type="dxa"/>
          </w:tcPr>
          <w:p w14:paraId="692F061D" w14:textId="77777777" w:rsidR="008C68F9" w:rsidRDefault="008C68F9" w:rsidP="00D21268">
            <w:pPr>
              <w:rPr>
                <w:rFonts w:ascii="Times New Roman" w:hAnsi="Times New Roman" w:cs="Times New Roman"/>
                <w:sz w:val="24"/>
                <w:szCs w:val="24"/>
                <w:lang w:eastAsia="ja-JP"/>
              </w:rPr>
            </w:pPr>
            <w:r w:rsidRPr="008B2849">
              <w:rPr>
                <w:rFonts w:ascii="Times New Roman" w:hAnsi="Times New Roman" w:cs="Times New Roman"/>
                <w:sz w:val="24"/>
                <w:szCs w:val="24"/>
                <w:lang w:eastAsia="ja-JP"/>
              </w:rPr>
              <w:t xml:space="preserve">T 4.10 Korduvkasutusega pakendijäätmete kogumise soodustamine (s.h taaskasutatavate jäätmete kogumise korraldamine) </w:t>
            </w:r>
          </w:p>
          <w:p w14:paraId="6BD0C95A" w14:textId="77777777" w:rsidR="00450672" w:rsidRPr="00450672" w:rsidRDefault="005E1045" w:rsidP="00450672">
            <w:pPr>
              <w:rPr>
                <w:rFonts w:ascii="Times New Roman" w:hAnsi="Times New Roman" w:cs="Times New Roman"/>
                <w:sz w:val="24"/>
                <w:szCs w:val="24"/>
                <w:lang w:eastAsia="ja-JP"/>
              </w:rPr>
            </w:pPr>
            <w:r w:rsidRPr="00450672">
              <w:rPr>
                <w:rFonts w:ascii="Times New Roman" w:hAnsi="Times New Roman" w:cs="Times New Roman"/>
                <w:sz w:val="24"/>
                <w:szCs w:val="24"/>
                <w:lang w:eastAsia="ja-JP"/>
              </w:rPr>
              <w:t>Lennuki elamuala korrastamine</w:t>
            </w:r>
            <w:r w:rsidR="00450672" w:rsidRPr="00450672">
              <w:rPr>
                <w:rFonts w:ascii="Times New Roman" w:hAnsi="Times New Roman" w:cs="Times New Roman"/>
                <w:sz w:val="24"/>
                <w:szCs w:val="24"/>
                <w:lang w:eastAsia="ja-JP"/>
              </w:rPr>
              <w:t xml:space="preserve">. </w:t>
            </w:r>
          </w:p>
          <w:p w14:paraId="692F061F" w14:textId="43C98040" w:rsidR="006425FC" w:rsidRPr="006425FC" w:rsidRDefault="00450672" w:rsidP="00450672">
            <w:pPr>
              <w:rPr>
                <w:rFonts w:ascii="Times New Roman" w:hAnsi="Times New Roman" w:cs="Times New Roman"/>
                <w:color w:val="FF0000"/>
                <w:sz w:val="24"/>
                <w:szCs w:val="24"/>
                <w:lang w:eastAsia="ja-JP"/>
              </w:rPr>
            </w:pPr>
            <w:r w:rsidRPr="00450672">
              <w:rPr>
                <w:rFonts w:ascii="Times New Roman" w:hAnsi="Times New Roman" w:cs="Times New Roman"/>
                <w:sz w:val="24"/>
                <w:szCs w:val="24"/>
                <w:lang w:eastAsia="ja-JP"/>
              </w:rPr>
              <w:t>L</w:t>
            </w:r>
            <w:r w:rsidR="006425FC" w:rsidRPr="00450672">
              <w:rPr>
                <w:rFonts w:ascii="Times New Roman" w:hAnsi="Times New Roman" w:cs="Times New Roman"/>
                <w:sz w:val="24"/>
                <w:szCs w:val="24"/>
                <w:lang w:eastAsia="ja-JP"/>
              </w:rPr>
              <w:t>innaruumi avalike prügikastide väljavahetamine</w:t>
            </w:r>
          </w:p>
        </w:tc>
        <w:tc>
          <w:tcPr>
            <w:tcW w:w="851" w:type="dxa"/>
          </w:tcPr>
          <w:p w14:paraId="692F0620" w14:textId="77777777" w:rsidR="008C68F9" w:rsidRPr="008B2849" w:rsidRDefault="008C68F9" w:rsidP="00D21268">
            <w:pPr>
              <w:jc w:val="both"/>
              <w:rPr>
                <w:rFonts w:ascii="Times New Roman" w:hAnsi="Times New Roman" w:cs="Times New Roman"/>
                <w:sz w:val="24"/>
                <w:szCs w:val="24"/>
                <w:highlight w:val="yellow"/>
              </w:rPr>
            </w:pPr>
            <w:r w:rsidRPr="008B2849">
              <w:rPr>
                <w:rFonts w:ascii="Times New Roman" w:hAnsi="Times New Roman" w:cs="Times New Roman"/>
                <w:sz w:val="24"/>
                <w:szCs w:val="24"/>
              </w:rPr>
              <w:t>pidev</w:t>
            </w:r>
          </w:p>
        </w:tc>
        <w:tc>
          <w:tcPr>
            <w:tcW w:w="1841" w:type="dxa"/>
          </w:tcPr>
          <w:p w14:paraId="692F0621" w14:textId="77777777" w:rsidR="008C68F9" w:rsidRPr="008B2849" w:rsidRDefault="008C68F9" w:rsidP="00D21268">
            <w:pPr>
              <w:jc w:val="both"/>
              <w:rPr>
                <w:rFonts w:ascii="Times New Roman" w:hAnsi="Times New Roman" w:cs="Times New Roman"/>
                <w:sz w:val="24"/>
                <w:szCs w:val="24"/>
                <w:highlight w:val="yellow"/>
                <w:lang w:eastAsia="ja-JP"/>
              </w:rPr>
            </w:pPr>
            <w:r w:rsidRPr="008B2849">
              <w:rPr>
                <w:rFonts w:ascii="Times New Roman" w:hAnsi="Times New Roman" w:cs="Times New Roman"/>
                <w:sz w:val="24"/>
                <w:szCs w:val="24"/>
              </w:rPr>
              <w:t xml:space="preserve">Linnavalitsus,  projektid </w:t>
            </w:r>
          </w:p>
        </w:tc>
      </w:tr>
      <w:tr w:rsidR="008C68F9" w:rsidRPr="008B2849" w14:paraId="692F0627" w14:textId="77777777">
        <w:tc>
          <w:tcPr>
            <w:tcW w:w="1980" w:type="dxa"/>
            <w:vAlign w:val="center"/>
          </w:tcPr>
          <w:p w14:paraId="692F0623" w14:textId="77777777" w:rsidR="008C68F9" w:rsidRPr="008B2849" w:rsidRDefault="008C68F9" w:rsidP="00D21268">
            <w:pPr>
              <w:spacing w:line="240" w:lineRule="auto"/>
              <w:jc w:val="center"/>
              <w:rPr>
                <w:rFonts w:ascii="Times New Roman" w:hAnsi="Times New Roman" w:cs="Times New Roman"/>
                <w:sz w:val="24"/>
                <w:szCs w:val="24"/>
                <w:lang w:eastAsia="ja-JP"/>
              </w:rPr>
            </w:pPr>
            <w:r w:rsidRPr="008B2849">
              <w:rPr>
                <w:rFonts w:ascii="Times New Roman" w:hAnsi="Times New Roman" w:cs="Times New Roman"/>
                <w:sz w:val="24"/>
                <w:szCs w:val="24"/>
                <w:lang w:eastAsia="ja-JP"/>
              </w:rPr>
              <w:t>E 4.11 Keskkonna-seisundi seire</w:t>
            </w:r>
          </w:p>
        </w:tc>
        <w:tc>
          <w:tcPr>
            <w:tcW w:w="4964" w:type="dxa"/>
          </w:tcPr>
          <w:p w14:paraId="692F0624" w14:textId="77777777" w:rsidR="008C68F9" w:rsidRPr="008B2849" w:rsidRDefault="008C68F9" w:rsidP="00D21268">
            <w:pPr>
              <w:spacing w:line="240" w:lineRule="auto"/>
              <w:rPr>
                <w:rFonts w:ascii="Times New Roman" w:hAnsi="Times New Roman" w:cs="Times New Roman"/>
                <w:sz w:val="24"/>
                <w:szCs w:val="24"/>
                <w:lang w:eastAsia="ja-JP"/>
              </w:rPr>
            </w:pPr>
            <w:r w:rsidRPr="008B2849">
              <w:rPr>
                <w:rFonts w:ascii="Times New Roman" w:hAnsi="Times New Roman" w:cs="Times New Roman"/>
                <w:sz w:val="24"/>
                <w:szCs w:val="24"/>
                <w:lang w:eastAsia="ja-JP"/>
              </w:rPr>
              <w:t>T 4.11 Ussimäe prügila sulgemisjärgses seires osalemine</w:t>
            </w:r>
          </w:p>
        </w:tc>
        <w:tc>
          <w:tcPr>
            <w:tcW w:w="851" w:type="dxa"/>
          </w:tcPr>
          <w:p w14:paraId="692F0625" w14:textId="77777777" w:rsidR="008C68F9" w:rsidRPr="000079A2" w:rsidRDefault="0020537E" w:rsidP="0020537E">
            <w:pPr>
              <w:spacing w:line="240" w:lineRule="auto"/>
              <w:jc w:val="both"/>
              <w:rPr>
                <w:rFonts w:ascii="Times New Roman" w:hAnsi="Times New Roman" w:cs="Times New Roman"/>
                <w:sz w:val="24"/>
                <w:szCs w:val="24"/>
              </w:rPr>
            </w:pPr>
            <w:r w:rsidRPr="000079A2">
              <w:rPr>
                <w:rFonts w:ascii="Times New Roman" w:hAnsi="Times New Roman" w:cs="Times New Roman"/>
                <w:sz w:val="24"/>
                <w:szCs w:val="24"/>
              </w:rPr>
              <w:t>pidev</w:t>
            </w:r>
          </w:p>
        </w:tc>
        <w:tc>
          <w:tcPr>
            <w:tcW w:w="1841" w:type="dxa"/>
          </w:tcPr>
          <w:p w14:paraId="692F0626" w14:textId="77777777" w:rsidR="008C68F9" w:rsidRPr="000079A2" w:rsidRDefault="008C68F9" w:rsidP="00D21268">
            <w:pPr>
              <w:spacing w:line="240" w:lineRule="auto"/>
              <w:jc w:val="both"/>
              <w:rPr>
                <w:rFonts w:ascii="Times New Roman" w:hAnsi="Times New Roman" w:cs="Times New Roman"/>
                <w:sz w:val="24"/>
                <w:szCs w:val="24"/>
                <w:lang w:eastAsia="ja-JP"/>
              </w:rPr>
            </w:pPr>
            <w:r w:rsidRPr="000079A2">
              <w:rPr>
                <w:rFonts w:ascii="Times New Roman" w:hAnsi="Times New Roman" w:cs="Times New Roman"/>
                <w:sz w:val="24"/>
                <w:szCs w:val="24"/>
              </w:rPr>
              <w:t xml:space="preserve">Linnavalitsus </w:t>
            </w:r>
          </w:p>
        </w:tc>
      </w:tr>
      <w:tr w:rsidR="008C68F9" w:rsidRPr="008B2849" w14:paraId="692F0630" w14:textId="77777777">
        <w:tc>
          <w:tcPr>
            <w:tcW w:w="1980" w:type="dxa"/>
            <w:vAlign w:val="center"/>
          </w:tcPr>
          <w:p w14:paraId="692F0628" w14:textId="77777777" w:rsidR="008C68F9" w:rsidRPr="008B2849" w:rsidRDefault="008C68F9" w:rsidP="00D21268">
            <w:pPr>
              <w:spacing w:line="240" w:lineRule="auto"/>
              <w:jc w:val="center"/>
              <w:rPr>
                <w:rFonts w:ascii="Times New Roman" w:hAnsi="Times New Roman" w:cs="Times New Roman"/>
                <w:sz w:val="24"/>
                <w:szCs w:val="24"/>
                <w:lang w:eastAsia="ja-JP"/>
              </w:rPr>
            </w:pPr>
            <w:r w:rsidRPr="008B2849">
              <w:rPr>
                <w:rFonts w:ascii="Times New Roman" w:hAnsi="Times New Roman" w:cs="Times New Roman"/>
                <w:sz w:val="24"/>
                <w:szCs w:val="24"/>
                <w:lang w:eastAsia="ja-JP"/>
              </w:rPr>
              <w:t>E 4.12 Keskkonna-teadlikkuse tõstmine</w:t>
            </w:r>
          </w:p>
        </w:tc>
        <w:tc>
          <w:tcPr>
            <w:tcW w:w="4964" w:type="dxa"/>
          </w:tcPr>
          <w:p w14:paraId="692F0629" w14:textId="77777777" w:rsidR="008C68F9" w:rsidRPr="008B2849" w:rsidRDefault="008C68F9" w:rsidP="00D21268">
            <w:pPr>
              <w:spacing w:line="240" w:lineRule="auto"/>
              <w:rPr>
                <w:rFonts w:ascii="Times New Roman" w:hAnsi="Times New Roman" w:cs="Times New Roman"/>
                <w:sz w:val="24"/>
                <w:szCs w:val="24"/>
                <w:lang w:eastAsia="ja-JP"/>
              </w:rPr>
            </w:pPr>
            <w:r w:rsidRPr="008B2849">
              <w:rPr>
                <w:rFonts w:ascii="Times New Roman" w:hAnsi="Times New Roman" w:cs="Times New Roman"/>
                <w:sz w:val="24"/>
                <w:szCs w:val="24"/>
                <w:lang w:eastAsia="ja-JP"/>
              </w:rPr>
              <w:t>T 4.12.1 Elanikkonna keskkonnateadlikkuse tõstmine infolehtede, infopäevade, seminaride ja meedia abil</w:t>
            </w:r>
          </w:p>
          <w:p w14:paraId="692F062A" w14:textId="77777777" w:rsidR="008C68F9" w:rsidRPr="008B2849" w:rsidRDefault="008C68F9" w:rsidP="00D21268">
            <w:pPr>
              <w:spacing w:line="240" w:lineRule="auto"/>
              <w:rPr>
                <w:rFonts w:ascii="Times New Roman" w:hAnsi="Times New Roman" w:cs="Times New Roman"/>
                <w:sz w:val="24"/>
                <w:szCs w:val="24"/>
                <w:lang w:eastAsia="ja-JP"/>
              </w:rPr>
            </w:pPr>
            <w:r w:rsidRPr="008B2849">
              <w:rPr>
                <w:rFonts w:ascii="Times New Roman" w:hAnsi="Times New Roman" w:cs="Times New Roman"/>
                <w:sz w:val="24"/>
                <w:szCs w:val="24"/>
                <w:lang w:eastAsia="ja-JP"/>
              </w:rPr>
              <w:t>T 4.12.2 Inimeste kaasamine talgupäevadele</w:t>
            </w:r>
          </w:p>
        </w:tc>
        <w:tc>
          <w:tcPr>
            <w:tcW w:w="851" w:type="dxa"/>
          </w:tcPr>
          <w:p w14:paraId="692F062B" w14:textId="77777777" w:rsidR="008C68F9" w:rsidRDefault="00D07E15" w:rsidP="00D21268">
            <w:p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8C68F9" w:rsidRPr="008B2849">
              <w:rPr>
                <w:rFonts w:ascii="Times New Roman" w:hAnsi="Times New Roman" w:cs="Times New Roman"/>
                <w:sz w:val="24"/>
                <w:szCs w:val="24"/>
              </w:rPr>
              <w:t>idev</w:t>
            </w:r>
          </w:p>
          <w:p w14:paraId="692F062C" w14:textId="77777777" w:rsidR="00AB3829" w:rsidRDefault="00AB3829" w:rsidP="00D21268">
            <w:pPr>
              <w:spacing w:line="240" w:lineRule="auto"/>
              <w:jc w:val="both"/>
              <w:rPr>
                <w:rFonts w:ascii="Times New Roman" w:hAnsi="Times New Roman" w:cs="Times New Roman"/>
                <w:sz w:val="24"/>
                <w:szCs w:val="24"/>
              </w:rPr>
            </w:pPr>
          </w:p>
          <w:p w14:paraId="692F062D" w14:textId="77777777" w:rsidR="00AB3829" w:rsidRPr="008B2849" w:rsidRDefault="00AB3829" w:rsidP="00D21268">
            <w:pPr>
              <w:spacing w:line="240" w:lineRule="auto"/>
              <w:jc w:val="both"/>
              <w:rPr>
                <w:rFonts w:ascii="Times New Roman" w:hAnsi="Times New Roman" w:cs="Times New Roman"/>
                <w:sz w:val="24"/>
                <w:szCs w:val="24"/>
              </w:rPr>
            </w:pPr>
            <w:r>
              <w:rPr>
                <w:rFonts w:ascii="Times New Roman" w:hAnsi="Times New Roman" w:cs="Times New Roman"/>
                <w:sz w:val="24"/>
                <w:szCs w:val="24"/>
              </w:rPr>
              <w:t>pidev</w:t>
            </w:r>
          </w:p>
        </w:tc>
        <w:tc>
          <w:tcPr>
            <w:tcW w:w="1841" w:type="dxa"/>
          </w:tcPr>
          <w:p w14:paraId="692F062E" w14:textId="77777777" w:rsidR="008C68F9" w:rsidRDefault="008C68F9" w:rsidP="00D21268">
            <w:pPr>
              <w:spacing w:line="240" w:lineRule="auto"/>
              <w:jc w:val="both"/>
              <w:rPr>
                <w:rFonts w:ascii="Times New Roman" w:hAnsi="Times New Roman" w:cs="Times New Roman"/>
                <w:sz w:val="24"/>
                <w:szCs w:val="24"/>
              </w:rPr>
            </w:pPr>
            <w:r w:rsidRPr="008B2849">
              <w:rPr>
                <w:rFonts w:ascii="Times New Roman" w:hAnsi="Times New Roman" w:cs="Times New Roman"/>
                <w:sz w:val="24"/>
                <w:szCs w:val="24"/>
              </w:rPr>
              <w:t xml:space="preserve">Linnavalitsus,  projektid </w:t>
            </w:r>
          </w:p>
          <w:p w14:paraId="692F062F" w14:textId="77777777" w:rsidR="00D07E15" w:rsidRPr="008B2849" w:rsidRDefault="00D07E15" w:rsidP="00D21268">
            <w:pPr>
              <w:spacing w:line="240" w:lineRule="auto"/>
              <w:jc w:val="both"/>
              <w:rPr>
                <w:rFonts w:ascii="Times New Roman" w:hAnsi="Times New Roman" w:cs="Times New Roman"/>
                <w:sz w:val="24"/>
                <w:szCs w:val="24"/>
                <w:lang w:eastAsia="ja-JP"/>
              </w:rPr>
            </w:pPr>
            <w:r>
              <w:rPr>
                <w:rFonts w:ascii="Times New Roman" w:hAnsi="Times New Roman" w:cs="Times New Roman"/>
                <w:sz w:val="24"/>
                <w:szCs w:val="24"/>
              </w:rPr>
              <w:t>linnavalitsus</w:t>
            </w:r>
          </w:p>
        </w:tc>
      </w:tr>
      <w:tr w:rsidR="008E4F05" w:rsidRPr="008B2849" w14:paraId="692F0636" w14:textId="77777777">
        <w:tc>
          <w:tcPr>
            <w:tcW w:w="1980" w:type="dxa"/>
            <w:vAlign w:val="center"/>
          </w:tcPr>
          <w:p w14:paraId="692F0631" w14:textId="77777777" w:rsidR="008E4F05" w:rsidRPr="00450672" w:rsidRDefault="008E4F05" w:rsidP="00D21268">
            <w:pPr>
              <w:spacing w:line="240" w:lineRule="auto"/>
              <w:jc w:val="center"/>
              <w:rPr>
                <w:rFonts w:ascii="Times New Roman" w:hAnsi="Times New Roman" w:cs="Times New Roman"/>
                <w:sz w:val="24"/>
                <w:szCs w:val="24"/>
                <w:lang w:eastAsia="ja-JP"/>
              </w:rPr>
            </w:pPr>
            <w:r w:rsidRPr="00450672">
              <w:rPr>
                <w:rFonts w:ascii="Times New Roman" w:hAnsi="Times New Roman" w:cs="Times New Roman"/>
                <w:sz w:val="24"/>
                <w:szCs w:val="24"/>
                <w:lang w:eastAsia="ja-JP"/>
              </w:rPr>
              <w:t>E 4.13</w:t>
            </w:r>
          </w:p>
          <w:p w14:paraId="692F0632" w14:textId="77777777" w:rsidR="008E4F05" w:rsidRPr="00450672" w:rsidRDefault="008E4F05" w:rsidP="00D21268">
            <w:pPr>
              <w:spacing w:line="240" w:lineRule="auto"/>
              <w:jc w:val="center"/>
              <w:rPr>
                <w:rFonts w:ascii="Times New Roman" w:hAnsi="Times New Roman" w:cs="Times New Roman"/>
                <w:sz w:val="24"/>
                <w:szCs w:val="24"/>
                <w:lang w:eastAsia="ja-JP"/>
              </w:rPr>
            </w:pPr>
            <w:r w:rsidRPr="00450672">
              <w:rPr>
                <w:rFonts w:ascii="Times New Roman" w:hAnsi="Times New Roman" w:cs="Times New Roman"/>
                <w:sz w:val="24"/>
                <w:szCs w:val="24"/>
                <w:lang w:eastAsia="ja-JP"/>
              </w:rPr>
              <w:t>Jäätmehoolduse arendamine</w:t>
            </w:r>
          </w:p>
        </w:tc>
        <w:tc>
          <w:tcPr>
            <w:tcW w:w="4964" w:type="dxa"/>
          </w:tcPr>
          <w:p w14:paraId="692F0633" w14:textId="67A728A0" w:rsidR="008E4F05" w:rsidRPr="00450672" w:rsidRDefault="008E4F05" w:rsidP="00D21268">
            <w:pPr>
              <w:spacing w:line="240" w:lineRule="auto"/>
              <w:rPr>
                <w:rFonts w:ascii="Times New Roman" w:hAnsi="Times New Roman" w:cs="Times New Roman"/>
                <w:sz w:val="24"/>
                <w:szCs w:val="24"/>
                <w:lang w:eastAsia="ja-JP"/>
              </w:rPr>
            </w:pPr>
            <w:r w:rsidRPr="00450672">
              <w:rPr>
                <w:rFonts w:ascii="Times New Roman" w:hAnsi="Times New Roman" w:cs="Times New Roman"/>
                <w:sz w:val="24"/>
                <w:szCs w:val="24"/>
                <w:lang w:eastAsia="ja-JP"/>
              </w:rPr>
              <w:t>T 4.13 Rakvere linna jäätmekava 2014-2020</w:t>
            </w:r>
            <w:r w:rsidR="002E5D02" w:rsidRPr="00450672">
              <w:rPr>
                <w:rFonts w:ascii="Times New Roman" w:hAnsi="Times New Roman" w:cs="Times New Roman"/>
                <w:sz w:val="24"/>
                <w:szCs w:val="24"/>
                <w:lang w:eastAsia="ja-JP"/>
              </w:rPr>
              <w:t xml:space="preserve"> ja Rakvere linna jäätmehool</w:t>
            </w:r>
            <w:r w:rsidR="00990AB6">
              <w:rPr>
                <w:rFonts w:ascii="Times New Roman" w:hAnsi="Times New Roman" w:cs="Times New Roman"/>
                <w:sz w:val="24"/>
                <w:szCs w:val="24"/>
                <w:lang w:eastAsia="ja-JP"/>
              </w:rPr>
              <w:t>d</w:t>
            </w:r>
            <w:r w:rsidR="002E5D02" w:rsidRPr="00450672">
              <w:rPr>
                <w:rFonts w:ascii="Times New Roman" w:hAnsi="Times New Roman" w:cs="Times New Roman"/>
                <w:sz w:val="24"/>
                <w:szCs w:val="24"/>
                <w:lang w:eastAsia="ja-JP"/>
              </w:rPr>
              <w:t>useeskirja</w:t>
            </w:r>
            <w:r w:rsidRPr="00450672">
              <w:rPr>
                <w:rFonts w:ascii="Times New Roman" w:hAnsi="Times New Roman" w:cs="Times New Roman"/>
                <w:sz w:val="24"/>
                <w:szCs w:val="24"/>
                <w:lang w:eastAsia="ja-JP"/>
              </w:rPr>
              <w:t xml:space="preserve"> vastavusse viimine Keskkonnaministri 16.01.2007 määrusega nr. 4 „Olmejäätmete sortimise kord ning sorditud jäätmete liigitamise alused“</w:t>
            </w:r>
          </w:p>
        </w:tc>
        <w:tc>
          <w:tcPr>
            <w:tcW w:w="851" w:type="dxa"/>
          </w:tcPr>
          <w:p w14:paraId="692F0634" w14:textId="5A3A0B20" w:rsidR="008E4F05" w:rsidRPr="00450672" w:rsidRDefault="00990AB6" w:rsidP="00990AB6">
            <w:pPr>
              <w:spacing w:line="240" w:lineRule="auto"/>
              <w:jc w:val="both"/>
              <w:rPr>
                <w:rFonts w:ascii="Times New Roman" w:hAnsi="Times New Roman" w:cs="Times New Roman"/>
                <w:sz w:val="24"/>
                <w:szCs w:val="24"/>
              </w:rPr>
            </w:pPr>
            <w:r w:rsidRPr="00BA3E8E">
              <w:rPr>
                <w:rFonts w:ascii="Times New Roman" w:hAnsi="Times New Roman" w:cs="Times New Roman"/>
                <w:sz w:val="24"/>
                <w:szCs w:val="24"/>
              </w:rPr>
              <w:t>2019</w:t>
            </w:r>
          </w:p>
        </w:tc>
        <w:tc>
          <w:tcPr>
            <w:tcW w:w="1841" w:type="dxa"/>
          </w:tcPr>
          <w:p w14:paraId="692F0635" w14:textId="77777777" w:rsidR="008E4F05" w:rsidRPr="00450672" w:rsidRDefault="008E4F05" w:rsidP="00D21268">
            <w:pPr>
              <w:spacing w:line="240" w:lineRule="auto"/>
              <w:jc w:val="both"/>
              <w:rPr>
                <w:rFonts w:ascii="Times New Roman" w:hAnsi="Times New Roman" w:cs="Times New Roman"/>
                <w:sz w:val="24"/>
                <w:szCs w:val="24"/>
              </w:rPr>
            </w:pPr>
            <w:r w:rsidRPr="00450672">
              <w:rPr>
                <w:rFonts w:ascii="Times New Roman" w:hAnsi="Times New Roman" w:cs="Times New Roman"/>
                <w:sz w:val="24"/>
                <w:szCs w:val="24"/>
              </w:rPr>
              <w:t>Linnavalitsus</w:t>
            </w:r>
          </w:p>
        </w:tc>
      </w:tr>
    </w:tbl>
    <w:p w14:paraId="692F0637" w14:textId="77777777" w:rsidR="008C68F9" w:rsidRPr="008B2849" w:rsidRDefault="008C68F9" w:rsidP="00D21268">
      <w:pPr>
        <w:spacing w:after="0" w:line="240" w:lineRule="auto"/>
        <w:jc w:val="both"/>
        <w:rPr>
          <w:rFonts w:ascii="Times New Roman" w:hAnsi="Times New Roman" w:cs="Times New Roman"/>
          <w:b/>
          <w:bCs/>
          <w:i/>
          <w:iCs/>
          <w:sz w:val="24"/>
          <w:szCs w:val="24"/>
          <w:u w:val="single"/>
        </w:rPr>
      </w:pPr>
    </w:p>
    <w:p w14:paraId="42D8E4BE" w14:textId="77777777" w:rsidR="0006158D" w:rsidRPr="008B2849" w:rsidRDefault="0006158D" w:rsidP="0006158D">
      <w:pPr>
        <w:pStyle w:val="Pealkiri1"/>
        <w:rPr>
          <w:rFonts w:ascii="Times New Roman" w:hAnsi="Times New Roman" w:cs="Times New Roman"/>
        </w:rPr>
      </w:pPr>
      <w:bookmarkStart w:id="92" w:name="_Toc5888987"/>
      <w:bookmarkStart w:id="93" w:name="_Toc308408594"/>
      <w:bookmarkEnd w:id="87"/>
      <w:r w:rsidRPr="008B2849">
        <w:rPr>
          <w:rFonts w:ascii="Times New Roman" w:hAnsi="Times New Roman" w:cs="Times New Roman"/>
        </w:rPr>
        <w:t>5. HALJASTUS</w:t>
      </w:r>
      <w:bookmarkEnd w:id="92"/>
    </w:p>
    <w:p w14:paraId="15CC328E" w14:textId="77777777" w:rsidR="0006158D" w:rsidRPr="008B2849" w:rsidRDefault="0006158D" w:rsidP="0006158D">
      <w:pPr>
        <w:spacing w:after="0" w:line="240" w:lineRule="auto"/>
        <w:jc w:val="both"/>
        <w:rPr>
          <w:rFonts w:ascii="Times New Roman" w:hAnsi="Times New Roman" w:cs="Times New Roman"/>
          <w:sz w:val="24"/>
          <w:szCs w:val="24"/>
        </w:rPr>
      </w:pPr>
    </w:p>
    <w:p w14:paraId="55BC29C8" w14:textId="77777777" w:rsidR="0006158D" w:rsidRPr="008B2849" w:rsidRDefault="0006158D" w:rsidP="0006158D">
      <w:pPr>
        <w:spacing w:after="0" w:line="240" w:lineRule="auto"/>
        <w:jc w:val="both"/>
        <w:rPr>
          <w:rFonts w:ascii="Times New Roman" w:hAnsi="Times New Roman" w:cs="Times New Roman"/>
          <w:b/>
          <w:bCs/>
          <w:i/>
          <w:iCs/>
          <w:sz w:val="24"/>
          <w:szCs w:val="24"/>
          <w:u w:val="single"/>
        </w:rPr>
      </w:pPr>
      <w:r w:rsidRPr="008B2849">
        <w:rPr>
          <w:rFonts w:ascii="Times New Roman" w:hAnsi="Times New Roman" w:cs="Times New Roman"/>
          <w:b/>
          <w:bCs/>
          <w:i/>
          <w:iCs/>
          <w:sz w:val="24"/>
          <w:szCs w:val="24"/>
          <w:u w:val="single"/>
        </w:rPr>
        <w:t>Hetkeseis</w:t>
      </w:r>
    </w:p>
    <w:p w14:paraId="2E9BC057" w14:textId="1B5DE9B3" w:rsidR="0006158D" w:rsidRPr="008B2849" w:rsidRDefault="0006158D" w:rsidP="000615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Rakvere näol on tegu küllaltki rohelise linnakeskkonnaga</w:t>
      </w:r>
      <w:r w:rsidRPr="008B2849">
        <w:rPr>
          <w:rFonts w:ascii="Times New Roman" w:hAnsi="Times New Roman" w:cs="Times New Roman"/>
          <w:sz w:val="24"/>
          <w:szCs w:val="24"/>
        </w:rPr>
        <w:t xml:space="preserve">. Ainuüksi metsade all on </w:t>
      </w:r>
      <w:r w:rsidRPr="008B2849">
        <w:rPr>
          <w:rFonts w:ascii="Times New Roman" w:hAnsi="Times New Roman" w:cs="Times New Roman"/>
          <w:i/>
          <w:iCs/>
          <w:sz w:val="24"/>
          <w:szCs w:val="24"/>
        </w:rPr>
        <w:t>ca</w:t>
      </w:r>
      <w:r w:rsidRPr="008B2849">
        <w:rPr>
          <w:rFonts w:ascii="Times New Roman" w:hAnsi="Times New Roman" w:cs="Times New Roman"/>
          <w:sz w:val="24"/>
          <w:szCs w:val="24"/>
        </w:rPr>
        <w:t xml:space="preserve"> 15% linna haldusterritooriumist. Lisanduvad pargid ja muud väiksemad haljasalad, kokku moodustavad linna rohealad ligikaudu kolmandiku kogu pindalast. Vallimägi, kui silmapaistvam maamärk, liigendab reljeefi. Ka kesklinn ja selle ümbrus on roheline ja puiesteed lisavad rohelust veelgi. </w:t>
      </w:r>
      <w:r w:rsidRPr="000079A2">
        <w:rPr>
          <w:rFonts w:ascii="Times New Roman" w:hAnsi="Times New Roman" w:cs="Times New Roman"/>
          <w:sz w:val="24"/>
          <w:szCs w:val="24"/>
        </w:rPr>
        <w:t xml:space="preserve">Tuntumad haljasalad ja puhkekohad on Vallimägi, Tammik, </w:t>
      </w:r>
      <w:r w:rsidRPr="000079A2">
        <w:rPr>
          <w:rFonts w:ascii="Times New Roman" w:hAnsi="Times New Roman" w:cs="Times New Roman"/>
          <w:sz w:val="24"/>
          <w:szCs w:val="24"/>
        </w:rPr>
        <w:lastRenderedPageBreak/>
        <w:t>Palermo mets, Õpetaja heinamaa, Kiriku park, Rahvaaed, Promenaad ning kesklinna haljasalad. Ühtne rohealade võrgustik puudub linna põhjaosas. Töögrupis jäi püsivalt kõlama arvamus, et kõikidel väiksematel haljasaladel võiks olla n-ö oma nägu. Iga park peaks teistest erinema ja kandma oma identiteeti. Oluline ei ole standardile vastavalt niidetud muru, pöetud hekid ja lilleklumbid</w:t>
      </w:r>
      <w:r w:rsidRPr="008B2849">
        <w:rPr>
          <w:rFonts w:ascii="Times New Roman" w:hAnsi="Times New Roman" w:cs="Times New Roman"/>
          <w:sz w:val="24"/>
          <w:szCs w:val="24"/>
        </w:rPr>
        <w:t xml:space="preserve">. Tähtis on, et linnakodanik ennast ühes või teises kohas hästi tunneks ning alade hoolduskulud oleks mõistlikud. Selle põhimõtte järgi tuleb esmajärjekorras uuendada ja hooldada olemasolevaid objekte. Projekti korras uute objektide rajamisel tuleb põhjalikult kaaluda võimekust neid ka üleval pidada. </w:t>
      </w:r>
    </w:p>
    <w:p w14:paraId="282E858D" w14:textId="77777777" w:rsidR="0006158D" w:rsidRPr="008B2849" w:rsidRDefault="0006158D" w:rsidP="0006158D">
      <w:pPr>
        <w:spacing w:after="0" w:line="240" w:lineRule="auto"/>
        <w:jc w:val="both"/>
        <w:rPr>
          <w:rFonts w:ascii="Times New Roman" w:hAnsi="Times New Roman" w:cs="Times New Roman"/>
          <w:sz w:val="24"/>
          <w:szCs w:val="24"/>
        </w:rPr>
      </w:pPr>
      <w:r w:rsidRPr="008B2849">
        <w:rPr>
          <w:rFonts w:ascii="Times New Roman" w:hAnsi="Times New Roman" w:cs="Times New Roman"/>
          <w:sz w:val="24"/>
          <w:szCs w:val="24"/>
        </w:rPr>
        <w:t xml:space="preserve">Linna haljastuse ja sellega seonduva tugistruktuuri optimaalseks arendamiseks on linna tellimusel koostatud </w:t>
      </w:r>
      <w:r>
        <w:rPr>
          <w:rFonts w:ascii="Times New Roman" w:hAnsi="Times New Roman" w:cs="Times New Roman"/>
          <w:sz w:val="24"/>
          <w:szCs w:val="24"/>
        </w:rPr>
        <w:t>s</w:t>
      </w:r>
      <w:r w:rsidRPr="008B2849">
        <w:rPr>
          <w:rFonts w:ascii="Times New Roman" w:hAnsi="Times New Roman" w:cs="Times New Roman"/>
          <w:sz w:val="24"/>
          <w:szCs w:val="24"/>
        </w:rPr>
        <w:t>petsiaalsed kavad: Artes Terrae OÜ poolt koostatud „Rakvere haljastu analüüs. Köide I. Rakvere haljastu ja rohestruktuur“ (Tartu, 2009) ja OÜ Kivisilla poolt koostatud „Rakvere linna avalike mängu- ja spordiväljakute analüüs ja arengusuunad“ (Tallinn 2009</w:t>
      </w:r>
      <w:r>
        <w:rPr>
          <w:rFonts w:ascii="Times New Roman" w:hAnsi="Times New Roman" w:cs="Times New Roman"/>
          <w:sz w:val="24"/>
          <w:szCs w:val="24"/>
        </w:rPr>
        <w:t>).</w:t>
      </w:r>
    </w:p>
    <w:p w14:paraId="1BC631B1" w14:textId="77777777" w:rsidR="0006158D" w:rsidRPr="008B2849" w:rsidRDefault="0006158D" w:rsidP="0006158D">
      <w:pPr>
        <w:spacing w:after="0" w:line="240" w:lineRule="auto"/>
        <w:jc w:val="both"/>
        <w:rPr>
          <w:rFonts w:ascii="Times New Roman" w:hAnsi="Times New Roman" w:cs="Times New Roman"/>
          <w:b/>
          <w:bCs/>
          <w:i/>
          <w:iCs/>
          <w:sz w:val="24"/>
          <w:szCs w:val="24"/>
          <w:u w:val="single"/>
        </w:rPr>
      </w:pPr>
    </w:p>
    <w:p w14:paraId="1D6D0102" w14:textId="77777777" w:rsidR="0006158D" w:rsidRPr="008B2849" w:rsidRDefault="0006158D" w:rsidP="0006158D">
      <w:pPr>
        <w:spacing w:after="0" w:line="240" w:lineRule="auto"/>
        <w:jc w:val="both"/>
        <w:rPr>
          <w:rFonts w:ascii="Times New Roman" w:hAnsi="Times New Roman" w:cs="Times New Roman"/>
          <w:b/>
          <w:bCs/>
          <w:i/>
          <w:iCs/>
          <w:sz w:val="24"/>
          <w:szCs w:val="24"/>
          <w:u w:val="single"/>
        </w:rPr>
      </w:pPr>
      <w:r w:rsidRPr="008B2849">
        <w:rPr>
          <w:rFonts w:ascii="Times New Roman" w:hAnsi="Times New Roman" w:cs="Times New Roman"/>
          <w:b/>
          <w:bCs/>
          <w:i/>
          <w:iCs/>
          <w:sz w:val="24"/>
          <w:szCs w:val="24"/>
          <w:u w:val="single"/>
        </w:rPr>
        <w:t>Aasta 2030 visioon</w:t>
      </w:r>
    </w:p>
    <w:p w14:paraId="79CC7BEB" w14:textId="77777777" w:rsidR="0006158D" w:rsidRPr="008B2849" w:rsidRDefault="0006158D" w:rsidP="0006158D">
      <w:pPr>
        <w:numPr>
          <w:ilvl w:val="0"/>
          <w:numId w:val="34"/>
        </w:numPr>
        <w:spacing w:before="100" w:after="0"/>
        <w:jc w:val="both"/>
        <w:rPr>
          <w:rFonts w:ascii="Times New Roman" w:hAnsi="Times New Roman" w:cs="Times New Roman"/>
          <w:sz w:val="24"/>
          <w:szCs w:val="24"/>
        </w:rPr>
      </w:pPr>
      <w:r w:rsidRPr="008B2849">
        <w:rPr>
          <w:rFonts w:ascii="Times New Roman" w:hAnsi="Times New Roman" w:cs="Times New Roman"/>
          <w:sz w:val="24"/>
          <w:szCs w:val="24"/>
        </w:rPr>
        <w:t>Linnas on tagatud mitmekülgne, aktiivseid tegevusvõimalusi ja esteetilisi väärtusi pakkuv ning kõiki sotsiaalseid gruppe rahuldav rohe- ja puhkealade võrgustik.</w:t>
      </w:r>
    </w:p>
    <w:p w14:paraId="34BAF08A" w14:textId="77777777" w:rsidR="0006158D" w:rsidRPr="00450672" w:rsidRDefault="0006158D" w:rsidP="0006158D">
      <w:pPr>
        <w:numPr>
          <w:ilvl w:val="0"/>
          <w:numId w:val="34"/>
        </w:numPr>
        <w:spacing w:before="100" w:after="0"/>
        <w:jc w:val="both"/>
        <w:rPr>
          <w:rFonts w:ascii="Times New Roman" w:hAnsi="Times New Roman" w:cs="Times New Roman"/>
          <w:sz w:val="24"/>
          <w:szCs w:val="24"/>
        </w:rPr>
      </w:pPr>
      <w:r w:rsidRPr="008B2849">
        <w:rPr>
          <w:rFonts w:ascii="Times New Roman" w:hAnsi="Times New Roman" w:cs="Times New Roman"/>
          <w:sz w:val="24"/>
          <w:szCs w:val="24"/>
        </w:rPr>
        <w:t>Linna kalmistud on heakorrastatud. Viimse puhkepaiga valikul on tagatud traditsioonilised matmisvõimalused ning välja on arendatud urnimatuste võimalused.</w:t>
      </w:r>
      <w:r>
        <w:rPr>
          <w:rFonts w:ascii="Times New Roman" w:hAnsi="Times New Roman" w:cs="Times New Roman"/>
          <w:sz w:val="24"/>
          <w:szCs w:val="24"/>
        </w:rPr>
        <w:t xml:space="preserve"> </w:t>
      </w:r>
      <w:r w:rsidRPr="00450672">
        <w:rPr>
          <w:rFonts w:ascii="Times New Roman" w:hAnsi="Times New Roman" w:cs="Times New Roman"/>
          <w:sz w:val="24"/>
          <w:szCs w:val="24"/>
        </w:rPr>
        <w:t>Alustatud on matmisi uuel kalmistul.</w:t>
      </w:r>
    </w:p>
    <w:p w14:paraId="02AAB5E1" w14:textId="77777777" w:rsidR="0006158D" w:rsidRPr="00450672" w:rsidRDefault="0006158D" w:rsidP="0006158D">
      <w:pPr>
        <w:numPr>
          <w:ilvl w:val="0"/>
          <w:numId w:val="34"/>
        </w:numPr>
        <w:spacing w:before="100" w:after="0"/>
        <w:jc w:val="both"/>
        <w:rPr>
          <w:rFonts w:ascii="Times New Roman" w:hAnsi="Times New Roman" w:cs="Times New Roman"/>
          <w:sz w:val="24"/>
          <w:szCs w:val="24"/>
        </w:rPr>
      </w:pPr>
      <w:r w:rsidRPr="00450672">
        <w:rPr>
          <w:rFonts w:ascii="Times New Roman" w:hAnsi="Times New Roman" w:cs="Times New Roman"/>
          <w:sz w:val="24"/>
          <w:szCs w:val="24"/>
        </w:rPr>
        <w:t>Rakvere on heade ning eriilmeliste puhkealadega ühtlaselt varustatud linn. Linna haljasalade ja mänguväljakute rajamisel ollakse innovaatilised ja hooldamisel jälgitakse, et kulud ei oleks ebamõistlikult suured. Oluline on tagada puhkealade ja mänguväljakute omanäolisus.</w:t>
      </w:r>
    </w:p>
    <w:p w14:paraId="6A1020BF" w14:textId="77777777" w:rsidR="0006158D" w:rsidRPr="00450672" w:rsidRDefault="0006158D" w:rsidP="0006158D">
      <w:pPr>
        <w:numPr>
          <w:ilvl w:val="0"/>
          <w:numId w:val="34"/>
        </w:numPr>
        <w:spacing w:before="100" w:after="0"/>
        <w:jc w:val="both"/>
        <w:rPr>
          <w:rFonts w:ascii="Times New Roman" w:hAnsi="Times New Roman" w:cs="Times New Roman"/>
          <w:sz w:val="24"/>
          <w:szCs w:val="24"/>
        </w:rPr>
      </w:pPr>
      <w:r w:rsidRPr="00450672">
        <w:rPr>
          <w:rFonts w:ascii="Times New Roman" w:hAnsi="Times New Roman" w:cs="Times New Roman"/>
          <w:sz w:val="24"/>
          <w:szCs w:val="24"/>
        </w:rPr>
        <w:t>Rakveres on üks keskne ja mahult suurem mänguväljak erinevas vanuses lastele, perede ühise ajaveetmise soodustamiseks.</w:t>
      </w:r>
    </w:p>
    <w:p w14:paraId="07C53F72" w14:textId="77777777" w:rsidR="0006158D" w:rsidRPr="008B2849" w:rsidRDefault="0006158D" w:rsidP="0006158D">
      <w:pPr>
        <w:numPr>
          <w:ilvl w:val="0"/>
          <w:numId w:val="34"/>
        </w:numPr>
        <w:spacing w:before="100" w:after="0"/>
        <w:jc w:val="both"/>
        <w:rPr>
          <w:rFonts w:ascii="Times New Roman" w:hAnsi="Times New Roman" w:cs="Times New Roman"/>
          <w:sz w:val="24"/>
          <w:szCs w:val="24"/>
        </w:rPr>
      </w:pPr>
      <w:r w:rsidRPr="008B2849">
        <w:rPr>
          <w:rFonts w:ascii="Times New Roman" w:hAnsi="Times New Roman" w:cs="Times New Roman"/>
          <w:sz w:val="24"/>
          <w:szCs w:val="24"/>
        </w:rPr>
        <w:t>Linnakodanikele rajatud puhkealad ja tervisespordirajad pakuvad lisaväärtust ka erasektori poolt turismiteenuseid pakkuvatele ettevõtetele ja meelitavad linna rohkelt turiste.</w:t>
      </w:r>
    </w:p>
    <w:p w14:paraId="351FACCA" w14:textId="77777777" w:rsidR="0006158D" w:rsidRPr="008B2849" w:rsidRDefault="0006158D" w:rsidP="0006158D">
      <w:pPr>
        <w:numPr>
          <w:ilvl w:val="0"/>
          <w:numId w:val="34"/>
        </w:numPr>
        <w:spacing w:before="100" w:after="0"/>
        <w:jc w:val="both"/>
        <w:rPr>
          <w:rFonts w:ascii="Times New Roman" w:hAnsi="Times New Roman" w:cs="Times New Roman"/>
          <w:sz w:val="24"/>
          <w:szCs w:val="24"/>
        </w:rPr>
      </w:pPr>
      <w:r w:rsidRPr="008B2849">
        <w:rPr>
          <w:rFonts w:ascii="Times New Roman" w:hAnsi="Times New Roman" w:cs="Times New Roman"/>
          <w:sz w:val="24"/>
          <w:szCs w:val="24"/>
        </w:rPr>
        <w:t xml:space="preserve">Linna kõrghaljastuse osakaal on suurenenud </w:t>
      </w:r>
    </w:p>
    <w:p w14:paraId="1B3499F3" w14:textId="77777777" w:rsidR="0006158D" w:rsidRPr="008B2849" w:rsidRDefault="0006158D" w:rsidP="0006158D">
      <w:pPr>
        <w:numPr>
          <w:ilvl w:val="0"/>
          <w:numId w:val="34"/>
        </w:numPr>
        <w:spacing w:before="100" w:after="0"/>
        <w:jc w:val="both"/>
        <w:rPr>
          <w:rFonts w:ascii="Times New Roman" w:hAnsi="Times New Roman" w:cs="Times New Roman"/>
          <w:sz w:val="24"/>
          <w:szCs w:val="24"/>
        </w:rPr>
      </w:pPr>
      <w:r w:rsidRPr="008B2849">
        <w:rPr>
          <w:rFonts w:ascii="Times New Roman" w:hAnsi="Times New Roman" w:cs="Times New Roman"/>
          <w:sz w:val="24"/>
          <w:szCs w:val="24"/>
        </w:rPr>
        <w:t>Kõrghaljastuse</w:t>
      </w:r>
      <w:r w:rsidRPr="00747B8A">
        <w:rPr>
          <w:rFonts w:ascii="Times New Roman" w:hAnsi="Times New Roman" w:cs="Times New Roman"/>
          <w:sz w:val="24"/>
          <w:szCs w:val="24"/>
        </w:rPr>
        <w:t xml:space="preserve"> hoolduse </w:t>
      </w:r>
      <w:r>
        <w:rPr>
          <w:rFonts w:ascii="Times New Roman" w:hAnsi="Times New Roman" w:cs="Times New Roman"/>
          <w:sz w:val="24"/>
          <w:szCs w:val="24"/>
        </w:rPr>
        <w:t>tase on tõusnud.</w:t>
      </w:r>
      <w:r w:rsidRPr="008B2849">
        <w:rPr>
          <w:rFonts w:ascii="Times New Roman" w:hAnsi="Times New Roman" w:cs="Times New Roman"/>
          <w:sz w:val="24"/>
          <w:szCs w:val="24"/>
        </w:rPr>
        <w:t xml:space="preserve"> </w:t>
      </w:r>
    </w:p>
    <w:p w14:paraId="4C02CD94" w14:textId="77777777" w:rsidR="0006158D" w:rsidRPr="008B2849" w:rsidRDefault="0006158D" w:rsidP="0006158D">
      <w:pPr>
        <w:numPr>
          <w:ilvl w:val="0"/>
          <w:numId w:val="34"/>
        </w:numPr>
        <w:spacing w:before="100" w:after="0"/>
        <w:jc w:val="both"/>
        <w:rPr>
          <w:rFonts w:ascii="Times New Roman" w:hAnsi="Times New Roman" w:cs="Times New Roman"/>
          <w:sz w:val="24"/>
          <w:szCs w:val="24"/>
        </w:rPr>
      </w:pPr>
      <w:r w:rsidRPr="008B2849">
        <w:rPr>
          <w:rFonts w:ascii="Times New Roman" w:hAnsi="Times New Roman" w:cs="Times New Roman"/>
          <w:sz w:val="24"/>
          <w:szCs w:val="24"/>
        </w:rPr>
        <w:t>Linnal on oma arborist</w:t>
      </w:r>
    </w:p>
    <w:p w14:paraId="2295797D" w14:textId="77777777" w:rsidR="0006158D" w:rsidRPr="008B2849" w:rsidRDefault="0006158D" w:rsidP="0006158D">
      <w:pPr>
        <w:spacing w:line="240" w:lineRule="auto"/>
        <w:jc w:val="both"/>
        <w:rPr>
          <w:rFonts w:ascii="Times New Roman" w:hAnsi="Times New Roman" w:cs="Times New Roman"/>
          <w:sz w:val="24"/>
          <w:szCs w:val="24"/>
        </w:rPr>
      </w:pPr>
    </w:p>
    <w:p w14:paraId="5B627844" w14:textId="77777777" w:rsidR="0006158D" w:rsidRPr="008B2849" w:rsidRDefault="0006158D" w:rsidP="0006158D">
      <w:pPr>
        <w:spacing w:line="240" w:lineRule="auto"/>
        <w:jc w:val="both"/>
        <w:rPr>
          <w:rFonts w:ascii="Times New Roman" w:hAnsi="Times New Roman" w:cs="Times New Roman"/>
          <w:b/>
          <w:bCs/>
          <w:i/>
          <w:iCs/>
          <w:sz w:val="24"/>
          <w:szCs w:val="24"/>
          <w:u w:val="single"/>
        </w:rPr>
      </w:pPr>
      <w:r w:rsidRPr="008B2849">
        <w:rPr>
          <w:rFonts w:ascii="Times New Roman" w:hAnsi="Times New Roman" w:cs="Times New Roman"/>
          <w:b/>
          <w:bCs/>
          <w:i/>
          <w:iCs/>
          <w:sz w:val="24"/>
          <w:szCs w:val="24"/>
          <w:u w:val="single"/>
        </w:rPr>
        <w:t>Tähtsaimad eesmärgid ja tegevused tulevikusoovide saavutamiseks, mis nõuavad kohest rakendamist</w:t>
      </w:r>
    </w:p>
    <w:p w14:paraId="6BACA9F5" w14:textId="77777777" w:rsidR="0006158D" w:rsidRPr="008B2849" w:rsidRDefault="0006158D" w:rsidP="0006158D">
      <w:pPr>
        <w:spacing w:line="240" w:lineRule="auto"/>
        <w:jc w:val="both"/>
        <w:rPr>
          <w:rFonts w:ascii="Times New Roman" w:hAnsi="Times New Roman" w:cs="Times New Roman"/>
          <w:sz w:val="24"/>
          <w:szCs w:val="24"/>
        </w:rPr>
      </w:pPr>
      <w:r w:rsidRPr="008B2849">
        <w:rPr>
          <w:rFonts w:ascii="Times New Roman" w:hAnsi="Times New Roman" w:cs="Times New Roman"/>
          <w:sz w:val="24"/>
          <w:szCs w:val="24"/>
        </w:rPr>
        <w:t xml:space="preserve">Lähtuvalt varasemalt koostatud töödest, rahalisest võimalustest ja töögrupi arvamustest joonistus välja järgnev prioriteetide tabel: </w:t>
      </w:r>
    </w:p>
    <w:p w14:paraId="5A01135D" w14:textId="77777777" w:rsidR="0006158D" w:rsidRPr="008B2849" w:rsidRDefault="0006158D" w:rsidP="0006158D">
      <w:pPr>
        <w:spacing w:line="240" w:lineRule="auto"/>
        <w:jc w:val="both"/>
        <w:rPr>
          <w:rFonts w:ascii="Times New Roman" w:hAnsi="Times New Roman" w:cs="Times New Roman"/>
          <w:sz w:val="24"/>
          <w:szCs w:val="24"/>
        </w:rPr>
      </w:pPr>
      <w:r w:rsidRPr="008B2849">
        <w:rPr>
          <w:rFonts w:ascii="Times New Roman" w:hAnsi="Times New Roman" w:cs="Times New Roman"/>
          <w:sz w:val="24"/>
          <w:szCs w:val="24"/>
        </w:rPr>
        <w:t>Eesmärkide prioriteetsus, saavutamiseks vajalikud tegevused, teostaja, finantsallikad ja aeg</w:t>
      </w:r>
    </w:p>
    <w:tbl>
      <w:tblPr>
        <w:tblW w:w="97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951"/>
        <w:gridCol w:w="4820"/>
        <w:gridCol w:w="902"/>
        <w:gridCol w:w="2119"/>
      </w:tblGrid>
      <w:tr w:rsidR="0006158D" w:rsidRPr="008B2849" w14:paraId="499DFE7B" w14:textId="77777777" w:rsidTr="005B5214">
        <w:tc>
          <w:tcPr>
            <w:tcW w:w="1951" w:type="dxa"/>
          </w:tcPr>
          <w:p w14:paraId="7650BE42" w14:textId="77777777" w:rsidR="0006158D" w:rsidRPr="00D51575" w:rsidRDefault="0006158D" w:rsidP="005208E4">
            <w:pPr>
              <w:spacing w:after="0" w:line="240" w:lineRule="auto"/>
              <w:jc w:val="both"/>
              <w:rPr>
                <w:rFonts w:ascii="Times New Roman" w:eastAsia="MS Gothic" w:hAnsi="Times New Roman" w:cs="Times New Roman"/>
                <w:b/>
                <w:bCs/>
                <w:sz w:val="24"/>
                <w:szCs w:val="24"/>
              </w:rPr>
            </w:pPr>
            <w:r w:rsidRPr="00D51575">
              <w:rPr>
                <w:rFonts w:ascii="Times New Roman" w:eastAsia="MS Gothic" w:hAnsi="Times New Roman" w:cs="Times New Roman"/>
                <w:b/>
                <w:bCs/>
                <w:sz w:val="24"/>
                <w:szCs w:val="24"/>
              </w:rPr>
              <w:t>Eesmärk</w:t>
            </w:r>
          </w:p>
        </w:tc>
        <w:tc>
          <w:tcPr>
            <w:tcW w:w="4820" w:type="dxa"/>
          </w:tcPr>
          <w:p w14:paraId="129FE443" w14:textId="77777777" w:rsidR="0006158D" w:rsidRPr="00D51575" w:rsidRDefault="0006158D" w:rsidP="005208E4">
            <w:pPr>
              <w:spacing w:after="0" w:line="240" w:lineRule="auto"/>
              <w:jc w:val="both"/>
              <w:rPr>
                <w:rFonts w:ascii="Times New Roman" w:eastAsia="MS Gothic" w:hAnsi="Times New Roman" w:cs="Times New Roman"/>
                <w:b/>
                <w:bCs/>
                <w:sz w:val="24"/>
                <w:szCs w:val="24"/>
              </w:rPr>
            </w:pPr>
            <w:r w:rsidRPr="00D51575">
              <w:rPr>
                <w:rFonts w:ascii="Times New Roman" w:eastAsia="MS Gothic" w:hAnsi="Times New Roman" w:cs="Times New Roman"/>
                <w:b/>
                <w:bCs/>
                <w:sz w:val="24"/>
                <w:szCs w:val="24"/>
              </w:rPr>
              <w:t>Tegevus</w:t>
            </w:r>
          </w:p>
        </w:tc>
        <w:tc>
          <w:tcPr>
            <w:tcW w:w="902" w:type="dxa"/>
          </w:tcPr>
          <w:p w14:paraId="1B04A29A" w14:textId="77777777" w:rsidR="0006158D" w:rsidRPr="00D51575" w:rsidRDefault="0006158D" w:rsidP="005208E4">
            <w:pPr>
              <w:spacing w:after="0" w:line="240" w:lineRule="auto"/>
              <w:jc w:val="both"/>
              <w:rPr>
                <w:rFonts w:ascii="Times New Roman" w:eastAsia="MS Gothic" w:hAnsi="Times New Roman" w:cs="Times New Roman"/>
                <w:b/>
                <w:bCs/>
                <w:sz w:val="24"/>
                <w:szCs w:val="24"/>
              </w:rPr>
            </w:pPr>
            <w:r w:rsidRPr="00D51575">
              <w:rPr>
                <w:rFonts w:ascii="Times New Roman" w:eastAsia="MS Gothic" w:hAnsi="Times New Roman" w:cs="Times New Roman"/>
                <w:b/>
                <w:bCs/>
                <w:sz w:val="24"/>
                <w:szCs w:val="24"/>
              </w:rPr>
              <w:t>Aeg</w:t>
            </w:r>
          </w:p>
        </w:tc>
        <w:tc>
          <w:tcPr>
            <w:tcW w:w="2119" w:type="dxa"/>
          </w:tcPr>
          <w:p w14:paraId="1BDEB3A2" w14:textId="77777777" w:rsidR="0006158D" w:rsidRPr="00D51575" w:rsidRDefault="0006158D" w:rsidP="005208E4">
            <w:pPr>
              <w:spacing w:after="0" w:line="240" w:lineRule="auto"/>
              <w:jc w:val="both"/>
              <w:rPr>
                <w:rFonts w:ascii="Times New Roman" w:eastAsia="MS Gothic" w:hAnsi="Times New Roman" w:cs="Times New Roman"/>
                <w:b/>
                <w:bCs/>
                <w:sz w:val="24"/>
                <w:szCs w:val="24"/>
              </w:rPr>
            </w:pPr>
            <w:r w:rsidRPr="00D51575">
              <w:rPr>
                <w:rFonts w:ascii="Times New Roman" w:eastAsia="MS Gothic" w:hAnsi="Times New Roman" w:cs="Times New Roman"/>
                <w:b/>
                <w:bCs/>
                <w:sz w:val="24"/>
                <w:szCs w:val="24"/>
              </w:rPr>
              <w:t>Teostajad, rahastajad</w:t>
            </w:r>
          </w:p>
        </w:tc>
      </w:tr>
      <w:tr w:rsidR="0006158D" w:rsidRPr="008B2849" w14:paraId="18E4E395" w14:textId="77777777" w:rsidTr="005B5214">
        <w:tc>
          <w:tcPr>
            <w:tcW w:w="1951" w:type="dxa"/>
          </w:tcPr>
          <w:p w14:paraId="4D388A1A" w14:textId="77777777" w:rsidR="0006158D" w:rsidRPr="00D51575" w:rsidRDefault="0006158D" w:rsidP="005208E4">
            <w:pPr>
              <w:spacing w:after="0" w:line="240" w:lineRule="auto"/>
              <w:rPr>
                <w:rFonts w:ascii="Times New Roman" w:eastAsia="MS Gothic" w:hAnsi="Times New Roman" w:cs="Times New Roman"/>
                <w:sz w:val="24"/>
                <w:szCs w:val="24"/>
              </w:rPr>
            </w:pPr>
            <w:r w:rsidRPr="00D51575">
              <w:rPr>
                <w:rFonts w:ascii="Times New Roman" w:eastAsia="MS Gothic" w:hAnsi="Times New Roman" w:cs="Times New Roman"/>
                <w:sz w:val="24"/>
                <w:szCs w:val="24"/>
              </w:rPr>
              <w:t xml:space="preserve">E 5.1 </w:t>
            </w:r>
            <w:r w:rsidRPr="00D51575">
              <w:rPr>
                <w:rFonts w:ascii="Times New Roman" w:eastAsia="MS Gothic" w:hAnsi="Times New Roman" w:cs="Times New Roman"/>
                <w:sz w:val="24"/>
                <w:szCs w:val="24"/>
              </w:rPr>
              <w:lastRenderedPageBreak/>
              <w:t>Mänguväljakute arendamine</w:t>
            </w:r>
          </w:p>
        </w:tc>
        <w:tc>
          <w:tcPr>
            <w:tcW w:w="4820" w:type="dxa"/>
          </w:tcPr>
          <w:p w14:paraId="0D16E3FC" w14:textId="77777777" w:rsidR="0006158D" w:rsidRPr="00D51575" w:rsidRDefault="0006158D" w:rsidP="005208E4">
            <w:pPr>
              <w:spacing w:after="0"/>
              <w:rPr>
                <w:rFonts w:ascii="Times New Roman" w:hAnsi="Times New Roman" w:cs="Times New Roman"/>
                <w:sz w:val="24"/>
                <w:szCs w:val="24"/>
              </w:rPr>
            </w:pPr>
            <w:r w:rsidRPr="00D51575">
              <w:rPr>
                <w:rFonts w:ascii="Times New Roman" w:hAnsi="Times New Roman" w:cs="Times New Roman"/>
                <w:sz w:val="24"/>
                <w:szCs w:val="24"/>
              </w:rPr>
              <w:lastRenderedPageBreak/>
              <w:t xml:space="preserve">T 5.1 Peremänguväljakute rajamine </w:t>
            </w:r>
            <w:r w:rsidRPr="00D51575">
              <w:rPr>
                <w:rFonts w:ascii="Times New Roman" w:hAnsi="Times New Roman" w:cs="Times New Roman"/>
                <w:sz w:val="24"/>
                <w:szCs w:val="24"/>
              </w:rPr>
              <w:lastRenderedPageBreak/>
              <w:t>(väikelastest eakateni)</w:t>
            </w:r>
          </w:p>
          <w:p w14:paraId="4234FA89" w14:textId="77777777" w:rsidR="0006158D" w:rsidRPr="00D51575" w:rsidRDefault="0006158D" w:rsidP="005208E4">
            <w:pPr>
              <w:spacing w:after="0" w:line="240" w:lineRule="auto"/>
              <w:rPr>
                <w:rFonts w:ascii="Times New Roman" w:hAnsi="Times New Roman" w:cs="Times New Roman"/>
                <w:sz w:val="24"/>
                <w:szCs w:val="24"/>
              </w:rPr>
            </w:pPr>
          </w:p>
        </w:tc>
        <w:tc>
          <w:tcPr>
            <w:tcW w:w="902" w:type="dxa"/>
          </w:tcPr>
          <w:p w14:paraId="057C3842" w14:textId="77777777" w:rsidR="0006158D" w:rsidRPr="00D51575" w:rsidRDefault="0006158D" w:rsidP="005208E4">
            <w:pPr>
              <w:spacing w:after="0" w:line="240" w:lineRule="auto"/>
              <w:rPr>
                <w:rFonts w:ascii="Times New Roman" w:hAnsi="Times New Roman" w:cs="Times New Roman"/>
                <w:sz w:val="24"/>
                <w:szCs w:val="24"/>
              </w:rPr>
            </w:pPr>
            <w:r w:rsidRPr="00D51575">
              <w:rPr>
                <w:rFonts w:ascii="Times New Roman" w:hAnsi="Times New Roman" w:cs="Times New Roman"/>
                <w:sz w:val="24"/>
                <w:szCs w:val="24"/>
              </w:rPr>
              <w:lastRenderedPageBreak/>
              <w:t>Pidev</w:t>
            </w:r>
          </w:p>
        </w:tc>
        <w:tc>
          <w:tcPr>
            <w:tcW w:w="2119" w:type="dxa"/>
          </w:tcPr>
          <w:p w14:paraId="0986F154" w14:textId="77777777" w:rsidR="0006158D" w:rsidRPr="00D51575" w:rsidRDefault="0006158D" w:rsidP="005208E4">
            <w:pPr>
              <w:spacing w:after="0" w:line="240" w:lineRule="auto"/>
              <w:rPr>
                <w:rFonts w:ascii="Times New Roman" w:hAnsi="Times New Roman" w:cs="Times New Roman"/>
                <w:sz w:val="24"/>
                <w:szCs w:val="24"/>
              </w:rPr>
            </w:pPr>
            <w:r w:rsidRPr="00D51575">
              <w:rPr>
                <w:rFonts w:ascii="Times New Roman" w:hAnsi="Times New Roman" w:cs="Times New Roman"/>
                <w:sz w:val="24"/>
                <w:szCs w:val="24"/>
              </w:rPr>
              <w:t xml:space="preserve">Linnavalitsus, </w:t>
            </w:r>
            <w:r w:rsidRPr="00D51575">
              <w:rPr>
                <w:rFonts w:ascii="Times New Roman" w:hAnsi="Times New Roman" w:cs="Times New Roman"/>
                <w:sz w:val="24"/>
                <w:szCs w:val="24"/>
              </w:rPr>
              <w:lastRenderedPageBreak/>
              <w:t>projektid, erasektor</w:t>
            </w:r>
          </w:p>
        </w:tc>
      </w:tr>
      <w:tr w:rsidR="0006158D" w:rsidRPr="008B2849" w14:paraId="7257AD52" w14:textId="77777777" w:rsidTr="005B5214">
        <w:tc>
          <w:tcPr>
            <w:tcW w:w="1951" w:type="dxa"/>
          </w:tcPr>
          <w:p w14:paraId="1FFB8A39" w14:textId="77777777" w:rsidR="0006158D" w:rsidRPr="00D1005A" w:rsidRDefault="0006158D" w:rsidP="005208E4">
            <w:pPr>
              <w:spacing w:after="0" w:line="240" w:lineRule="auto"/>
              <w:rPr>
                <w:rFonts w:ascii="Times New Roman" w:eastAsia="MS Gothic" w:hAnsi="Times New Roman"/>
                <w:sz w:val="24"/>
                <w:szCs w:val="24"/>
              </w:rPr>
            </w:pPr>
            <w:r w:rsidRPr="00D1005A">
              <w:rPr>
                <w:rFonts w:ascii="Times New Roman" w:eastAsia="MS Gothic" w:hAnsi="Times New Roman" w:cs="Times New Roman"/>
                <w:sz w:val="24"/>
                <w:szCs w:val="24"/>
              </w:rPr>
              <w:lastRenderedPageBreak/>
              <w:t xml:space="preserve">E 5.2 </w:t>
            </w:r>
            <w:r w:rsidRPr="00D1005A">
              <w:rPr>
                <w:rFonts w:ascii="Times New Roman" w:hAnsi="Times New Roman" w:cs="Times New Roman"/>
                <w:sz w:val="24"/>
                <w:szCs w:val="24"/>
              </w:rPr>
              <w:t>Vähest ressurssi nõudvate uudsete ideeprojektide läbiviimine</w:t>
            </w:r>
          </w:p>
        </w:tc>
        <w:tc>
          <w:tcPr>
            <w:tcW w:w="4820" w:type="dxa"/>
          </w:tcPr>
          <w:p w14:paraId="0FF25DF0" w14:textId="77777777" w:rsidR="0006158D" w:rsidRPr="00D1005A" w:rsidRDefault="0006158D" w:rsidP="005208E4">
            <w:pPr>
              <w:spacing w:line="240" w:lineRule="auto"/>
              <w:rPr>
                <w:rFonts w:ascii="Times New Roman" w:hAnsi="Times New Roman" w:cs="Times New Roman"/>
                <w:sz w:val="24"/>
                <w:szCs w:val="24"/>
              </w:rPr>
            </w:pPr>
            <w:r w:rsidRPr="00D1005A">
              <w:rPr>
                <w:rFonts w:ascii="Times New Roman" w:hAnsi="Times New Roman" w:cs="Times New Roman"/>
                <w:sz w:val="24"/>
                <w:szCs w:val="24"/>
              </w:rPr>
              <w:t>T 5.2 Teostada alljärgnevad projektid:</w:t>
            </w:r>
          </w:p>
          <w:p w14:paraId="600A80A0" w14:textId="77777777" w:rsidR="0006158D" w:rsidRPr="00D1005A" w:rsidRDefault="0006158D" w:rsidP="0006158D">
            <w:pPr>
              <w:numPr>
                <w:ilvl w:val="0"/>
                <w:numId w:val="16"/>
              </w:numPr>
              <w:spacing w:after="0"/>
              <w:ind w:left="714" w:hanging="357"/>
              <w:rPr>
                <w:rFonts w:ascii="Times New Roman" w:hAnsi="Times New Roman" w:cs="Times New Roman"/>
                <w:sz w:val="24"/>
                <w:szCs w:val="24"/>
              </w:rPr>
            </w:pPr>
            <w:r w:rsidRPr="00D1005A">
              <w:rPr>
                <w:rFonts w:ascii="Times New Roman" w:hAnsi="Times New Roman" w:cs="Times New Roman"/>
                <w:sz w:val="24"/>
                <w:szCs w:val="24"/>
              </w:rPr>
              <w:t>Üliõpilaste- ja õpilaste ajutiste installatsioonide loomise võimalus linnaruumis</w:t>
            </w:r>
          </w:p>
          <w:p w14:paraId="0DF55C0F" w14:textId="77777777" w:rsidR="0006158D" w:rsidRPr="00D1005A" w:rsidRDefault="0006158D" w:rsidP="0006158D">
            <w:pPr>
              <w:numPr>
                <w:ilvl w:val="0"/>
                <w:numId w:val="16"/>
              </w:numPr>
              <w:spacing w:after="0"/>
              <w:rPr>
                <w:rFonts w:ascii="Times New Roman" w:hAnsi="Times New Roman" w:cs="Times New Roman"/>
                <w:sz w:val="24"/>
                <w:szCs w:val="24"/>
              </w:rPr>
            </w:pPr>
            <w:r w:rsidRPr="00D1005A">
              <w:rPr>
                <w:rFonts w:ascii="Times New Roman" w:hAnsi="Times New Roman" w:cs="Times New Roman"/>
                <w:sz w:val="24"/>
                <w:szCs w:val="24"/>
              </w:rPr>
              <w:t>Lammaste või muude koduloomade Vallimäel karjatamise võimalused</w:t>
            </w:r>
          </w:p>
        </w:tc>
        <w:tc>
          <w:tcPr>
            <w:tcW w:w="902" w:type="dxa"/>
          </w:tcPr>
          <w:p w14:paraId="18D96E70" w14:textId="77777777" w:rsidR="0006158D" w:rsidRPr="00D51575" w:rsidRDefault="0006158D" w:rsidP="005208E4">
            <w:pPr>
              <w:spacing w:after="0" w:line="240" w:lineRule="auto"/>
              <w:rPr>
                <w:rFonts w:ascii="Times New Roman" w:hAnsi="Times New Roman" w:cs="Times New Roman"/>
                <w:color w:val="FF0000"/>
                <w:sz w:val="24"/>
                <w:szCs w:val="24"/>
              </w:rPr>
            </w:pPr>
            <w:r w:rsidRPr="00D51575">
              <w:rPr>
                <w:rFonts w:ascii="Times New Roman" w:hAnsi="Times New Roman" w:cs="Times New Roman"/>
                <w:sz w:val="24"/>
                <w:szCs w:val="24"/>
              </w:rPr>
              <w:t>Pidev</w:t>
            </w:r>
          </w:p>
        </w:tc>
        <w:tc>
          <w:tcPr>
            <w:tcW w:w="2119" w:type="dxa"/>
          </w:tcPr>
          <w:p w14:paraId="686E80FF" w14:textId="77777777" w:rsidR="0006158D" w:rsidRPr="00D51575" w:rsidRDefault="0006158D" w:rsidP="005208E4">
            <w:pPr>
              <w:spacing w:after="0" w:line="240" w:lineRule="auto"/>
              <w:rPr>
                <w:rFonts w:ascii="Times New Roman" w:hAnsi="Times New Roman" w:cs="Times New Roman"/>
                <w:sz w:val="24"/>
                <w:szCs w:val="24"/>
              </w:rPr>
            </w:pPr>
            <w:r w:rsidRPr="00D51575">
              <w:rPr>
                <w:rFonts w:ascii="Times New Roman" w:hAnsi="Times New Roman" w:cs="Times New Roman"/>
                <w:sz w:val="24"/>
                <w:szCs w:val="24"/>
              </w:rPr>
              <w:t>Linnavalitsus, erasektor, kolmas sektor, haridusasutused</w:t>
            </w:r>
          </w:p>
        </w:tc>
      </w:tr>
      <w:tr w:rsidR="0006158D" w:rsidRPr="008B2849" w14:paraId="18893D23" w14:textId="77777777" w:rsidTr="005B5214">
        <w:tc>
          <w:tcPr>
            <w:tcW w:w="1951" w:type="dxa"/>
          </w:tcPr>
          <w:p w14:paraId="28A11834" w14:textId="77777777" w:rsidR="0006158D" w:rsidRPr="00D1005A" w:rsidRDefault="0006158D" w:rsidP="005208E4">
            <w:pPr>
              <w:spacing w:after="0" w:line="240" w:lineRule="auto"/>
              <w:rPr>
                <w:rFonts w:ascii="Times New Roman" w:eastAsia="MS Gothic" w:hAnsi="Times New Roman" w:cs="Times New Roman"/>
                <w:sz w:val="24"/>
                <w:szCs w:val="24"/>
              </w:rPr>
            </w:pPr>
            <w:r w:rsidRPr="00D1005A">
              <w:rPr>
                <w:rFonts w:ascii="Times New Roman" w:eastAsia="MS Gothic" w:hAnsi="Times New Roman" w:cs="Times New Roman"/>
                <w:sz w:val="24"/>
                <w:szCs w:val="24"/>
              </w:rPr>
              <w:t xml:space="preserve">E 5.3 Kalmistute teenindustaseme tõstmine </w:t>
            </w:r>
          </w:p>
        </w:tc>
        <w:tc>
          <w:tcPr>
            <w:tcW w:w="4820" w:type="dxa"/>
          </w:tcPr>
          <w:p w14:paraId="472A4EA5" w14:textId="71024F6F" w:rsidR="0006158D" w:rsidRPr="00D1005A" w:rsidRDefault="0006158D" w:rsidP="002B72B1">
            <w:pPr>
              <w:spacing w:after="0" w:line="240" w:lineRule="auto"/>
              <w:rPr>
                <w:rFonts w:ascii="Times New Roman" w:hAnsi="Times New Roman" w:cs="Times New Roman"/>
                <w:sz w:val="24"/>
                <w:szCs w:val="24"/>
              </w:rPr>
            </w:pPr>
            <w:r w:rsidRPr="00D1005A">
              <w:rPr>
                <w:rFonts w:ascii="Times New Roman" w:hAnsi="Times New Roman" w:cs="Times New Roman"/>
                <w:sz w:val="24"/>
                <w:szCs w:val="24"/>
              </w:rPr>
              <w:t xml:space="preserve">T 5.3 </w:t>
            </w:r>
            <w:r w:rsidR="002B72B1" w:rsidRPr="00D1005A">
              <w:rPr>
                <w:rFonts w:ascii="Times New Roman" w:hAnsi="Times New Roman" w:cs="Times New Roman"/>
                <w:sz w:val="24"/>
                <w:szCs w:val="24"/>
              </w:rPr>
              <w:t>Palermo</w:t>
            </w:r>
            <w:r w:rsidRPr="00D1005A">
              <w:rPr>
                <w:rFonts w:ascii="Times New Roman" w:hAnsi="Times New Roman" w:cs="Times New Roman"/>
                <w:sz w:val="24"/>
                <w:szCs w:val="24"/>
              </w:rPr>
              <w:t xml:space="preserve"> kalmistu </w:t>
            </w:r>
            <w:r w:rsidR="002B72B1" w:rsidRPr="00D1005A">
              <w:rPr>
                <w:rFonts w:ascii="Times New Roman" w:hAnsi="Times New Roman" w:cs="Times New Roman"/>
                <w:sz w:val="24"/>
                <w:szCs w:val="24"/>
              </w:rPr>
              <w:t>arendamine</w:t>
            </w:r>
            <w:r w:rsidRPr="00D1005A">
              <w:rPr>
                <w:rFonts w:ascii="Times New Roman" w:hAnsi="Times New Roman" w:cs="Times New Roman"/>
                <w:sz w:val="24"/>
                <w:szCs w:val="24"/>
              </w:rPr>
              <w:t xml:space="preserve"> </w:t>
            </w:r>
          </w:p>
        </w:tc>
        <w:tc>
          <w:tcPr>
            <w:tcW w:w="902" w:type="dxa"/>
          </w:tcPr>
          <w:p w14:paraId="3D17DBEB" w14:textId="0EDFBD98" w:rsidR="0006158D" w:rsidRPr="00450672" w:rsidRDefault="0006158D" w:rsidP="005208E4">
            <w:pPr>
              <w:spacing w:after="0" w:line="240" w:lineRule="auto"/>
              <w:rPr>
                <w:rFonts w:ascii="Times New Roman" w:hAnsi="Times New Roman" w:cs="Times New Roman"/>
                <w:sz w:val="24"/>
                <w:szCs w:val="24"/>
              </w:rPr>
            </w:pPr>
            <w:r w:rsidRPr="0006158D">
              <w:rPr>
                <w:rFonts w:ascii="Times New Roman" w:hAnsi="Times New Roman" w:cs="Times New Roman"/>
                <w:sz w:val="24"/>
                <w:szCs w:val="24"/>
              </w:rPr>
              <w:t>2019-</w:t>
            </w:r>
            <w:r w:rsidRPr="00450672">
              <w:rPr>
                <w:rFonts w:ascii="Times New Roman" w:hAnsi="Times New Roman" w:cs="Times New Roman"/>
                <w:sz w:val="24"/>
                <w:szCs w:val="24"/>
              </w:rPr>
              <w:t>2020</w:t>
            </w:r>
          </w:p>
        </w:tc>
        <w:tc>
          <w:tcPr>
            <w:tcW w:w="2119" w:type="dxa"/>
          </w:tcPr>
          <w:p w14:paraId="575CA741" w14:textId="77777777" w:rsidR="0006158D" w:rsidRPr="00450672" w:rsidRDefault="0006158D" w:rsidP="005208E4">
            <w:pPr>
              <w:spacing w:after="0" w:line="240" w:lineRule="auto"/>
              <w:rPr>
                <w:rFonts w:ascii="Times New Roman" w:hAnsi="Times New Roman" w:cs="Times New Roman"/>
                <w:sz w:val="24"/>
                <w:szCs w:val="24"/>
              </w:rPr>
            </w:pPr>
            <w:r w:rsidRPr="00450672">
              <w:rPr>
                <w:rFonts w:ascii="Times New Roman" w:hAnsi="Times New Roman" w:cs="Times New Roman"/>
                <w:sz w:val="24"/>
                <w:szCs w:val="24"/>
              </w:rPr>
              <w:t>Linnavalitsus, projektid</w:t>
            </w:r>
          </w:p>
        </w:tc>
      </w:tr>
      <w:tr w:rsidR="0006158D" w:rsidRPr="008B2849" w14:paraId="429320A0" w14:textId="77777777" w:rsidTr="005B5214">
        <w:tc>
          <w:tcPr>
            <w:tcW w:w="1951" w:type="dxa"/>
          </w:tcPr>
          <w:p w14:paraId="63FB16FE" w14:textId="77777777" w:rsidR="0006158D" w:rsidRPr="00D51575" w:rsidRDefault="0006158D" w:rsidP="005208E4">
            <w:pPr>
              <w:spacing w:after="0" w:line="240" w:lineRule="auto"/>
              <w:rPr>
                <w:rFonts w:ascii="Times New Roman" w:eastAsia="MS Gothic" w:hAnsi="Times New Roman"/>
                <w:sz w:val="24"/>
                <w:szCs w:val="24"/>
              </w:rPr>
            </w:pPr>
            <w:r w:rsidRPr="00D51575">
              <w:rPr>
                <w:rFonts w:ascii="Times New Roman" w:eastAsia="MS Gothic" w:hAnsi="Times New Roman" w:cs="Times New Roman"/>
                <w:sz w:val="24"/>
                <w:szCs w:val="24"/>
              </w:rPr>
              <w:t xml:space="preserve">E 5.4 </w:t>
            </w:r>
            <w:r w:rsidRPr="00D51575">
              <w:rPr>
                <w:rFonts w:ascii="Times New Roman" w:hAnsi="Times New Roman" w:cs="Times New Roman"/>
                <w:sz w:val="24"/>
                <w:szCs w:val="24"/>
              </w:rPr>
              <w:t>Rohealade ja puhkevõimaluste arendamine</w:t>
            </w:r>
          </w:p>
        </w:tc>
        <w:tc>
          <w:tcPr>
            <w:tcW w:w="4820" w:type="dxa"/>
          </w:tcPr>
          <w:p w14:paraId="32ADFFB7" w14:textId="77777777" w:rsidR="0006158D" w:rsidRPr="00450672" w:rsidRDefault="0006158D" w:rsidP="005208E4">
            <w:pPr>
              <w:spacing w:line="240" w:lineRule="auto"/>
              <w:rPr>
                <w:rFonts w:ascii="Times New Roman" w:hAnsi="Times New Roman" w:cs="Times New Roman"/>
                <w:sz w:val="24"/>
                <w:szCs w:val="24"/>
              </w:rPr>
            </w:pPr>
            <w:r w:rsidRPr="00450672">
              <w:rPr>
                <w:rFonts w:ascii="Times New Roman" w:hAnsi="Times New Roman" w:cs="Times New Roman"/>
                <w:sz w:val="24"/>
                <w:szCs w:val="24"/>
              </w:rPr>
              <w:t>T 5.4 Teostada alljärgnevad projektid:</w:t>
            </w:r>
          </w:p>
          <w:p w14:paraId="5837E978" w14:textId="77777777" w:rsidR="0006158D" w:rsidRPr="00450672" w:rsidRDefault="0006158D" w:rsidP="0006158D">
            <w:pPr>
              <w:numPr>
                <w:ilvl w:val="0"/>
                <w:numId w:val="17"/>
              </w:numPr>
              <w:spacing w:after="0"/>
              <w:ind w:left="714" w:hanging="357"/>
              <w:rPr>
                <w:rFonts w:ascii="Times New Roman" w:hAnsi="Times New Roman" w:cs="Times New Roman"/>
                <w:sz w:val="24"/>
                <w:szCs w:val="24"/>
              </w:rPr>
            </w:pPr>
            <w:r w:rsidRPr="00450672">
              <w:rPr>
                <w:rFonts w:ascii="Times New Roman" w:hAnsi="Times New Roman" w:cs="Times New Roman"/>
                <w:sz w:val="24"/>
                <w:szCs w:val="24"/>
              </w:rPr>
              <w:t>Rahvaaia heakorrastusprojekti elluviimine</w:t>
            </w:r>
          </w:p>
          <w:p w14:paraId="74048033" w14:textId="77777777" w:rsidR="0006158D" w:rsidRPr="00450672" w:rsidRDefault="0006158D" w:rsidP="0006158D">
            <w:pPr>
              <w:numPr>
                <w:ilvl w:val="0"/>
                <w:numId w:val="17"/>
              </w:numPr>
              <w:spacing w:after="0"/>
              <w:ind w:left="714" w:hanging="357"/>
              <w:rPr>
                <w:rFonts w:ascii="Times New Roman" w:hAnsi="Times New Roman" w:cs="Times New Roman"/>
                <w:sz w:val="24"/>
                <w:szCs w:val="24"/>
              </w:rPr>
            </w:pPr>
            <w:r w:rsidRPr="00450672">
              <w:rPr>
                <w:rFonts w:ascii="Times New Roman" w:hAnsi="Times New Roman" w:cs="Times New Roman"/>
                <w:sz w:val="24"/>
                <w:szCs w:val="24"/>
              </w:rPr>
              <w:t xml:space="preserve">F.R. Kreutzwaldi </w:t>
            </w:r>
            <w:r>
              <w:rPr>
                <w:rFonts w:ascii="Times New Roman" w:hAnsi="Times New Roman" w:cs="Times New Roman"/>
                <w:sz w:val="24"/>
                <w:szCs w:val="24"/>
              </w:rPr>
              <w:t>tn allee</w:t>
            </w:r>
            <w:r w:rsidRPr="00450672">
              <w:rPr>
                <w:rFonts w:ascii="Times New Roman" w:hAnsi="Times New Roman" w:cs="Times New Roman"/>
                <w:sz w:val="24"/>
                <w:szCs w:val="24"/>
              </w:rPr>
              <w:t xml:space="preserve"> pikendamine</w:t>
            </w:r>
          </w:p>
          <w:p w14:paraId="6BB71C09" w14:textId="77777777" w:rsidR="0006158D" w:rsidRPr="00450672" w:rsidRDefault="0006158D" w:rsidP="0006158D">
            <w:pPr>
              <w:numPr>
                <w:ilvl w:val="0"/>
                <w:numId w:val="17"/>
              </w:numPr>
              <w:spacing w:after="0"/>
              <w:ind w:left="714" w:hanging="357"/>
              <w:rPr>
                <w:rFonts w:ascii="Times New Roman" w:hAnsi="Times New Roman" w:cs="Times New Roman"/>
                <w:sz w:val="24"/>
                <w:szCs w:val="24"/>
              </w:rPr>
            </w:pPr>
            <w:r w:rsidRPr="00450672">
              <w:rPr>
                <w:rFonts w:ascii="Times New Roman" w:hAnsi="Times New Roman" w:cs="Times New Roman"/>
                <w:sz w:val="24"/>
                <w:szCs w:val="24"/>
              </w:rPr>
              <w:t>Promenaadi pikendus-Seminari tn lineaarpark</w:t>
            </w:r>
          </w:p>
        </w:tc>
        <w:tc>
          <w:tcPr>
            <w:tcW w:w="902" w:type="dxa"/>
          </w:tcPr>
          <w:p w14:paraId="355E5754" w14:textId="28CB0085" w:rsidR="0006158D" w:rsidRPr="0006158D" w:rsidRDefault="0006158D" w:rsidP="005208E4">
            <w:pPr>
              <w:spacing w:after="0" w:line="240" w:lineRule="auto"/>
              <w:rPr>
                <w:rFonts w:ascii="Times New Roman" w:hAnsi="Times New Roman" w:cs="Times New Roman"/>
                <w:strike/>
                <w:sz w:val="24"/>
                <w:szCs w:val="24"/>
              </w:rPr>
            </w:pPr>
            <w:r w:rsidRPr="0006158D">
              <w:rPr>
                <w:rFonts w:ascii="Times New Roman" w:hAnsi="Times New Roman" w:cs="Times New Roman"/>
                <w:sz w:val="24"/>
                <w:szCs w:val="24"/>
              </w:rPr>
              <w:t>2020-</w:t>
            </w:r>
          </w:p>
          <w:p w14:paraId="7F48FD7D" w14:textId="77777777" w:rsidR="0006158D" w:rsidRPr="001151D8" w:rsidRDefault="0006158D" w:rsidP="005208E4">
            <w:pPr>
              <w:spacing w:after="0" w:line="240" w:lineRule="auto"/>
              <w:rPr>
                <w:rFonts w:ascii="Times New Roman" w:hAnsi="Times New Roman" w:cs="Times New Roman"/>
                <w:color w:val="00B050"/>
                <w:sz w:val="24"/>
                <w:szCs w:val="24"/>
              </w:rPr>
            </w:pPr>
            <w:r w:rsidRPr="0006158D">
              <w:rPr>
                <w:rFonts w:ascii="Times New Roman" w:hAnsi="Times New Roman" w:cs="Times New Roman"/>
                <w:sz w:val="24"/>
                <w:szCs w:val="24"/>
              </w:rPr>
              <w:t>2025</w:t>
            </w:r>
          </w:p>
        </w:tc>
        <w:tc>
          <w:tcPr>
            <w:tcW w:w="2119" w:type="dxa"/>
          </w:tcPr>
          <w:p w14:paraId="2E31ABA8" w14:textId="77777777" w:rsidR="0006158D" w:rsidRPr="00450672" w:rsidRDefault="0006158D" w:rsidP="005208E4">
            <w:pPr>
              <w:spacing w:after="0" w:line="240" w:lineRule="auto"/>
              <w:rPr>
                <w:rFonts w:ascii="Times New Roman" w:hAnsi="Times New Roman" w:cs="Times New Roman"/>
                <w:sz w:val="24"/>
                <w:szCs w:val="24"/>
              </w:rPr>
            </w:pPr>
            <w:r w:rsidRPr="00450672">
              <w:rPr>
                <w:rFonts w:ascii="Times New Roman" w:hAnsi="Times New Roman" w:cs="Times New Roman"/>
                <w:sz w:val="24"/>
                <w:szCs w:val="24"/>
              </w:rPr>
              <w:t>Linnavalitsus, projektid</w:t>
            </w:r>
          </w:p>
        </w:tc>
      </w:tr>
    </w:tbl>
    <w:p w14:paraId="215776BD" w14:textId="77777777" w:rsidR="0006158D" w:rsidRPr="008B2849" w:rsidRDefault="0006158D" w:rsidP="0006158D">
      <w:pPr>
        <w:spacing w:line="240" w:lineRule="auto"/>
        <w:jc w:val="both"/>
        <w:rPr>
          <w:rFonts w:ascii="Times New Roman" w:hAnsi="Times New Roman" w:cs="Times New Roman"/>
          <w:b/>
          <w:bCs/>
          <w:i/>
          <w:iCs/>
          <w:sz w:val="24"/>
          <w:szCs w:val="24"/>
          <w:u w:val="single"/>
        </w:rPr>
      </w:pPr>
    </w:p>
    <w:p w14:paraId="3372F79E" w14:textId="77777777" w:rsidR="0006158D" w:rsidRPr="008B2849" w:rsidRDefault="0006158D" w:rsidP="0006158D">
      <w:pPr>
        <w:spacing w:line="240" w:lineRule="auto"/>
        <w:jc w:val="both"/>
        <w:rPr>
          <w:rFonts w:ascii="Times New Roman" w:hAnsi="Times New Roman" w:cs="Times New Roman"/>
          <w:b/>
          <w:bCs/>
          <w:i/>
          <w:iCs/>
          <w:sz w:val="24"/>
          <w:szCs w:val="24"/>
          <w:u w:val="single"/>
        </w:rPr>
      </w:pPr>
      <w:r w:rsidRPr="008B2849">
        <w:rPr>
          <w:rFonts w:ascii="Times New Roman" w:hAnsi="Times New Roman" w:cs="Times New Roman"/>
          <w:b/>
          <w:bCs/>
          <w:i/>
          <w:iCs/>
          <w:sz w:val="24"/>
          <w:szCs w:val="24"/>
          <w:u w:val="single"/>
        </w:rPr>
        <w:t>Lisaks prioriteetsematele linna arengu jaoks oluliste haljastusvaldkonna eesmärkide ja -tegevuste loetelu</w:t>
      </w:r>
    </w:p>
    <w:tbl>
      <w:tblPr>
        <w:tblW w:w="96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951"/>
        <w:gridCol w:w="4820"/>
        <w:gridCol w:w="850"/>
        <w:gridCol w:w="2015"/>
      </w:tblGrid>
      <w:tr w:rsidR="0006158D" w:rsidRPr="008B2849" w14:paraId="58E8D115" w14:textId="77777777" w:rsidTr="005B5214">
        <w:tc>
          <w:tcPr>
            <w:tcW w:w="1951" w:type="dxa"/>
          </w:tcPr>
          <w:p w14:paraId="5C9242C3" w14:textId="77777777" w:rsidR="0006158D" w:rsidRPr="008B2849" w:rsidRDefault="0006158D" w:rsidP="005208E4">
            <w:pPr>
              <w:spacing w:line="240" w:lineRule="auto"/>
              <w:jc w:val="both"/>
              <w:rPr>
                <w:rFonts w:ascii="Times New Roman" w:hAnsi="Times New Roman" w:cs="Times New Roman"/>
                <w:b/>
                <w:bCs/>
                <w:sz w:val="24"/>
                <w:szCs w:val="24"/>
                <w:lang w:eastAsia="ja-JP"/>
              </w:rPr>
            </w:pPr>
            <w:r w:rsidRPr="008B2849">
              <w:rPr>
                <w:rFonts w:ascii="Times New Roman" w:hAnsi="Times New Roman" w:cs="Times New Roman"/>
                <w:b/>
                <w:bCs/>
                <w:sz w:val="24"/>
                <w:szCs w:val="24"/>
                <w:lang w:eastAsia="ja-JP"/>
              </w:rPr>
              <w:t>Eesmärk</w:t>
            </w:r>
          </w:p>
        </w:tc>
        <w:tc>
          <w:tcPr>
            <w:tcW w:w="4820" w:type="dxa"/>
          </w:tcPr>
          <w:p w14:paraId="72180EED" w14:textId="77777777" w:rsidR="0006158D" w:rsidRPr="008B2849" w:rsidRDefault="0006158D" w:rsidP="005208E4">
            <w:pPr>
              <w:spacing w:line="240" w:lineRule="auto"/>
              <w:jc w:val="both"/>
              <w:rPr>
                <w:rFonts w:ascii="Times New Roman" w:hAnsi="Times New Roman" w:cs="Times New Roman"/>
                <w:b/>
                <w:bCs/>
                <w:sz w:val="24"/>
                <w:szCs w:val="24"/>
                <w:lang w:eastAsia="ja-JP"/>
              </w:rPr>
            </w:pPr>
            <w:r w:rsidRPr="008B2849">
              <w:rPr>
                <w:rFonts w:ascii="Times New Roman" w:hAnsi="Times New Roman" w:cs="Times New Roman"/>
                <w:b/>
                <w:bCs/>
                <w:sz w:val="24"/>
                <w:szCs w:val="24"/>
                <w:lang w:eastAsia="ja-JP"/>
              </w:rPr>
              <w:t>Tegevus</w:t>
            </w:r>
          </w:p>
        </w:tc>
        <w:tc>
          <w:tcPr>
            <w:tcW w:w="850" w:type="dxa"/>
          </w:tcPr>
          <w:p w14:paraId="20017D01" w14:textId="77777777" w:rsidR="0006158D" w:rsidRPr="008B2849" w:rsidRDefault="0006158D" w:rsidP="005208E4">
            <w:pPr>
              <w:spacing w:line="240" w:lineRule="auto"/>
              <w:jc w:val="both"/>
              <w:rPr>
                <w:rFonts w:ascii="Times New Roman" w:hAnsi="Times New Roman" w:cs="Times New Roman"/>
                <w:b/>
                <w:bCs/>
                <w:sz w:val="24"/>
                <w:szCs w:val="24"/>
                <w:lang w:eastAsia="ja-JP"/>
              </w:rPr>
            </w:pPr>
            <w:r w:rsidRPr="008B2849">
              <w:rPr>
                <w:rFonts w:ascii="Times New Roman" w:hAnsi="Times New Roman" w:cs="Times New Roman"/>
                <w:b/>
                <w:bCs/>
                <w:sz w:val="24"/>
                <w:szCs w:val="24"/>
                <w:lang w:eastAsia="ja-JP"/>
              </w:rPr>
              <w:t>Aeg</w:t>
            </w:r>
          </w:p>
        </w:tc>
        <w:tc>
          <w:tcPr>
            <w:tcW w:w="2015" w:type="dxa"/>
          </w:tcPr>
          <w:p w14:paraId="74256035" w14:textId="77777777" w:rsidR="0006158D" w:rsidRPr="008B2849" w:rsidRDefault="0006158D" w:rsidP="005208E4">
            <w:pPr>
              <w:spacing w:line="240" w:lineRule="auto"/>
              <w:jc w:val="both"/>
              <w:rPr>
                <w:rFonts w:ascii="Times New Roman" w:hAnsi="Times New Roman" w:cs="Times New Roman"/>
                <w:b/>
                <w:bCs/>
                <w:sz w:val="24"/>
                <w:szCs w:val="24"/>
                <w:lang w:eastAsia="ja-JP"/>
              </w:rPr>
            </w:pPr>
            <w:r w:rsidRPr="008B2849">
              <w:rPr>
                <w:rFonts w:ascii="Times New Roman" w:hAnsi="Times New Roman" w:cs="Times New Roman"/>
                <w:b/>
                <w:bCs/>
                <w:sz w:val="24"/>
                <w:szCs w:val="24"/>
                <w:lang w:eastAsia="ja-JP"/>
              </w:rPr>
              <w:t>Teostajad, rahastajad</w:t>
            </w:r>
          </w:p>
        </w:tc>
      </w:tr>
      <w:tr w:rsidR="0006158D" w:rsidRPr="008B2849" w14:paraId="390FDE2E" w14:textId="77777777" w:rsidTr="005B5214">
        <w:tc>
          <w:tcPr>
            <w:tcW w:w="1951" w:type="dxa"/>
          </w:tcPr>
          <w:p w14:paraId="76A9E7F8" w14:textId="3A535661" w:rsidR="0006158D" w:rsidRPr="008B2849" w:rsidRDefault="002B72B1" w:rsidP="005208E4">
            <w:pPr>
              <w:spacing w:after="0" w:line="240" w:lineRule="auto"/>
              <w:rPr>
                <w:rFonts w:ascii="Times New Roman" w:eastAsia="MS Gothic" w:hAnsi="Times New Roman" w:cs="Times New Roman"/>
                <w:sz w:val="24"/>
                <w:szCs w:val="24"/>
              </w:rPr>
            </w:pPr>
            <w:r>
              <w:rPr>
                <w:rFonts w:ascii="Times New Roman" w:eastAsia="MS Gothic" w:hAnsi="Times New Roman" w:cs="Times New Roman"/>
                <w:sz w:val="24"/>
                <w:szCs w:val="24"/>
              </w:rPr>
              <w:t>E</w:t>
            </w:r>
            <w:r w:rsidR="0006158D" w:rsidRPr="008B2849">
              <w:rPr>
                <w:rFonts w:ascii="Times New Roman" w:eastAsia="MS Gothic" w:hAnsi="Times New Roman" w:cs="Times New Roman"/>
                <w:sz w:val="24"/>
                <w:szCs w:val="24"/>
              </w:rPr>
              <w:t>5.</w:t>
            </w:r>
            <w:r w:rsidR="0006158D">
              <w:rPr>
                <w:rFonts w:ascii="Times New Roman" w:eastAsia="MS Gothic" w:hAnsi="Times New Roman" w:cs="Times New Roman"/>
                <w:sz w:val="24"/>
                <w:szCs w:val="24"/>
              </w:rPr>
              <w:t>5</w:t>
            </w:r>
            <w:r w:rsidR="0006158D" w:rsidRPr="008B2849">
              <w:rPr>
                <w:rFonts w:ascii="Times New Roman" w:eastAsia="MS Gothic" w:hAnsi="Times New Roman" w:cs="Times New Roman"/>
                <w:sz w:val="24"/>
                <w:szCs w:val="24"/>
              </w:rPr>
              <w:t>Olemasolevate puhkealade kasutuse intensiivista-mine</w:t>
            </w:r>
          </w:p>
        </w:tc>
        <w:tc>
          <w:tcPr>
            <w:tcW w:w="4820" w:type="dxa"/>
          </w:tcPr>
          <w:p w14:paraId="6F351106" w14:textId="77777777" w:rsidR="0006158D" w:rsidRPr="008B2849" w:rsidRDefault="0006158D" w:rsidP="005208E4">
            <w:pPr>
              <w:spacing w:after="0" w:line="240" w:lineRule="auto"/>
              <w:rPr>
                <w:rFonts w:ascii="Times New Roman" w:hAnsi="Times New Roman" w:cs="Times New Roman"/>
                <w:sz w:val="24"/>
                <w:szCs w:val="24"/>
              </w:rPr>
            </w:pPr>
            <w:r w:rsidRPr="008B2849">
              <w:rPr>
                <w:rFonts w:ascii="Times New Roman" w:hAnsi="Times New Roman" w:cs="Times New Roman"/>
                <w:sz w:val="24"/>
                <w:szCs w:val="24"/>
              </w:rPr>
              <w:t>T 5.</w:t>
            </w:r>
            <w:r>
              <w:rPr>
                <w:rFonts w:ascii="Times New Roman" w:hAnsi="Times New Roman" w:cs="Times New Roman"/>
                <w:sz w:val="24"/>
                <w:szCs w:val="24"/>
              </w:rPr>
              <w:t>5</w:t>
            </w:r>
            <w:r w:rsidRPr="008B2849">
              <w:rPr>
                <w:rFonts w:ascii="Times New Roman" w:hAnsi="Times New Roman" w:cs="Times New Roman"/>
                <w:sz w:val="24"/>
                <w:szCs w:val="24"/>
              </w:rPr>
              <w:t xml:space="preserve"> Olemasolevate puhkealade remont ja inventari kaasajastamine. Puhkealade polüfunktsionaalsuse suurendamine. Igal sotsiaalsel grupil peab olema võimalus puhkeala kasutada üksteist võimalikult vähe häirides </w:t>
            </w:r>
          </w:p>
        </w:tc>
        <w:tc>
          <w:tcPr>
            <w:tcW w:w="850" w:type="dxa"/>
          </w:tcPr>
          <w:p w14:paraId="61DAFDCD" w14:textId="77777777" w:rsidR="0006158D" w:rsidRPr="008B2849" w:rsidRDefault="0006158D" w:rsidP="005208E4">
            <w:pPr>
              <w:spacing w:after="0" w:line="240" w:lineRule="auto"/>
              <w:rPr>
                <w:rFonts w:ascii="Times New Roman" w:hAnsi="Times New Roman" w:cs="Times New Roman"/>
                <w:sz w:val="24"/>
                <w:szCs w:val="24"/>
              </w:rPr>
            </w:pPr>
            <w:r w:rsidRPr="008B2849">
              <w:rPr>
                <w:rFonts w:ascii="Times New Roman" w:hAnsi="Times New Roman" w:cs="Times New Roman"/>
                <w:sz w:val="24"/>
                <w:szCs w:val="24"/>
              </w:rPr>
              <w:t>pidev</w:t>
            </w:r>
          </w:p>
        </w:tc>
        <w:tc>
          <w:tcPr>
            <w:tcW w:w="2015" w:type="dxa"/>
          </w:tcPr>
          <w:p w14:paraId="29478D99" w14:textId="77777777" w:rsidR="0006158D" w:rsidRPr="008B2849" w:rsidRDefault="0006158D" w:rsidP="005208E4">
            <w:pPr>
              <w:spacing w:after="0" w:line="240" w:lineRule="auto"/>
              <w:rPr>
                <w:rFonts w:ascii="Times New Roman" w:hAnsi="Times New Roman" w:cs="Times New Roman"/>
                <w:sz w:val="24"/>
                <w:szCs w:val="24"/>
              </w:rPr>
            </w:pPr>
            <w:r w:rsidRPr="008B2849">
              <w:rPr>
                <w:rFonts w:ascii="Times New Roman" w:hAnsi="Times New Roman" w:cs="Times New Roman"/>
                <w:sz w:val="24"/>
                <w:szCs w:val="24"/>
              </w:rPr>
              <w:t>Linnavalitsus, kolmas sektor, erasektor, projektid</w:t>
            </w:r>
          </w:p>
        </w:tc>
      </w:tr>
      <w:tr w:rsidR="0006158D" w:rsidRPr="008B2849" w14:paraId="13C48F26" w14:textId="77777777" w:rsidTr="005B5214">
        <w:tc>
          <w:tcPr>
            <w:tcW w:w="1951" w:type="dxa"/>
          </w:tcPr>
          <w:p w14:paraId="30CB5C02" w14:textId="77777777" w:rsidR="0006158D" w:rsidRPr="008B2849" w:rsidRDefault="0006158D" w:rsidP="005208E4">
            <w:pPr>
              <w:spacing w:after="0" w:line="240" w:lineRule="auto"/>
              <w:rPr>
                <w:rFonts w:ascii="Times New Roman" w:eastAsia="MS Gothic" w:hAnsi="Times New Roman" w:cs="Times New Roman"/>
                <w:sz w:val="24"/>
                <w:szCs w:val="24"/>
              </w:rPr>
            </w:pPr>
            <w:r w:rsidRPr="008B2849">
              <w:rPr>
                <w:rFonts w:ascii="Times New Roman" w:eastAsia="MS Gothic" w:hAnsi="Times New Roman" w:cs="Times New Roman"/>
                <w:sz w:val="24"/>
                <w:szCs w:val="24"/>
              </w:rPr>
              <w:t>E 5.</w:t>
            </w:r>
            <w:r>
              <w:rPr>
                <w:rFonts w:ascii="Times New Roman" w:eastAsia="MS Gothic" w:hAnsi="Times New Roman" w:cs="Times New Roman"/>
                <w:sz w:val="24"/>
                <w:szCs w:val="24"/>
              </w:rPr>
              <w:t xml:space="preserve">6 </w:t>
            </w:r>
            <w:r w:rsidRPr="008B2849">
              <w:rPr>
                <w:rFonts w:ascii="Times New Roman" w:eastAsia="MS Gothic" w:hAnsi="Times New Roman" w:cs="Times New Roman"/>
                <w:sz w:val="24"/>
                <w:szCs w:val="24"/>
              </w:rPr>
              <w:t xml:space="preserve">Kalmistute teenindus-taseme tõstmine </w:t>
            </w:r>
          </w:p>
        </w:tc>
        <w:tc>
          <w:tcPr>
            <w:tcW w:w="4820" w:type="dxa"/>
          </w:tcPr>
          <w:p w14:paraId="34EFA33D" w14:textId="2C064AFE" w:rsidR="0006158D" w:rsidRPr="00D1005A" w:rsidRDefault="0006158D" w:rsidP="002B72B1">
            <w:pPr>
              <w:spacing w:after="0" w:line="240" w:lineRule="auto"/>
              <w:rPr>
                <w:rFonts w:ascii="Times New Roman" w:hAnsi="Times New Roman" w:cs="Times New Roman"/>
                <w:sz w:val="24"/>
                <w:szCs w:val="24"/>
              </w:rPr>
            </w:pPr>
            <w:r w:rsidRPr="00D1005A">
              <w:rPr>
                <w:rFonts w:ascii="Times New Roman" w:hAnsi="Times New Roman" w:cs="Times New Roman"/>
                <w:sz w:val="24"/>
                <w:szCs w:val="24"/>
              </w:rPr>
              <w:t>T 5.6</w:t>
            </w:r>
            <w:r w:rsidR="002B72B1" w:rsidRPr="00D1005A">
              <w:rPr>
                <w:rFonts w:ascii="Times New Roman" w:hAnsi="Times New Roman" w:cs="Times New Roman"/>
                <w:sz w:val="24"/>
                <w:szCs w:val="24"/>
              </w:rPr>
              <w:t xml:space="preserve"> </w:t>
            </w:r>
            <w:r w:rsidRPr="00D1005A">
              <w:rPr>
                <w:rFonts w:ascii="Times New Roman" w:hAnsi="Times New Roman" w:cs="Times New Roman"/>
                <w:sz w:val="24"/>
                <w:szCs w:val="24"/>
              </w:rPr>
              <w:t>Olemasolevate kalmistute esteetilise ilme parandamine ja veevarustuse tagamine</w:t>
            </w:r>
          </w:p>
        </w:tc>
        <w:tc>
          <w:tcPr>
            <w:tcW w:w="850" w:type="dxa"/>
          </w:tcPr>
          <w:p w14:paraId="685638E5" w14:textId="62318BCC" w:rsidR="0006158D" w:rsidRPr="00D1005A" w:rsidRDefault="0006158D" w:rsidP="005208E4">
            <w:pPr>
              <w:spacing w:after="0" w:line="240" w:lineRule="auto"/>
              <w:rPr>
                <w:rFonts w:ascii="Times New Roman" w:hAnsi="Times New Roman" w:cs="Times New Roman"/>
                <w:sz w:val="24"/>
                <w:szCs w:val="24"/>
              </w:rPr>
            </w:pPr>
            <w:r w:rsidRPr="00D1005A">
              <w:rPr>
                <w:rFonts w:ascii="Times New Roman" w:hAnsi="Times New Roman" w:cs="Times New Roman"/>
                <w:sz w:val="24"/>
                <w:szCs w:val="24"/>
              </w:rPr>
              <w:t>2019-</w:t>
            </w:r>
          </w:p>
          <w:p w14:paraId="4ED18BF2" w14:textId="77777777" w:rsidR="0006158D" w:rsidRPr="00D1005A" w:rsidRDefault="0006158D" w:rsidP="005208E4">
            <w:pPr>
              <w:spacing w:after="0" w:line="240" w:lineRule="auto"/>
              <w:rPr>
                <w:rFonts w:ascii="Times New Roman" w:hAnsi="Times New Roman" w:cs="Times New Roman"/>
                <w:sz w:val="24"/>
                <w:szCs w:val="24"/>
              </w:rPr>
            </w:pPr>
            <w:r w:rsidRPr="00D1005A">
              <w:rPr>
                <w:rFonts w:ascii="Times New Roman" w:hAnsi="Times New Roman" w:cs="Times New Roman"/>
                <w:sz w:val="24"/>
                <w:szCs w:val="24"/>
              </w:rPr>
              <w:t>2025</w:t>
            </w:r>
          </w:p>
        </w:tc>
        <w:tc>
          <w:tcPr>
            <w:tcW w:w="2015" w:type="dxa"/>
          </w:tcPr>
          <w:p w14:paraId="57F2AC30" w14:textId="77777777" w:rsidR="0006158D" w:rsidRPr="00450672" w:rsidRDefault="0006158D" w:rsidP="005208E4">
            <w:pPr>
              <w:spacing w:after="0" w:line="240" w:lineRule="auto"/>
              <w:rPr>
                <w:rFonts w:ascii="Times New Roman" w:hAnsi="Times New Roman" w:cs="Times New Roman"/>
                <w:sz w:val="24"/>
                <w:szCs w:val="24"/>
              </w:rPr>
            </w:pPr>
            <w:r w:rsidRPr="00450672">
              <w:rPr>
                <w:rFonts w:ascii="Times New Roman" w:hAnsi="Times New Roman" w:cs="Times New Roman"/>
                <w:sz w:val="24"/>
                <w:szCs w:val="24"/>
              </w:rPr>
              <w:t>Linnavalitsus, projektid</w:t>
            </w:r>
          </w:p>
        </w:tc>
      </w:tr>
      <w:tr w:rsidR="0006158D" w:rsidRPr="008B2849" w14:paraId="1435A891" w14:textId="77777777" w:rsidTr="005B5214">
        <w:tc>
          <w:tcPr>
            <w:tcW w:w="1951" w:type="dxa"/>
          </w:tcPr>
          <w:p w14:paraId="76B452E2" w14:textId="77777777" w:rsidR="0006158D" w:rsidRPr="008B2849" w:rsidRDefault="0006158D" w:rsidP="005208E4">
            <w:pPr>
              <w:spacing w:after="0" w:line="240" w:lineRule="auto"/>
              <w:rPr>
                <w:rFonts w:ascii="Times New Roman" w:eastAsia="MS Gothic" w:hAnsi="Times New Roman" w:cs="Times New Roman"/>
                <w:sz w:val="24"/>
                <w:szCs w:val="24"/>
              </w:rPr>
            </w:pPr>
            <w:r w:rsidRPr="008B2849">
              <w:rPr>
                <w:rFonts w:ascii="Times New Roman" w:eastAsia="MS Gothic" w:hAnsi="Times New Roman" w:cs="Times New Roman"/>
                <w:sz w:val="24"/>
                <w:szCs w:val="24"/>
              </w:rPr>
              <w:t>E 5.</w:t>
            </w:r>
            <w:r>
              <w:rPr>
                <w:rFonts w:ascii="Times New Roman" w:eastAsia="MS Gothic" w:hAnsi="Times New Roman" w:cs="Times New Roman"/>
                <w:sz w:val="24"/>
                <w:szCs w:val="24"/>
              </w:rPr>
              <w:t xml:space="preserve">7 </w:t>
            </w:r>
            <w:r w:rsidRPr="008B2849">
              <w:rPr>
                <w:rFonts w:ascii="Times New Roman" w:eastAsia="MS Gothic" w:hAnsi="Times New Roman" w:cs="Times New Roman"/>
                <w:sz w:val="24"/>
                <w:szCs w:val="24"/>
              </w:rPr>
              <w:t>Mänguväljakute arendamine</w:t>
            </w:r>
          </w:p>
        </w:tc>
        <w:tc>
          <w:tcPr>
            <w:tcW w:w="4820" w:type="dxa"/>
          </w:tcPr>
          <w:p w14:paraId="7EDC9D23" w14:textId="77777777" w:rsidR="0006158D" w:rsidRPr="00450672" w:rsidRDefault="0006158D" w:rsidP="005208E4">
            <w:pPr>
              <w:spacing w:after="0" w:line="240" w:lineRule="auto"/>
              <w:rPr>
                <w:rFonts w:ascii="Times New Roman" w:hAnsi="Times New Roman" w:cs="Times New Roman"/>
                <w:sz w:val="24"/>
                <w:szCs w:val="24"/>
              </w:rPr>
            </w:pPr>
            <w:r>
              <w:rPr>
                <w:rFonts w:ascii="Times New Roman" w:hAnsi="Times New Roman" w:cs="Times New Roman"/>
                <w:sz w:val="24"/>
                <w:szCs w:val="24"/>
              </w:rPr>
              <w:t>T 5.7</w:t>
            </w:r>
            <w:r w:rsidRPr="00450672">
              <w:rPr>
                <w:rFonts w:ascii="Times New Roman" w:hAnsi="Times New Roman" w:cs="Times New Roman"/>
                <w:sz w:val="24"/>
                <w:szCs w:val="24"/>
              </w:rPr>
              <w:t xml:space="preserve"> „Rakvere linna avalike mängu- ja spordiväljakute analüüs ja arengusuunad“ (OÜ Kivisilla, 2009) töös kavandatu elluviimine.</w:t>
            </w:r>
          </w:p>
        </w:tc>
        <w:tc>
          <w:tcPr>
            <w:tcW w:w="850" w:type="dxa"/>
          </w:tcPr>
          <w:p w14:paraId="70853D6D" w14:textId="2A50B257" w:rsidR="0006158D" w:rsidRPr="00450672" w:rsidRDefault="0006158D" w:rsidP="005208E4">
            <w:pPr>
              <w:spacing w:after="0" w:line="240" w:lineRule="auto"/>
              <w:rPr>
                <w:rFonts w:ascii="Times New Roman" w:hAnsi="Times New Roman" w:cs="Times New Roman"/>
                <w:strike/>
                <w:sz w:val="24"/>
                <w:szCs w:val="24"/>
              </w:rPr>
            </w:pPr>
            <w:r w:rsidRPr="0006158D">
              <w:rPr>
                <w:rFonts w:ascii="Times New Roman" w:hAnsi="Times New Roman" w:cs="Times New Roman"/>
                <w:sz w:val="24"/>
                <w:szCs w:val="24"/>
              </w:rPr>
              <w:t>2019</w:t>
            </w:r>
            <w:r w:rsidRPr="00450672">
              <w:rPr>
                <w:rFonts w:ascii="Times New Roman" w:hAnsi="Times New Roman" w:cs="Times New Roman"/>
                <w:sz w:val="24"/>
                <w:szCs w:val="24"/>
              </w:rPr>
              <w:t>-</w:t>
            </w:r>
          </w:p>
          <w:p w14:paraId="42926639" w14:textId="77777777" w:rsidR="0006158D" w:rsidRPr="00450672" w:rsidRDefault="0006158D" w:rsidP="005208E4">
            <w:pPr>
              <w:spacing w:after="0" w:line="240" w:lineRule="auto"/>
              <w:rPr>
                <w:rFonts w:ascii="Times New Roman" w:hAnsi="Times New Roman" w:cs="Times New Roman"/>
                <w:sz w:val="24"/>
                <w:szCs w:val="24"/>
              </w:rPr>
            </w:pPr>
            <w:r w:rsidRPr="00450672">
              <w:rPr>
                <w:rFonts w:ascii="Times New Roman" w:hAnsi="Times New Roman" w:cs="Times New Roman"/>
                <w:sz w:val="24"/>
                <w:szCs w:val="24"/>
              </w:rPr>
              <w:t>2022</w:t>
            </w:r>
          </w:p>
        </w:tc>
        <w:tc>
          <w:tcPr>
            <w:tcW w:w="2015" w:type="dxa"/>
          </w:tcPr>
          <w:p w14:paraId="05687AA4" w14:textId="77777777" w:rsidR="0006158D" w:rsidRPr="00450672" w:rsidRDefault="0006158D" w:rsidP="005208E4">
            <w:pPr>
              <w:spacing w:after="0" w:line="240" w:lineRule="auto"/>
              <w:rPr>
                <w:rFonts w:ascii="Times New Roman" w:hAnsi="Times New Roman" w:cs="Times New Roman"/>
                <w:sz w:val="24"/>
                <w:szCs w:val="24"/>
              </w:rPr>
            </w:pPr>
            <w:r w:rsidRPr="00450672">
              <w:rPr>
                <w:rFonts w:ascii="Times New Roman" w:hAnsi="Times New Roman" w:cs="Times New Roman"/>
                <w:sz w:val="24"/>
                <w:szCs w:val="24"/>
              </w:rPr>
              <w:t>Linnavalitsus, kolmas sektor, projektid, erasektor</w:t>
            </w:r>
          </w:p>
        </w:tc>
      </w:tr>
      <w:tr w:rsidR="0006158D" w:rsidRPr="008B2849" w14:paraId="59FEB6EC" w14:textId="77777777" w:rsidTr="005B5214">
        <w:tc>
          <w:tcPr>
            <w:tcW w:w="1951" w:type="dxa"/>
          </w:tcPr>
          <w:p w14:paraId="699084FC" w14:textId="77777777" w:rsidR="0006158D" w:rsidRPr="00A8596B" w:rsidRDefault="0006158D" w:rsidP="005208E4">
            <w:pPr>
              <w:spacing w:line="240" w:lineRule="auto"/>
              <w:rPr>
                <w:rFonts w:ascii="Times New Roman" w:hAnsi="Times New Roman" w:cs="Times New Roman"/>
                <w:sz w:val="24"/>
                <w:szCs w:val="24"/>
              </w:rPr>
            </w:pPr>
            <w:r>
              <w:rPr>
                <w:rFonts w:ascii="Times New Roman" w:hAnsi="Times New Roman" w:cs="Times New Roman"/>
                <w:sz w:val="24"/>
                <w:szCs w:val="24"/>
              </w:rPr>
              <w:t>E 5.8</w:t>
            </w:r>
            <w:r w:rsidRPr="00A8596B">
              <w:rPr>
                <w:rFonts w:ascii="Times New Roman" w:hAnsi="Times New Roman" w:cs="Times New Roman"/>
                <w:sz w:val="24"/>
                <w:szCs w:val="24"/>
              </w:rPr>
              <w:t xml:space="preserve"> Vähest ressurssi nõudvate uudsete ideeprojektide läbiviimine</w:t>
            </w:r>
          </w:p>
        </w:tc>
        <w:tc>
          <w:tcPr>
            <w:tcW w:w="4820" w:type="dxa"/>
          </w:tcPr>
          <w:p w14:paraId="684AAE3B" w14:textId="77777777" w:rsidR="0006158D" w:rsidRPr="00A8596B" w:rsidRDefault="0006158D" w:rsidP="005208E4">
            <w:pPr>
              <w:spacing w:line="240" w:lineRule="auto"/>
              <w:rPr>
                <w:rFonts w:ascii="Times New Roman" w:hAnsi="Times New Roman" w:cs="Times New Roman"/>
                <w:sz w:val="24"/>
                <w:szCs w:val="24"/>
              </w:rPr>
            </w:pPr>
            <w:r>
              <w:rPr>
                <w:rFonts w:ascii="Times New Roman" w:hAnsi="Times New Roman" w:cs="Times New Roman"/>
                <w:sz w:val="24"/>
                <w:szCs w:val="24"/>
              </w:rPr>
              <w:t>T 5.8</w:t>
            </w:r>
            <w:r w:rsidRPr="00A8596B">
              <w:rPr>
                <w:rFonts w:ascii="Times New Roman" w:hAnsi="Times New Roman" w:cs="Times New Roman"/>
                <w:sz w:val="24"/>
                <w:szCs w:val="24"/>
              </w:rPr>
              <w:t xml:space="preserve"> Teostada alljärgnevad projektid:</w:t>
            </w:r>
          </w:p>
          <w:p w14:paraId="140B02D9" w14:textId="77777777" w:rsidR="0006158D" w:rsidRPr="00A8596B" w:rsidRDefault="0006158D" w:rsidP="0006158D">
            <w:pPr>
              <w:numPr>
                <w:ilvl w:val="0"/>
                <w:numId w:val="18"/>
              </w:numPr>
              <w:spacing w:before="100" w:beforeAutospacing="1" w:after="0" w:line="240" w:lineRule="auto"/>
              <w:rPr>
                <w:rFonts w:ascii="Times New Roman" w:hAnsi="Times New Roman" w:cs="Times New Roman"/>
                <w:sz w:val="24"/>
                <w:szCs w:val="24"/>
                <w:lang w:eastAsia="et-EE"/>
              </w:rPr>
            </w:pPr>
            <w:r w:rsidRPr="00A8596B">
              <w:rPr>
                <w:rFonts w:ascii="Times New Roman" w:hAnsi="Times New Roman" w:cs="Times New Roman"/>
                <w:sz w:val="24"/>
                <w:szCs w:val="24"/>
                <w:lang w:eastAsia="et-EE"/>
              </w:rPr>
              <w:t>Rakvere raibe ehk harilik tõlkjas, nime ja taime kasutamise projekt</w:t>
            </w:r>
          </w:p>
          <w:p w14:paraId="05790A83" w14:textId="77777777" w:rsidR="0006158D" w:rsidRPr="00A8596B" w:rsidRDefault="0006158D" w:rsidP="0006158D">
            <w:pPr>
              <w:numPr>
                <w:ilvl w:val="0"/>
                <w:numId w:val="18"/>
              </w:numPr>
              <w:spacing w:before="100" w:beforeAutospacing="1" w:after="0" w:line="240" w:lineRule="auto"/>
              <w:rPr>
                <w:rFonts w:ascii="Times New Roman" w:hAnsi="Times New Roman" w:cs="Times New Roman"/>
                <w:sz w:val="24"/>
                <w:szCs w:val="24"/>
                <w:lang w:eastAsia="et-EE"/>
              </w:rPr>
            </w:pPr>
            <w:r w:rsidRPr="00A8596B">
              <w:rPr>
                <w:rFonts w:ascii="Times New Roman" w:hAnsi="Times New Roman" w:cs="Times New Roman"/>
                <w:sz w:val="24"/>
                <w:szCs w:val="24"/>
                <w:lang w:eastAsia="et-EE"/>
              </w:rPr>
              <w:t>Ilutaimede asemel kasvatada dekoratiivsemaid köögivilju  ning istutada avalikesse parkidesse ka viljapuid</w:t>
            </w:r>
          </w:p>
          <w:p w14:paraId="0F95089A" w14:textId="77777777" w:rsidR="0006158D" w:rsidRPr="00A8596B" w:rsidRDefault="0006158D" w:rsidP="0006158D">
            <w:pPr>
              <w:numPr>
                <w:ilvl w:val="0"/>
                <w:numId w:val="18"/>
              </w:numPr>
              <w:spacing w:after="0"/>
              <w:ind w:left="714" w:hanging="357"/>
              <w:rPr>
                <w:rFonts w:ascii="Times New Roman" w:hAnsi="Times New Roman" w:cs="Times New Roman"/>
                <w:sz w:val="24"/>
                <w:szCs w:val="24"/>
              </w:rPr>
            </w:pPr>
            <w:r w:rsidRPr="00A8596B">
              <w:rPr>
                <w:rFonts w:ascii="Times New Roman" w:hAnsi="Times New Roman" w:cs="Times New Roman"/>
                <w:sz w:val="24"/>
                <w:szCs w:val="24"/>
              </w:rPr>
              <w:t xml:space="preserve">Linnaruumi arendamiseks heade mõtete </w:t>
            </w:r>
            <w:r w:rsidRPr="00A8596B">
              <w:rPr>
                <w:rFonts w:ascii="Times New Roman" w:hAnsi="Times New Roman" w:cs="Times New Roman"/>
                <w:sz w:val="24"/>
                <w:szCs w:val="24"/>
              </w:rPr>
              <w:lastRenderedPageBreak/>
              <w:t>leidmiseks linnakodanike kaasamine</w:t>
            </w:r>
          </w:p>
        </w:tc>
        <w:tc>
          <w:tcPr>
            <w:tcW w:w="850" w:type="dxa"/>
          </w:tcPr>
          <w:p w14:paraId="6377BA95" w14:textId="56843E23" w:rsidR="0006158D" w:rsidRPr="0006158D" w:rsidRDefault="0006158D" w:rsidP="005208E4">
            <w:pPr>
              <w:spacing w:after="0" w:line="240" w:lineRule="auto"/>
              <w:rPr>
                <w:rFonts w:ascii="Times New Roman" w:hAnsi="Times New Roman" w:cs="Times New Roman"/>
                <w:strike/>
                <w:sz w:val="24"/>
                <w:szCs w:val="24"/>
              </w:rPr>
            </w:pPr>
            <w:r w:rsidRPr="0006158D">
              <w:rPr>
                <w:rFonts w:ascii="Times New Roman" w:hAnsi="Times New Roman" w:cs="Times New Roman"/>
                <w:sz w:val="24"/>
                <w:szCs w:val="24"/>
              </w:rPr>
              <w:lastRenderedPageBreak/>
              <w:t>2020-</w:t>
            </w:r>
          </w:p>
          <w:p w14:paraId="033DE0A4" w14:textId="77777777" w:rsidR="0006158D" w:rsidRPr="00A8596B" w:rsidRDefault="0006158D" w:rsidP="005208E4">
            <w:pPr>
              <w:spacing w:line="240" w:lineRule="auto"/>
              <w:rPr>
                <w:rFonts w:ascii="Times New Roman" w:hAnsi="Times New Roman" w:cs="Times New Roman"/>
                <w:sz w:val="24"/>
                <w:szCs w:val="24"/>
              </w:rPr>
            </w:pPr>
            <w:r w:rsidRPr="0006158D">
              <w:rPr>
                <w:rFonts w:ascii="Times New Roman" w:hAnsi="Times New Roman" w:cs="Times New Roman"/>
                <w:sz w:val="24"/>
                <w:szCs w:val="24"/>
              </w:rPr>
              <w:t>2022</w:t>
            </w:r>
          </w:p>
        </w:tc>
        <w:tc>
          <w:tcPr>
            <w:tcW w:w="2015" w:type="dxa"/>
          </w:tcPr>
          <w:p w14:paraId="77DFA660" w14:textId="77777777" w:rsidR="0006158D" w:rsidRPr="008B2849" w:rsidRDefault="0006158D" w:rsidP="005208E4">
            <w:pPr>
              <w:spacing w:line="240" w:lineRule="auto"/>
              <w:rPr>
                <w:rFonts w:ascii="Times New Roman" w:hAnsi="Times New Roman" w:cs="Times New Roman"/>
                <w:sz w:val="24"/>
                <w:szCs w:val="24"/>
              </w:rPr>
            </w:pPr>
            <w:r w:rsidRPr="008B2849">
              <w:rPr>
                <w:rFonts w:ascii="Times New Roman" w:hAnsi="Times New Roman" w:cs="Times New Roman"/>
                <w:sz w:val="24"/>
                <w:szCs w:val="24"/>
              </w:rPr>
              <w:t>Linnavalitsus, projektid, erasektor, haridusasutused</w:t>
            </w:r>
          </w:p>
        </w:tc>
      </w:tr>
      <w:tr w:rsidR="0006158D" w:rsidRPr="008B2849" w14:paraId="6A4B3C78" w14:textId="77777777" w:rsidTr="005B5214">
        <w:tc>
          <w:tcPr>
            <w:tcW w:w="1951" w:type="dxa"/>
          </w:tcPr>
          <w:p w14:paraId="1BBC6ADB" w14:textId="77777777" w:rsidR="0006158D" w:rsidRPr="00A8596B" w:rsidRDefault="0006158D" w:rsidP="005208E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E 5.9</w:t>
            </w:r>
            <w:r w:rsidRPr="00A8596B">
              <w:rPr>
                <w:rFonts w:ascii="Times New Roman" w:hAnsi="Times New Roman" w:cs="Times New Roman"/>
                <w:sz w:val="24"/>
                <w:szCs w:val="24"/>
              </w:rPr>
              <w:t>Rohealade ja puhke-võimaluste arendamine</w:t>
            </w:r>
          </w:p>
        </w:tc>
        <w:tc>
          <w:tcPr>
            <w:tcW w:w="4820" w:type="dxa"/>
          </w:tcPr>
          <w:p w14:paraId="265C1559" w14:textId="77777777" w:rsidR="0006158D" w:rsidRPr="00A8596B" w:rsidRDefault="0006158D" w:rsidP="005208E4">
            <w:pPr>
              <w:spacing w:line="240" w:lineRule="auto"/>
              <w:rPr>
                <w:rFonts w:ascii="Times New Roman" w:hAnsi="Times New Roman" w:cs="Times New Roman"/>
                <w:sz w:val="24"/>
                <w:szCs w:val="24"/>
              </w:rPr>
            </w:pPr>
            <w:r>
              <w:rPr>
                <w:rFonts w:ascii="Times New Roman" w:hAnsi="Times New Roman" w:cs="Times New Roman"/>
                <w:sz w:val="24"/>
                <w:szCs w:val="24"/>
              </w:rPr>
              <w:t>T 5.9</w:t>
            </w:r>
            <w:r w:rsidRPr="00A8596B">
              <w:rPr>
                <w:rFonts w:ascii="Times New Roman" w:hAnsi="Times New Roman" w:cs="Times New Roman"/>
                <w:sz w:val="24"/>
                <w:szCs w:val="24"/>
              </w:rPr>
              <w:t xml:space="preserve"> Teostada alljärgnevad projektid:</w:t>
            </w:r>
          </w:p>
          <w:p w14:paraId="35ABBD3E" w14:textId="77777777" w:rsidR="0006158D" w:rsidRPr="00A8596B" w:rsidRDefault="0006158D" w:rsidP="0006158D">
            <w:pPr>
              <w:numPr>
                <w:ilvl w:val="0"/>
                <w:numId w:val="19"/>
              </w:numPr>
              <w:spacing w:after="0"/>
              <w:rPr>
                <w:rFonts w:ascii="Times New Roman" w:hAnsi="Times New Roman" w:cs="Times New Roman"/>
                <w:sz w:val="24"/>
                <w:szCs w:val="24"/>
              </w:rPr>
            </w:pPr>
            <w:r>
              <w:rPr>
                <w:rFonts w:ascii="Times New Roman" w:hAnsi="Times New Roman" w:cs="Times New Roman"/>
                <w:sz w:val="24"/>
                <w:szCs w:val="24"/>
              </w:rPr>
              <w:t>Alleede rajamine</w:t>
            </w:r>
          </w:p>
          <w:p w14:paraId="1887B90F" w14:textId="77777777" w:rsidR="0006158D" w:rsidRPr="00A8596B" w:rsidRDefault="0006158D" w:rsidP="0006158D">
            <w:pPr>
              <w:numPr>
                <w:ilvl w:val="0"/>
                <w:numId w:val="19"/>
              </w:numPr>
              <w:spacing w:after="0"/>
              <w:ind w:left="714" w:hanging="357"/>
              <w:rPr>
                <w:rFonts w:ascii="Times New Roman" w:hAnsi="Times New Roman" w:cs="Times New Roman"/>
                <w:sz w:val="24"/>
                <w:szCs w:val="24"/>
              </w:rPr>
            </w:pPr>
            <w:r w:rsidRPr="00A8596B">
              <w:rPr>
                <w:rFonts w:ascii="Times New Roman" w:hAnsi="Times New Roman" w:cs="Times New Roman"/>
                <w:sz w:val="24"/>
                <w:szCs w:val="24"/>
              </w:rPr>
              <w:t>Ausambamäe heakorrastamine</w:t>
            </w:r>
          </w:p>
          <w:p w14:paraId="29D33D82" w14:textId="77777777" w:rsidR="0006158D" w:rsidRPr="00A8596B" w:rsidRDefault="0006158D" w:rsidP="0006158D">
            <w:pPr>
              <w:numPr>
                <w:ilvl w:val="0"/>
                <w:numId w:val="19"/>
              </w:numPr>
              <w:spacing w:after="0"/>
              <w:ind w:left="714" w:hanging="357"/>
              <w:rPr>
                <w:rFonts w:ascii="Times New Roman" w:hAnsi="Times New Roman" w:cs="Times New Roman"/>
                <w:sz w:val="24"/>
                <w:szCs w:val="24"/>
              </w:rPr>
            </w:pPr>
            <w:r w:rsidRPr="00A8596B">
              <w:rPr>
                <w:rFonts w:ascii="Times New Roman" w:hAnsi="Times New Roman" w:cs="Times New Roman"/>
                <w:sz w:val="24"/>
                <w:szCs w:val="24"/>
              </w:rPr>
              <w:t>Põhjametsa rajamine</w:t>
            </w:r>
          </w:p>
          <w:p w14:paraId="27EB5B87" w14:textId="77777777" w:rsidR="0006158D" w:rsidRPr="00A8596B" w:rsidRDefault="0006158D" w:rsidP="0006158D">
            <w:pPr>
              <w:numPr>
                <w:ilvl w:val="0"/>
                <w:numId w:val="19"/>
              </w:numPr>
              <w:spacing w:after="0"/>
              <w:ind w:left="714" w:hanging="357"/>
              <w:rPr>
                <w:rFonts w:ascii="Times New Roman" w:hAnsi="Times New Roman" w:cs="Times New Roman"/>
                <w:sz w:val="24"/>
                <w:szCs w:val="24"/>
              </w:rPr>
            </w:pPr>
            <w:r w:rsidRPr="00A8596B">
              <w:rPr>
                <w:rFonts w:ascii="Times New Roman" w:hAnsi="Times New Roman" w:cs="Times New Roman"/>
                <w:sz w:val="24"/>
                <w:szCs w:val="24"/>
              </w:rPr>
              <w:t>Jaama puiesteele puuderea istutamine</w:t>
            </w:r>
          </w:p>
          <w:p w14:paraId="0B22FF78" w14:textId="77777777" w:rsidR="0006158D" w:rsidRPr="00F166A8" w:rsidRDefault="0006158D" w:rsidP="0006158D">
            <w:pPr>
              <w:numPr>
                <w:ilvl w:val="0"/>
                <w:numId w:val="19"/>
              </w:numPr>
              <w:spacing w:after="0"/>
              <w:ind w:left="714" w:hanging="357"/>
              <w:rPr>
                <w:rFonts w:ascii="Times New Roman" w:hAnsi="Times New Roman" w:cs="Times New Roman"/>
                <w:sz w:val="24"/>
                <w:szCs w:val="24"/>
              </w:rPr>
            </w:pPr>
            <w:r w:rsidRPr="00A8596B">
              <w:rPr>
                <w:rFonts w:ascii="Times New Roman" w:hAnsi="Times New Roman" w:cs="Times New Roman"/>
                <w:sz w:val="24"/>
                <w:szCs w:val="24"/>
              </w:rPr>
              <w:t>100 tamme pargi rajamine Tuleviku tn 22</w:t>
            </w:r>
          </w:p>
        </w:tc>
        <w:tc>
          <w:tcPr>
            <w:tcW w:w="850" w:type="dxa"/>
          </w:tcPr>
          <w:p w14:paraId="58AF65A0" w14:textId="04F8D821" w:rsidR="0006158D" w:rsidRPr="00A8596B" w:rsidRDefault="0006158D" w:rsidP="0006158D">
            <w:pPr>
              <w:spacing w:line="240" w:lineRule="auto"/>
              <w:rPr>
                <w:rFonts w:ascii="Times New Roman" w:hAnsi="Times New Roman" w:cs="Times New Roman"/>
                <w:sz w:val="24"/>
                <w:szCs w:val="24"/>
              </w:rPr>
            </w:pPr>
            <w:r w:rsidRPr="0006158D">
              <w:rPr>
                <w:rFonts w:ascii="Times New Roman" w:hAnsi="Times New Roman" w:cs="Times New Roman"/>
                <w:sz w:val="24"/>
                <w:szCs w:val="24"/>
              </w:rPr>
              <w:t>2019</w:t>
            </w:r>
            <w:r w:rsidRPr="00A8596B">
              <w:rPr>
                <w:rFonts w:ascii="Times New Roman" w:hAnsi="Times New Roman" w:cs="Times New Roman"/>
                <w:sz w:val="24"/>
                <w:szCs w:val="24"/>
              </w:rPr>
              <w:t>-2030</w:t>
            </w:r>
          </w:p>
        </w:tc>
        <w:tc>
          <w:tcPr>
            <w:tcW w:w="2015" w:type="dxa"/>
          </w:tcPr>
          <w:p w14:paraId="5BDA8C75" w14:textId="77777777" w:rsidR="0006158D" w:rsidRPr="008B2849" w:rsidRDefault="0006158D" w:rsidP="005208E4">
            <w:pPr>
              <w:spacing w:line="240" w:lineRule="auto"/>
              <w:rPr>
                <w:rFonts w:ascii="Times New Roman" w:hAnsi="Times New Roman" w:cs="Times New Roman"/>
                <w:sz w:val="24"/>
                <w:szCs w:val="24"/>
              </w:rPr>
            </w:pPr>
            <w:r w:rsidRPr="008B2849">
              <w:rPr>
                <w:rFonts w:ascii="Times New Roman" w:hAnsi="Times New Roman" w:cs="Times New Roman"/>
                <w:sz w:val="24"/>
                <w:szCs w:val="24"/>
              </w:rPr>
              <w:t xml:space="preserve">Linnavalitsus, kolmas sektor, projektid, erasektor </w:t>
            </w:r>
          </w:p>
        </w:tc>
      </w:tr>
      <w:tr w:rsidR="0006158D" w:rsidRPr="008B2849" w14:paraId="2CA0C3D0" w14:textId="77777777" w:rsidTr="005B5214">
        <w:tc>
          <w:tcPr>
            <w:tcW w:w="1951" w:type="dxa"/>
          </w:tcPr>
          <w:p w14:paraId="635BAADF" w14:textId="77777777" w:rsidR="0006158D" w:rsidRPr="00A8596B" w:rsidRDefault="0006158D" w:rsidP="005208E4">
            <w:pPr>
              <w:spacing w:line="240" w:lineRule="auto"/>
              <w:rPr>
                <w:rFonts w:ascii="Times New Roman" w:hAnsi="Times New Roman" w:cs="Times New Roman"/>
                <w:sz w:val="24"/>
                <w:szCs w:val="24"/>
              </w:rPr>
            </w:pPr>
            <w:r>
              <w:rPr>
                <w:rFonts w:ascii="Times New Roman" w:hAnsi="Times New Roman" w:cs="Times New Roman"/>
                <w:sz w:val="24"/>
                <w:szCs w:val="24"/>
              </w:rPr>
              <w:t>E 5.10</w:t>
            </w:r>
            <w:r w:rsidRPr="00A8596B">
              <w:rPr>
                <w:rFonts w:ascii="Times New Roman" w:hAnsi="Times New Roman" w:cs="Times New Roman"/>
                <w:sz w:val="24"/>
                <w:szCs w:val="24"/>
              </w:rPr>
              <w:t xml:space="preserve"> Võimekuse suurendamine linna üldises heakorras</w:t>
            </w:r>
          </w:p>
        </w:tc>
        <w:tc>
          <w:tcPr>
            <w:tcW w:w="4820" w:type="dxa"/>
          </w:tcPr>
          <w:p w14:paraId="4EB720B3" w14:textId="77777777" w:rsidR="0006158D" w:rsidRPr="00A8596B" w:rsidRDefault="0006158D" w:rsidP="005208E4">
            <w:pPr>
              <w:spacing w:line="240" w:lineRule="auto"/>
              <w:rPr>
                <w:rFonts w:ascii="Times New Roman" w:hAnsi="Times New Roman" w:cs="Times New Roman"/>
                <w:sz w:val="24"/>
                <w:szCs w:val="24"/>
              </w:rPr>
            </w:pPr>
            <w:r>
              <w:rPr>
                <w:rFonts w:ascii="Times New Roman" w:hAnsi="Times New Roman" w:cs="Times New Roman"/>
                <w:sz w:val="24"/>
                <w:szCs w:val="24"/>
              </w:rPr>
              <w:t>T 5.10</w:t>
            </w:r>
            <w:r w:rsidRPr="00A8596B">
              <w:rPr>
                <w:rFonts w:ascii="Times New Roman" w:hAnsi="Times New Roman" w:cs="Times New Roman"/>
                <w:sz w:val="24"/>
                <w:szCs w:val="24"/>
              </w:rPr>
              <w:t xml:space="preserve"> Era- ja kolmanda sektoriga koostööprojektide läbiviimine. Koostöö korteriühistutega nende territooriumite planeerimisel</w:t>
            </w:r>
          </w:p>
        </w:tc>
        <w:tc>
          <w:tcPr>
            <w:tcW w:w="850" w:type="dxa"/>
          </w:tcPr>
          <w:p w14:paraId="626E5E3F" w14:textId="59880F9A" w:rsidR="0006158D" w:rsidRPr="00A8596B" w:rsidRDefault="0006158D" w:rsidP="005208E4">
            <w:pPr>
              <w:spacing w:line="240" w:lineRule="auto"/>
              <w:rPr>
                <w:rFonts w:ascii="Times New Roman" w:hAnsi="Times New Roman" w:cs="Times New Roman"/>
                <w:sz w:val="24"/>
                <w:szCs w:val="24"/>
              </w:rPr>
            </w:pPr>
            <w:r w:rsidRPr="00A8596B">
              <w:rPr>
                <w:rFonts w:ascii="Times New Roman" w:hAnsi="Times New Roman" w:cs="Times New Roman"/>
                <w:sz w:val="24"/>
                <w:szCs w:val="24"/>
              </w:rPr>
              <w:t>2019-2020</w:t>
            </w:r>
          </w:p>
        </w:tc>
        <w:tc>
          <w:tcPr>
            <w:tcW w:w="2015" w:type="dxa"/>
          </w:tcPr>
          <w:p w14:paraId="3F229451" w14:textId="77777777" w:rsidR="0006158D" w:rsidRPr="008B2849" w:rsidRDefault="0006158D" w:rsidP="005208E4">
            <w:pPr>
              <w:spacing w:line="240" w:lineRule="auto"/>
              <w:rPr>
                <w:rFonts w:ascii="Times New Roman" w:hAnsi="Times New Roman" w:cs="Times New Roman"/>
                <w:sz w:val="24"/>
                <w:szCs w:val="24"/>
              </w:rPr>
            </w:pPr>
            <w:r w:rsidRPr="008B2849">
              <w:rPr>
                <w:rFonts w:ascii="Times New Roman" w:hAnsi="Times New Roman" w:cs="Times New Roman"/>
                <w:sz w:val="24"/>
                <w:szCs w:val="24"/>
              </w:rPr>
              <w:t xml:space="preserve">Linnavalitsus, kolmas sektor, projektid, erasektor </w:t>
            </w:r>
          </w:p>
        </w:tc>
      </w:tr>
    </w:tbl>
    <w:p w14:paraId="692F06A7" w14:textId="77777777" w:rsidR="008C68F9" w:rsidRPr="008B2849" w:rsidRDefault="008C68F9" w:rsidP="00DF7119">
      <w:pPr>
        <w:pStyle w:val="Pealkiri1"/>
        <w:spacing w:line="240" w:lineRule="auto"/>
        <w:ind w:left="360"/>
        <w:rPr>
          <w:rFonts w:ascii="Times New Roman" w:hAnsi="Times New Roman" w:cs="Times New Roman"/>
        </w:rPr>
      </w:pPr>
      <w:bookmarkStart w:id="94" w:name="_Toc5888988"/>
      <w:r>
        <w:rPr>
          <w:rFonts w:ascii="Times New Roman" w:hAnsi="Times New Roman" w:cs="Times New Roman"/>
        </w:rPr>
        <w:t xml:space="preserve">6. </w:t>
      </w:r>
      <w:r w:rsidRPr="008B2849">
        <w:rPr>
          <w:rFonts w:ascii="Times New Roman" w:hAnsi="Times New Roman" w:cs="Times New Roman"/>
        </w:rPr>
        <w:t>SPORT</w:t>
      </w:r>
      <w:bookmarkEnd w:id="93"/>
      <w:bookmarkEnd w:id="94"/>
    </w:p>
    <w:p w14:paraId="347CD702" w14:textId="77777777" w:rsidR="001D189F" w:rsidRDefault="001D189F" w:rsidP="008B2849">
      <w:pPr>
        <w:spacing w:after="0" w:line="240" w:lineRule="auto"/>
        <w:jc w:val="both"/>
        <w:rPr>
          <w:rFonts w:ascii="Times New Roman" w:hAnsi="Times New Roman" w:cs="Times New Roman"/>
          <w:b/>
          <w:bCs/>
          <w:i/>
          <w:iCs/>
          <w:sz w:val="24"/>
          <w:szCs w:val="24"/>
          <w:u w:val="single"/>
        </w:rPr>
      </w:pPr>
      <w:bookmarkStart w:id="95" w:name="_Toc308408595"/>
    </w:p>
    <w:p w14:paraId="692F06A9" w14:textId="77777777" w:rsidR="008C68F9" w:rsidRPr="00FB3DC1" w:rsidRDefault="008C68F9" w:rsidP="008B2849">
      <w:pPr>
        <w:spacing w:after="0" w:line="240" w:lineRule="auto"/>
        <w:jc w:val="both"/>
        <w:rPr>
          <w:rFonts w:ascii="Times New Roman" w:hAnsi="Times New Roman" w:cs="Times New Roman"/>
          <w:b/>
          <w:bCs/>
          <w:i/>
          <w:iCs/>
          <w:sz w:val="24"/>
          <w:szCs w:val="24"/>
          <w:u w:val="single"/>
        </w:rPr>
      </w:pPr>
      <w:r w:rsidRPr="00FB3DC1">
        <w:rPr>
          <w:rFonts w:ascii="Times New Roman" w:hAnsi="Times New Roman" w:cs="Times New Roman"/>
          <w:b/>
          <w:bCs/>
          <w:i/>
          <w:iCs/>
          <w:sz w:val="24"/>
          <w:szCs w:val="24"/>
          <w:u w:val="single"/>
        </w:rPr>
        <w:t>Hetkeseis</w:t>
      </w:r>
    </w:p>
    <w:p w14:paraId="692F06AA" w14:textId="67C9D169" w:rsidR="008C68F9" w:rsidRPr="00A8596B" w:rsidRDefault="008C68F9" w:rsidP="008B2849">
      <w:pPr>
        <w:tabs>
          <w:tab w:val="left" w:pos="4140"/>
        </w:tabs>
        <w:spacing w:after="0" w:line="240" w:lineRule="auto"/>
        <w:jc w:val="both"/>
        <w:rPr>
          <w:rFonts w:ascii="Times New Roman" w:hAnsi="Times New Roman" w:cs="Times New Roman"/>
          <w:sz w:val="24"/>
          <w:szCs w:val="24"/>
        </w:rPr>
      </w:pPr>
      <w:r w:rsidRPr="008B2849">
        <w:rPr>
          <w:rFonts w:ascii="Times New Roman" w:hAnsi="Times New Roman" w:cs="Times New Roman"/>
          <w:sz w:val="24"/>
          <w:szCs w:val="24"/>
        </w:rPr>
        <w:t xml:space="preserve">Linna spordielu koordineerib Rakvere Spordikeskus. Sportimisvõimalused Rakveres on linna suurust arvestades väga head. Tänapäevane spordikeskus, toimiv spordikool, tugevad treenerid ja eestvedajad, spordiürituste rohkus ja eripalgelisus on Rakverele andnud Eesti </w:t>
      </w:r>
      <w:r w:rsidRPr="00A8596B">
        <w:rPr>
          <w:rFonts w:ascii="Times New Roman" w:hAnsi="Times New Roman" w:cs="Times New Roman"/>
          <w:sz w:val="24"/>
          <w:szCs w:val="24"/>
        </w:rPr>
        <w:t>mastaabis täiesti arvestatava sportliku linna maine. Lähiaja arengutes on eesmärgiks muuta efektiivsemaks olemasolevate vahendite kasutamist ning optimeerida olemasolevate rajatiste ülalpidamiskulusid.</w:t>
      </w:r>
      <w:r w:rsidR="00F05818" w:rsidRPr="00A8596B">
        <w:rPr>
          <w:rFonts w:ascii="Times New Roman" w:hAnsi="Times New Roman" w:cs="Times New Roman"/>
          <w:sz w:val="24"/>
          <w:szCs w:val="24"/>
        </w:rPr>
        <w:t xml:space="preserve"> Samuti on oluline jätkata traditsiooniks saanud </w:t>
      </w:r>
      <w:r w:rsidR="0052416E" w:rsidRPr="00A8596B">
        <w:rPr>
          <w:rFonts w:ascii="Times New Roman" w:hAnsi="Times New Roman" w:cs="Times New Roman"/>
          <w:sz w:val="24"/>
          <w:szCs w:val="24"/>
        </w:rPr>
        <w:t>rahvaspordi</w:t>
      </w:r>
      <w:r w:rsidR="00F05818" w:rsidRPr="00A8596B">
        <w:rPr>
          <w:rFonts w:ascii="Times New Roman" w:hAnsi="Times New Roman" w:cs="Times New Roman"/>
          <w:sz w:val="24"/>
          <w:szCs w:val="24"/>
        </w:rPr>
        <w:t xml:space="preserve"> ja mainekujundusürituste</w:t>
      </w:r>
      <w:r w:rsidR="0052416E" w:rsidRPr="00A8596B">
        <w:rPr>
          <w:rFonts w:ascii="Times New Roman" w:hAnsi="Times New Roman" w:cs="Times New Roman"/>
          <w:sz w:val="24"/>
          <w:szCs w:val="24"/>
        </w:rPr>
        <w:t xml:space="preserve"> (n</w:t>
      </w:r>
      <w:r w:rsidR="00F05818" w:rsidRPr="00A8596B">
        <w:rPr>
          <w:rFonts w:ascii="Times New Roman" w:hAnsi="Times New Roman" w:cs="Times New Roman"/>
          <w:sz w:val="24"/>
          <w:szCs w:val="24"/>
        </w:rPr>
        <w:t>t Eesti</w:t>
      </w:r>
      <w:r w:rsidR="0052416E" w:rsidRPr="00A8596B">
        <w:rPr>
          <w:rFonts w:ascii="Times New Roman" w:hAnsi="Times New Roman" w:cs="Times New Roman"/>
          <w:sz w:val="24"/>
          <w:szCs w:val="24"/>
        </w:rPr>
        <w:t xml:space="preserve"> Ööjooks)</w:t>
      </w:r>
      <w:r w:rsidR="00F05818" w:rsidRPr="00A8596B">
        <w:rPr>
          <w:rFonts w:ascii="Times New Roman" w:hAnsi="Times New Roman" w:cs="Times New Roman"/>
          <w:sz w:val="24"/>
          <w:szCs w:val="24"/>
        </w:rPr>
        <w:t xml:space="preserve"> toetamist</w:t>
      </w:r>
      <w:r w:rsidR="00A13822" w:rsidRPr="00A8596B">
        <w:rPr>
          <w:rFonts w:ascii="Times New Roman" w:hAnsi="Times New Roman" w:cs="Times New Roman"/>
          <w:sz w:val="24"/>
          <w:szCs w:val="24"/>
        </w:rPr>
        <w:t xml:space="preserve"> ning toetada teiste, olemasolevate suursündmuste, Rakveresse laienemist. Suurte sündmuste teenindamine ja võõrustamine toob enesega reegl</w:t>
      </w:r>
      <w:r w:rsidR="005B5214">
        <w:rPr>
          <w:rFonts w:ascii="Times New Roman" w:hAnsi="Times New Roman" w:cs="Times New Roman"/>
          <w:sz w:val="24"/>
          <w:szCs w:val="24"/>
        </w:rPr>
        <w:t>ina kaasa mitmetasandilist kasu ja seda</w:t>
      </w:r>
      <w:r w:rsidR="00A13822" w:rsidRPr="00A8596B">
        <w:rPr>
          <w:rFonts w:ascii="Times New Roman" w:hAnsi="Times New Roman" w:cs="Times New Roman"/>
          <w:sz w:val="24"/>
          <w:szCs w:val="24"/>
        </w:rPr>
        <w:t xml:space="preserve"> kogu piirkonnale.</w:t>
      </w:r>
    </w:p>
    <w:p w14:paraId="692F06AB" w14:textId="77777777" w:rsidR="008C68F9" w:rsidRPr="00A8596B" w:rsidRDefault="008C68F9" w:rsidP="008B2849">
      <w:pPr>
        <w:spacing w:after="0" w:line="240" w:lineRule="auto"/>
        <w:jc w:val="both"/>
        <w:rPr>
          <w:rFonts w:ascii="Times New Roman" w:hAnsi="Times New Roman" w:cs="Times New Roman"/>
          <w:i/>
          <w:iCs/>
          <w:sz w:val="24"/>
          <w:szCs w:val="24"/>
        </w:rPr>
      </w:pPr>
    </w:p>
    <w:p w14:paraId="692F06AC" w14:textId="77777777" w:rsidR="008C68F9" w:rsidRPr="00A8596B" w:rsidRDefault="008C68F9" w:rsidP="008B2849">
      <w:pPr>
        <w:spacing w:after="0" w:line="240" w:lineRule="auto"/>
        <w:jc w:val="both"/>
        <w:rPr>
          <w:rFonts w:ascii="Times New Roman" w:hAnsi="Times New Roman" w:cs="Times New Roman"/>
          <w:b/>
          <w:bCs/>
          <w:i/>
          <w:iCs/>
          <w:sz w:val="24"/>
          <w:szCs w:val="24"/>
          <w:u w:val="single"/>
        </w:rPr>
      </w:pPr>
      <w:r w:rsidRPr="00A8596B">
        <w:rPr>
          <w:rFonts w:ascii="Times New Roman" w:hAnsi="Times New Roman" w:cs="Times New Roman"/>
          <w:b/>
          <w:bCs/>
          <w:i/>
          <w:iCs/>
          <w:sz w:val="24"/>
          <w:szCs w:val="24"/>
          <w:u w:val="single"/>
        </w:rPr>
        <w:t>Aasta 2030 visioon</w:t>
      </w:r>
    </w:p>
    <w:p w14:paraId="692F06AD" w14:textId="77777777" w:rsidR="008C68F9" w:rsidRPr="00D51575" w:rsidRDefault="008C68F9" w:rsidP="008B2849">
      <w:pPr>
        <w:pStyle w:val="Loendilik1"/>
        <w:numPr>
          <w:ilvl w:val="0"/>
          <w:numId w:val="24"/>
        </w:numPr>
        <w:spacing w:after="0" w:line="240" w:lineRule="auto"/>
        <w:jc w:val="both"/>
        <w:rPr>
          <w:rFonts w:ascii="Times New Roman" w:hAnsi="Times New Roman" w:cs="Times New Roman"/>
          <w:strike/>
          <w:sz w:val="24"/>
          <w:szCs w:val="24"/>
        </w:rPr>
      </w:pPr>
      <w:r w:rsidRPr="00A8596B">
        <w:rPr>
          <w:rFonts w:ascii="Times New Roman" w:hAnsi="Times New Roman" w:cs="Times New Roman"/>
          <w:sz w:val="24"/>
          <w:szCs w:val="24"/>
        </w:rPr>
        <w:t>Linna sportimisvõimaluste valik on sarnaste elanike arvuga linnadega</w:t>
      </w:r>
      <w:r w:rsidRPr="00D51575">
        <w:rPr>
          <w:rFonts w:ascii="Times New Roman" w:hAnsi="Times New Roman" w:cs="Times New Roman"/>
          <w:sz w:val="24"/>
          <w:szCs w:val="24"/>
        </w:rPr>
        <w:t xml:space="preserve"> võrreldes parim Eestis. </w:t>
      </w:r>
      <w:r w:rsidR="00872D99" w:rsidRPr="00D51575">
        <w:rPr>
          <w:rFonts w:ascii="Times New Roman" w:hAnsi="Times New Roman" w:cs="Times New Roman"/>
          <w:sz w:val="24"/>
          <w:szCs w:val="24"/>
        </w:rPr>
        <w:t>Võimaluste</w:t>
      </w:r>
      <w:r w:rsidR="003E44F0" w:rsidRPr="00D51575">
        <w:rPr>
          <w:rFonts w:ascii="Times New Roman" w:hAnsi="Times New Roman" w:cs="Times New Roman"/>
          <w:sz w:val="24"/>
          <w:szCs w:val="24"/>
        </w:rPr>
        <w:t xml:space="preserve"> ed</w:t>
      </w:r>
      <w:r w:rsidR="00491F14" w:rsidRPr="00D51575">
        <w:rPr>
          <w:rFonts w:ascii="Times New Roman" w:hAnsi="Times New Roman" w:cs="Times New Roman"/>
          <w:sz w:val="24"/>
          <w:szCs w:val="24"/>
        </w:rPr>
        <w:t>a</w:t>
      </w:r>
      <w:r w:rsidR="003E44F0" w:rsidRPr="00D51575">
        <w:rPr>
          <w:rFonts w:ascii="Times New Roman" w:hAnsi="Times New Roman" w:cs="Times New Roman"/>
          <w:sz w:val="24"/>
          <w:szCs w:val="24"/>
        </w:rPr>
        <w:t>sisel</w:t>
      </w:r>
      <w:r w:rsidR="00872D99" w:rsidRPr="00D51575">
        <w:rPr>
          <w:rFonts w:ascii="Times New Roman" w:hAnsi="Times New Roman" w:cs="Times New Roman"/>
          <w:sz w:val="24"/>
          <w:szCs w:val="24"/>
        </w:rPr>
        <w:t xml:space="preserve"> loomisel lähtutakse tegijate huvist.</w:t>
      </w:r>
    </w:p>
    <w:p w14:paraId="692F06AE" w14:textId="77777777" w:rsidR="008C68F9" w:rsidRPr="00D51575" w:rsidRDefault="008C68F9" w:rsidP="008B2849">
      <w:pPr>
        <w:pStyle w:val="Loendilik1"/>
        <w:numPr>
          <w:ilvl w:val="0"/>
          <w:numId w:val="24"/>
        </w:numPr>
        <w:spacing w:after="0" w:line="240" w:lineRule="auto"/>
        <w:jc w:val="both"/>
        <w:rPr>
          <w:rFonts w:ascii="Times New Roman" w:hAnsi="Times New Roman" w:cs="Times New Roman"/>
          <w:sz w:val="24"/>
          <w:szCs w:val="24"/>
        </w:rPr>
      </w:pPr>
      <w:r w:rsidRPr="00D51575">
        <w:rPr>
          <w:rFonts w:ascii="Times New Roman" w:hAnsi="Times New Roman" w:cs="Times New Roman"/>
          <w:sz w:val="24"/>
          <w:szCs w:val="24"/>
        </w:rPr>
        <w:t>Linnakodanike hulgas on tervisespordiga tegelemine äärmiselt populaarne. Linnakeskkond on arendatud liikumisharrastust ja teiste sportlikke tegevusi soodustavaks.</w:t>
      </w:r>
    </w:p>
    <w:p w14:paraId="692F06AF" w14:textId="77777777" w:rsidR="008C68F9" w:rsidRPr="00A8596B" w:rsidRDefault="008C68F9" w:rsidP="008B2849">
      <w:pPr>
        <w:pStyle w:val="Loendilik1"/>
        <w:numPr>
          <w:ilvl w:val="0"/>
          <w:numId w:val="24"/>
        </w:numPr>
        <w:spacing w:after="0" w:line="240" w:lineRule="auto"/>
        <w:jc w:val="both"/>
        <w:rPr>
          <w:rFonts w:ascii="Times New Roman" w:hAnsi="Times New Roman" w:cs="Times New Roman"/>
          <w:sz w:val="24"/>
          <w:szCs w:val="24"/>
        </w:rPr>
      </w:pPr>
      <w:r w:rsidRPr="008B2849">
        <w:rPr>
          <w:rFonts w:ascii="Times New Roman" w:hAnsi="Times New Roman" w:cs="Times New Roman"/>
          <w:sz w:val="24"/>
          <w:szCs w:val="24"/>
        </w:rPr>
        <w:t xml:space="preserve">Rakveres korraldatakse igal aastal Eesti meistrivõistluste tasemel spordivõistlusi ning rahvusvahelisel tasemel mõõduvõtmisi. Võistluste korraldamise üheks eesmärgiks on </w:t>
      </w:r>
      <w:r w:rsidRPr="00A8596B">
        <w:rPr>
          <w:rFonts w:ascii="Times New Roman" w:hAnsi="Times New Roman" w:cs="Times New Roman"/>
          <w:sz w:val="24"/>
          <w:szCs w:val="24"/>
        </w:rPr>
        <w:t>aidata kaasa turismi arengule. Linnas on loodud head võimalused erinevate spordilaagrite korraldamiseks. Rakvere on suurvõistluste pidamise</w:t>
      </w:r>
      <w:r w:rsidR="00BF376C" w:rsidRPr="00A8596B">
        <w:rPr>
          <w:rFonts w:ascii="Times New Roman" w:hAnsi="Times New Roman" w:cs="Times New Roman"/>
          <w:sz w:val="24"/>
          <w:szCs w:val="24"/>
        </w:rPr>
        <w:t xml:space="preserve"> ja suurte rahvaspordisündmuste korraldamise</w:t>
      </w:r>
      <w:r w:rsidRPr="00A8596B">
        <w:rPr>
          <w:rFonts w:ascii="Times New Roman" w:hAnsi="Times New Roman" w:cs="Times New Roman"/>
          <w:sz w:val="24"/>
          <w:szCs w:val="24"/>
        </w:rPr>
        <w:t xml:space="preserve"> linn. Suurürituste läbiviimiseks on tagatud tasemel spordi- ja majutusvõimalused ning muud vajalikud teenused.</w:t>
      </w:r>
    </w:p>
    <w:p w14:paraId="692F06B0" w14:textId="77777777" w:rsidR="008C68F9" w:rsidRPr="00A8596B" w:rsidRDefault="008C68F9" w:rsidP="008B2849">
      <w:pPr>
        <w:pStyle w:val="Loendilik1"/>
        <w:numPr>
          <w:ilvl w:val="0"/>
          <w:numId w:val="24"/>
        </w:numPr>
        <w:spacing w:after="0" w:line="240" w:lineRule="auto"/>
        <w:jc w:val="both"/>
        <w:rPr>
          <w:rFonts w:ascii="Times New Roman" w:hAnsi="Times New Roman" w:cs="Times New Roman"/>
          <w:sz w:val="24"/>
          <w:szCs w:val="24"/>
        </w:rPr>
      </w:pPr>
      <w:r w:rsidRPr="00A8596B">
        <w:rPr>
          <w:rFonts w:ascii="Times New Roman" w:hAnsi="Times New Roman" w:cs="Times New Roman"/>
          <w:sz w:val="24"/>
          <w:szCs w:val="24"/>
        </w:rPr>
        <w:t>Tegutsevate klubide ja treenerite tase on kõrge ning annab hea võimaluse tublimatel jõuda maailma absoluutsesse tippu. Tagatud on spordiharrastamise võimalus kõigile soovijatele. Linnas on suur spordiharrastajate hulk ning püramiidi lai põhi suurendab ka tippu jõudvate tegijate hulka ja võimalusi.</w:t>
      </w:r>
    </w:p>
    <w:p w14:paraId="692F06B1" w14:textId="77777777" w:rsidR="008C68F9" w:rsidRPr="00A8596B" w:rsidRDefault="008C68F9" w:rsidP="008B2849">
      <w:pPr>
        <w:spacing w:after="0" w:line="240" w:lineRule="auto"/>
        <w:jc w:val="both"/>
        <w:rPr>
          <w:rFonts w:ascii="Times New Roman" w:hAnsi="Times New Roman" w:cs="Times New Roman"/>
          <w:i/>
          <w:iCs/>
          <w:sz w:val="24"/>
          <w:szCs w:val="24"/>
        </w:rPr>
      </w:pPr>
    </w:p>
    <w:p w14:paraId="692F06B2" w14:textId="77777777" w:rsidR="008C68F9" w:rsidRPr="00A8596B" w:rsidRDefault="008C68F9" w:rsidP="008B2849">
      <w:pPr>
        <w:spacing w:line="240" w:lineRule="auto"/>
        <w:jc w:val="both"/>
        <w:rPr>
          <w:rFonts w:ascii="Times New Roman" w:hAnsi="Times New Roman" w:cs="Times New Roman"/>
          <w:b/>
          <w:bCs/>
          <w:i/>
          <w:iCs/>
          <w:sz w:val="24"/>
          <w:szCs w:val="24"/>
          <w:u w:val="single"/>
        </w:rPr>
      </w:pPr>
      <w:r w:rsidRPr="00A8596B">
        <w:rPr>
          <w:rFonts w:ascii="Times New Roman" w:hAnsi="Times New Roman" w:cs="Times New Roman"/>
          <w:b/>
          <w:bCs/>
          <w:i/>
          <w:iCs/>
          <w:sz w:val="24"/>
          <w:szCs w:val="24"/>
          <w:u w:val="single"/>
        </w:rPr>
        <w:t>Tähtsaimad eesmärgid ja tegevused tulevikusoovide saavutamiseks, mis nõuavad kohest rakendamist</w:t>
      </w:r>
    </w:p>
    <w:p w14:paraId="692F06B3" w14:textId="77777777" w:rsidR="008C68F9" w:rsidRPr="00A8596B" w:rsidRDefault="008C68F9" w:rsidP="008B2849">
      <w:pPr>
        <w:spacing w:line="240" w:lineRule="auto"/>
        <w:jc w:val="both"/>
        <w:rPr>
          <w:rFonts w:ascii="Times New Roman" w:hAnsi="Times New Roman" w:cs="Times New Roman"/>
          <w:sz w:val="24"/>
          <w:szCs w:val="24"/>
        </w:rPr>
      </w:pPr>
      <w:r w:rsidRPr="00A8596B">
        <w:rPr>
          <w:rFonts w:ascii="Times New Roman" w:hAnsi="Times New Roman" w:cs="Times New Roman"/>
          <w:sz w:val="24"/>
          <w:szCs w:val="24"/>
        </w:rPr>
        <w:lastRenderedPageBreak/>
        <w:t xml:space="preserve"> Eesmärkide prioriteetsus, saavutamiseks vajalikud tegevused, teostaja, finantsallikad ja aeg</w:t>
      </w:r>
    </w:p>
    <w:tbl>
      <w:tblPr>
        <w:tblW w:w="9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908"/>
        <w:gridCol w:w="5220"/>
        <w:gridCol w:w="900"/>
        <w:gridCol w:w="1842"/>
      </w:tblGrid>
      <w:tr w:rsidR="008C68F9" w:rsidRPr="00A8596B" w14:paraId="692F06B8" w14:textId="77777777">
        <w:tc>
          <w:tcPr>
            <w:tcW w:w="1908" w:type="dxa"/>
          </w:tcPr>
          <w:p w14:paraId="692F06B4" w14:textId="77777777" w:rsidR="008C68F9" w:rsidRPr="00A8596B" w:rsidRDefault="008C68F9" w:rsidP="00F17BA0">
            <w:pPr>
              <w:spacing w:after="0" w:line="240" w:lineRule="auto"/>
              <w:jc w:val="both"/>
              <w:rPr>
                <w:rFonts w:ascii="Times New Roman" w:hAnsi="Times New Roman" w:cs="Times New Roman"/>
                <w:b/>
                <w:bCs/>
                <w:sz w:val="24"/>
                <w:szCs w:val="24"/>
              </w:rPr>
            </w:pPr>
            <w:r w:rsidRPr="00A8596B">
              <w:rPr>
                <w:rFonts w:ascii="Times New Roman" w:hAnsi="Times New Roman" w:cs="Times New Roman"/>
                <w:b/>
                <w:bCs/>
                <w:sz w:val="24"/>
                <w:szCs w:val="24"/>
              </w:rPr>
              <w:t>Eesmärk</w:t>
            </w:r>
          </w:p>
        </w:tc>
        <w:tc>
          <w:tcPr>
            <w:tcW w:w="5220" w:type="dxa"/>
          </w:tcPr>
          <w:p w14:paraId="692F06B5" w14:textId="77777777" w:rsidR="008C68F9" w:rsidRPr="00A8596B" w:rsidRDefault="008C68F9" w:rsidP="00F17BA0">
            <w:pPr>
              <w:spacing w:after="0" w:line="240" w:lineRule="auto"/>
              <w:jc w:val="both"/>
              <w:rPr>
                <w:rFonts w:ascii="Times New Roman" w:hAnsi="Times New Roman" w:cs="Times New Roman"/>
                <w:b/>
                <w:bCs/>
                <w:sz w:val="24"/>
                <w:szCs w:val="24"/>
              </w:rPr>
            </w:pPr>
            <w:r w:rsidRPr="00A8596B">
              <w:rPr>
                <w:rFonts w:ascii="Times New Roman" w:hAnsi="Times New Roman" w:cs="Times New Roman"/>
                <w:b/>
                <w:bCs/>
                <w:sz w:val="24"/>
                <w:szCs w:val="24"/>
              </w:rPr>
              <w:t>Tegevus</w:t>
            </w:r>
          </w:p>
        </w:tc>
        <w:tc>
          <w:tcPr>
            <w:tcW w:w="900" w:type="dxa"/>
          </w:tcPr>
          <w:p w14:paraId="692F06B6" w14:textId="77777777" w:rsidR="008C68F9" w:rsidRPr="00A8596B" w:rsidRDefault="008C68F9" w:rsidP="00F17BA0">
            <w:pPr>
              <w:spacing w:after="0" w:line="240" w:lineRule="auto"/>
              <w:jc w:val="both"/>
              <w:rPr>
                <w:rFonts w:ascii="Times New Roman" w:hAnsi="Times New Roman" w:cs="Times New Roman"/>
                <w:b/>
                <w:bCs/>
                <w:sz w:val="24"/>
                <w:szCs w:val="24"/>
              </w:rPr>
            </w:pPr>
            <w:r w:rsidRPr="00A8596B">
              <w:rPr>
                <w:rFonts w:ascii="Times New Roman" w:hAnsi="Times New Roman" w:cs="Times New Roman"/>
                <w:b/>
                <w:bCs/>
                <w:sz w:val="24"/>
                <w:szCs w:val="24"/>
              </w:rPr>
              <w:t>Aeg</w:t>
            </w:r>
          </w:p>
        </w:tc>
        <w:tc>
          <w:tcPr>
            <w:tcW w:w="1842" w:type="dxa"/>
          </w:tcPr>
          <w:p w14:paraId="692F06B7" w14:textId="77777777" w:rsidR="008C68F9" w:rsidRPr="00A8596B" w:rsidRDefault="008C68F9" w:rsidP="00F17BA0">
            <w:pPr>
              <w:spacing w:after="0" w:line="240" w:lineRule="auto"/>
              <w:jc w:val="both"/>
              <w:rPr>
                <w:rFonts w:ascii="Times New Roman" w:hAnsi="Times New Roman" w:cs="Times New Roman"/>
                <w:b/>
                <w:bCs/>
                <w:sz w:val="24"/>
                <w:szCs w:val="24"/>
              </w:rPr>
            </w:pPr>
            <w:r w:rsidRPr="00A8596B">
              <w:rPr>
                <w:rFonts w:ascii="Times New Roman" w:hAnsi="Times New Roman" w:cs="Times New Roman"/>
                <w:b/>
                <w:bCs/>
                <w:sz w:val="24"/>
                <w:szCs w:val="24"/>
              </w:rPr>
              <w:t>Teostajad, rahastajad</w:t>
            </w:r>
          </w:p>
        </w:tc>
      </w:tr>
      <w:tr w:rsidR="005B5214" w:rsidRPr="00A8596B" w14:paraId="692F06BE" w14:textId="77777777">
        <w:tc>
          <w:tcPr>
            <w:tcW w:w="1908" w:type="dxa"/>
          </w:tcPr>
          <w:p w14:paraId="692F06B9" w14:textId="77777777" w:rsidR="005B5214" w:rsidRPr="00A8596B" w:rsidRDefault="005B5214" w:rsidP="00F17BA0">
            <w:pPr>
              <w:jc w:val="center"/>
              <w:rPr>
                <w:rFonts w:ascii="Times New Roman" w:hAnsi="Times New Roman" w:cs="Times New Roman"/>
                <w:sz w:val="24"/>
                <w:szCs w:val="24"/>
              </w:rPr>
            </w:pPr>
            <w:r w:rsidRPr="00A8596B">
              <w:rPr>
                <w:rFonts w:ascii="Times New Roman" w:hAnsi="Times New Roman" w:cs="Times New Roman"/>
                <w:sz w:val="24"/>
                <w:szCs w:val="24"/>
              </w:rPr>
              <w:t>E 6.1 Hallatavate spordibaaside korrashoid</w:t>
            </w:r>
          </w:p>
        </w:tc>
        <w:tc>
          <w:tcPr>
            <w:tcW w:w="5220" w:type="dxa"/>
          </w:tcPr>
          <w:p w14:paraId="692F06BA" w14:textId="5CC927F2" w:rsidR="005B5214" w:rsidRPr="00A8596B" w:rsidRDefault="005B5214" w:rsidP="000079A2">
            <w:pPr>
              <w:spacing w:line="240" w:lineRule="auto"/>
              <w:rPr>
                <w:rFonts w:ascii="Times New Roman" w:hAnsi="Times New Roman" w:cs="Times New Roman"/>
                <w:strike/>
                <w:sz w:val="24"/>
                <w:szCs w:val="24"/>
              </w:rPr>
            </w:pPr>
            <w:r w:rsidRPr="00D1005A">
              <w:rPr>
                <w:rFonts w:ascii="Times New Roman" w:hAnsi="Times New Roman" w:cs="Times New Roman"/>
                <w:sz w:val="24"/>
                <w:szCs w:val="24"/>
              </w:rPr>
              <w:t>T 6.1.2 Rakvere spordihalli saali valgustussüsteemi uuendamine</w:t>
            </w:r>
            <w:r w:rsidR="003A3E08" w:rsidRPr="00D1005A">
              <w:rPr>
                <w:rFonts w:ascii="Times New Roman" w:hAnsi="Times New Roman" w:cs="Times New Roman"/>
                <w:sz w:val="24"/>
                <w:szCs w:val="24"/>
              </w:rPr>
              <w:t xml:space="preserve"> ja kastmissüsteemi väljaehitamine</w:t>
            </w:r>
          </w:p>
        </w:tc>
        <w:tc>
          <w:tcPr>
            <w:tcW w:w="900" w:type="dxa"/>
          </w:tcPr>
          <w:p w14:paraId="4AE5ED23" w14:textId="77777777" w:rsidR="005B5214" w:rsidRPr="00A8596B" w:rsidRDefault="005B5214" w:rsidP="00004E28">
            <w:pPr>
              <w:spacing w:line="240" w:lineRule="auto"/>
              <w:rPr>
                <w:rFonts w:ascii="Times New Roman" w:hAnsi="Times New Roman" w:cs="Times New Roman"/>
                <w:sz w:val="24"/>
                <w:szCs w:val="24"/>
              </w:rPr>
            </w:pPr>
            <w:r w:rsidRPr="00A8596B">
              <w:rPr>
                <w:rFonts w:ascii="Times New Roman" w:hAnsi="Times New Roman" w:cs="Times New Roman"/>
                <w:sz w:val="24"/>
                <w:szCs w:val="24"/>
              </w:rPr>
              <w:t>2019-</w:t>
            </w:r>
          </w:p>
          <w:p w14:paraId="692F06BC" w14:textId="71C742EF" w:rsidR="005B5214" w:rsidRPr="00A8596B" w:rsidRDefault="005B5214" w:rsidP="0000511A">
            <w:pPr>
              <w:spacing w:line="240" w:lineRule="auto"/>
              <w:rPr>
                <w:rFonts w:ascii="Times New Roman" w:hAnsi="Times New Roman" w:cs="Times New Roman"/>
                <w:strike/>
                <w:sz w:val="24"/>
                <w:szCs w:val="24"/>
              </w:rPr>
            </w:pPr>
            <w:r w:rsidRPr="00A8596B">
              <w:rPr>
                <w:rFonts w:ascii="Times New Roman" w:hAnsi="Times New Roman" w:cs="Times New Roman"/>
                <w:sz w:val="24"/>
                <w:szCs w:val="24"/>
              </w:rPr>
              <w:t>2020</w:t>
            </w:r>
          </w:p>
        </w:tc>
        <w:tc>
          <w:tcPr>
            <w:tcW w:w="1842" w:type="dxa"/>
          </w:tcPr>
          <w:p w14:paraId="692F06BD" w14:textId="77777777" w:rsidR="005B5214" w:rsidRPr="00A8596B" w:rsidRDefault="005B5214" w:rsidP="00F17BA0">
            <w:pPr>
              <w:spacing w:line="240" w:lineRule="auto"/>
              <w:rPr>
                <w:rFonts w:ascii="Times New Roman" w:hAnsi="Times New Roman" w:cs="Times New Roman"/>
                <w:strike/>
                <w:sz w:val="24"/>
                <w:szCs w:val="24"/>
              </w:rPr>
            </w:pPr>
            <w:r w:rsidRPr="00A8596B">
              <w:rPr>
                <w:rFonts w:ascii="Times New Roman" w:hAnsi="Times New Roman" w:cs="Times New Roman"/>
                <w:sz w:val="24"/>
                <w:szCs w:val="24"/>
              </w:rPr>
              <w:t>Linnavalitsus, projektid</w:t>
            </w:r>
          </w:p>
        </w:tc>
      </w:tr>
      <w:tr w:rsidR="00C60B9A" w:rsidRPr="008B2849" w14:paraId="692F06D8" w14:textId="77777777" w:rsidTr="00004E28">
        <w:trPr>
          <w:trHeight w:val="2056"/>
        </w:trPr>
        <w:tc>
          <w:tcPr>
            <w:tcW w:w="1908" w:type="dxa"/>
            <w:vAlign w:val="center"/>
          </w:tcPr>
          <w:p w14:paraId="692F06D3" w14:textId="3B4EF638" w:rsidR="00C60B9A" w:rsidRPr="00A8596B" w:rsidRDefault="00C60B9A" w:rsidP="00F17BA0">
            <w:pPr>
              <w:spacing w:after="0" w:line="240" w:lineRule="auto"/>
              <w:rPr>
                <w:rFonts w:ascii="Times New Roman" w:hAnsi="Times New Roman" w:cs="Times New Roman"/>
                <w:sz w:val="24"/>
                <w:szCs w:val="24"/>
              </w:rPr>
            </w:pPr>
            <w:r w:rsidRPr="000079A2">
              <w:rPr>
                <w:rFonts w:ascii="Times New Roman" w:hAnsi="Times New Roman" w:cs="Times New Roman"/>
                <w:sz w:val="24"/>
                <w:szCs w:val="24"/>
              </w:rPr>
              <w:t>E 6.2 Sportimis-võimaluste arendus</w:t>
            </w:r>
          </w:p>
        </w:tc>
        <w:tc>
          <w:tcPr>
            <w:tcW w:w="5220" w:type="dxa"/>
          </w:tcPr>
          <w:p w14:paraId="58657CE8" w14:textId="77777777" w:rsidR="00C60B9A" w:rsidRPr="00A8596B" w:rsidRDefault="00C60B9A" w:rsidP="00BE7A49">
            <w:pPr>
              <w:spacing w:line="240" w:lineRule="auto"/>
              <w:rPr>
                <w:rFonts w:ascii="Times New Roman" w:hAnsi="Times New Roman" w:cs="Times New Roman"/>
                <w:sz w:val="24"/>
                <w:szCs w:val="24"/>
              </w:rPr>
            </w:pPr>
            <w:r w:rsidRPr="00A8596B">
              <w:rPr>
                <w:rFonts w:ascii="Times New Roman" w:hAnsi="Times New Roman" w:cs="Times New Roman"/>
                <w:sz w:val="24"/>
                <w:szCs w:val="24"/>
                <w:lang w:eastAsia="ja-JP"/>
              </w:rPr>
              <w:t>T 6.2.1 AQVA Spordikeskuse välisväljakute rajamine Kastani tänava tenniseahalli juurde.</w:t>
            </w:r>
          </w:p>
          <w:p w14:paraId="692F06D4" w14:textId="4875C7F1" w:rsidR="00C60B9A" w:rsidRPr="00A8596B" w:rsidRDefault="00C60B9A" w:rsidP="00BE7A49">
            <w:pPr>
              <w:spacing w:line="240" w:lineRule="auto"/>
              <w:rPr>
                <w:rFonts w:ascii="Times New Roman" w:hAnsi="Times New Roman" w:cs="Times New Roman"/>
                <w:sz w:val="24"/>
                <w:szCs w:val="24"/>
              </w:rPr>
            </w:pPr>
            <w:r w:rsidRPr="000079A2">
              <w:rPr>
                <w:rFonts w:ascii="Times New Roman" w:hAnsi="Times New Roman" w:cs="Times New Roman"/>
                <w:sz w:val="24"/>
                <w:szCs w:val="24"/>
                <w:lang w:eastAsia="ja-JP"/>
              </w:rPr>
              <w:t>T 6.2.2. Terviseradade laiendamine Palermost Kõrgemäele ja edasi lõuna suunas eesmärgiga arendada välja 15-20 km pikkune klassikalise- ja vabatehnika suusa- ning käimis- ja jooksutrass</w:t>
            </w:r>
          </w:p>
        </w:tc>
        <w:tc>
          <w:tcPr>
            <w:tcW w:w="900" w:type="dxa"/>
          </w:tcPr>
          <w:p w14:paraId="692F06D5" w14:textId="00B87F28" w:rsidR="00C60B9A" w:rsidRPr="00A8596B" w:rsidRDefault="00C60B9A" w:rsidP="00BE7A49">
            <w:pPr>
              <w:spacing w:line="240" w:lineRule="auto"/>
              <w:rPr>
                <w:rFonts w:ascii="Times New Roman" w:hAnsi="Times New Roman" w:cs="Times New Roman"/>
                <w:strike/>
                <w:sz w:val="24"/>
                <w:szCs w:val="24"/>
                <w:lang w:eastAsia="ja-JP"/>
              </w:rPr>
            </w:pPr>
            <w:r w:rsidRPr="00A8596B">
              <w:rPr>
                <w:rFonts w:ascii="Times New Roman" w:hAnsi="Times New Roman" w:cs="Times New Roman"/>
                <w:sz w:val="24"/>
                <w:szCs w:val="24"/>
                <w:lang w:eastAsia="ja-JP"/>
              </w:rPr>
              <w:t>201</w:t>
            </w:r>
            <w:r>
              <w:rPr>
                <w:rFonts w:ascii="Times New Roman" w:hAnsi="Times New Roman" w:cs="Times New Roman"/>
                <w:sz w:val="24"/>
                <w:szCs w:val="24"/>
                <w:lang w:eastAsia="ja-JP"/>
              </w:rPr>
              <w:t>9</w:t>
            </w:r>
            <w:r w:rsidRPr="00A8596B">
              <w:rPr>
                <w:rFonts w:ascii="Times New Roman" w:hAnsi="Times New Roman" w:cs="Times New Roman"/>
                <w:sz w:val="24"/>
                <w:szCs w:val="24"/>
                <w:lang w:eastAsia="ja-JP"/>
              </w:rPr>
              <w:t>-</w:t>
            </w:r>
          </w:p>
          <w:p w14:paraId="11157DAA" w14:textId="77777777" w:rsidR="00C60B9A" w:rsidRPr="00A8596B" w:rsidRDefault="00C60B9A" w:rsidP="00BE7A49">
            <w:pPr>
              <w:spacing w:line="240" w:lineRule="auto"/>
              <w:rPr>
                <w:rFonts w:ascii="Times New Roman" w:hAnsi="Times New Roman" w:cs="Times New Roman"/>
                <w:sz w:val="24"/>
                <w:szCs w:val="24"/>
              </w:rPr>
            </w:pPr>
            <w:r w:rsidRPr="00A8596B">
              <w:rPr>
                <w:rFonts w:ascii="Times New Roman" w:hAnsi="Times New Roman" w:cs="Times New Roman"/>
                <w:sz w:val="24"/>
                <w:szCs w:val="24"/>
                <w:lang w:eastAsia="ja-JP"/>
              </w:rPr>
              <w:t>2020</w:t>
            </w:r>
          </w:p>
          <w:p w14:paraId="692F06D6" w14:textId="00828A66" w:rsidR="00C60B9A" w:rsidRPr="00A8596B" w:rsidRDefault="00C60B9A" w:rsidP="00BE7A49">
            <w:pPr>
              <w:spacing w:line="240" w:lineRule="auto"/>
              <w:rPr>
                <w:rFonts w:ascii="Times New Roman" w:hAnsi="Times New Roman" w:cs="Times New Roman"/>
                <w:sz w:val="24"/>
                <w:szCs w:val="24"/>
              </w:rPr>
            </w:pPr>
            <w:r w:rsidRPr="000079A2">
              <w:rPr>
                <w:rFonts w:ascii="Times New Roman" w:hAnsi="Times New Roman" w:cs="Times New Roman"/>
                <w:sz w:val="24"/>
                <w:szCs w:val="24"/>
                <w:lang w:eastAsia="ja-JP"/>
              </w:rPr>
              <w:t>2020</w:t>
            </w:r>
            <w:r>
              <w:rPr>
                <w:rFonts w:ascii="Times New Roman" w:hAnsi="Times New Roman" w:cs="Times New Roman"/>
                <w:sz w:val="24"/>
                <w:szCs w:val="24"/>
                <w:lang w:eastAsia="ja-JP"/>
              </w:rPr>
              <w:t>- 2025</w:t>
            </w:r>
          </w:p>
        </w:tc>
        <w:tc>
          <w:tcPr>
            <w:tcW w:w="1842" w:type="dxa"/>
          </w:tcPr>
          <w:p w14:paraId="4A74BE8E" w14:textId="77777777" w:rsidR="00C60B9A" w:rsidRPr="0007382D" w:rsidRDefault="00C60B9A" w:rsidP="00F17BA0">
            <w:pPr>
              <w:spacing w:line="240" w:lineRule="auto"/>
              <w:rPr>
                <w:rFonts w:ascii="Times New Roman" w:hAnsi="Times New Roman" w:cs="Times New Roman"/>
                <w:sz w:val="24"/>
                <w:szCs w:val="24"/>
              </w:rPr>
            </w:pPr>
            <w:r w:rsidRPr="00A8596B">
              <w:rPr>
                <w:rFonts w:ascii="Times New Roman" w:hAnsi="Times New Roman" w:cs="Times New Roman"/>
                <w:sz w:val="24"/>
                <w:szCs w:val="24"/>
                <w:lang w:eastAsia="ja-JP"/>
              </w:rPr>
              <w:t>Erasektor, projektid</w:t>
            </w:r>
          </w:p>
          <w:p w14:paraId="692F06D7" w14:textId="7BBF331C" w:rsidR="00C60B9A" w:rsidRPr="0007382D" w:rsidRDefault="00C60B9A" w:rsidP="00F17BA0">
            <w:pPr>
              <w:spacing w:line="240" w:lineRule="auto"/>
              <w:rPr>
                <w:rFonts w:ascii="Times New Roman" w:hAnsi="Times New Roman" w:cs="Times New Roman"/>
                <w:sz w:val="24"/>
                <w:szCs w:val="24"/>
              </w:rPr>
            </w:pPr>
            <w:r w:rsidRPr="000079A2">
              <w:rPr>
                <w:rFonts w:ascii="Times New Roman" w:hAnsi="Times New Roman" w:cs="Times New Roman"/>
                <w:sz w:val="24"/>
                <w:szCs w:val="24"/>
                <w:lang w:eastAsia="ja-JP"/>
              </w:rPr>
              <w:t>Linnavalitsus, projektid, teised omavalitsused, kolmas sektor</w:t>
            </w:r>
          </w:p>
        </w:tc>
      </w:tr>
      <w:tr w:rsidR="00C60B9A" w:rsidRPr="008B2849" w14:paraId="692F06E2" w14:textId="77777777" w:rsidTr="00004E28">
        <w:trPr>
          <w:trHeight w:val="4940"/>
        </w:trPr>
        <w:tc>
          <w:tcPr>
            <w:tcW w:w="1908" w:type="dxa"/>
            <w:vAlign w:val="center"/>
          </w:tcPr>
          <w:p w14:paraId="692F06DE" w14:textId="2AC535C4" w:rsidR="00C60B9A" w:rsidRPr="00A8596B" w:rsidRDefault="00C60B9A" w:rsidP="007C673D">
            <w:pPr>
              <w:spacing w:after="0" w:line="240" w:lineRule="auto"/>
              <w:rPr>
                <w:rFonts w:ascii="Times New Roman" w:hAnsi="Times New Roman" w:cs="Times New Roman"/>
                <w:sz w:val="24"/>
                <w:szCs w:val="24"/>
              </w:rPr>
            </w:pPr>
            <w:r w:rsidRPr="008B2849">
              <w:rPr>
                <w:rFonts w:ascii="Times New Roman" w:hAnsi="Times New Roman" w:cs="Times New Roman"/>
                <w:sz w:val="24"/>
                <w:szCs w:val="24"/>
              </w:rPr>
              <w:t xml:space="preserve">E 6.3 </w:t>
            </w:r>
            <w:r>
              <w:rPr>
                <w:rFonts w:ascii="Times New Roman" w:hAnsi="Times New Roman" w:cs="Times New Roman"/>
                <w:sz w:val="24"/>
                <w:szCs w:val="24"/>
              </w:rPr>
              <w:t xml:space="preserve">Spordi </w:t>
            </w:r>
            <w:r w:rsidRPr="008B2849">
              <w:rPr>
                <w:rFonts w:ascii="Times New Roman" w:hAnsi="Times New Roman" w:cs="Times New Roman"/>
                <w:sz w:val="24"/>
                <w:szCs w:val="24"/>
              </w:rPr>
              <w:t>propageerimine ja arendamine</w:t>
            </w:r>
          </w:p>
        </w:tc>
        <w:tc>
          <w:tcPr>
            <w:tcW w:w="5220" w:type="dxa"/>
          </w:tcPr>
          <w:p w14:paraId="18B6881C" w14:textId="2C0E48FB" w:rsidR="00C60B9A" w:rsidRPr="00A8596B" w:rsidRDefault="00C60B9A" w:rsidP="00BE7A49">
            <w:pPr>
              <w:spacing w:line="240" w:lineRule="auto"/>
              <w:rPr>
                <w:rFonts w:ascii="Times New Roman" w:hAnsi="Times New Roman" w:cs="Times New Roman"/>
                <w:sz w:val="24"/>
                <w:szCs w:val="24"/>
              </w:rPr>
            </w:pPr>
            <w:r>
              <w:rPr>
                <w:rFonts w:ascii="Times New Roman" w:hAnsi="Times New Roman" w:cs="Times New Roman"/>
                <w:sz w:val="24"/>
                <w:szCs w:val="24"/>
              </w:rPr>
              <w:t xml:space="preserve">T 6.3.1 </w:t>
            </w:r>
            <w:r w:rsidRPr="00A8596B">
              <w:rPr>
                <w:rFonts w:ascii="Times New Roman" w:hAnsi="Times New Roman" w:cs="Times New Roman"/>
                <w:sz w:val="24"/>
                <w:szCs w:val="24"/>
              </w:rPr>
              <w:t xml:space="preserve">Rakvere Spordikooli töö jätkamine ja klubides noortespordi toetamine, uute noorte kaasamise </w:t>
            </w:r>
            <w:r w:rsidRPr="00D1005A">
              <w:rPr>
                <w:rFonts w:ascii="Times New Roman" w:hAnsi="Times New Roman" w:cs="Times New Roman"/>
                <w:sz w:val="24"/>
                <w:szCs w:val="24"/>
              </w:rPr>
              <w:t>toetamine, noorsportlaste tunnustamine</w:t>
            </w:r>
          </w:p>
          <w:p w14:paraId="2D906BEC" w14:textId="77777777" w:rsidR="00C60B9A" w:rsidRPr="00B76561" w:rsidRDefault="00C60B9A" w:rsidP="00B76561">
            <w:pPr>
              <w:spacing w:line="240" w:lineRule="auto"/>
              <w:rPr>
                <w:rFonts w:ascii="Times New Roman" w:hAnsi="Times New Roman" w:cs="Times New Roman"/>
                <w:sz w:val="24"/>
                <w:szCs w:val="24"/>
                <w:highlight w:val="yellow"/>
              </w:rPr>
            </w:pPr>
            <w:r>
              <w:rPr>
                <w:rFonts w:ascii="Times New Roman" w:hAnsi="Times New Roman" w:cs="Times New Roman"/>
                <w:sz w:val="24"/>
                <w:szCs w:val="24"/>
              </w:rPr>
              <w:t>T 6.3.2</w:t>
            </w:r>
            <w:r w:rsidRPr="008B2849">
              <w:rPr>
                <w:rFonts w:ascii="Times New Roman" w:hAnsi="Times New Roman" w:cs="Times New Roman"/>
                <w:sz w:val="24"/>
                <w:szCs w:val="24"/>
              </w:rPr>
              <w:t xml:space="preserve"> </w:t>
            </w:r>
            <w:r w:rsidRPr="000079A2">
              <w:rPr>
                <w:rFonts w:ascii="Times New Roman" w:hAnsi="Times New Roman" w:cs="Times New Roman"/>
                <w:sz w:val="24"/>
                <w:szCs w:val="24"/>
              </w:rPr>
              <w:t>Traditsiooniks saanud tervisespordiürituste läbiviimine ja toetamine ning uute algatuste toetamine</w:t>
            </w:r>
          </w:p>
          <w:p w14:paraId="1888F6BB" w14:textId="77777777" w:rsidR="00C60B9A" w:rsidRPr="000079A2" w:rsidRDefault="00C60B9A" w:rsidP="007C673D">
            <w:pPr>
              <w:spacing w:line="240" w:lineRule="auto"/>
              <w:rPr>
                <w:rFonts w:ascii="Times New Roman" w:hAnsi="Times New Roman" w:cs="Times New Roman"/>
                <w:sz w:val="24"/>
                <w:szCs w:val="24"/>
                <w:lang w:eastAsia="ja-JP"/>
              </w:rPr>
            </w:pPr>
            <w:r>
              <w:rPr>
                <w:rFonts w:ascii="Times New Roman" w:hAnsi="Times New Roman" w:cs="Times New Roman"/>
                <w:sz w:val="24"/>
                <w:szCs w:val="24"/>
              </w:rPr>
              <w:t>T 6.3.3</w:t>
            </w:r>
            <w:r w:rsidRPr="008B2849">
              <w:rPr>
                <w:rFonts w:ascii="Times New Roman" w:hAnsi="Times New Roman" w:cs="Times New Roman"/>
                <w:sz w:val="24"/>
                <w:szCs w:val="24"/>
              </w:rPr>
              <w:t xml:space="preserve"> Olemasolevate rajatiste intensiivsem kasutamine spordiürituste Rakverre toomisega lähtudes varasematest kogemustest ning kaasates linnakodanikke </w:t>
            </w:r>
          </w:p>
          <w:p w14:paraId="692F06DF" w14:textId="596E2E09" w:rsidR="00C60B9A" w:rsidRPr="00A8596B" w:rsidRDefault="00C60B9A" w:rsidP="007C673D">
            <w:pPr>
              <w:spacing w:line="240" w:lineRule="auto"/>
              <w:rPr>
                <w:rFonts w:ascii="Times New Roman" w:hAnsi="Times New Roman" w:cs="Times New Roman"/>
                <w:sz w:val="24"/>
                <w:szCs w:val="24"/>
              </w:rPr>
            </w:pPr>
            <w:r>
              <w:rPr>
                <w:rFonts w:ascii="Times New Roman" w:hAnsi="Times New Roman" w:cs="Times New Roman"/>
                <w:sz w:val="24"/>
                <w:szCs w:val="24"/>
              </w:rPr>
              <w:t>T 6.3.4</w:t>
            </w:r>
            <w:r w:rsidRPr="008B2849">
              <w:rPr>
                <w:rFonts w:ascii="Times New Roman" w:hAnsi="Times New Roman" w:cs="Times New Roman"/>
                <w:sz w:val="24"/>
                <w:szCs w:val="24"/>
              </w:rPr>
              <w:t xml:space="preserve"> Spordiklubide info vahetamine turunduse ja arendustegevuse valdkondades. Teavitamine ja täienduskoolitus, mis aitaks tagada spordi projektipõhiste rahastus</w:t>
            </w:r>
            <w:r>
              <w:rPr>
                <w:rFonts w:ascii="Times New Roman" w:hAnsi="Times New Roman" w:cs="Times New Roman"/>
                <w:sz w:val="24"/>
                <w:szCs w:val="24"/>
              </w:rPr>
              <w:t xml:space="preserve">võimaluste </w:t>
            </w:r>
            <w:r w:rsidRPr="0007382D">
              <w:rPr>
                <w:rFonts w:ascii="Times New Roman" w:hAnsi="Times New Roman" w:cs="Times New Roman"/>
                <w:sz w:val="24"/>
                <w:szCs w:val="24"/>
              </w:rPr>
              <w:t>laiema kasutamise.</w:t>
            </w:r>
          </w:p>
        </w:tc>
        <w:tc>
          <w:tcPr>
            <w:tcW w:w="900" w:type="dxa"/>
          </w:tcPr>
          <w:p w14:paraId="0C543A17" w14:textId="77777777" w:rsidR="00C60B9A" w:rsidRPr="000079A2" w:rsidRDefault="00C60B9A" w:rsidP="00BE7A49">
            <w:pPr>
              <w:spacing w:line="240" w:lineRule="auto"/>
              <w:rPr>
                <w:rFonts w:ascii="Times New Roman" w:hAnsi="Times New Roman" w:cs="Times New Roman"/>
                <w:sz w:val="24"/>
                <w:szCs w:val="24"/>
              </w:rPr>
            </w:pPr>
            <w:r w:rsidRPr="008B2849">
              <w:rPr>
                <w:rFonts w:ascii="Times New Roman" w:hAnsi="Times New Roman" w:cs="Times New Roman"/>
                <w:sz w:val="24"/>
                <w:szCs w:val="24"/>
              </w:rPr>
              <w:t>pidev</w:t>
            </w:r>
          </w:p>
          <w:p w14:paraId="692F06E0" w14:textId="1FA41DB0" w:rsidR="00C60B9A" w:rsidRPr="000079A2" w:rsidRDefault="00C60B9A" w:rsidP="00F17BA0">
            <w:pPr>
              <w:spacing w:line="240" w:lineRule="auto"/>
              <w:rPr>
                <w:rFonts w:ascii="Times New Roman" w:hAnsi="Times New Roman" w:cs="Times New Roman"/>
                <w:sz w:val="24"/>
                <w:szCs w:val="24"/>
              </w:rPr>
            </w:pPr>
          </w:p>
        </w:tc>
        <w:tc>
          <w:tcPr>
            <w:tcW w:w="1842" w:type="dxa"/>
          </w:tcPr>
          <w:p w14:paraId="16AC1CA5" w14:textId="77777777" w:rsidR="00C60B9A" w:rsidRPr="00661961" w:rsidRDefault="00C60B9A" w:rsidP="00F17BA0">
            <w:pPr>
              <w:spacing w:line="240" w:lineRule="auto"/>
              <w:rPr>
                <w:rFonts w:ascii="Times New Roman" w:hAnsi="Times New Roman" w:cs="Times New Roman"/>
                <w:strike/>
                <w:sz w:val="24"/>
                <w:szCs w:val="24"/>
                <w:highlight w:val="yellow"/>
              </w:rPr>
            </w:pPr>
            <w:r w:rsidRPr="008B2849">
              <w:rPr>
                <w:rFonts w:ascii="Times New Roman" w:hAnsi="Times New Roman" w:cs="Times New Roman"/>
                <w:sz w:val="24"/>
                <w:szCs w:val="24"/>
              </w:rPr>
              <w:t>Linnavalitsus, erasektor, kolmas sektor, spordikeskus</w:t>
            </w:r>
          </w:p>
          <w:p w14:paraId="692F06E1" w14:textId="1CECDB98" w:rsidR="00C60B9A" w:rsidRPr="000079A2" w:rsidRDefault="00C60B9A" w:rsidP="00F17BA0">
            <w:pPr>
              <w:spacing w:line="240" w:lineRule="auto"/>
              <w:rPr>
                <w:rFonts w:ascii="Times New Roman" w:hAnsi="Times New Roman" w:cs="Times New Roman"/>
                <w:sz w:val="24"/>
                <w:szCs w:val="24"/>
              </w:rPr>
            </w:pPr>
          </w:p>
        </w:tc>
      </w:tr>
    </w:tbl>
    <w:p w14:paraId="41877A96" w14:textId="77777777" w:rsidR="004A0133" w:rsidRDefault="004A0133" w:rsidP="008B2849">
      <w:pPr>
        <w:spacing w:line="240" w:lineRule="auto"/>
        <w:jc w:val="both"/>
        <w:rPr>
          <w:rFonts w:ascii="Times New Roman" w:hAnsi="Times New Roman" w:cs="Times New Roman"/>
          <w:b/>
          <w:bCs/>
          <w:i/>
          <w:iCs/>
          <w:sz w:val="24"/>
          <w:szCs w:val="24"/>
          <w:u w:val="single"/>
        </w:rPr>
      </w:pPr>
    </w:p>
    <w:p w14:paraId="692F06F5" w14:textId="77777777" w:rsidR="008C68F9" w:rsidRPr="006E4775" w:rsidRDefault="008C68F9" w:rsidP="008B2849">
      <w:pPr>
        <w:spacing w:line="240" w:lineRule="auto"/>
        <w:jc w:val="both"/>
        <w:rPr>
          <w:rFonts w:ascii="Times New Roman" w:hAnsi="Times New Roman" w:cs="Times New Roman"/>
          <w:b/>
          <w:bCs/>
          <w:i/>
          <w:iCs/>
          <w:sz w:val="24"/>
          <w:szCs w:val="24"/>
          <w:u w:val="single"/>
        </w:rPr>
      </w:pPr>
      <w:r w:rsidRPr="006E4775">
        <w:rPr>
          <w:rFonts w:ascii="Times New Roman" w:hAnsi="Times New Roman" w:cs="Times New Roman"/>
          <w:b/>
          <w:bCs/>
          <w:i/>
          <w:iCs/>
          <w:sz w:val="24"/>
          <w:szCs w:val="24"/>
          <w:u w:val="single"/>
        </w:rPr>
        <w:t>Lisaks prioriteetsematele linna arengu jaoks oluliste spordivaldkonna eesmärkide ja -tegevuste loetelu</w:t>
      </w:r>
    </w:p>
    <w:tbl>
      <w:tblPr>
        <w:tblW w:w="97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908"/>
        <w:gridCol w:w="5180"/>
        <w:gridCol w:w="958"/>
        <w:gridCol w:w="1735"/>
      </w:tblGrid>
      <w:tr w:rsidR="008C68F9" w:rsidRPr="008B2849" w14:paraId="692F06FB" w14:textId="77777777" w:rsidTr="00E874AF">
        <w:tc>
          <w:tcPr>
            <w:tcW w:w="1908" w:type="dxa"/>
          </w:tcPr>
          <w:p w14:paraId="692F06F7" w14:textId="77777777" w:rsidR="008C68F9" w:rsidRPr="003445E4" w:rsidRDefault="008C68F9" w:rsidP="00F17BA0">
            <w:pPr>
              <w:spacing w:line="240" w:lineRule="auto"/>
              <w:jc w:val="both"/>
              <w:rPr>
                <w:rFonts w:ascii="Times New Roman" w:hAnsi="Times New Roman" w:cs="Times New Roman"/>
                <w:b/>
                <w:bCs/>
                <w:sz w:val="24"/>
                <w:szCs w:val="24"/>
                <w:lang w:eastAsia="ja-JP"/>
              </w:rPr>
            </w:pPr>
            <w:r w:rsidRPr="003445E4">
              <w:rPr>
                <w:rFonts w:ascii="Times New Roman" w:hAnsi="Times New Roman" w:cs="Times New Roman"/>
                <w:b/>
                <w:bCs/>
                <w:sz w:val="24"/>
                <w:szCs w:val="24"/>
                <w:lang w:eastAsia="ja-JP"/>
              </w:rPr>
              <w:t>Eesmärk</w:t>
            </w:r>
          </w:p>
        </w:tc>
        <w:tc>
          <w:tcPr>
            <w:tcW w:w="5180" w:type="dxa"/>
          </w:tcPr>
          <w:p w14:paraId="692F06F8" w14:textId="77777777" w:rsidR="008C68F9" w:rsidRPr="003445E4" w:rsidRDefault="008C68F9" w:rsidP="00F17BA0">
            <w:pPr>
              <w:spacing w:line="240" w:lineRule="auto"/>
              <w:jc w:val="both"/>
              <w:rPr>
                <w:rFonts w:ascii="Times New Roman" w:hAnsi="Times New Roman" w:cs="Times New Roman"/>
                <w:b/>
                <w:bCs/>
                <w:sz w:val="24"/>
                <w:szCs w:val="24"/>
                <w:lang w:eastAsia="ja-JP"/>
              </w:rPr>
            </w:pPr>
            <w:r w:rsidRPr="003445E4">
              <w:rPr>
                <w:rFonts w:ascii="Times New Roman" w:hAnsi="Times New Roman" w:cs="Times New Roman"/>
                <w:b/>
                <w:bCs/>
                <w:sz w:val="24"/>
                <w:szCs w:val="24"/>
                <w:lang w:eastAsia="ja-JP"/>
              </w:rPr>
              <w:t>Tegevus</w:t>
            </w:r>
          </w:p>
        </w:tc>
        <w:tc>
          <w:tcPr>
            <w:tcW w:w="958" w:type="dxa"/>
          </w:tcPr>
          <w:p w14:paraId="692F06F9" w14:textId="77777777" w:rsidR="008C68F9" w:rsidRPr="003445E4" w:rsidRDefault="008C68F9" w:rsidP="00F17BA0">
            <w:pPr>
              <w:spacing w:line="240" w:lineRule="auto"/>
              <w:jc w:val="both"/>
              <w:rPr>
                <w:rFonts w:ascii="Times New Roman" w:hAnsi="Times New Roman" w:cs="Times New Roman"/>
                <w:b/>
                <w:bCs/>
                <w:sz w:val="24"/>
                <w:szCs w:val="24"/>
                <w:lang w:eastAsia="ja-JP"/>
              </w:rPr>
            </w:pPr>
            <w:r w:rsidRPr="003445E4">
              <w:rPr>
                <w:rFonts w:ascii="Times New Roman" w:hAnsi="Times New Roman" w:cs="Times New Roman"/>
                <w:b/>
                <w:bCs/>
                <w:sz w:val="24"/>
                <w:szCs w:val="24"/>
                <w:lang w:eastAsia="ja-JP"/>
              </w:rPr>
              <w:t>Aeg</w:t>
            </w:r>
          </w:p>
        </w:tc>
        <w:tc>
          <w:tcPr>
            <w:tcW w:w="1735" w:type="dxa"/>
          </w:tcPr>
          <w:p w14:paraId="692F06FA" w14:textId="77777777" w:rsidR="008C68F9" w:rsidRPr="003445E4" w:rsidRDefault="008C68F9" w:rsidP="00F17BA0">
            <w:pPr>
              <w:spacing w:line="240" w:lineRule="auto"/>
              <w:jc w:val="both"/>
              <w:rPr>
                <w:rFonts w:ascii="Times New Roman" w:hAnsi="Times New Roman" w:cs="Times New Roman"/>
                <w:b/>
                <w:bCs/>
                <w:sz w:val="24"/>
                <w:szCs w:val="24"/>
                <w:lang w:eastAsia="ja-JP"/>
              </w:rPr>
            </w:pPr>
            <w:r w:rsidRPr="003445E4">
              <w:rPr>
                <w:rFonts w:ascii="Times New Roman" w:hAnsi="Times New Roman" w:cs="Times New Roman"/>
                <w:b/>
                <w:bCs/>
                <w:sz w:val="24"/>
                <w:szCs w:val="24"/>
                <w:lang w:eastAsia="ja-JP"/>
              </w:rPr>
              <w:t>Teostajad, rahastajad</w:t>
            </w:r>
          </w:p>
        </w:tc>
      </w:tr>
      <w:tr w:rsidR="008C68F9" w:rsidRPr="008B2849" w14:paraId="692F0701" w14:textId="77777777" w:rsidTr="00E874AF">
        <w:tc>
          <w:tcPr>
            <w:tcW w:w="1908" w:type="dxa"/>
          </w:tcPr>
          <w:p w14:paraId="692F06FC" w14:textId="77777777" w:rsidR="008C68F9" w:rsidRPr="00D1005A" w:rsidRDefault="008C68F9" w:rsidP="00F17BA0">
            <w:pPr>
              <w:spacing w:line="240" w:lineRule="auto"/>
              <w:jc w:val="center"/>
              <w:rPr>
                <w:rFonts w:ascii="Times New Roman" w:hAnsi="Times New Roman" w:cs="Times New Roman"/>
                <w:sz w:val="24"/>
                <w:szCs w:val="24"/>
              </w:rPr>
            </w:pPr>
            <w:r w:rsidRPr="00D1005A">
              <w:rPr>
                <w:rFonts w:ascii="Times New Roman" w:hAnsi="Times New Roman" w:cs="Times New Roman"/>
                <w:sz w:val="24"/>
                <w:szCs w:val="24"/>
              </w:rPr>
              <w:t>E 6.8 Erinevate sportimis-võimaluste valiku laiendamine</w:t>
            </w:r>
          </w:p>
        </w:tc>
        <w:tc>
          <w:tcPr>
            <w:tcW w:w="5180" w:type="dxa"/>
          </w:tcPr>
          <w:p w14:paraId="4E2E08BE" w14:textId="77777777" w:rsidR="008C68F9" w:rsidRPr="00D1005A" w:rsidRDefault="008C68F9" w:rsidP="00F17BA0">
            <w:pPr>
              <w:spacing w:line="240" w:lineRule="auto"/>
              <w:rPr>
                <w:rFonts w:ascii="Times New Roman" w:hAnsi="Times New Roman" w:cs="Times New Roman"/>
                <w:sz w:val="24"/>
                <w:szCs w:val="24"/>
              </w:rPr>
            </w:pPr>
            <w:r w:rsidRPr="00D1005A">
              <w:rPr>
                <w:rFonts w:ascii="Times New Roman" w:hAnsi="Times New Roman" w:cs="Times New Roman"/>
                <w:sz w:val="24"/>
                <w:szCs w:val="24"/>
              </w:rPr>
              <w:t>T 6.8</w:t>
            </w:r>
            <w:r w:rsidR="00057E6A" w:rsidRPr="00D1005A">
              <w:rPr>
                <w:rFonts w:ascii="Times New Roman" w:hAnsi="Times New Roman" w:cs="Times New Roman"/>
                <w:sz w:val="24"/>
                <w:szCs w:val="24"/>
              </w:rPr>
              <w:t>.1</w:t>
            </w:r>
            <w:r w:rsidRPr="00D1005A">
              <w:rPr>
                <w:rFonts w:ascii="Times New Roman" w:hAnsi="Times New Roman" w:cs="Times New Roman"/>
                <w:sz w:val="24"/>
                <w:szCs w:val="24"/>
              </w:rPr>
              <w:t xml:space="preserve"> Erasektori initsiatiivil rajatavate objektide ehitamises ja/või teenuse ostmises osalemine (näiteks: uisuväljaku rajamine, tehnikasport, ekstreemspordi sisehall)</w:t>
            </w:r>
          </w:p>
          <w:p w14:paraId="692F06FD" w14:textId="65C9EE11" w:rsidR="00057E6A" w:rsidRPr="00D1005A" w:rsidRDefault="00CB656C" w:rsidP="00C60B9A">
            <w:pPr>
              <w:spacing w:before="100" w:beforeAutospacing="1" w:after="100" w:afterAutospacing="1"/>
              <w:rPr>
                <w:rFonts w:ascii="Times New Roman" w:hAnsi="Times New Roman" w:cs="Times New Roman"/>
                <w:sz w:val="24"/>
                <w:szCs w:val="24"/>
              </w:rPr>
            </w:pPr>
            <w:r w:rsidRPr="00D1005A">
              <w:rPr>
                <w:rFonts w:ascii="Times New Roman" w:hAnsi="Times New Roman" w:cs="Times New Roman"/>
                <w:sz w:val="24"/>
                <w:szCs w:val="24"/>
              </w:rPr>
              <w:t xml:space="preserve">T 6.8.2 </w:t>
            </w:r>
            <w:r w:rsidR="00944AB8" w:rsidRPr="00D1005A">
              <w:rPr>
                <w:rFonts w:ascii="Times New Roman" w:hAnsi="Times New Roman" w:cs="Times New Roman"/>
                <w:sz w:val="24"/>
                <w:szCs w:val="24"/>
              </w:rPr>
              <w:t xml:space="preserve">Jalgpalli sisehalli rajamine </w:t>
            </w:r>
          </w:p>
        </w:tc>
        <w:tc>
          <w:tcPr>
            <w:tcW w:w="958" w:type="dxa"/>
          </w:tcPr>
          <w:p w14:paraId="72BF1290" w14:textId="3780ECB8" w:rsidR="0035376B" w:rsidRDefault="00E874AF" w:rsidP="00F17BA0">
            <w:pPr>
              <w:spacing w:line="240" w:lineRule="auto"/>
              <w:rPr>
                <w:rFonts w:ascii="Times New Roman" w:hAnsi="Times New Roman" w:cs="Times New Roman"/>
                <w:sz w:val="24"/>
                <w:szCs w:val="24"/>
              </w:rPr>
            </w:pPr>
            <w:r>
              <w:rPr>
                <w:rFonts w:ascii="Times New Roman" w:hAnsi="Times New Roman" w:cs="Times New Roman"/>
                <w:sz w:val="24"/>
                <w:szCs w:val="24"/>
              </w:rPr>
              <w:t>2020</w:t>
            </w:r>
            <w:r w:rsidR="00872D99" w:rsidRPr="006A0021">
              <w:rPr>
                <w:rFonts w:ascii="Times New Roman" w:hAnsi="Times New Roman" w:cs="Times New Roman"/>
                <w:sz w:val="24"/>
                <w:szCs w:val="24"/>
              </w:rPr>
              <w:t>-</w:t>
            </w:r>
            <w:r w:rsidR="0035376B" w:rsidRPr="006A0021">
              <w:rPr>
                <w:rFonts w:ascii="Times New Roman" w:hAnsi="Times New Roman" w:cs="Times New Roman"/>
                <w:sz w:val="24"/>
                <w:szCs w:val="24"/>
              </w:rPr>
              <w:t>2030</w:t>
            </w:r>
          </w:p>
          <w:p w14:paraId="27382662" w14:textId="77777777" w:rsidR="00057E6A" w:rsidRDefault="00057E6A" w:rsidP="00F17BA0">
            <w:pPr>
              <w:spacing w:line="240" w:lineRule="auto"/>
              <w:rPr>
                <w:rFonts w:ascii="Times New Roman" w:hAnsi="Times New Roman" w:cs="Times New Roman"/>
                <w:sz w:val="24"/>
                <w:szCs w:val="24"/>
              </w:rPr>
            </w:pPr>
          </w:p>
          <w:p w14:paraId="692F06FF" w14:textId="6599C656" w:rsidR="00057E6A" w:rsidRPr="006A0021" w:rsidRDefault="00E874AF" w:rsidP="00F17BA0">
            <w:pPr>
              <w:spacing w:line="240" w:lineRule="auto"/>
              <w:rPr>
                <w:rFonts w:ascii="Times New Roman" w:hAnsi="Times New Roman" w:cs="Times New Roman"/>
                <w:color w:val="FF0000"/>
                <w:sz w:val="24"/>
                <w:szCs w:val="24"/>
              </w:rPr>
            </w:pPr>
            <w:r>
              <w:rPr>
                <w:rFonts w:ascii="Times New Roman" w:hAnsi="Times New Roman" w:cs="Times New Roman"/>
                <w:sz w:val="24"/>
                <w:szCs w:val="24"/>
              </w:rPr>
              <w:t>2020-</w:t>
            </w:r>
            <w:r w:rsidR="00057E6A">
              <w:rPr>
                <w:rFonts w:ascii="Times New Roman" w:hAnsi="Times New Roman" w:cs="Times New Roman"/>
                <w:sz w:val="24"/>
                <w:szCs w:val="24"/>
              </w:rPr>
              <w:t>2025</w:t>
            </w:r>
          </w:p>
        </w:tc>
        <w:tc>
          <w:tcPr>
            <w:tcW w:w="1735" w:type="dxa"/>
          </w:tcPr>
          <w:p w14:paraId="0EBEF27F" w14:textId="77777777" w:rsidR="008C68F9" w:rsidRDefault="008C68F9" w:rsidP="00F17BA0">
            <w:pPr>
              <w:spacing w:line="240" w:lineRule="auto"/>
              <w:rPr>
                <w:rFonts w:ascii="Times New Roman" w:hAnsi="Times New Roman" w:cs="Times New Roman"/>
                <w:sz w:val="24"/>
                <w:szCs w:val="24"/>
              </w:rPr>
            </w:pPr>
            <w:r w:rsidRPr="006A0021">
              <w:rPr>
                <w:rFonts w:ascii="Times New Roman" w:hAnsi="Times New Roman" w:cs="Times New Roman"/>
                <w:sz w:val="24"/>
                <w:szCs w:val="24"/>
              </w:rPr>
              <w:t>Erasektor, linnavalitsus, kolmas sektor</w:t>
            </w:r>
          </w:p>
          <w:p w14:paraId="6A492837" w14:textId="77777777" w:rsidR="00D1005A" w:rsidRDefault="00D1005A" w:rsidP="00F17BA0">
            <w:pPr>
              <w:spacing w:line="240" w:lineRule="auto"/>
              <w:rPr>
                <w:rFonts w:ascii="Times New Roman" w:hAnsi="Times New Roman" w:cs="Times New Roman"/>
                <w:sz w:val="24"/>
                <w:szCs w:val="24"/>
              </w:rPr>
            </w:pPr>
          </w:p>
          <w:p w14:paraId="692F0700" w14:textId="479E5737" w:rsidR="00C60B9A" w:rsidRPr="006A0021" w:rsidRDefault="00C60B9A" w:rsidP="00F17BA0">
            <w:pPr>
              <w:spacing w:line="240" w:lineRule="auto"/>
              <w:rPr>
                <w:rFonts w:ascii="Times New Roman" w:hAnsi="Times New Roman" w:cs="Times New Roman"/>
                <w:sz w:val="24"/>
                <w:szCs w:val="24"/>
              </w:rPr>
            </w:pPr>
            <w:r>
              <w:rPr>
                <w:rFonts w:ascii="Times New Roman" w:hAnsi="Times New Roman" w:cs="Times New Roman"/>
                <w:sz w:val="24"/>
                <w:szCs w:val="24"/>
              </w:rPr>
              <w:t>Linnavalitsus, riik, erasektor, projektid</w:t>
            </w:r>
          </w:p>
        </w:tc>
      </w:tr>
      <w:tr w:rsidR="008C68F9" w:rsidRPr="008B2849" w14:paraId="692F0706" w14:textId="77777777" w:rsidTr="00E874AF">
        <w:tc>
          <w:tcPr>
            <w:tcW w:w="1908" w:type="dxa"/>
          </w:tcPr>
          <w:p w14:paraId="692F0702" w14:textId="77777777" w:rsidR="008C68F9" w:rsidRPr="008B2849" w:rsidRDefault="008C68F9" w:rsidP="00F17BA0">
            <w:pPr>
              <w:spacing w:line="240" w:lineRule="auto"/>
              <w:jc w:val="center"/>
              <w:rPr>
                <w:rFonts w:ascii="Times New Roman" w:hAnsi="Times New Roman" w:cs="Times New Roman"/>
                <w:sz w:val="24"/>
                <w:szCs w:val="24"/>
              </w:rPr>
            </w:pPr>
            <w:r w:rsidRPr="008B2849">
              <w:rPr>
                <w:rFonts w:ascii="Times New Roman" w:hAnsi="Times New Roman" w:cs="Times New Roman"/>
                <w:sz w:val="24"/>
                <w:szCs w:val="24"/>
              </w:rPr>
              <w:lastRenderedPageBreak/>
              <w:t>E 6.9 Koostöö ümbruskonna omavalitustega spordirajatiste loomisel ja arendamisel</w:t>
            </w:r>
          </w:p>
        </w:tc>
        <w:tc>
          <w:tcPr>
            <w:tcW w:w="5180" w:type="dxa"/>
          </w:tcPr>
          <w:p w14:paraId="692F0703" w14:textId="77777777" w:rsidR="008C68F9" w:rsidRPr="008B2849" w:rsidRDefault="008C68F9" w:rsidP="00F17BA0">
            <w:pPr>
              <w:spacing w:line="240" w:lineRule="auto"/>
              <w:rPr>
                <w:rFonts w:ascii="Times New Roman" w:hAnsi="Times New Roman" w:cs="Times New Roman"/>
                <w:sz w:val="24"/>
                <w:szCs w:val="24"/>
              </w:rPr>
            </w:pPr>
            <w:r w:rsidRPr="008B2849">
              <w:rPr>
                <w:rFonts w:ascii="Times New Roman" w:hAnsi="Times New Roman" w:cs="Times New Roman"/>
                <w:sz w:val="24"/>
                <w:szCs w:val="24"/>
              </w:rPr>
              <w:t>T 6.9 Spordirajatiste kasutamise ja rajamise alase info vahendamine, osalemine arendusprojektides</w:t>
            </w:r>
          </w:p>
        </w:tc>
        <w:tc>
          <w:tcPr>
            <w:tcW w:w="958" w:type="dxa"/>
          </w:tcPr>
          <w:p w14:paraId="692F0704" w14:textId="77777777" w:rsidR="008C68F9" w:rsidRPr="008B2849" w:rsidRDefault="000A311E" w:rsidP="00F17BA0">
            <w:pPr>
              <w:spacing w:line="240" w:lineRule="auto"/>
              <w:rPr>
                <w:rFonts w:ascii="Times New Roman" w:hAnsi="Times New Roman" w:cs="Times New Roman"/>
                <w:sz w:val="24"/>
                <w:szCs w:val="24"/>
              </w:rPr>
            </w:pPr>
            <w:r w:rsidRPr="008B2849">
              <w:rPr>
                <w:rFonts w:ascii="Times New Roman" w:hAnsi="Times New Roman" w:cs="Times New Roman"/>
                <w:sz w:val="24"/>
                <w:szCs w:val="24"/>
              </w:rPr>
              <w:t>P</w:t>
            </w:r>
            <w:r w:rsidR="008C68F9" w:rsidRPr="008B2849">
              <w:rPr>
                <w:rFonts w:ascii="Times New Roman" w:hAnsi="Times New Roman" w:cs="Times New Roman"/>
                <w:sz w:val="24"/>
                <w:szCs w:val="24"/>
              </w:rPr>
              <w:t>idev</w:t>
            </w:r>
          </w:p>
        </w:tc>
        <w:tc>
          <w:tcPr>
            <w:tcW w:w="1735" w:type="dxa"/>
          </w:tcPr>
          <w:p w14:paraId="692F0705" w14:textId="1CD11955" w:rsidR="008C68F9" w:rsidRPr="008B2849" w:rsidRDefault="008C68F9" w:rsidP="00F17BA0">
            <w:pPr>
              <w:spacing w:line="240" w:lineRule="auto"/>
              <w:rPr>
                <w:rFonts w:ascii="Times New Roman" w:hAnsi="Times New Roman" w:cs="Times New Roman"/>
                <w:sz w:val="24"/>
                <w:szCs w:val="24"/>
              </w:rPr>
            </w:pPr>
            <w:r w:rsidRPr="008B2849">
              <w:rPr>
                <w:rFonts w:ascii="Times New Roman" w:hAnsi="Times New Roman" w:cs="Times New Roman"/>
                <w:sz w:val="24"/>
                <w:szCs w:val="24"/>
              </w:rPr>
              <w:t xml:space="preserve">Linnavalitsus, </w:t>
            </w:r>
            <w:r w:rsidR="00AD3DDA">
              <w:rPr>
                <w:rFonts w:ascii="Times New Roman" w:hAnsi="Times New Roman" w:cs="Times New Roman"/>
                <w:sz w:val="24"/>
                <w:szCs w:val="24"/>
              </w:rPr>
              <w:t xml:space="preserve">omavalitsused, </w:t>
            </w:r>
            <w:r w:rsidRPr="008B2849">
              <w:rPr>
                <w:rFonts w:ascii="Times New Roman" w:hAnsi="Times New Roman" w:cs="Times New Roman"/>
                <w:sz w:val="24"/>
                <w:szCs w:val="24"/>
              </w:rPr>
              <w:t>erasektor, kolmas sektor</w:t>
            </w:r>
          </w:p>
        </w:tc>
      </w:tr>
      <w:tr w:rsidR="00AD3DDA" w:rsidRPr="008B2849" w14:paraId="692F070B" w14:textId="77777777" w:rsidTr="00E874AF">
        <w:trPr>
          <w:trHeight w:val="5325"/>
        </w:trPr>
        <w:tc>
          <w:tcPr>
            <w:tcW w:w="1908" w:type="dxa"/>
            <w:vAlign w:val="center"/>
          </w:tcPr>
          <w:p w14:paraId="692F0707" w14:textId="77777777" w:rsidR="00AD3DDA" w:rsidRPr="00D1005A" w:rsidRDefault="00AD3DDA" w:rsidP="00F17BA0">
            <w:pPr>
              <w:spacing w:line="240" w:lineRule="auto"/>
              <w:jc w:val="center"/>
              <w:rPr>
                <w:rFonts w:ascii="Times New Roman" w:hAnsi="Times New Roman" w:cs="Times New Roman"/>
                <w:sz w:val="24"/>
                <w:szCs w:val="24"/>
              </w:rPr>
            </w:pPr>
            <w:r w:rsidRPr="00D1005A">
              <w:rPr>
                <w:rFonts w:ascii="Times New Roman" w:hAnsi="Times New Roman" w:cs="Times New Roman"/>
                <w:sz w:val="24"/>
                <w:szCs w:val="24"/>
              </w:rPr>
              <w:t>E 6.10 Sportimis-võimaluste arendus</w:t>
            </w:r>
          </w:p>
        </w:tc>
        <w:tc>
          <w:tcPr>
            <w:tcW w:w="5180" w:type="dxa"/>
          </w:tcPr>
          <w:p w14:paraId="6BABA260" w14:textId="77777777" w:rsidR="00AD3DDA" w:rsidRPr="00D1005A" w:rsidRDefault="00AD3DDA" w:rsidP="00F17BA0">
            <w:pPr>
              <w:spacing w:line="240" w:lineRule="auto"/>
              <w:rPr>
                <w:rFonts w:ascii="Times New Roman" w:hAnsi="Times New Roman" w:cs="Times New Roman"/>
                <w:sz w:val="24"/>
                <w:szCs w:val="24"/>
                <w:lang w:eastAsia="ja-JP"/>
              </w:rPr>
            </w:pPr>
            <w:r w:rsidRPr="00D1005A">
              <w:rPr>
                <w:rFonts w:ascii="Times New Roman" w:hAnsi="Times New Roman" w:cs="Times New Roman"/>
                <w:sz w:val="24"/>
                <w:szCs w:val="24"/>
                <w:lang w:eastAsia="ja-JP"/>
              </w:rPr>
              <w:t>T 6.10.1 Spordikeskuse harjutusväljaku, sh volleplatside, ja tuletõrjespordi staadioni arendus, uute sportimisvõimaluste ja -alade loomine harjutusväljaku kinnistule</w:t>
            </w:r>
          </w:p>
          <w:p w14:paraId="32811CDC" w14:textId="77777777" w:rsidR="00AD3DDA" w:rsidRPr="00D1005A" w:rsidRDefault="00AD3DDA" w:rsidP="00F17BA0">
            <w:pPr>
              <w:spacing w:line="240" w:lineRule="auto"/>
              <w:rPr>
                <w:rFonts w:ascii="Times New Roman" w:hAnsi="Times New Roman" w:cs="Times New Roman"/>
                <w:sz w:val="24"/>
                <w:szCs w:val="24"/>
                <w:lang w:eastAsia="ja-JP"/>
              </w:rPr>
            </w:pPr>
            <w:r w:rsidRPr="00D1005A">
              <w:rPr>
                <w:rFonts w:ascii="Times New Roman" w:hAnsi="Times New Roman" w:cs="Times New Roman"/>
                <w:sz w:val="24"/>
                <w:szCs w:val="24"/>
                <w:lang w:eastAsia="ja-JP"/>
              </w:rPr>
              <w:t xml:space="preserve">T 6.10.2 Soolikaoja tervisespordiraja arendus </w:t>
            </w:r>
          </w:p>
          <w:p w14:paraId="1E3CF1A0" w14:textId="77777777" w:rsidR="00AD3DDA" w:rsidRPr="00D1005A" w:rsidRDefault="00AD3DDA" w:rsidP="00F17BA0">
            <w:pPr>
              <w:spacing w:line="240" w:lineRule="auto"/>
              <w:rPr>
                <w:rFonts w:ascii="Times New Roman" w:hAnsi="Times New Roman" w:cs="Times New Roman"/>
                <w:sz w:val="24"/>
                <w:szCs w:val="24"/>
                <w:lang w:eastAsia="ja-JP"/>
              </w:rPr>
            </w:pPr>
            <w:r w:rsidRPr="00D1005A">
              <w:rPr>
                <w:rFonts w:ascii="Times New Roman" w:hAnsi="Times New Roman" w:cs="Times New Roman"/>
                <w:sz w:val="24"/>
                <w:szCs w:val="24"/>
                <w:lang w:eastAsia="ja-JP"/>
              </w:rPr>
              <w:t>T 6.10.3 Terviseradade (sh Palermo, Tammiku, Vallimäe, Põhjametsa) arendus. Kõrgemäe talispordikeskuse arendamine koostöös teiste omavalitsustega. Suusa- ja kergliiklussilla või -tunneli ehitamine (Lilleoru tänavat ületav).</w:t>
            </w:r>
          </w:p>
          <w:p w14:paraId="230E4877" w14:textId="77777777" w:rsidR="00AD3DDA" w:rsidRPr="00D1005A" w:rsidRDefault="00AD3DDA" w:rsidP="00F17BA0">
            <w:pPr>
              <w:spacing w:line="240" w:lineRule="auto"/>
              <w:rPr>
                <w:rFonts w:ascii="Times New Roman" w:hAnsi="Times New Roman" w:cs="Times New Roman"/>
                <w:sz w:val="24"/>
                <w:szCs w:val="24"/>
                <w:lang w:eastAsia="ja-JP"/>
              </w:rPr>
            </w:pPr>
            <w:r w:rsidRPr="00D1005A">
              <w:rPr>
                <w:rFonts w:ascii="Times New Roman" w:hAnsi="Times New Roman" w:cs="Times New Roman"/>
                <w:sz w:val="24"/>
                <w:szCs w:val="24"/>
                <w:lang w:eastAsia="ja-JP"/>
              </w:rPr>
              <w:t>T 6.10.4 Kunstmurustaadioni olmehoone rajamine.</w:t>
            </w:r>
          </w:p>
          <w:p w14:paraId="12AFA3A4" w14:textId="77777777" w:rsidR="00E720A1" w:rsidRPr="00D1005A" w:rsidRDefault="00AD3DDA" w:rsidP="00E720A1">
            <w:pPr>
              <w:spacing w:line="240" w:lineRule="auto"/>
              <w:rPr>
                <w:rFonts w:ascii="Times New Roman" w:hAnsi="Times New Roman" w:cs="Times New Roman"/>
                <w:sz w:val="24"/>
                <w:szCs w:val="24"/>
                <w:lang w:eastAsia="ja-JP"/>
              </w:rPr>
            </w:pPr>
            <w:r w:rsidRPr="00D1005A">
              <w:rPr>
                <w:rFonts w:ascii="Times New Roman" w:hAnsi="Times New Roman" w:cs="Times New Roman"/>
                <w:sz w:val="24"/>
                <w:szCs w:val="24"/>
                <w:lang w:eastAsia="ja-JP"/>
              </w:rPr>
              <w:t>T 6.10.5 Maadlus</w:t>
            </w:r>
            <w:r w:rsidR="00E720A1" w:rsidRPr="00D1005A">
              <w:rPr>
                <w:rFonts w:ascii="Times New Roman" w:hAnsi="Times New Roman" w:cs="Times New Roman"/>
                <w:sz w:val="24"/>
                <w:szCs w:val="24"/>
                <w:lang w:eastAsia="ja-JP"/>
              </w:rPr>
              <w:t>e</w:t>
            </w:r>
            <w:r w:rsidRPr="00D1005A">
              <w:rPr>
                <w:rFonts w:ascii="Times New Roman" w:hAnsi="Times New Roman" w:cs="Times New Roman"/>
                <w:sz w:val="24"/>
                <w:szCs w:val="24"/>
                <w:lang w:eastAsia="ja-JP"/>
              </w:rPr>
              <w:t xml:space="preserve"> ja võitluskunstid</w:t>
            </w:r>
            <w:r w:rsidR="00E720A1" w:rsidRPr="00D1005A">
              <w:rPr>
                <w:rFonts w:ascii="Times New Roman" w:hAnsi="Times New Roman" w:cs="Times New Roman"/>
                <w:sz w:val="24"/>
                <w:szCs w:val="24"/>
                <w:lang w:eastAsia="ja-JP"/>
              </w:rPr>
              <w:t>e jaoks uute ruumide leidmine</w:t>
            </w:r>
          </w:p>
          <w:p w14:paraId="4D72B70C" w14:textId="77777777" w:rsidR="00AD3DDA" w:rsidRPr="00D1005A" w:rsidRDefault="00AD3DDA" w:rsidP="00E720A1">
            <w:pPr>
              <w:spacing w:line="240" w:lineRule="auto"/>
              <w:rPr>
                <w:rFonts w:ascii="Times New Roman" w:eastAsia="Times New Roman" w:hAnsi="Times New Roman" w:cs="Times New Roman"/>
                <w:sz w:val="24"/>
                <w:szCs w:val="24"/>
              </w:rPr>
            </w:pPr>
            <w:r w:rsidRPr="00D1005A">
              <w:rPr>
                <w:rFonts w:ascii="Times New Roman" w:hAnsi="Times New Roman" w:cs="Times New Roman"/>
                <w:sz w:val="24"/>
                <w:szCs w:val="24"/>
                <w:lang w:eastAsia="ja-JP"/>
              </w:rPr>
              <w:t xml:space="preserve">T 6.10.6 </w:t>
            </w:r>
            <w:r w:rsidRPr="00D1005A">
              <w:rPr>
                <w:rFonts w:ascii="Times New Roman" w:eastAsia="Times New Roman" w:hAnsi="Times New Roman" w:cs="Times New Roman"/>
                <w:sz w:val="24"/>
                <w:szCs w:val="24"/>
              </w:rPr>
              <w:t>Discg</w:t>
            </w:r>
            <w:r w:rsidR="00E720A1" w:rsidRPr="00D1005A">
              <w:rPr>
                <w:rFonts w:ascii="Times New Roman" w:eastAsia="Times New Roman" w:hAnsi="Times New Roman" w:cs="Times New Roman"/>
                <w:sz w:val="24"/>
                <w:szCs w:val="24"/>
              </w:rPr>
              <w:t>olfi raja võrgustiku arendamine</w:t>
            </w:r>
          </w:p>
          <w:p w14:paraId="401FAF9E" w14:textId="77777777" w:rsidR="00E720A1" w:rsidRPr="00D1005A" w:rsidRDefault="00E720A1" w:rsidP="00E720A1">
            <w:pPr>
              <w:spacing w:line="240" w:lineRule="auto"/>
              <w:rPr>
                <w:rFonts w:ascii="Times New Roman" w:eastAsia="Times New Roman" w:hAnsi="Times New Roman" w:cs="Times New Roman"/>
                <w:sz w:val="24"/>
                <w:szCs w:val="24"/>
              </w:rPr>
            </w:pPr>
            <w:r w:rsidRPr="00D1005A">
              <w:rPr>
                <w:rFonts w:ascii="Times New Roman" w:eastAsia="Times New Roman" w:hAnsi="Times New Roman" w:cs="Times New Roman"/>
                <w:sz w:val="24"/>
                <w:szCs w:val="24"/>
              </w:rPr>
              <w:t>T 6.10.7 Rahu Halli</w:t>
            </w:r>
            <w:r w:rsidR="00E874AF" w:rsidRPr="00D1005A">
              <w:rPr>
                <w:rFonts w:ascii="Times New Roman" w:eastAsia="Times New Roman" w:hAnsi="Times New Roman" w:cs="Times New Roman"/>
                <w:sz w:val="24"/>
                <w:szCs w:val="24"/>
              </w:rPr>
              <w:t xml:space="preserve"> pesemisvõimaluste kaasajastamine</w:t>
            </w:r>
          </w:p>
          <w:p w14:paraId="692F0708" w14:textId="353813CA" w:rsidR="00E874AF" w:rsidRPr="00D1005A" w:rsidRDefault="00E874AF" w:rsidP="00E720A1">
            <w:pPr>
              <w:spacing w:line="240" w:lineRule="auto"/>
              <w:rPr>
                <w:rFonts w:ascii="Times New Roman" w:hAnsi="Times New Roman" w:cs="Times New Roman"/>
                <w:sz w:val="24"/>
                <w:szCs w:val="24"/>
                <w:lang w:eastAsia="ja-JP"/>
              </w:rPr>
            </w:pPr>
            <w:r w:rsidRPr="00D1005A">
              <w:rPr>
                <w:rFonts w:ascii="Times New Roman" w:eastAsia="Times New Roman" w:hAnsi="Times New Roman" w:cs="Times New Roman"/>
                <w:sz w:val="24"/>
                <w:szCs w:val="24"/>
              </w:rPr>
              <w:t xml:space="preserve">6.10.8 </w:t>
            </w:r>
            <w:r w:rsidRPr="00D1005A">
              <w:rPr>
                <w:rFonts w:ascii="Times New Roman" w:hAnsi="Times New Roman" w:cs="Times New Roman"/>
                <w:sz w:val="24"/>
                <w:szCs w:val="24"/>
                <w:lang w:eastAsia="ja-JP"/>
              </w:rPr>
              <w:t>Spordihalli kaasajastamine. Uued visuaal- ja audiolahendused, sanitaarremont, jms.</w:t>
            </w:r>
          </w:p>
        </w:tc>
        <w:tc>
          <w:tcPr>
            <w:tcW w:w="958" w:type="dxa"/>
          </w:tcPr>
          <w:p w14:paraId="2A10D046" w14:textId="77777777" w:rsidR="00AD3DDA" w:rsidRPr="006A0021" w:rsidRDefault="00AD3DDA" w:rsidP="00712C86">
            <w:pPr>
              <w:spacing w:line="240" w:lineRule="auto"/>
              <w:rPr>
                <w:rFonts w:ascii="Times New Roman" w:hAnsi="Times New Roman" w:cs="Times New Roman"/>
                <w:sz w:val="24"/>
                <w:szCs w:val="24"/>
                <w:lang w:eastAsia="ja-JP"/>
              </w:rPr>
            </w:pPr>
            <w:r w:rsidRPr="006A0021">
              <w:rPr>
                <w:rFonts w:ascii="Times New Roman" w:hAnsi="Times New Roman" w:cs="Times New Roman"/>
                <w:sz w:val="24"/>
                <w:szCs w:val="24"/>
                <w:lang w:eastAsia="ja-JP"/>
              </w:rPr>
              <w:t>201</w:t>
            </w:r>
            <w:r>
              <w:rPr>
                <w:rFonts w:ascii="Times New Roman" w:hAnsi="Times New Roman" w:cs="Times New Roman"/>
                <w:sz w:val="24"/>
                <w:szCs w:val="24"/>
                <w:lang w:eastAsia="ja-JP"/>
              </w:rPr>
              <w:t>9</w:t>
            </w:r>
            <w:r w:rsidRPr="006A0021">
              <w:rPr>
                <w:rFonts w:ascii="Times New Roman" w:hAnsi="Times New Roman" w:cs="Times New Roman"/>
                <w:sz w:val="24"/>
                <w:szCs w:val="24"/>
                <w:lang w:eastAsia="ja-JP"/>
              </w:rPr>
              <w:t>-</w:t>
            </w:r>
            <w:r>
              <w:rPr>
                <w:rFonts w:ascii="Times New Roman" w:hAnsi="Times New Roman" w:cs="Times New Roman"/>
                <w:sz w:val="24"/>
                <w:szCs w:val="24"/>
                <w:lang w:eastAsia="ja-JP"/>
              </w:rPr>
              <w:t>2022</w:t>
            </w:r>
          </w:p>
          <w:p w14:paraId="1F560471" w14:textId="77777777" w:rsidR="00AD3DDA" w:rsidRDefault="00AD3DDA" w:rsidP="00F17BA0">
            <w:pPr>
              <w:spacing w:line="240" w:lineRule="auto"/>
              <w:rPr>
                <w:rFonts w:ascii="Times New Roman" w:hAnsi="Times New Roman" w:cs="Times New Roman"/>
                <w:sz w:val="24"/>
                <w:szCs w:val="24"/>
                <w:lang w:eastAsia="ja-JP"/>
              </w:rPr>
            </w:pPr>
          </w:p>
          <w:p w14:paraId="6212D103" w14:textId="77777777" w:rsidR="00AD3DDA" w:rsidRPr="006A0021" w:rsidRDefault="00AD3DDA" w:rsidP="00F17BA0">
            <w:pPr>
              <w:spacing w:line="240" w:lineRule="auto"/>
              <w:rPr>
                <w:rFonts w:ascii="Times New Roman" w:hAnsi="Times New Roman" w:cs="Times New Roman"/>
                <w:sz w:val="24"/>
                <w:szCs w:val="24"/>
                <w:lang w:eastAsia="ja-JP"/>
              </w:rPr>
            </w:pPr>
            <w:r w:rsidRPr="006A0021">
              <w:rPr>
                <w:rFonts w:ascii="Times New Roman" w:hAnsi="Times New Roman" w:cs="Times New Roman"/>
                <w:sz w:val="24"/>
                <w:szCs w:val="24"/>
                <w:lang w:eastAsia="ja-JP"/>
              </w:rPr>
              <w:t>201</w:t>
            </w:r>
            <w:r>
              <w:rPr>
                <w:rFonts w:ascii="Times New Roman" w:hAnsi="Times New Roman" w:cs="Times New Roman"/>
                <w:sz w:val="24"/>
                <w:szCs w:val="24"/>
                <w:lang w:eastAsia="ja-JP"/>
              </w:rPr>
              <w:t>9</w:t>
            </w:r>
            <w:r w:rsidRPr="006A0021">
              <w:rPr>
                <w:rFonts w:ascii="Times New Roman" w:hAnsi="Times New Roman" w:cs="Times New Roman"/>
                <w:sz w:val="24"/>
                <w:szCs w:val="24"/>
                <w:lang w:eastAsia="ja-JP"/>
              </w:rPr>
              <w:t>-2022</w:t>
            </w:r>
          </w:p>
          <w:p w14:paraId="06E95A27" w14:textId="7359C01B" w:rsidR="00AD3DDA" w:rsidRPr="006A0021" w:rsidRDefault="00AD3DDA" w:rsidP="00644381">
            <w:pPr>
              <w:spacing w:line="240" w:lineRule="auto"/>
              <w:rPr>
                <w:rFonts w:ascii="Times New Roman" w:hAnsi="Times New Roman" w:cs="Times New Roman"/>
                <w:sz w:val="24"/>
                <w:szCs w:val="24"/>
                <w:lang w:eastAsia="ja-JP"/>
              </w:rPr>
            </w:pPr>
            <w:r w:rsidRPr="006A0021">
              <w:rPr>
                <w:rFonts w:ascii="Times New Roman" w:hAnsi="Times New Roman" w:cs="Times New Roman"/>
                <w:sz w:val="24"/>
                <w:szCs w:val="24"/>
                <w:lang w:eastAsia="ja-JP"/>
              </w:rPr>
              <w:t>201</w:t>
            </w:r>
            <w:r>
              <w:rPr>
                <w:rFonts w:ascii="Times New Roman" w:hAnsi="Times New Roman" w:cs="Times New Roman"/>
                <w:sz w:val="24"/>
                <w:szCs w:val="24"/>
                <w:lang w:eastAsia="ja-JP"/>
              </w:rPr>
              <w:t>9</w:t>
            </w:r>
            <w:r w:rsidRPr="006A0021">
              <w:rPr>
                <w:rFonts w:ascii="Times New Roman" w:hAnsi="Times New Roman" w:cs="Times New Roman"/>
                <w:sz w:val="24"/>
                <w:szCs w:val="24"/>
                <w:lang w:eastAsia="ja-JP"/>
              </w:rPr>
              <w:t>-2022</w:t>
            </w:r>
          </w:p>
          <w:p w14:paraId="123BFC10" w14:textId="77777777" w:rsidR="00AD3DDA" w:rsidRDefault="00AD3DDA" w:rsidP="00712C86">
            <w:pPr>
              <w:spacing w:line="240" w:lineRule="auto"/>
              <w:rPr>
                <w:rFonts w:ascii="Times New Roman" w:hAnsi="Times New Roman" w:cs="Times New Roman"/>
                <w:sz w:val="24"/>
                <w:szCs w:val="24"/>
                <w:highlight w:val="yellow"/>
                <w:lang w:eastAsia="ja-JP"/>
              </w:rPr>
            </w:pPr>
          </w:p>
          <w:p w14:paraId="77CB8971" w14:textId="77777777" w:rsidR="00AD3DDA" w:rsidRDefault="00AD3DDA" w:rsidP="00712C86">
            <w:pPr>
              <w:spacing w:line="240" w:lineRule="auto"/>
              <w:rPr>
                <w:rFonts w:ascii="Times New Roman" w:hAnsi="Times New Roman" w:cs="Times New Roman"/>
                <w:sz w:val="24"/>
                <w:szCs w:val="24"/>
                <w:lang w:eastAsia="ja-JP"/>
              </w:rPr>
            </w:pPr>
            <w:r w:rsidRPr="00E720A1">
              <w:rPr>
                <w:rFonts w:ascii="Times New Roman" w:hAnsi="Times New Roman" w:cs="Times New Roman"/>
                <w:sz w:val="24"/>
                <w:szCs w:val="24"/>
                <w:lang w:eastAsia="ja-JP"/>
              </w:rPr>
              <w:t>2019-</w:t>
            </w:r>
            <w:r w:rsidRPr="00A8596B">
              <w:rPr>
                <w:rFonts w:ascii="Times New Roman" w:hAnsi="Times New Roman" w:cs="Times New Roman"/>
                <w:sz w:val="24"/>
                <w:szCs w:val="24"/>
                <w:lang w:eastAsia="ja-JP"/>
              </w:rPr>
              <w:t>2021</w:t>
            </w:r>
          </w:p>
          <w:p w14:paraId="18DAFAC1" w14:textId="77777777" w:rsidR="00E720A1" w:rsidRDefault="00E720A1" w:rsidP="00712C86">
            <w:pPr>
              <w:spacing w:line="240" w:lineRule="auto"/>
              <w:rPr>
                <w:rFonts w:ascii="Times New Roman" w:hAnsi="Times New Roman" w:cs="Times New Roman"/>
                <w:sz w:val="24"/>
                <w:szCs w:val="24"/>
                <w:lang w:eastAsia="ja-JP"/>
              </w:rPr>
            </w:pPr>
            <w:r>
              <w:rPr>
                <w:rFonts w:ascii="Times New Roman" w:hAnsi="Times New Roman" w:cs="Times New Roman"/>
                <w:sz w:val="24"/>
                <w:szCs w:val="24"/>
                <w:lang w:eastAsia="ja-JP"/>
              </w:rPr>
              <w:t>2020-2025</w:t>
            </w:r>
          </w:p>
          <w:p w14:paraId="23D28273" w14:textId="77777777" w:rsidR="00E874AF" w:rsidRDefault="00E874AF" w:rsidP="00712C86">
            <w:pPr>
              <w:spacing w:line="240" w:lineRule="auto"/>
              <w:rPr>
                <w:rFonts w:ascii="Times New Roman" w:hAnsi="Times New Roman" w:cs="Times New Roman"/>
                <w:sz w:val="24"/>
                <w:szCs w:val="24"/>
                <w:lang w:eastAsia="ja-JP"/>
              </w:rPr>
            </w:pPr>
          </w:p>
          <w:p w14:paraId="126476BA" w14:textId="77777777" w:rsidR="00E874AF" w:rsidRDefault="00E874AF" w:rsidP="00712C86">
            <w:pPr>
              <w:spacing w:line="240" w:lineRule="auto"/>
              <w:rPr>
                <w:rFonts w:ascii="Times New Roman" w:hAnsi="Times New Roman" w:cs="Times New Roman"/>
                <w:sz w:val="24"/>
                <w:szCs w:val="24"/>
                <w:lang w:eastAsia="ja-JP"/>
              </w:rPr>
            </w:pPr>
            <w:r>
              <w:rPr>
                <w:rFonts w:ascii="Times New Roman" w:hAnsi="Times New Roman" w:cs="Times New Roman"/>
                <w:sz w:val="24"/>
                <w:szCs w:val="24"/>
                <w:lang w:eastAsia="ja-JP"/>
              </w:rPr>
              <w:t>2019</w:t>
            </w:r>
          </w:p>
          <w:p w14:paraId="692F0709" w14:textId="332B747E" w:rsidR="00E874AF" w:rsidRPr="006A0021" w:rsidRDefault="00E874AF" w:rsidP="00712C86">
            <w:pPr>
              <w:spacing w:line="240" w:lineRule="auto"/>
              <w:rPr>
                <w:rFonts w:ascii="Times New Roman" w:hAnsi="Times New Roman" w:cs="Times New Roman"/>
                <w:sz w:val="24"/>
                <w:szCs w:val="24"/>
                <w:lang w:eastAsia="ja-JP"/>
              </w:rPr>
            </w:pPr>
            <w:r>
              <w:rPr>
                <w:rFonts w:ascii="Times New Roman" w:hAnsi="Times New Roman" w:cs="Times New Roman"/>
                <w:sz w:val="24"/>
                <w:szCs w:val="24"/>
                <w:lang w:eastAsia="ja-JP"/>
              </w:rPr>
              <w:t>2020-2025</w:t>
            </w:r>
          </w:p>
        </w:tc>
        <w:tc>
          <w:tcPr>
            <w:tcW w:w="1735" w:type="dxa"/>
          </w:tcPr>
          <w:p w14:paraId="5E24248C" w14:textId="77777777" w:rsidR="00AD3DDA" w:rsidRPr="006A0021" w:rsidRDefault="00AD3DDA" w:rsidP="00F17BA0">
            <w:pPr>
              <w:spacing w:line="240" w:lineRule="auto"/>
              <w:rPr>
                <w:rFonts w:ascii="Times New Roman" w:hAnsi="Times New Roman" w:cs="Times New Roman"/>
                <w:sz w:val="24"/>
                <w:szCs w:val="24"/>
                <w:lang w:eastAsia="ja-JP"/>
              </w:rPr>
            </w:pPr>
            <w:r w:rsidRPr="006A0021">
              <w:rPr>
                <w:rFonts w:ascii="Times New Roman" w:hAnsi="Times New Roman" w:cs="Times New Roman"/>
                <w:sz w:val="24"/>
                <w:szCs w:val="24"/>
                <w:lang w:eastAsia="ja-JP"/>
              </w:rPr>
              <w:t>Linnavalitsus, projektid</w:t>
            </w:r>
          </w:p>
          <w:p w14:paraId="496F35AF" w14:textId="77777777" w:rsidR="00AD3DDA" w:rsidRDefault="00AD3DDA" w:rsidP="00F17BA0">
            <w:pPr>
              <w:spacing w:line="240" w:lineRule="auto"/>
              <w:rPr>
                <w:rFonts w:ascii="Times New Roman" w:hAnsi="Times New Roman" w:cs="Times New Roman"/>
                <w:sz w:val="24"/>
                <w:szCs w:val="24"/>
                <w:lang w:eastAsia="ja-JP"/>
              </w:rPr>
            </w:pPr>
          </w:p>
          <w:p w14:paraId="2B9AE5DA" w14:textId="77777777" w:rsidR="00AD3DDA" w:rsidRPr="006A0021" w:rsidRDefault="00AD3DDA" w:rsidP="00F17BA0">
            <w:pPr>
              <w:spacing w:line="240" w:lineRule="auto"/>
              <w:rPr>
                <w:rFonts w:ascii="Times New Roman" w:hAnsi="Times New Roman" w:cs="Times New Roman"/>
                <w:sz w:val="24"/>
                <w:szCs w:val="24"/>
                <w:lang w:eastAsia="ja-JP"/>
              </w:rPr>
            </w:pPr>
            <w:r w:rsidRPr="006A0021">
              <w:rPr>
                <w:rFonts w:ascii="Times New Roman" w:hAnsi="Times New Roman" w:cs="Times New Roman"/>
                <w:sz w:val="24"/>
                <w:szCs w:val="24"/>
                <w:lang w:eastAsia="ja-JP"/>
              </w:rPr>
              <w:t>Linnavalitsus, projektid</w:t>
            </w:r>
          </w:p>
          <w:p w14:paraId="7070B19C" w14:textId="4A6B522A" w:rsidR="00AD3DDA" w:rsidRPr="006A0021" w:rsidRDefault="00AD3DDA" w:rsidP="00F17BA0">
            <w:pPr>
              <w:spacing w:line="240" w:lineRule="auto"/>
              <w:rPr>
                <w:rFonts w:ascii="Times New Roman" w:hAnsi="Times New Roman" w:cs="Times New Roman"/>
                <w:sz w:val="24"/>
                <w:szCs w:val="24"/>
                <w:lang w:eastAsia="ja-JP"/>
              </w:rPr>
            </w:pPr>
            <w:r w:rsidRPr="006A0021">
              <w:rPr>
                <w:rFonts w:ascii="Times New Roman" w:hAnsi="Times New Roman" w:cs="Times New Roman"/>
                <w:sz w:val="24"/>
                <w:szCs w:val="24"/>
                <w:lang w:eastAsia="ja-JP"/>
              </w:rPr>
              <w:t xml:space="preserve">Linnavalitsus, </w:t>
            </w:r>
            <w:r>
              <w:rPr>
                <w:rFonts w:ascii="Times New Roman" w:hAnsi="Times New Roman" w:cs="Times New Roman"/>
                <w:sz w:val="24"/>
                <w:szCs w:val="24"/>
                <w:lang w:eastAsia="ja-JP"/>
              </w:rPr>
              <w:t xml:space="preserve">omavalitsused, </w:t>
            </w:r>
            <w:r w:rsidRPr="006A0021">
              <w:rPr>
                <w:rFonts w:ascii="Times New Roman" w:hAnsi="Times New Roman" w:cs="Times New Roman"/>
                <w:sz w:val="24"/>
                <w:szCs w:val="24"/>
                <w:lang w:eastAsia="ja-JP"/>
              </w:rPr>
              <w:t>riik, erasektor, projektid</w:t>
            </w:r>
          </w:p>
          <w:p w14:paraId="5D766DF8" w14:textId="77777777" w:rsidR="00AD3DDA" w:rsidRDefault="00AD3DDA" w:rsidP="00D11E97">
            <w:pPr>
              <w:spacing w:line="240" w:lineRule="auto"/>
              <w:rPr>
                <w:rFonts w:ascii="Times New Roman" w:hAnsi="Times New Roman" w:cs="Times New Roman"/>
                <w:sz w:val="24"/>
                <w:szCs w:val="24"/>
                <w:lang w:eastAsia="ja-JP"/>
              </w:rPr>
            </w:pPr>
            <w:r w:rsidRPr="00A8596B">
              <w:rPr>
                <w:rFonts w:ascii="Times New Roman" w:hAnsi="Times New Roman" w:cs="Times New Roman"/>
                <w:sz w:val="24"/>
                <w:szCs w:val="24"/>
                <w:lang w:eastAsia="ja-JP"/>
              </w:rPr>
              <w:t>Linnavalitsus, projektid</w:t>
            </w:r>
          </w:p>
          <w:p w14:paraId="727848D4" w14:textId="77777777" w:rsidR="00E720A1" w:rsidRDefault="00E720A1" w:rsidP="00D11E97">
            <w:pPr>
              <w:spacing w:line="240" w:lineRule="auto"/>
              <w:rPr>
                <w:rFonts w:ascii="Times New Roman" w:hAnsi="Times New Roman" w:cs="Times New Roman"/>
                <w:sz w:val="24"/>
                <w:szCs w:val="24"/>
                <w:lang w:eastAsia="ja-JP"/>
              </w:rPr>
            </w:pPr>
            <w:r w:rsidRPr="00A8596B">
              <w:rPr>
                <w:rFonts w:ascii="Times New Roman" w:hAnsi="Times New Roman" w:cs="Times New Roman"/>
                <w:sz w:val="24"/>
                <w:szCs w:val="24"/>
                <w:lang w:eastAsia="ja-JP"/>
              </w:rPr>
              <w:t>Linnavalitsus, projektid</w:t>
            </w:r>
          </w:p>
          <w:p w14:paraId="0B8EE92D" w14:textId="77777777" w:rsidR="00E874AF" w:rsidRDefault="00E874AF" w:rsidP="00D11E97">
            <w:pPr>
              <w:spacing w:line="240" w:lineRule="auto"/>
              <w:rPr>
                <w:rFonts w:ascii="Times New Roman" w:hAnsi="Times New Roman" w:cs="Times New Roman"/>
                <w:sz w:val="24"/>
                <w:szCs w:val="24"/>
                <w:lang w:eastAsia="ja-JP"/>
              </w:rPr>
            </w:pPr>
          </w:p>
          <w:p w14:paraId="2849296A" w14:textId="77777777" w:rsidR="00E874AF" w:rsidRDefault="00E874AF" w:rsidP="00D11E97">
            <w:pPr>
              <w:spacing w:line="240" w:lineRule="auto"/>
              <w:rPr>
                <w:rFonts w:ascii="Times New Roman" w:hAnsi="Times New Roman" w:cs="Times New Roman"/>
                <w:sz w:val="24"/>
                <w:szCs w:val="24"/>
                <w:lang w:eastAsia="ja-JP"/>
              </w:rPr>
            </w:pPr>
            <w:r>
              <w:rPr>
                <w:rFonts w:ascii="Times New Roman" w:hAnsi="Times New Roman" w:cs="Times New Roman"/>
                <w:sz w:val="24"/>
                <w:szCs w:val="24"/>
                <w:lang w:eastAsia="ja-JP"/>
              </w:rPr>
              <w:t>Linnavalitsus</w:t>
            </w:r>
            <w:r w:rsidRPr="00A8596B">
              <w:rPr>
                <w:rFonts w:ascii="Times New Roman" w:hAnsi="Times New Roman" w:cs="Times New Roman"/>
                <w:sz w:val="24"/>
                <w:szCs w:val="24"/>
                <w:lang w:eastAsia="ja-JP"/>
              </w:rPr>
              <w:t xml:space="preserve"> </w:t>
            </w:r>
          </w:p>
          <w:p w14:paraId="692F070A" w14:textId="19C685C7" w:rsidR="00E874AF" w:rsidRPr="006A0021" w:rsidRDefault="00E874AF" w:rsidP="00D11E97">
            <w:pPr>
              <w:spacing w:line="240" w:lineRule="auto"/>
              <w:rPr>
                <w:rFonts w:ascii="Times New Roman" w:hAnsi="Times New Roman" w:cs="Times New Roman"/>
                <w:sz w:val="24"/>
                <w:szCs w:val="24"/>
                <w:lang w:eastAsia="ja-JP"/>
              </w:rPr>
            </w:pPr>
            <w:r w:rsidRPr="00A8596B">
              <w:rPr>
                <w:rFonts w:ascii="Times New Roman" w:hAnsi="Times New Roman" w:cs="Times New Roman"/>
                <w:sz w:val="24"/>
                <w:szCs w:val="24"/>
                <w:lang w:eastAsia="ja-JP"/>
              </w:rPr>
              <w:t>Linnavalitsus, projektid</w:t>
            </w:r>
          </w:p>
        </w:tc>
      </w:tr>
    </w:tbl>
    <w:p w14:paraId="692F0729" w14:textId="77777777" w:rsidR="008C68F9" w:rsidRPr="00CF0A48" w:rsidRDefault="008C68F9" w:rsidP="00CF0A48">
      <w:pPr>
        <w:pStyle w:val="Pealkiri1"/>
        <w:numPr>
          <w:ilvl w:val="0"/>
          <w:numId w:val="35"/>
        </w:numPr>
        <w:spacing w:line="240" w:lineRule="auto"/>
        <w:rPr>
          <w:rFonts w:ascii="Times New Roman" w:hAnsi="Times New Roman" w:cs="Times New Roman"/>
        </w:rPr>
      </w:pPr>
      <w:bookmarkStart w:id="96" w:name="_Toc5888989"/>
      <w:bookmarkEnd w:id="95"/>
      <w:r w:rsidRPr="00CF0A48">
        <w:rPr>
          <w:rFonts w:ascii="Times New Roman" w:hAnsi="Times New Roman" w:cs="Times New Roman"/>
        </w:rPr>
        <w:t>KULTUUR, HUVIHARIDUS, NOORSOOTÖÖ</w:t>
      </w:r>
      <w:bookmarkEnd w:id="96"/>
    </w:p>
    <w:p w14:paraId="692F072A" w14:textId="77777777" w:rsidR="008C68F9" w:rsidRPr="008B2849" w:rsidRDefault="008C68F9" w:rsidP="0047095B">
      <w:pPr>
        <w:rPr>
          <w:rFonts w:ascii="Times New Roman" w:hAnsi="Times New Roman" w:cs="Times New Roman"/>
          <w:sz w:val="24"/>
          <w:szCs w:val="24"/>
        </w:rPr>
      </w:pPr>
    </w:p>
    <w:p w14:paraId="6F058CFF" w14:textId="77777777" w:rsidR="0060566C" w:rsidRPr="002F2611" w:rsidRDefault="0060566C" w:rsidP="0060566C">
      <w:pPr>
        <w:spacing w:after="0" w:line="240" w:lineRule="auto"/>
        <w:jc w:val="both"/>
        <w:rPr>
          <w:rFonts w:ascii="Times New Roman" w:hAnsi="Times New Roman" w:cs="Times New Roman"/>
          <w:b/>
          <w:bCs/>
          <w:i/>
          <w:iCs/>
          <w:sz w:val="24"/>
          <w:szCs w:val="24"/>
        </w:rPr>
      </w:pPr>
      <w:r w:rsidRPr="002F2611">
        <w:rPr>
          <w:rFonts w:ascii="Times New Roman" w:hAnsi="Times New Roman" w:cs="Times New Roman"/>
          <w:b/>
          <w:bCs/>
          <w:i/>
          <w:iCs/>
          <w:sz w:val="24"/>
          <w:szCs w:val="24"/>
        </w:rPr>
        <w:t>Hetkeseis</w:t>
      </w:r>
    </w:p>
    <w:p w14:paraId="42FEF385" w14:textId="77777777" w:rsidR="0060566C" w:rsidRPr="00A8596B" w:rsidRDefault="0060566C" w:rsidP="0060566C">
      <w:pPr>
        <w:spacing w:after="0" w:line="240" w:lineRule="auto"/>
        <w:jc w:val="both"/>
        <w:rPr>
          <w:rFonts w:ascii="Times New Roman" w:hAnsi="Times New Roman" w:cs="Times New Roman"/>
          <w:sz w:val="24"/>
          <w:szCs w:val="24"/>
        </w:rPr>
      </w:pPr>
      <w:r w:rsidRPr="002F2611">
        <w:rPr>
          <w:rFonts w:ascii="Times New Roman" w:hAnsi="Times New Roman" w:cs="Times New Roman"/>
          <w:sz w:val="24"/>
          <w:szCs w:val="24"/>
        </w:rPr>
        <w:t xml:space="preserve">Linn on suutnud tagada mitmekesise kultuurielu. Rakvere on Euroopa väikseim linn, kus on oma kutseline teater. Läbi aegade on siin suudetud korraldada suurejoonelisi  </w:t>
      </w:r>
      <w:r w:rsidRPr="00A8596B">
        <w:rPr>
          <w:rFonts w:ascii="Times New Roman" w:hAnsi="Times New Roman" w:cs="Times New Roman"/>
          <w:sz w:val="24"/>
          <w:szCs w:val="24"/>
        </w:rPr>
        <w:t>kultuurisündmusi ning on püütud leida ja hoida joont, mis konservatiivsemates linnades ehk poleks iialgi õnnestunud. Rakvere kui „Kreisi“ linna kuvand rajatakse tulevikus sarnaselt olnule: Rakvere on uudsete ideede ja ürituste läbiviimiseks parim koht.</w:t>
      </w:r>
    </w:p>
    <w:p w14:paraId="692F0730" w14:textId="6753C69B" w:rsidR="00FB74D0" w:rsidRPr="002F2611" w:rsidRDefault="0060566C" w:rsidP="00D1005A">
      <w:pPr>
        <w:spacing w:after="0" w:line="240" w:lineRule="auto"/>
        <w:jc w:val="both"/>
        <w:rPr>
          <w:rFonts w:ascii="Times New Roman" w:hAnsi="Times New Roman" w:cs="Times New Roman"/>
          <w:sz w:val="24"/>
          <w:szCs w:val="24"/>
        </w:rPr>
      </w:pPr>
      <w:r w:rsidRPr="00A8596B">
        <w:rPr>
          <w:rFonts w:ascii="Times New Roman" w:hAnsi="Times New Roman" w:cs="Times New Roman"/>
          <w:sz w:val="24"/>
          <w:szCs w:val="24"/>
          <w:lang w:eastAsia="ja-JP"/>
        </w:rPr>
        <w:t xml:space="preserve">Kultuurilise tegevuse kirjeldus: linna kultuurielu koordineerib Rakvere Kultuurikeskus, noorte vaba aja sündmuste korraldamisega tegeleb Rakvere Avatud Noortekeskus; taidlusega tegelevad erinevad seltsid pakkudes tegevust erinevatele sihtrühmadele (muusika, tants, kunst, </w:t>
      </w:r>
    </w:p>
    <w:p w14:paraId="692F0731" w14:textId="773724E6" w:rsidR="00FB74D0" w:rsidRPr="00A8596B" w:rsidRDefault="00FB74D0" w:rsidP="00FB74D0">
      <w:pPr>
        <w:jc w:val="both"/>
        <w:rPr>
          <w:rFonts w:ascii="Times New Roman" w:hAnsi="Times New Roman" w:cs="Times New Roman"/>
          <w:sz w:val="24"/>
          <w:szCs w:val="24"/>
        </w:rPr>
      </w:pPr>
      <w:r w:rsidRPr="002F2611">
        <w:rPr>
          <w:rFonts w:ascii="Times New Roman" w:hAnsi="Times New Roman" w:cs="Times New Roman"/>
          <w:sz w:val="24"/>
          <w:szCs w:val="24"/>
        </w:rPr>
        <w:t xml:space="preserve">Uuteks ja huvitavateks algatusteks on kujunemas rahvuste festival Kamalammas </w:t>
      </w:r>
      <w:r w:rsidRPr="00D1005A">
        <w:rPr>
          <w:rFonts w:ascii="Times New Roman" w:hAnsi="Times New Roman" w:cs="Times New Roman"/>
          <w:sz w:val="24"/>
          <w:szCs w:val="24"/>
        </w:rPr>
        <w:t>septembris, Festheart</w:t>
      </w:r>
      <w:r w:rsidR="00D106E7" w:rsidRPr="00D1005A">
        <w:rPr>
          <w:rFonts w:ascii="Times New Roman" w:hAnsi="Times New Roman" w:cs="Times New Roman"/>
          <w:sz w:val="24"/>
          <w:szCs w:val="24"/>
        </w:rPr>
        <w:t xml:space="preserve">, </w:t>
      </w:r>
      <w:r w:rsidRPr="00D1005A">
        <w:rPr>
          <w:rFonts w:ascii="Times New Roman" w:hAnsi="Times New Roman" w:cs="Times New Roman"/>
          <w:sz w:val="24"/>
          <w:szCs w:val="24"/>
        </w:rPr>
        <w:t>kodukohvikute nädal, temaatilise</w:t>
      </w:r>
      <w:r w:rsidR="00D106E7" w:rsidRPr="00D1005A">
        <w:rPr>
          <w:rFonts w:ascii="Times New Roman" w:hAnsi="Times New Roman" w:cs="Times New Roman"/>
          <w:sz w:val="24"/>
          <w:szCs w:val="24"/>
        </w:rPr>
        <w:t>d installatsioonid kesklinnas jpm.</w:t>
      </w:r>
      <w:r w:rsidR="00444679" w:rsidRPr="00D1005A">
        <w:rPr>
          <w:rFonts w:ascii="Times New Roman" w:hAnsi="Times New Roman" w:cs="Times New Roman"/>
          <w:sz w:val="24"/>
          <w:szCs w:val="24"/>
        </w:rPr>
        <w:t xml:space="preserve"> </w:t>
      </w:r>
      <w:r w:rsidR="00D95081" w:rsidRPr="00D1005A">
        <w:rPr>
          <w:rFonts w:ascii="Times New Roman" w:hAnsi="Times New Roman" w:cs="Times New Roman"/>
          <w:sz w:val="24"/>
          <w:szCs w:val="24"/>
        </w:rPr>
        <w:t xml:space="preserve">2018. aastal püstitati jõulude ajaks keskväljakule jõuluturg, mida soovitakse jätkata ja edasi arendada. </w:t>
      </w:r>
      <w:r w:rsidR="00444679" w:rsidRPr="00D1005A">
        <w:rPr>
          <w:rFonts w:ascii="Times New Roman" w:hAnsi="Times New Roman" w:cs="Times New Roman"/>
          <w:sz w:val="24"/>
          <w:szCs w:val="24"/>
        </w:rPr>
        <w:t>2019. aasta suvel toimub esmakordselt Saunafestival</w:t>
      </w:r>
      <w:r w:rsidR="00D95081" w:rsidRPr="00D1005A">
        <w:rPr>
          <w:rFonts w:ascii="Times New Roman" w:hAnsi="Times New Roman" w:cs="Times New Roman"/>
          <w:sz w:val="24"/>
          <w:szCs w:val="24"/>
        </w:rPr>
        <w:t>,</w:t>
      </w:r>
      <w:r w:rsidR="003A3E08" w:rsidRPr="00D1005A">
        <w:rPr>
          <w:rFonts w:ascii="Times New Roman" w:hAnsi="Times New Roman" w:cs="Times New Roman"/>
          <w:sz w:val="24"/>
          <w:szCs w:val="24"/>
        </w:rPr>
        <w:t xml:space="preserve"> millest kujuneb loodetavasti </w:t>
      </w:r>
      <w:r w:rsidR="003A3E08" w:rsidRPr="00D1005A">
        <w:rPr>
          <w:rFonts w:ascii="Times New Roman" w:hAnsi="Times New Roman" w:cs="Times New Roman"/>
          <w:sz w:val="24"/>
          <w:szCs w:val="24"/>
        </w:rPr>
        <w:lastRenderedPageBreak/>
        <w:t>traditsioon.</w:t>
      </w:r>
      <w:r w:rsidRPr="00D1005A">
        <w:rPr>
          <w:rFonts w:ascii="Times New Roman" w:hAnsi="Times New Roman" w:cs="Times New Roman"/>
          <w:sz w:val="24"/>
          <w:szCs w:val="24"/>
        </w:rPr>
        <w:t xml:space="preserve"> </w:t>
      </w:r>
      <w:r w:rsidR="00D106E7" w:rsidRPr="00D1005A">
        <w:rPr>
          <w:rFonts w:ascii="Times New Roman" w:hAnsi="Times New Roman" w:cs="Times New Roman"/>
          <w:sz w:val="24"/>
          <w:szCs w:val="24"/>
        </w:rPr>
        <w:t>2020. aastaks on Rakvere linn pälvinud au olla Euroopa Meistrivõist</w:t>
      </w:r>
      <w:r w:rsidR="00427C89" w:rsidRPr="00D1005A">
        <w:rPr>
          <w:rFonts w:ascii="Times New Roman" w:hAnsi="Times New Roman" w:cs="Times New Roman"/>
          <w:sz w:val="24"/>
          <w:szCs w:val="24"/>
        </w:rPr>
        <w:t>luste korralduslinnaks linnaori</w:t>
      </w:r>
      <w:r w:rsidR="00D106E7" w:rsidRPr="00D1005A">
        <w:rPr>
          <w:rFonts w:ascii="Times New Roman" w:hAnsi="Times New Roman" w:cs="Times New Roman"/>
          <w:sz w:val="24"/>
          <w:szCs w:val="24"/>
        </w:rPr>
        <w:t>e</w:t>
      </w:r>
      <w:r w:rsidR="00427C89" w:rsidRPr="00D1005A">
        <w:rPr>
          <w:rFonts w:ascii="Times New Roman" w:hAnsi="Times New Roman" w:cs="Times New Roman"/>
          <w:sz w:val="24"/>
          <w:szCs w:val="24"/>
        </w:rPr>
        <w:t>n</w:t>
      </w:r>
      <w:r w:rsidR="00D106E7" w:rsidRPr="00D1005A">
        <w:rPr>
          <w:rFonts w:ascii="Times New Roman" w:hAnsi="Times New Roman" w:cs="Times New Roman"/>
          <w:sz w:val="24"/>
          <w:szCs w:val="24"/>
        </w:rPr>
        <w:t>teerumises.</w:t>
      </w:r>
      <w:r w:rsidR="000D22BC">
        <w:rPr>
          <w:rFonts w:ascii="Times New Roman" w:hAnsi="Times New Roman" w:cs="Times New Roman"/>
          <w:sz w:val="24"/>
          <w:szCs w:val="24"/>
        </w:rPr>
        <w:t xml:space="preserve"> </w:t>
      </w:r>
    </w:p>
    <w:p w14:paraId="692F0733" w14:textId="78021B50" w:rsidR="008C68F9" w:rsidRPr="003A3E08" w:rsidRDefault="00FB74D0" w:rsidP="003A3E08">
      <w:pPr>
        <w:jc w:val="both"/>
        <w:rPr>
          <w:rFonts w:ascii="Times New Roman" w:hAnsi="Times New Roman" w:cs="Times New Roman"/>
          <w:strike/>
          <w:sz w:val="24"/>
          <w:szCs w:val="24"/>
        </w:rPr>
      </w:pPr>
      <w:r w:rsidRPr="00A8596B">
        <w:rPr>
          <w:rFonts w:ascii="Times New Roman" w:hAnsi="Times New Roman" w:cs="Times New Roman"/>
          <w:sz w:val="24"/>
          <w:szCs w:val="24"/>
        </w:rPr>
        <w:t xml:space="preserve">Et mitmekesistada linna kultuurielu veelgi ja säilitada Rakvere linnale olulisi väärtusi on ideede tasandil </w:t>
      </w:r>
      <w:r w:rsidR="007C1456" w:rsidRPr="00A8596B">
        <w:rPr>
          <w:rFonts w:ascii="Times New Roman" w:hAnsi="Times New Roman" w:cs="Times New Roman"/>
          <w:sz w:val="24"/>
          <w:szCs w:val="24"/>
        </w:rPr>
        <w:t>A. Pärdi</w:t>
      </w:r>
      <w:r w:rsidRPr="00A8596B">
        <w:rPr>
          <w:rFonts w:ascii="Times New Roman" w:hAnsi="Times New Roman" w:cs="Times New Roman"/>
          <w:sz w:val="24"/>
          <w:szCs w:val="24"/>
        </w:rPr>
        <w:t xml:space="preserve"> ja </w:t>
      </w:r>
      <w:r w:rsidR="007C1456" w:rsidRPr="00A8596B">
        <w:rPr>
          <w:rFonts w:ascii="Times New Roman" w:hAnsi="Times New Roman" w:cs="Times New Roman"/>
          <w:sz w:val="24"/>
          <w:szCs w:val="24"/>
        </w:rPr>
        <w:t xml:space="preserve">tema </w:t>
      </w:r>
      <w:r w:rsidRPr="00A8596B">
        <w:rPr>
          <w:rFonts w:ascii="Times New Roman" w:hAnsi="Times New Roman" w:cs="Times New Roman"/>
          <w:sz w:val="24"/>
          <w:szCs w:val="24"/>
        </w:rPr>
        <w:t>muusika väärtustamine l</w:t>
      </w:r>
      <w:r w:rsidR="007C1456" w:rsidRPr="00A8596B">
        <w:rPr>
          <w:rFonts w:ascii="Times New Roman" w:hAnsi="Times New Roman" w:cs="Times New Roman"/>
          <w:sz w:val="24"/>
          <w:szCs w:val="24"/>
        </w:rPr>
        <w:t>äbi Pärdi nädala, Jõulumaa</w:t>
      </w:r>
      <w:r w:rsidRPr="00A8596B">
        <w:rPr>
          <w:rFonts w:ascii="Times New Roman" w:hAnsi="Times New Roman" w:cs="Times New Roman"/>
          <w:sz w:val="24"/>
          <w:szCs w:val="24"/>
        </w:rPr>
        <w:t xml:space="preserve"> korraldamine koos jõuluturu ja jõuluaia</w:t>
      </w:r>
      <w:r w:rsidR="007C1456" w:rsidRPr="00A8596B">
        <w:rPr>
          <w:rFonts w:ascii="Times New Roman" w:hAnsi="Times New Roman" w:cs="Times New Roman"/>
          <w:sz w:val="24"/>
          <w:szCs w:val="24"/>
        </w:rPr>
        <w:t xml:space="preserve"> vms konkurs</w:t>
      </w:r>
      <w:r w:rsidRPr="00A8596B">
        <w:rPr>
          <w:rFonts w:ascii="Times New Roman" w:hAnsi="Times New Roman" w:cs="Times New Roman"/>
          <w:sz w:val="24"/>
          <w:szCs w:val="24"/>
        </w:rPr>
        <w:t>iga, giidituurid suvel,  valgus</w:t>
      </w:r>
      <w:r w:rsidR="007C1456" w:rsidRPr="00A8596B">
        <w:rPr>
          <w:rFonts w:ascii="Times New Roman" w:hAnsi="Times New Roman" w:cs="Times New Roman"/>
          <w:sz w:val="24"/>
          <w:szCs w:val="24"/>
        </w:rPr>
        <w:t>tatud objektide</w:t>
      </w:r>
      <w:r w:rsidRPr="00A8596B">
        <w:rPr>
          <w:rFonts w:ascii="Times New Roman" w:hAnsi="Times New Roman" w:cs="Times New Roman"/>
          <w:sz w:val="24"/>
          <w:szCs w:val="24"/>
        </w:rPr>
        <w:t xml:space="preserve"> pr</w:t>
      </w:r>
      <w:r w:rsidR="007C1456" w:rsidRPr="00A8596B">
        <w:rPr>
          <w:rFonts w:ascii="Times New Roman" w:hAnsi="Times New Roman" w:cs="Times New Roman"/>
          <w:sz w:val="24"/>
          <w:szCs w:val="24"/>
        </w:rPr>
        <w:t>oj</w:t>
      </w:r>
      <w:r w:rsidR="008C5C2D" w:rsidRPr="00A8596B">
        <w:rPr>
          <w:rFonts w:ascii="Times New Roman" w:hAnsi="Times New Roman" w:cs="Times New Roman"/>
          <w:sz w:val="24"/>
          <w:szCs w:val="24"/>
        </w:rPr>
        <w:t>ekti taaskäivitamine</w:t>
      </w:r>
      <w:r w:rsidR="007C1456" w:rsidRPr="00A8596B">
        <w:rPr>
          <w:rFonts w:ascii="Times New Roman" w:hAnsi="Times New Roman" w:cs="Times New Roman"/>
          <w:sz w:val="24"/>
          <w:szCs w:val="24"/>
        </w:rPr>
        <w:t>, informatiivsete viidate ja objektiinfo uuendamine linna avalikus ruumis</w:t>
      </w:r>
      <w:r w:rsidR="008C5C2D" w:rsidRPr="00A8596B">
        <w:rPr>
          <w:rFonts w:ascii="Times New Roman" w:hAnsi="Times New Roman" w:cs="Times New Roman"/>
          <w:sz w:val="24"/>
          <w:szCs w:val="24"/>
        </w:rPr>
        <w:t xml:space="preserve"> jne</w:t>
      </w:r>
      <w:r w:rsidR="00D1005A">
        <w:rPr>
          <w:rFonts w:ascii="Times New Roman" w:hAnsi="Times New Roman" w:cs="Times New Roman"/>
          <w:sz w:val="24"/>
          <w:szCs w:val="24"/>
        </w:rPr>
        <w:t>..</w:t>
      </w:r>
    </w:p>
    <w:p w14:paraId="692F0734" w14:textId="77777777" w:rsidR="008C68F9" w:rsidRPr="00320CE7" w:rsidRDefault="008C68F9" w:rsidP="0047095B">
      <w:pPr>
        <w:spacing w:after="0" w:line="240" w:lineRule="auto"/>
        <w:jc w:val="both"/>
        <w:rPr>
          <w:rFonts w:ascii="Times New Roman" w:hAnsi="Times New Roman" w:cs="Times New Roman"/>
          <w:b/>
          <w:bCs/>
          <w:i/>
          <w:iCs/>
          <w:sz w:val="24"/>
          <w:szCs w:val="24"/>
        </w:rPr>
      </w:pPr>
      <w:r w:rsidRPr="00A8596B">
        <w:rPr>
          <w:rFonts w:ascii="Times New Roman" w:hAnsi="Times New Roman" w:cs="Times New Roman"/>
          <w:b/>
          <w:bCs/>
          <w:i/>
          <w:iCs/>
          <w:sz w:val="24"/>
          <w:szCs w:val="24"/>
        </w:rPr>
        <w:t>Aasta 2030 visioon</w:t>
      </w:r>
    </w:p>
    <w:p w14:paraId="692F0735" w14:textId="77777777" w:rsidR="002775AD" w:rsidRPr="00320CE7" w:rsidRDefault="008C68F9" w:rsidP="0047095B">
      <w:pPr>
        <w:pStyle w:val="Loendilik1"/>
        <w:numPr>
          <w:ilvl w:val="0"/>
          <w:numId w:val="8"/>
        </w:numPr>
        <w:spacing w:after="0" w:line="240" w:lineRule="auto"/>
        <w:jc w:val="both"/>
        <w:rPr>
          <w:rFonts w:ascii="Times New Roman" w:hAnsi="Times New Roman" w:cs="Times New Roman"/>
          <w:sz w:val="24"/>
          <w:szCs w:val="24"/>
        </w:rPr>
      </w:pPr>
      <w:r w:rsidRPr="00320CE7">
        <w:rPr>
          <w:rFonts w:ascii="Times New Roman" w:hAnsi="Times New Roman" w:cs="Times New Roman"/>
          <w:sz w:val="24"/>
          <w:szCs w:val="24"/>
        </w:rPr>
        <w:t>Rakvere on oma</w:t>
      </w:r>
      <w:r w:rsidR="002775AD" w:rsidRPr="00320CE7">
        <w:rPr>
          <w:rFonts w:ascii="Times New Roman" w:hAnsi="Times New Roman" w:cs="Times New Roman"/>
          <w:sz w:val="24"/>
          <w:szCs w:val="24"/>
        </w:rPr>
        <w:t xml:space="preserve">näoliste </w:t>
      </w:r>
      <w:r w:rsidRPr="00320CE7">
        <w:rPr>
          <w:rFonts w:ascii="Times New Roman" w:hAnsi="Times New Roman" w:cs="Times New Roman"/>
          <w:sz w:val="24"/>
          <w:szCs w:val="24"/>
        </w:rPr>
        <w:t xml:space="preserve"> kultuurisündmustega rahvusvahelisel pildil. </w:t>
      </w:r>
    </w:p>
    <w:p w14:paraId="692F0736" w14:textId="77777777" w:rsidR="008C68F9" w:rsidRPr="00320CE7" w:rsidRDefault="008C68F9" w:rsidP="0047095B">
      <w:pPr>
        <w:pStyle w:val="Loendilik1"/>
        <w:numPr>
          <w:ilvl w:val="0"/>
          <w:numId w:val="8"/>
        </w:numPr>
        <w:spacing w:after="0" w:line="240" w:lineRule="auto"/>
        <w:jc w:val="both"/>
        <w:rPr>
          <w:rFonts w:ascii="Times New Roman" w:hAnsi="Times New Roman" w:cs="Times New Roman"/>
          <w:sz w:val="24"/>
          <w:szCs w:val="24"/>
        </w:rPr>
      </w:pPr>
      <w:r w:rsidRPr="00320CE7">
        <w:rPr>
          <w:rFonts w:ascii="Times New Roman" w:hAnsi="Times New Roman" w:cs="Times New Roman"/>
          <w:sz w:val="24"/>
          <w:szCs w:val="24"/>
        </w:rPr>
        <w:t>Rakvere linn on üks Eesti teatrielu keskustest.</w:t>
      </w:r>
    </w:p>
    <w:p w14:paraId="692F0737" w14:textId="77777777" w:rsidR="008C68F9" w:rsidRPr="00320CE7" w:rsidRDefault="008C68F9" w:rsidP="0047095B">
      <w:pPr>
        <w:pStyle w:val="Loendilik1"/>
        <w:numPr>
          <w:ilvl w:val="0"/>
          <w:numId w:val="8"/>
        </w:numPr>
        <w:spacing w:after="0" w:line="240" w:lineRule="auto"/>
        <w:jc w:val="both"/>
        <w:rPr>
          <w:rFonts w:ascii="Times New Roman" w:hAnsi="Times New Roman" w:cs="Times New Roman"/>
          <w:sz w:val="24"/>
          <w:szCs w:val="24"/>
        </w:rPr>
      </w:pPr>
      <w:r w:rsidRPr="00320CE7">
        <w:rPr>
          <w:rFonts w:ascii="Times New Roman" w:hAnsi="Times New Roman" w:cs="Times New Roman"/>
          <w:sz w:val="24"/>
          <w:szCs w:val="24"/>
        </w:rPr>
        <w:t>Linna arhitektuurne keskkond on omanäoline ja silmapaistev.</w:t>
      </w:r>
    </w:p>
    <w:p w14:paraId="692F0738" w14:textId="77777777" w:rsidR="008C68F9" w:rsidRPr="00320CE7" w:rsidRDefault="008C68F9" w:rsidP="0047095B">
      <w:pPr>
        <w:pStyle w:val="Loendilik1"/>
        <w:numPr>
          <w:ilvl w:val="0"/>
          <w:numId w:val="8"/>
        </w:numPr>
        <w:spacing w:after="0" w:line="240" w:lineRule="auto"/>
        <w:jc w:val="both"/>
        <w:rPr>
          <w:rFonts w:ascii="Times New Roman" w:hAnsi="Times New Roman" w:cs="Times New Roman"/>
          <w:sz w:val="24"/>
          <w:szCs w:val="24"/>
        </w:rPr>
      </w:pPr>
      <w:r w:rsidRPr="00320CE7">
        <w:rPr>
          <w:rFonts w:ascii="Times New Roman" w:hAnsi="Times New Roman" w:cs="Times New Roman"/>
          <w:sz w:val="24"/>
          <w:szCs w:val="24"/>
        </w:rPr>
        <w:t>Rakvere on</w:t>
      </w:r>
      <w:r w:rsidR="00315E14" w:rsidRPr="00320CE7">
        <w:rPr>
          <w:rFonts w:ascii="Times New Roman" w:hAnsi="Times New Roman" w:cs="Times New Roman"/>
          <w:sz w:val="24"/>
          <w:szCs w:val="24"/>
        </w:rPr>
        <w:t xml:space="preserve"> Virumaa kultuuripealinn.</w:t>
      </w:r>
    </w:p>
    <w:p w14:paraId="692F0739" w14:textId="77777777" w:rsidR="008C68F9" w:rsidRPr="00320CE7" w:rsidRDefault="002775AD" w:rsidP="0047095B">
      <w:pPr>
        <w:pStyle w:val="Loendilik1"/>
        <w:numPr>
          <w:ilvl w:val="0"/>
          <w:numId w:val="8"/>
        </w:numPr>
        <w:spacing w:after="0" w:line="240" w:lineRule="auto"/>
        <w:jc w:val="both"/>
        <w:rPr>
          <w:rFonts w:ascii="Times New Roman" w:hAnsi="Times New Roman" w:cs="Times New Roman"/>
          <w:sz w:val="24"/>
          <w:szCs w:val="24"/>
        </w:rPr>
      </w:pPr>
      <w:r w:rsidRPr="00320CE7">
        <w:rPr>
          <w:rFonts w:ascii="Times New Roman" w:hAnsi="Times New Roman" w:cs="Times New Roman"/>
          <w:sz w:val="24"/>
          <w:szCs w:val="24"/>
        </w:rPr>
        <w:t xml:space="preserve">Linnas </w:t>
      </w:r>
      <w:r w:rsidR="008C68F9" w:rsidRPr="00320CE7">
        <w:rPr>
          <w:rFonts w:ascii="Times New Roman" w:hAnsi="Times New Roman" w:cs="Times New Roman"/>
          <w:sz w:val="24"/>
          <w:szCs w:val="24"/>
        </w:rPr>
        <w:t>on välja arendatud mitmekesised ja kaasaegsed kontserdipaigad ning taidluseks sobivad ruumid.</w:t>
      </w:r>
    </w:p>
    <w:p w14:paraId="692F073A" w14:textId="77777777" w:rsidR="008C68F9" w:rsidRPr="00320CE7" w:rsidRDefault="008C68F9" w:rsidP="0047095B">
      <w:pPr>
        <w:pStyle w:val="Loendilik1"/>
        <w:numPr>
          <w:ilvl w:val="0"/>
          <w:numId w:val="8"/>
        </w:numPr>
        <w:spacing w:after="0" w:line="240" w:lineRule="auto"/>
        <w:jc w:val="both"/>
        <w:rPr>
          <w:rFonts w:ascii="Times New Roman" w:hAnsi="Times New Roman" w:cs="Times New Roman"/>
          <w:sz w:val="24"/>
          <w:szCs w:val="24"/>
        </w:rPr>
      </w:pPr>
      <w:r w:rsidRPr="00320CE7">
        <w:rPr>
          <w:rFonts w:ascii="Times New Roman" w:hAnsi="Times New Roman" w:cs="Times New Roman"/>
          <w:sz w:val="24"/>
          <w:szCs w:val="24"/>
        </w:rPr>
        <w:t>Taidluskultuuris on endiselt tagatud erinevate huvirühmade kaasatus ja haaratus mitmekülgse tegevusega.</w:t>
      </w:r>
    </w:p>
    <w:p w14:paraId="692F073B" w14:textId="77777777" w:rsidR="008C68F9" w:rsidRDefault="008C68F9" w:rsidP="0047095B">
      <w:pPr>
        <w:pStyle w:val="Loendilik1"/>
        <w:numPr>
          <w:ilvl w:val="0"/>
          <w:numId w:val="8"/>
        </w:numPr>
        <w:spacing w:after="0" w:line="240" w:lineRule="auto"/>
        <w:jc w:val="both"/>
        <w:rPr>
          <w:rFonts w:ascii="Times New Roman" w:hAnsi="Times New Roman" w:cs="Times New Roman"/>
          <w:sz w:val="24"/>
          <w:szCs w:val="24"/>
        </w:rPr>
      </w:pPr>
      <w:r w:rsidRPr="00320CE7">
        <w:rPr>
          <w:rFonts w:ascii="Times New Roman" w:hAnsi="Times New Roman" w:cs="Times New Roman"/>
          <w:sz w:val="24"/>
          <w:szCs w:val="24"/>
        </w:rPr>
        <w:t>Lisaks erinevatele MTÜ-dele ja seltsidele on kultuurikorraldusse kaasatud ka suurel hulgal Rakvere noori.</w:t>
      </w:r>
    </w:p>
    <w:p w14:paraId="692F073C" w14:textId="77777777" w:rsidR="00494A45" w:rsidRPr="00494A45" w:rsidRDefault="00494A45" w:rsidP="00CE6AE3">
      <w:pPr>
        <w:spacing w:after="0" w:line="240" w:lineRule="auto"/>
        <w:jc w:val="both"/>
        <w:rPr>
          <w:rFonts w:ascii="Times New Roman" w:hAnsi="Times New Roman" w:cs="Times New Roman"/>
          <w:sz w:val="24"/>
          <w:szCs w:val="24"/>
          <w:highlight w:val="red"/>
        </w:rPr>
      </w:pPr>
    </w:p>
    <w:p w14:paraId="692F073D" w14:textId="77777777" w:rsidR="008C68F9" w:rsidRPr="00315E14" w:rsidRDefault="008C68F9" w:rsidP="00491F14">
      <w:pPr>
        <w:pStyle w:val="Loendilik1"/>
        <w:spacing w:after="0" w:line="240" w:lineRule="auto"/>
        <w:ind w:left="360"/>
        <w:jc w:val="both"/>
        <w:rPr>
          <w:rFonts w:ascii="Times New Roman" w:hAnsi="Times New Roman" w:cs="Times New Roman"/>
          <w:i/>
          <w:iCs/>
          <w:sz w:val="24"/>
          <w:szCs w:val="24"/>
        </w:rPr>
      </w:pPr>
    </w:p>
    <w:p w14:paraId="692F073E" w14:textId="77777777" w:rsidR="008C68F9" w:rsidRPr="00440996" w:rsidRDefault="008C68F9" w:rsidP="0047095B">
      <w:pPr>
        <w:spacing w:line="240" w:lineRule="auto"/>
        <w:jc w:val="both"/>
        <w:rPr>
          <w:rFonts w:ascii="Times New Roman" w:hAnsi="Times New Roman" w:cs="Times New Roman"/>
          <w:b/>
          <w:bCs/>
          <w:i/>
          <w:iCs/>
          <w:sz w:val="24"/>
          <w:szCs w:val="24"/>
        </w:rPr>
      </w:pPr>
      <w:r w:rsidRPr="00440996">
        <w:rPr>
          <w:rFonts w:ascii="Times New Roman" w:hAnsi="Times New Roman" w:cs="Times New Roman"/>
          <w:b/>
          <w:bCs/>
          <w:i/>
          <w:iCs/>
          <w:sz w:val="24"/>
          <w:szCs w:val="24"/>
        </w:rPr>
        <w:t>Tähtsaimad eesmärgid ja tegevused tulevikusoovide saavutamiseks, mis nõuavad kohest rakendamist</w:t>
      </w:r>
    </w:p>
    <w:tbl>
      <w:tblPr>
        <w:tblW w:w="994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76"/>
        <w:gridCol w:w="5078"/>
        <w:gridCol w:w="864"/>
        <w:gridCol w:w="2230"/>
      </w:tblGrid>
      <w:tr w:rsidR="00F163E7" w:rsidRPr="002F2611" w14:paraId="692F0743" w14:textId="77777777" w:rsidTr="003F47EB">
        <w:trPr>
          <w:trHeight w:val="487"/>
        </w:trPr>
        <w:tc>
          <w:tcPr>
            <w:tcW w:w="1776" w:type="dxa"/>
          </w:tcPr>
          <w:p w14:paraId="692F073F" w14:textId="77777777" w:rsidR="00F163E7" w:rsidRPr="002F2611" w:rsidRDefault="00F163E7" w:rsidP="003F47EB">
            <w:pPr>
              <w:spacing w:line="240" w:lineRule="auto"/>
              <w:jc w:val="both"/>
              <w:rPr>
                <w:rFonts w:ascii="Times New Roman" w:hAnsi="Times New Roman" w:cs="Times New Roman"/>
                <w:sz w:val="24"/>
                <w:szCs w:val="24"/>
              </w:rPr>
            </w:pPr>
            <w:bookmarkStart w:id="97" w:name="_Toc335733539"/>
            <w:bookmarkStart w:id="98" w:name="_Toc367814866"/>
            <w:bookmarkStart w:id="99" w:name="_Toc368475147"/>
            <w:r w:rsidRPr="002F2611">
              <w:rPr>
                <w:rFonts w:ascii="Times New Roman" w:hAnsi="Times New Roman" w:cs="Times New Roman"/>
                <w:b/>
                <w:sz w:val="24"/>
                <w:szCs w:val="24"/>
              </w:rPr>
              <w:t>Eesmärk</w:t>
            </w:r>
          </w:p>
        </w:tc>
        <w:tc>
          <w:tcPr>
            <w:tcW w:w="5078" w:type="dxa"/>
          </w:tcPr>
          <w:p w14:paraId="692F0740" w14:textId="77777777" w:rsidR="00F163E7" w:rsidRPr="002F2611" w:rsidRDefault="00F163E7" w:rsidP="003F47EB">
            <w:pPr>
              <w:spacing w:line="240" w:lineRule="auto"/>
              <w:jc w:val="both"/>
              <w:rPr>
                <w:rFonts w:ascii="Times New Roman" w:hAnsi="Times New Roman" w:cs="Times New Roman"/>
                <w:sz w:val="24"/>
                <w:szCs w:val="24"/>
              </w:rPr>
            </w:pPr>
            <w:r w:rsidRPr="002F2611">
              <w:rPr>
                <w:rFonts w:ascii="Times New Roman" w:hAnsi="Times New Roman" w:cs="Times New Roman"/>
                <w:b/>
                <w:sz w:val="24"/>
                <w:szCs w:val="24"/>
              </w:rPr>
              <w:t>Tegevus</w:t>
            </w:r>
          </w:p>
        </w:tc>
        <w:tc>
          <w:tcPr>
            <w:tcW w:w="864" w:type="dxa"/>
          </w:tcPr>
          <w:p w14:paraId="692F0741" w14:textId="77777777" w:rsidR="00F163E7" w:rsidRPr="002F2611" w:rsidRDefault="00F163E7" w:rsidP="003F47EB">
            <w:pPr>
              <w:spacing w:line="240" w:lineRule="auto"/>
              <w:jc w:val="both"/>
              <w:rPr>
                <w:rFonts w:ascii="Times New Roman" w:hAnsi="Times New Roman" w:cs="Times New Roman"/>
                <w:sz w:val="24"/>
                <w:szCs w:val="24"/>
              </w:rPr>
            </w:pPr>
            <w:r w:rsidRPr="002F2611">
              <w:rPr>
                <w:rFonts w:ascii="Times New Roman" w:hAnsi="Times New Roman" w:cs="Times New Roman"/>
                <w:b/>
                <w:sz w:val="24"/>
                <w:szCs w:val="24"/>
              </w:rPr>
              <w:t>Aeg</w:t>
            </w:r>
          </w:p>
        </w:tc>
        <w:tc>
          <w:tcPr>
            <w:tcW w:w="2230" w:type="dxa"/>
          </w:tcPr>
          <w:p w14:paraId="692F0742" w14:textId="77777777" w:rsidR="00F163E7" w:rsidRPr="002F2611" w:rsidRDefault="00F163E7" w:rsidP="003F47EB">
            <w:pPr>
              <w:spacing w:line="240" w:lineRule="auto"/>
              <w:jc w:val="both"/>
              <w:rPr>
                <w:rFonts w:ascii="Times New Roman" w:hAnsi="Times New Roman" w:cs="Times New Roman"/>
                <w:sz w:val="24"/>
                <w:szCs w:val="24"/>
              </w:rPr>
            </w:pPr>
            <w:r w:rsidRPr="002F2611">
              <w:rPr>
                <w:rFonts w:ascii="Times New Roman" w:hAnsi="Times New Roman" w:cs="Times New Roman"/>
                <w:b/>
                <w:sz w:val="24"/>
                <w:szCs w:val="24"/>
              </w:rPr>
              <w:t>Teostaja, rahastaja</w:t>
            </w:r>
          </w:p>
        </w:tc>
      </w:tr>
      <w:tr w:rsidR="00F163E7" w:rsidRPr="002F2611" w14:paraId="692F0748" w14:textId="77777777" w:rsidTr="003F47EB">
        <w:trPr>
          <w:trHeight w:val="1075"/>
        </w:trPr>
        <w:tc>
          <w:tcPr>
            <w:tcW w:w="1776" w:type="dxa"/>
            <w:vMerge w:val="restart"/>
          </w:tcPr>
          <w:p w14:paraId="692F0744" w14:textId="322CFF3E" w:rsidR="00F163E7" w:rsidRPr="002F2611" w:rsidRDefault="00F163E7" w:rsidP="00D1005A">
            <w:pPr>
              <w:spacing w:line="240" w:lineRule="auto"/>
              <w:jc w:val="both"/>
              <w:rPr>
                <w:rFonts w:ascii="Times New Roman" w:hAnsi="Times New Roman" w:cs="Times New Roman"/>
                <w:sz w:val="24"/>
                <w:szCs w:val="24"/>
              </w:rPr>
            </w:pPr>
            <w:r w:rsidRPr="002F2611">
              <w:rPr>
                <w:rFonts w:ascii="Times New Roman" w:hAnsi="Times New Roman" w:cs="Times New Roman"/>
                <w:sz w:val="24"/>
                <w:szCs w:val="24"/>
              </w:rPr>
              <w:t xml:space="preserve">E 7.1 </w:t>
            </w:r>
            <w:r w:rsidR="00D1005A">
              <w:rPr>
                <w:rFonts w:ascii="Times New Roman" w:hAnsi="Times New Roman" w:cs="Times New Roman"/>
                <w:sz w:val="24"/>
                <w:szCs w:val="24"/>
              </w:rPr>
              <w:t>Rakveres on mitmekesised võimalused korraldada ja tarbida (väga) erinevaid kultuurisünmusi</w:t>
            </w:r>
          </w:p>
        </w:tc>
        <w:tc>
          <w:tcPr>
            <w:tcW w:w="5078" w:type="dxa"/>
          </w:tcPr>
          <w:p w14:paraId="692F0745" w14:textId="77777777" w:rsidR="00F163E7" w:rsidRPr="00A8596B" w:rsidRDefault="00F163E7" w:rsidP="003F47EB">
            <w:pPr>
              <w:spacing w:line="240" w:lineRule="auto"/>
              <w:jc w:val="both"/>
              <w:rPr>
                <w:rFonts w:ascii="Times New Roman" w:hAnsi="Times New Roman" w:cs="Times New Roman"/>
                <w:sz w:val="24"/>
                <w:szCs w:val="24"/>
              </w:rPr>
            </w:pPr>
            <w:r w:rsidRPr="00A8596B">
              <w:rPr>
                <w:rFonts w:ascii="Times New Roman" w:hAnsi="Times New Roman" w:cs="Times New Roman"/>
                <w:sz w:val="24"/>
                <w:szCs w:val="24"/>
              </w:rPr>
              <w:t>T 7.1.1 Pauluse kiriku renoveerimine kultuurikeskuseks (projekti kohandamine, ehitamine)</w:t>
            </w:r>
          </w:p>
        </w:tc>
        <w:tc>
          <w:tcPr>
            <w:tcW w:w="864" w:type="dxa"/>
          </w:tcPr>
          <w:p w14:paraId="692F0746" w14:textId="3E7FEAC8" w:rsidR="00F163E7" w:rsidRPr="00A8596B" w:rsidRDefault="00986467" w:rsidP="003F47EB">
            <w:pPr>
              <w:spacing w:line="240" w:lineRule="auto"/>
              <w:jc w:val="both"/>
              <w:rPr>
                <w:rFonts w:ascii="Times New Roman" w:hAnsi="Times New Roman" w:cs="Times New Roman"/>
                <w:sz w:val="24"/>
                <w:szCs w:val="24"/>
              </w:rPr>
            </w:pPr>
            <w:r>
              <w:rPr>
                <w:rFonts w:ascii="Times New Roman" w:hAnsi="Times New Roman" w:cs="Times New Roman"/>
                <w:sz w:val="24"/>
                <w:szCs w:val="24"/>
              </w:rPr>
              <w:t>2019</w:t>
            </w:r>
            <w:r w:rsidR="00F163E7" w:rsidRPr="00A8596B">
              <w:rPr>
                <w:rFonts w:ascii="Times New Roman" w:hAnsi="Times New Roman" w:cs="Times New Roman"/>
                <w:sz w:val="24"/>
                <w:szCs w:val="24"/>
              </w:rPr>
              <w:t>-2020</w:t>
            </w:r>
          </w:p>
        </w:tc>
        <w:tc>
          <w:tcPr>
            <w:tcW w:w="2230" w:type="dxa"/>
          </w:tcPr>
          <w:p w14:paraId="692F0747" w14:textId="77777777" w:rsidR="00F163E7" w:rsidRPr="00A8596B" w:rsidRDefault="00F163E7" w:rsidP="003F47EB">
            <w:pPr>
              <w:spacing w:line="240" w:lineRule="auto"/>
              <w:jc w:val="both"/>
              <w:rPr>
                <w:rFonts w:ascii="Times New Roman" w:hAnsi="Times New Roman" w:cs="Times New Roman"/>
                <w:sz w:val="24"/>
                <w:szCs w:val="24"/>
              </w:rPr>
            </w:pPr>
            <w:r w:rsidRPr="00A8596B">
              <w:rPr>
                <w:rFonts w:ascii="Times New Roman" w:hAnsi="Times New Roman" w:cs="Times New Roman"/>
                <w:sz w:val="24"/>
                <w:szCs w:val="24"/>
              </w:rPr>
              <w:t xml:space="preserve">Linnavalitsus,  projektid </w:t>
            </w:r>
          </w:p>
        </w:tc>
      </w:tr>
      <w:tr w:rsidR="00F163E7" w:rsidRPr="002F2611" w14:paraId="692F0750" w14:textId="77777777" w:rsidTr="003F47EB">
        <w:trPr>
          <w:trHeight w:val="1048"/>
        </w:trPr>
        <w:tc>
          <w:tcPr>
            <w:tcW w:w="1776" w:type="dxa"/>
            <w:vMerge/>
          </w:tcPr>
          <w:p w14:paraId="692F0749" w14:textId="77777777" w:rsidR="00F163E7" w:rsidRPr="002F2611" w:rsidRDefault="00F163E7" w:rsidP="003F47EB">
            <w:pPr>
              <w:spacing w:line="240" w:lineRule="auto"/>
              <w:jc w:val="both"/>
              <w:rPr>
                <w:rFonts w:ascii="Times New Roman" w:hAnsi="Times New Roman" w:cs="Times New Roman"/>
                <w:sz w:val="24"/>
                <w:szCs w:val="24"/>
              </w:rPr>
            </w:pPr>
          </w:p>
        </w:tc>
        <w:tc>
          <w:tcPr>
            <w:tcW w:w="5078" w:type="dxa"/>
          </w:tcPr>
          <w:p w14:paraId="692F074A" w14:textId="77777777" w:rsidR="00F163E7" w:rsidRPr="00A8596B" w:rsidRDefault="00F163E7" w:rsidP="003F47EB">
            <w:pPr>
              <w:spacing w:line="240" w:lineRule="auto"/>
              <w:jc w:val="both"/>
              <w:rPr>
                <w:rFonts w:ascii="Times New Roman" w:hAnsi="Times New Roman" w:cs="Times New Roman"/>
                <w:sz w:val="24"/>
                <w:szCs w:val="24"/>
              </w:rPr>
            </w:pPr>
            <w:r w:rsidRPr="00A8596B">
              <w:rPr>
                <w:rFonts w:ascii="Times New Roman" w:hAnsi="Times New Roman" w:cs="Times New Roman"/>
                <w:sz w:val="24"/>
                <w:szCs w:val="24"/>
              </w:rPr>
              <w:t>T 7.1.2 Vallimäe laululava renoveerimine kaasaegseks ja atraktiivseks ürituste korraldamise paigaks</w:t>
            </w:r>
            <w:r w:rsidR="00B00F11" w:rsidRPr="00A8596B">
              <w:rPr>
                <w:rFonts w:ascii="Times New Roman" w:hAnsi="Times New Roman" w:cs="Times New Roman"/>
                <w:sz w:val="24"/>
                <w:szCs w:val="24"/>
              </w:rPr>
              <w:t xml:space="preserve"> ja lava ning istumiskohtade katmine purikatusega.</w:t>
            </w:r>
          </w:p>
        </w:tc>
        <w:tc>
          <w:tcPr>
            <w:tcW w:w="864" w:type="dxa"/>
          </w:tcPr>
          <w:p w14:paraId="692F074D" w14:textId="60910AD8" w:rsidR="00F163E7" w:rsidRPr="00A8596B" w:rsidRDefault="00986467" w:rsidP="003F47EB">
            <w:pPr>
              <w:spacing w:line="240" w:lineRule="auto"/>
              <w:jc w:val="both"/>
              <w:rPr>
                <w:rFonts w:ascii="Times New Roman" w:hAnsi="Times New Roman" w:cs="Times New Roman"/>
                <w:strike/>
                <w:sz w:val="24"/>
                <w:szCs w:val="24"/>
              </w:rPr>
            </w:pPr>
            <w:r>
              <w:rPr>
                <w:rFonts w:ascii="Times New Roman" w:hAnsi="Times New Roman" w:cs="Times New Roman"/>
                <w:sz w:val="24"/>
                <w:szCs w:val="24"/>
              </w:rPr>
              <w:t>2019</w:t>
            </w:r>
            <w:r w:rsidR="00F163E7" w:rsidRPr="00A8596B">
              <w:rPr>
                <w:rFonts w:ascii="Times New Roman" w:hAnsi="Times New Roman" w:cs="Times New Roman"/>
                <w:sz w:val="24"/>
                <w:szCs w:val="24"/>
              </w:rPr>
              <w:t>-</w:t>
            </w:r>
          </w:p>
          <w:p w14:paraId="692F074E" w14:textId="77777777" w:rsidR="00F163E7" w:rsidRPr="00A8596B" w:rsidRDefault="00F163E7" w:rsidP="003F47EB">
            <w:pPr>
              <w:spacing w:line="240" w:lineRule="auto"/>
              <w:jc w:val="both"/>
              <w:rPr>
                <w:rFonts w:ascii="Times New Roman" w:hAnsi="Times New Roman" w:cs="Times New Roman"/>
                <w:sz w:val="24"/>
                <w:szCs w:val="24"/>
              </w:rPr>
            </w:pPr>
            <w:r w:rsidRPr="00A8596B">
              <w:rPr>
                <w:rFonts w:ascii="Times New Roman" w:hAnsi="Times New Roman" w:cs="Times New Roman"/>
                <w:sz w:val="24"/>
                <w:szCs w:val="24"/>
              </w:rPr>
              <w:t>2020</w:t>
            </w:r>
          </w:p>
        </w:tc>
        <w:tc>
          <w:tcPr>
            <w:tcW w:w="2230" w:type="dxa"/>
          </w:tcPr>
          <w:p w14:paraId="692F074F" w14:textId="77777777" w:rsidR="00F163E7" w:rsidRPr="00A8596B" w:rsidRDefault="00F163E7" w:rsidP="003F47EB">
            <w:pPr>
              <w:spacing w:line="240" w:lineRule="auto"/>
              <w:jc w:val="both"/>
              <w:rPr>
                <w:rFonts w:ascii="Times New Roman" w:hAnsi="Times New Roman" w:cs="Times New Roman"/>
                <w:sz w:val="24"/>
                <w:szCs w:val="24"/>
              </w:rPr>
            </w:pPr>
            <w:r w:rsidRPr="00A8596B">
              <w:rPr>
                <w:rFonts w:ascii="Times New Roman" w:hAnsi="Times New Roman" w:cs="Times New Roman"/>
                <w:sz w:val="24"/>
                <w:szCs w:val="24"/>
              </w:rPr>
              <w:t>Linnavalitsus, projektid</w:t>
            </w:r>
          </w:p>
        </w:tc>
      </w:tr>
      <w:tr w:rsidR="00F163E7" w:rsidRPr="002F2611" w14:paraId="692F0755" w14:textId="77777777" w:rsidTr="008D074E">
        <w:trPr>
          <w:trHeight w:val="880"/>
        </w:trPr>
        <w:tc>
          <w:tcPr>
            <w:tcW w:w="1776" w:type="dxa"/>
          </w:tcPr>
          <w:p w14:paraId="692F0751" w14:textId="77777777" w:rsidR="00F163E7" w:rsidRPr="002F2611" w:rsidRDefault="00F163E7" w:rsidP="003F47EB">
            <w:pPr>
              <w:spacing w:line="240" w:lineRule="auto"/>
              <w:jc w:val="both"/>
              <w:rPr>
                <w:rFonts w:ascii="Times New Roman" w:hAnsi="Times New Roman" w:cs="Times New Roman"/>
                <w:sz w:val="24"/>
                <w:szCs w:val="24"/>
                <w:highlight w:val="green"/>
              </w:rPr>
            </w:pPr>
          </w:p>
        </w:tc>
        <w:tc>
          <w:tcPr>
            <w:tcW w:w="5078" w:type="dxa"/>
          </w:tcPr>
          <w:p w14:paraId="692F0752" w14:textId="77777777" w:rsidR="00F163E7" w:rsidRPr="00A8596B" w:rsidRDefault="004E1B24" w:rsidP="003F47EB">
            <w:pPr>
              <w:spacing w:line="240" w:lineRule="auto"/>
              <w:jc w:val="both"/>
              <w:rPr>
                <w:rFonts w:ascii="Times New Roman" w:hAnsi="Times New Roman" w:cs="Times New Roman"/>
                <w:sz w:val="24"/>
                <w:szCs w:val="24"/>
              </w:rPr>
            </w:pPr>
            <w:r w:rsidRPr="00A8596B">
              <w:rPr>
                <w:rFonts w:ascii="Times New Roman" w:hAnsi="Times New Roman" w:cs="Times New Roman"/>
                <w:sz w:val="24"/>
                <w:szCs w:val="24"/>
              </w:rPr>
              <w:t>T 7.1.3 Suvis</w:t>
            </w:r>
            <w:r w:rsidR="00F163E7" w:rsidRPr="00A8596B">
              <w:rPr>
                <w:rFonts w:ascii="Times New Roman" w:hAnsi="Times New Roman" w:cs="Times New Roman"/>
                <w:sz w:val="24"/>
                <w:szCs w:val="24"/>
              </w:rPr>
              <w:t>e kultuurilava</w:t>
            </w:r>
            <w:r w:rsidRPr="00A8596B">
              <w:rPr>
                <w:rFonts w:ascii="Times New Roman" w:hAnsi="Times New Roman" w:cs="Times New Roman"/>
                <w:sz w:val="24"/>
                <w:szCs w:val="24"/>
              </w:rPr>
              <w:t xml:space="preserve"> korraldamine Rahvaaias</w:t>
            </w:r>
            <w:r w:rsidR="00F163E7" w:rsidRPr="00A8596B">
              <w:rPr>
                <w:rFonts w:ascii="Times New Roman" w:hAnsi="Times New Roman" w:cs="Times New Roman"/>
                <w:sz w:val="24"/>
                <w:szCs w:val="24"/>
              </w:rPr>
              <w:t xml:space="preserve"> keskväljakul</w:t>
            </w:r>
          </w:p>
        </w:tc>
        <w:tc>
          <w:tcPr>
            <w:tcW w:w="864" w:type="dxa"/>
          </w:tcPr>
          <w:p w14:paraId="692F0753" w14:textId="77777777" w:rsidR="00F163E7" w:rsidRPr="00A8596B" w:rsidRDefault="00F163E7" w:rsidP="003F47EB">
            <w:pPr>
              <w:spacing w:line="240" w:lineRule="auto"/>
              <w:jc w:val="both"/>
              <w:rPr>
                <w:rFonts w:ascii="Times New Roman" w:hAnsi="Times New Roman" w:cs="Times New Roman"/>
                <w:sz w:val="24"/>
                <w:szCs w:val="24"/>
              </w:rPr>
            </w:pPr>
            <w:r w:rsidRPr="00A8596B">
              <w:rPr>
                <w:rFonts w:ascii="Times New Roman" w:hAnsi="Times New Roman" w:cs="Times New Roman"/>
                <w:sz w:val="24"/>
                <w:szCs w:val="24"/>
              </w:rPr>
              <w:t>Pidev</w:t>
            </w:r>
          </w:p>
        </w:tc>
        <w:tc>
          <w:tcPr>
            <w:tcW w:w="2230" w:type="dxa"/>
          </w:tcPr>
          <w:p w14:paraId="692F0754" w14:textId="77777777" w:rsidR="00F163E7" w:rsidRPr="00A8596B" w:rsidRDefault="00F163E7" w:rsidP="003F47EB">
            <w:pPr>
              <w:spacing w:line="240" w:lineRule="auto"/>
              <w:jc w:val="both"/>
              <w:rPr>
                <w:rFonts w:ascii="Times New Roman" w:hAnsi="Times New Roman" w:cs="Times New Roman"/>
                <w:sz w:val="24"/>
                <w:szCs w:val="24"/>
              </w:rPr>
            </w:pPr>
            <w:r w:rsidRPr="00A8596B">
              <w:rPr>
                <w:rFonts w:ascii="Times New Roman" w:hAnsi="Times New Roman" w:cs="Times New Roman"/>
                <w:sz w:val="24"/>
                <w:szCs w:val="24"/>
              </w:rPr>
              <w:t>Kultuurikeskus, Linnavalitsus,  seltsid</w:t>
            </w:r>
          </w:p>
        </w:tc>
      </w:tr>
    </w:tbl>
    <w:p w14:paraId="692F0756" w14:textId="77777777" w:rsidR="00F163E7" w:rsidRPr="002F2611" w:rsidRDefault="00F163E7" w:rsidP="00F163E7">
      <w:pPr>
        <w:spacing w:line="240" w:lineRule="auto"/>
        <w:jc w:val="both"/>
        <w:rPr>
          <w:rFonts w:ascii="Times New Roman" w:hAnsi="Times New Roman" w:cs="Times New Roman"/>
          <w:sz w:val="24"/>
          <w:szCs w:val="24"/>
        </w:rPr>
      </w:pPr>
    </w:p>
    <w:tbl>
      <w:tblPr>
        <w:tblW w:w="9963" w:type="dxa"/>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32"/>
        <w:gridCol w:w="5252"/>
        <w:gridCol w:w="900"/>
        <w:gridCol w:w="2079"/>
      </w:tblGrid>
      <w:tr w:rsidR="00F163E7" w:rsidRPr="002F2611" w14:paraId="692F075C" w14:textId="77777777" w:rsidTr="003F47EB">
        <w:tc>
          <w:tcPr>
            <w:tcW w:w="1732" w:type="dxa"/>
            <w:vMerge w:val="restart"/>
            <w:vAlign w:val="center"/>
          </w:tcPr>
          <w:p w14:paraId="692F0757" w14:textId="293F0D6E" w:rsidR="00F163E7" w:rsidRPr="002F2611" w:rsidRDefault="00F163E7" w:rsidP="00D1005A">
            <w:pPr>
              <w:spacing w:line="240" w:lineRule="auto"/>
              <w:jc w:val="both"/>
              <w:rPr>
                <w:rFonts w:ascii="Times New Roman" w:hAnsi="Times New Roman" w:cs="Times New Roman"/>
                <w:sz w:val="24"/>
                <w:szCs w:val="24"/>
              </w:rPr>
            </w:pPr>
            <w:r w:rsidRPr="002F2611">
              <w:rPr>
                <w:rFonts w:ascii="Times New Roman" w:hAnsi="Times New Roman" w:cs="Times New Roman"/>
                <w:sz w:val="24"/>
                <w:szCs w:val="24"/>
              </w:rPr>
              <w:t xml:space="preserve">E 7.2 </w:t>
            </w:r>
            <w:r w:rsidR="00D1005A">
              <w:rPr>
                <w:rFonts w:ascii="Times New Roman" w:hAnsi="Times New Roman" w:cs="Times New Roman"/>
                <w:sz w:val="24"/>
                <w:szCs w:val="24"/>
              </w:rPr>
              <w:t>Rakverel on (toetatud) mitmekülgne kultuuriruum</w:t>
            </w:r>
          </w:p>
        </w:tc>
        <w:tc>
          <w:tcPr>
            <w:tcW w:w="5252" w:type="dxa"/>
          </w:tcPr>
          <w:p w14:paraId="692F0758" w14:textId="337B926F" w:rsidR="00F163E7" w:rsidRPr="00D1005A" w:rsidRDefault="00F163E7" w:rsidP="003A3E08">
            <w:pPr>
              <w:spacing w:line="240" w:lineRule="auto"/>
              <w:jc w:val="both"/>
              <w:rPr>
                <w:rFonts w:ascii="Times New Roman" w:hAnsi="Times New Roman" w:cs="Times New Roman"/>
                <w:sz w:val="24"/>
                <w:szCs w:val="24"/>
              </w:rPr>
            </w:pPr>
            <w:r w:rsidRPr="00D1005A">
              <w:rPr>
                <w:rFonts w:ascii="Times New Roman" w:hAnsi="Times New Roman" w:cs="Times New Roman"/>
                <w:sz w:val="24"/>
                <w:szCs w:val="24"/>
              </w:rPr>
              <w:t>T 7.2.1 Kultuuriseltside tegevuse toetamise korr</w:t>
            </w:r>
            <w:r w:rsidR="003A3E08" w:rsidRPr="00D1005A">
              <w:rPr>
                <w:rFonts w:ascii="Times New Roman" w:hAnsi="Times New Roman" w:cs="Times New Roman"/>
                <w:sz w:val="24"/>
                <w:szCs w:val="24"/>
              </w:rPr>
              <w:t xml:space="preserve">a arendamine </w:t>
            </w:r>
          </w:p>
        </w:tc>
        <w:tc>
          <w:tcPr>
            <w:tcW w:w="900" w:type="dxa"/>
          </w:tcPr>
          <w:p w14:paraId="692F075A" w14:textId="1DD833A2" w:rsidR="00F163E7" w:rsidRPr="00D1005A" w:rsidRDefault="003A3E08" w:rsidP="003F47EB">
            <w:pPr>
              <w:spacing w:line="240" w:lineRule="auto"/>
              <w:jc w:val="both"/>
              <w:rPr>
                <w:rFonts w:ascii="Times New Roman" w:hAnsi="Times New Roman" w:cs="Times New Roman"/>
                <w:sz w:val="24"/>
                <w:szCs w:val="24"/>
              </w:rPr>
            </w:pPr>
            <w:r w:rsidRPr="00D1005A">
              <w:rPr>
                <w:rFonts w:ascii="Times New Roman" w:hAnsi="Times New Roman" w:cs="Times New Roman"/>
                <w:sz w:val="24"/>
                <w:szCs w:val="24"/>
              </w:rPr>
              <w:t>2019</w:t>
            </w:r>
          </w:p>
        </w:tc>
        <w:tc>
          <w:tcPr>
            <w:tcW w:w="2079" w:type="dxa"/>
          </w:tcPr>
          <w:p w14:paraId="692F075B" w14:textId="77777777" w:rsidR="00F163E7" w:rsidRPr="00D1005A" w:rsidRDefault="00F163E7" w:rsidP="003F47EB">
            <w:pPr>
              <w:spacing w:line="240" w:lineRule="auto"/>
              <w:jc w:val="both"/>
              <w:rPr>
                <w:rFonts w:ascii="Times New Roman" w:hAnsi="Times New Roman" w:cs="Times New Roman"/>
                <w:sz w:val="24"/>
                <w:szCs w:val="24"/>
              </w:rPr>
            </w:pPr>
            <w:r w:rsidRPr="00D1005A">
              <w:rPr>
                <w:rFonts w:ascii="Times New Roman" w:hAnsi="Times New Roman" w:cs="Times New Roman"/>
                <w:sz w:val="24"/>
                <w:szCs w:val="24"/>
              </w:rPr>
              <w:t>Linnavalitsus, seltsid</w:t>
            </w:r>
          </w:p>
        </w:tc>
      </w:tr>
      <w:tr w:rsidR="00F163E7" w:rsidRPr="002F2611" w14:paraId="692F0761" w14:textId="77777777" w:rsidTr="003F47EB">
        <w:tc>
          <w:tcPr>
            <w:tcW w:w="1732" w:type="dxa"/>
            <w:vMerge/>
            <w:vAlign w:val="center"/>
          </w:tcPr>
          <w:p w14:paraId="692F075D" w14:textId="77777777" w:rsidR="00F163E7" w:rsidRPr="002F2611" w:rsidRDefault="00F163E7" w:rsidP="003F47EB">
            <w:pPr>
              <w:spacing w:line="240" w:lineRule="auto"/>
              <w:jc w:val="both"/>
              <w:rPr>
                <w:rFonts w:ascii="Times New Roman" w:hAnsi="Times New Roman" w:cs="Times New Roman"/>
                <w:sz w:val="24"/>
                <w:szCs w:val="24"/>
              </w:rPr>
            </w:pPr>
          </w:p>
        </w:tc>
        <w:tc>
          <w:tcPr>
            <w:tcW w:w="5252" w:type="dxa"/>
          </w:tcPr>
          <w:p w14:paraId="692F075E" w14:textId="77777777" w:rsidR="00F163E7" w:rsidRPr="00D1005A" w:rsidRDefault="00F163E7" w:rsidP="003F47EB">
            <w:pPr>
              <w:spacing w:line="240" w:lineRule="auto"/>
              <w:jc w:val="both"/>
              <w:rPr>
                <w:rFonts w:ascii="Times New Roman" w:hAnsi="Times New Roman" w:cs="Times New Roman"/>
                <w:sz w:val="24"/>
                <w:szCs w:val="24"/>
              </w:rPr>
            </w:pPr>
            <w:r w:rsidRPr="00D1005A">
              <w:rPr>
                <w:rFonts w:ascii="Times New Roman" w:hAnsi="Times New Roman" w:cs="Times New Roman"/>
                <w:sz w:val="24"/>
                <w:szCs w:val="24"/>
              </w:rPr>
              <w:t>T 7.2.2 Erineva suunitlusega kultuuriürituste ja -projektide kaasfinantseerimine linna eelarvest</w:t>
            </w:r>
          </w:p>
        </w:tc>
        <w:tc>
          <w:tcPr>
            <w:tcW w:w="900" w:type="dxa"/>
          </w:tcPr>
          <w:p w14:paraId="692F075F" w14:textId="77777777" w:rsidR="00F163E7" w:rsidRPr="00D1005A" w:rsidRDefault="00F163E7" w:rsidP="003F47EB">
            <w:pPr>
              <w:spacing w:line="240" w:lineRule="auto"/>
              <w:jc w:val="both"/>
              <w:rPr>
                <w:rFonts w:ascii="Times New Roman" w:hAnsi="Times New Roman" w:cs="Times New Roman"/>
                <w:sz w:val="24"/>
                <w:szCs w:val="24"/>
              </w:rPr>
            </w:pPr>
            <w:r w:rsidRPr="00D1005A">
              <w:rPr>
                <w:rFonts w:ascii="Times New Roman" w:hAnsi="Times New Roman" w:cs="Times New Roman"/>
                <w:sz w:val="24"/>
                <w:szCs w:val="24"/>
              </w:rPr>
              <w:t>Pidev</w:t>
            </w:r>
          </w:p>
        </w:tc>
        <w:tc>
          <w:tcPr>
            <w:tcW w:w="2079" w:type="dxa"/>
          </w:tcPr>
          <w:p w14:paraId="692F0760" w14:textId="77777777" w:rsidR="00F163E7" w:rsidRPr="00D1005A" w:rsidRDefault="00F163E7" w:rsidP="003F47EB">
            <w:pPr>
              <w:spacing w:line="240" w:lineRule="auto"/>
              <w:jc w:val="both"/>
              <w:rPr>
                <w:rFonts w:ascii="Times New Roman" w:hAnsi="Times New Roman" w:cs="Times New Roman"/>
                <w:sz w:val="24"/>
                <w:szCs w:val="24"/>
              </w:rPr>
            </w:pPr>
            <w:r w:rsidRPr="00D1005A">
              <w:rPr>
                <w:rFonts w:ascii="Times New Roman" w:hAnsi="Times New Roman" w:cs="Times New Roman"/>
                <w:sz w:val="24"/>
                <w:szCs w:val="24"/>
              </w:rPr>
              <w:t>Linnavalitsus</w:t>
            </w:r>
          </w:p>
        </w:tc>
      </w:tr>
      <w:tr w:rsidR="00F163E7" w:rsidRPr="002F2611" w14:paraId="692F0766" w14:textId="77777777" w:rsidTr="003F47EB">
        <w:tc>
          <w:tcPr>
            <w:tcW w:w="1732" w:type="dxa"/>
            <w:vMerge/>
            <w:vAlign w:val="center"/>
          </w:tcPr>
          <w:p w14:paraId="692F0762" w14:textId="77777777" w:rsidR="00F163E7" w:rsidRPr="002F2611" w:rsidRDefault="00F163E7" w:rsidP="003F47EB">
            <w:pPr>
              <w:spacing w:line="240" w:lineRule="auto"/>
              <w:jc w:val="both"/>
              <w:rPr>
                <w:rFonts w:ascii="Times New Roman" w:hAnsi="Times New Roman" w:cs="Times New Roman"/>
                <w:sz w:val="24"/>
                <w:szCs w:val="24"/>
              </w:rPr>
            </w:pPr>
          </w:p>
        </w:tc>
        <w:tc>
          <w:tcPr>
            <w:tcW w:w="5252" w:type="dxa"/>
          </w:tcPr>
          <w:p w14:paraId="692F0763" w14:textId="598C80F2" w:rsidR="00F163E7" w:rsidRPr="002F2611" w:rsidRDefault="00F163E7" w:rsidP="003F47EB">
            <w:pPr>
              <w:spacing w:line="240" w:lineRule="auto"/>
              <w:jc w:val="both"/>
              <w:rPr>
                <w:rFonts w:ascii="Times New Roman" w:hAnsi="Times New Roman" w:cs="Times New Roman"/>
                <w:sz w:val="24"/>
                <w:szCs w:val="24"/>
              </w:rPr>
            </w:pPr>
            <w:r w:rsidRPr="002F2611">
              <w:rPr>
                <w:rFonts w:ascii="Times New Roman" w:hAnsi="Times New Roman" w:cs="Times New Roman"/>
                <w:sz w:val="24"/>
                <w:szCs w:val="24"/>
              </w:rPr>
              <w:t xml:space="preserve">T 7.2.3 Rahvusvaheliste ja üle-eestiliste sündmuste </w:t>
            </w:r>
            <w:r w:rsidRPr="00D1005A">
              <w:rPr>
                <w:rFonts w:ascii="Times New Roman" w:hAnsi="Times New Roman" w:cs="Times New Roman"/>
                <w:sz w:val="24"/>
                <w:szCs w:val="24"/>
              </w:rPr>
              <w:lastRenderedPageBreak/>
              <w:t>toetamine</w:t>
            </w:r>
            <w:r w:rsidR="00A27B59" w:rsidRPr="00D1005A">
              <w:rPr>
                <w:rFonts w:ascii="Times New Roman" w:hAnsi="Times New Roman" w:cs="Times New Roman"/>
                <w:sz w:val="24"/>
                <w:szCs w:val="24"/>
              </w:rPr>
              <w:t xml:space="preserve"> ja osale</w:t>
            </w:r>
            <w:r w:rsidR="00945A19" w:rsidRPr="00D1005A">
              <w:rPr>
                <w:rFonts w:ascii="Times New Roman" w:hAnsi="Times New Roman" w:cs="Times New Roman"/>
                <w:sz w:val="24"/>
                <w:szCs w:val="24"/>
              </w:rPr>
              <w:t>mine</w:t>
            </w:r>
          </w:p>
        </w:tc>
        <w:tc>
          <w:tcPr>
            <w:tcW w:w="900" w:type="dxa"/>
          </w:tcPr>
          <w:p w14:paraId="692F0764" w14:textId="77777777" w:rsidR="00F163E7" w:rsidRPr="002F2611" w:rsidRDefault="00F163E7" w:rsidP="003F47EB">
            <w:pPr>
              <w:spacing w:line="240" w:lineRule="auto"/>
              <w:jc w:val="both"/>
              <w:rPr>
                <w:rFonts w:ascii="Times New Roman" w:hAnsi="Times New Roman" w:cs="Times New Roman"/>
                <w:sz w:val="24"/>
                <w:szCs w:val="24"/>
              </w:rPr>
            </w:pPr>
            <w:r w:rsidRPr="002F2611">
              <w:rPr>
                <w:rFonts w:ascii="Times New Roman" w:hAnsi="Times New Roman" w:cs="Times New Roman"/>
                <w:sz w:val="24"/>
                <w:szCs w:val="24"/>
              </w:rPr>
              <w:lastRenderedPageBreak/>
              <w:t>Pidev</w:t>
            </w:r>
          </w:p>
        </w:tc>
        <w:tc>
          <w:tcPr>
            <w:tcW w:w="2079" w:type="dxa"/>
          </w:tcPr>
          <w:p w14:paraId="692F0765" w14:textId="77777777" w:rsidR="00F163E7" w:rsidRPr="002F2611" w:rsidRDefault="00F163E7" w:rsidP="003F47EB">
            <w:pPr>
              <w:spacing w:line="240" w:lineRule="auto"/>
              <w:jc w:val="both"/>
              <w:rPr>
                <w:rFonts w:ascii="Times New Roman" w:hAnsi="Times New Roman" w:cs="Times New Roman"/>
                <w:sz w:val="24"/>
                <w:szCs w:val="24"/>
              </w:rPr>
            </w:pPr>
            <w:r w:rsidRPr="002F2611">
              <w:rPr>
                <w:rFonts w:ascii="Times New Roman" w:hAnsi="Times New Roman" w:cs="Times New Roman"/>
                <w:sz w:val="24"/>
                <w:szCs w:val="24"/>
              </w:rPr>
              <w:t>Linnavalitsus</w:t>
            </w:r>
          </w:p>
        </w:tc>
      </w:tr>
      <w:tr w:rsidR="00F163E7" w:rsidRPr="002F2611" w14:paraId="692F076C" w14:textId="77777777" w:rsidTr="003F47EB">
        <w:tc>
          <w:tcPr>
            <w:tcW w:w="1732" w:type="dxa"/>
            <w:vMerge/>
            <w:vAlign w:val="center"/>
          </w:tcPr>
          <w:p w14:paraId="692F0767" w14:textId="77777777" w:rsidR="00F163E7" w:rsidRPr="002F2611" w:rsidRDefault="00F163E7" w:rsidP="003F47EB">
            <w:pPr>
              <w:spacing w:line="240" w:lineRule="auto"/>
              <w:jc w:val="both"/>
              <w:rPr>
                <w:rFonts w:ascii="Times New Roman" w:hAnsi="Times New Roman" w:cs="Times New Roman"/>
                <w:sz w:val="24"/>
                <w:szCs w:val="24"/>
              </w:rPr>
            </w:pPr>
          </w:p>
        </w:tc>
        <w:tc>
          <w:tcPr>
            <w:tcW w:w="5252" w:type="dxa"/>
          </w:tcPr>
          <w:p w14:paraId="692F0768" w14:textId="77777777" w:rsidR="00F163E7" w:rsidRPr="002F2611" w:rsidRDefault="00F163E7" w:rsidP="003F47EB">
            <w:pPr>
              <w:spacing w:line="240" w:lineRule="auto"/>
              <w:jc w:val="both"/>
              <w:rPr>
                <w:rFonts w:ascii="Times New Roman" w:hAnsi="Times New Roman" w:cs="Times New Roman"/>
                <w:sz w:val="24"/>
                <w:szCs w:val="24"/>
              </w:rPr>
            </w:pPr>
            <w:r w:rsidRPr="002F2611">
              <w:rPr>
                <w:rFonts w:ascii="Times New Roman" w:hAnsi="Times New Roman" w:cs="Times New Roman"/>
                <w:sz w:val="24"/>
                <w:szCs w:val="24"/>
              </w:rPr>
              <w:t xml:space="preserve">T 7.2.4 Rakvere Linnapäevade korraldamine  </w:t>
            </w:r>
          </w:p>
        </w:tc>
        <w:tc>
          <w:tcPr>
            <w:tcW w:w="900" w:type="dxa"/>
          </w:tcPr>
          <w:p w14:paraId="692F0769" w14:textId="77777777" w:rsidR="00F163E7" w:rsidRPr="002F2611" w:rsidRDefault="00F163E7" w:rsidP="003F47EB">
            <w:pPr>
              <w:spacing w:line="240" w:lineRule="auto"/>
              <w:jc w:val="both"/>
              <w:rPr>
                <w:rFonts w:ascii="Times New Roman" w:hAnsi="Times New Roman" w:cs="Times New Roman"/>
                <w:sz w:val="24"/>
                <w:szCs w:val="24"/>
              </w:rPr>
            </w:pPr>
            <w:r w:rsidRPr="002F2611">
              <w:rPr>
                <w:rFonts w:ascii="Times New Roman" w:hAnsi="Times New Roman" w:cs="Times New Roman"/>
                <w:sz w:val="24"/>
                <w:szCs w:val="24"/>
              </w:rPr>
              <w:t>Pidev</w:t>
            </w:r>
          </w:p>
        </w:tc>
        <w:tc>
          <w:tcPr>
            <w:tcW w:w="2079" w:type="dxa"/>
          </w:tcPr>
          <w:p w14:paraId="692F076A" w14:textId="77777777" w:rsidR="00F163E7" w:rsidRPr="002F2611" w:rsidRDefault="00F163E7" w:rsidP="003F47EB">
            <w:pPr>
              <w:spacing w:line="240" w:lineRule="auto"/>
              <w:jc w:val="both"/>
              <w:rPr>
                <w:rFonts w:ascii="Times New Roman" w:hAnsi="Times New Roman" w:cs="Times New Roman"/>
                <w:sz w:val="24"/>
                <w:szCs w:val="24"/>
              </w:rPr>
            </w:pPr>
            <w:r w:rsidRPr="002F2611">
              <w:rPr>
                <w:rFonts w:ascii="Times New Roman" w:hAnsi="Times New Roman" w:cs="Times New Roman"/>
                <w:sz w:val="24"/>
                <w:szCs w:val="24"/>
              </w:rPr>
              <w:t>Kultuurikeskus</w:t>
            </w:r>
          </w:p>
          <w:p w14:paraId="692F076B" w14:textId="77777777" w:rsidR="00F163E7" w:rsidRPr="002F2611" w:rsidRDefault="00F163E7" w:rsidP="003F47EB">
            <w:pPr>
              <w:spacing w:line="240" w:lineRule="auto"/>
              <w:jc w:val="both"/>
              <w:rPr>
                <w:rFonts w:ascii="Times New Roman" w:hAnsi="Times New Roman" w:cs="Times New Roman"/>
                <w:sz w:val="24"/>
                <w:szCs w:val="24"/>
              </w:rPr>
            </w:pPr>
            <w:r w:rsidRPr="002F2611">
              <w:rPr>
                <w:rFonts w:ascii="Times New Roman" w:hAnsi="Times New Roman" w:cs="Times New Roman"/>
                <w:sz w:val="24"/>
                <w:szCs w:val="24"/>
              </w:rPr>
              <w:t>Linnavalitsus, koostööpartnerid</w:t>
            </w:r>
          </w:p>
        </w:tc>
      </w:tr>
      <w:tr w:rsidR="00F163E7" w:rsidRPr="002F2611" w14:paraId="692F0772" w14:textId="77777777" w:rsidTr="003F47EB">
        <w:tc>
          <w:tcPr>
            <w:tcW w:w="1732" w:type="dxa"/>
            <w:vMerge/>
            <w:vAlign w:val="center"/>
          </w:tcPr>
          <w:p w14:paraId="692F076D" w14:textId="77777777" w:rsidR="00F163E7" w:rsidRPr="002F2611" w:rsidRDefault="00F163E7" w:rsidP="003F47EB">
            <w:pPr>
              <w:spacing w:line="240" w:lineRule="auto"/>
              <w:jc w:val="both"/>
              <w:rPr>
                <w:rFonts w:ascii="Times New Roman" w:hAnsi="Times New Roman" w:cs="Times New Roman"/>
                <w:sz w:val="24"/>
                <w:szCs w:val="24"/>
              </w:rPr>
            </w:pPr>
          </w:p>
        </w:tc>
        <w:tc>
          <w:tcPr>
            <w:tcW w:w="5252" w:type="dxa"/>
          </w:tcPr>
          <w:p w14:paraId="692F076E" w14:textId="77777777" w:rsidR="00F163E7" w:rsidRPr="002F2611" w:rsidRDefault="00F163E7" w:rsidP="003F47EB">
            <w:pPr>
              <w:spacing w:line="240" w:lineRule="auto"/>
              <w:jc w:val="both"/>
              <w:rPr>
                <w:rFonts w:ascii="Times New Roman" w:hAnsi="Times New Roman" w:cs="Times New Roman"/>
                <w:sz w:val="24"/>
                <w:szCs w:val="24"/>
              </w:rPr>
            </w:pPr>
            <w:r w:rsidRPr="002F2611">
              <w:rPr>
                <w:rFonts w:ascii="Times New Roman" w:hAnsi="Times New Roman" w:cs="Times New Roman"/>
                <w:sz w:val="24"/>
                <w:szCs w:val="24"/>
              </w:rPr>
              <w:t>T 7.2.5 Vähemusrahvuste kultuuri säilitamise toetamine</w:t>
            </w:r>
          </w:p>
        </w:tc>
        <w:tc>
          <w:tcPr>
            <w:tcW w:w="900" w:type="dxa"/>
          </w:tcPr>
          <w:p w14:paraId="692F076F" w14:textId="77777777" w:rsidR="00F163E7" w:rsidRPr="002F2611" w:rsidRDefault="00F163E7" w:rsidP="003F47EB">
            <w:pPr>
              <w:spacing w:line="240" w:lineRule="auto"/>
              <w:jc w:val="both"/>
              <w:rPr>
                <w:rFonts w:ascii="Times New Roman" w:hAnsi="Times New Roman" w:cs="Times New Roman"/>
                <w:sz w:val="24"/>
                <w:szCs w:val="24"/>
              </w:rPr>
            </w:pPr>
            <w:r w:rsidRPr="002F2611">
              <w:rPr>
                <w:rFonts w:ascii="Times New Roman" w:hAnsi="Times New Roman" w:cs="Times New Roman"/>
                <w:sz w:val="24"/>
                <w:szCs w:val="24"/>
              </w:rPr>
              <w:t>Pidev</w:t>
            </w:r>
          </w:p>
        </w:tc>
        <w:tc>
          <w:tcPr>
            <w:tcW w:w="2079" w:type="dxa"/>
          </w:tcPr>
          <w:p w14:paraId="692F0770" w14:textId="77777777" w:rsidR="00F163E7" w:rsidRPr="002F2611" w:rsidRDefault="00F163E7" w:rsidP="003F47EB">
            <w:pPr>
              <w:spacing w:line="240" w:lineRule="auto"/>
              <w:jc w:val="both"/>
              <w:rPr>
                <w:rFonts w:ascii="Times New Roman" w:hAnsi="Times New Roman" w:cs="Times New Roman"/>
                <w:sz w:val="24"/>
                <w:szCs w:val="24"/>
              </w:rPr>
            </w:pPr>
            <w:r w:rsidRPr="002F2611">
              <w:rPr>
                <w:rFonts w:ascii="Times New Roman" w:hAnsi="Times New Roman" w:cs="Times New Roman"/>
                <w:sz w:val="24"/>
                <w:szCs w:val="24"/>
              </w:rPr>
              <w:t>Linnavalitsus</w:t>
            </w:r>
          </w:p>
          <w:p w14:paraId="692F0771" w14:textId="77777777" w:rsidR="00F163E7" w:rsidRPr="002F2611" w:rsidRDefault="00F163E7" w:rsidP="003F47EB">
            <w:pPr>
              <w:spacing w:line="240" w:lineRule="auto"/>
              <w:jc w:val="both"/>
              <w:rPr>
                <w:rFonts w:ascii="Times New Roman" w:hAnsi="Times New Roman" w:cs="Times New Roman"/>
                <w:sz w:val="24"/>
                <w:szCs w:val="24"/>
              </w:rPr>
            </w:pPr>
            <w:r w:rsidRPr="002F2611">
              <w:rPr>
                <w:rFonts w:ascii="Times New Roman" w:hAnsi="Times New Roman" w:cs="Times New Roman"/>
                <w:sz w:val="24"/>
                <w:szCs w:val="24"/>
              </w:rPr>
              <w:t>projektid</w:t>
            </w:r>
          </w:p>
        </w:tc>
      </w:tr>
      <w:tr w:rsidR="00F163E7" w:rsidRPr="002F2611" w14:paraId="692F077A" w14:textId="77777777" w:rsidTr="003F47EB">
        <w:trPr>
          <w:trHeight w:val="840"/>
        </w:trPr>
        <w:tc>
          <w:tcPr>
            <w:tcW w:w="1732" w:type="dxa"/>
            <w:vMerge w:val="restart"/>
            <w:vAlign w:val="center"/>
          </w:tcPr>
          <w:p w14:paraId="692F0776" w14:textId="5F6A1A82" w:rsidR="00F163E7" w:rsidRPr="002F2611" w:rsidRDefault="00F163E7" w:rsidP="003F47EB">
            <w:pPr>
              <w:spacing w:line="240" w:lineRule="auto"/>
              <w:jc w:val="both"/>
              <w:rPr>
                <w:rFonts w:ascii="Times New Roman" w:hAnsi="Times New Roman" w:cs="Times New Roman"/>
                <w:sz w:val="24"/>
                <w:szCs w:val="24"/>
              </w:rPr>
            </w:pPr>
            <w:r w:rsidRPr="002F2611">
              <w:rPr>
                <w:rFonts w:ascii="Times New Roman" w:hAnsi="Times New Roman" w:cs="Times New Roman"/>
                <w:sz w:val="24"/>
                <w:szCs w:val="24"/>
              </w:rPr>
              <w:t xml:space="preserve">E 7.3 </w:t>
            </w:r>
            <w:r w:rsidR="00D1005A">
              <w:rPr>
                <w:rFonts w:ascii="Times New Roman" w:hAnsi="Times New Roman" w:cs="Times New Roman"/>
                <w:sz w:val="24"/>
                <w:szCs w:val="24"/>
              </w:rPr>
              <w:t>Rakverel on kaasaegsed ja koostöös toimivad kultuuriasutused</w:t>
            </w:r>
          </w:p>
        </w:tc>
        <w:tc>
          <w:tcPr>
            <w:tcW w:w="5252" w:type="dxa"/>
          </w:tcPr>
          <w:p w14:paraId="692F0777" w14:textId="77777777" w:rsidR="00F163E7" w:rsidRPr="002F2611" w:rsidRDefault="00F163E7" w:rsidP="003F47EB">
            <w:pPr>
              <w:spacing w:line="240" w:lineRule="auto"/>
              <w:jc w:val="both"/>
              <w:rPr>
                <w:rFonts w:ascii="Times New Roman" w:hAnsi="Times New Roman" w:cs="Times New Roman"/>
                <w:sz w:val="24"/>
                <w:szCs w:val="24"/>
              </w:rPr>
            </w:pPr>
            <w:r w:rsidRPr="002F2611">
              <w:rPr>
                <w:rFonts w:ascii="Times New Roman" w:hAnsi="Times New Roman" w:cs="Times New Roman"/>
                <w:sz w:val="24"/>
                <w:szCs w:val="24"/>
              </w:rPr>
              <w:t xml:space="preserve">T 7.3.1 Lääne-Virumaa Keskraamatukogu kaasajastamine ja ruumipuuduse lahendamine  </w:t>
            </w:r>
          </w:p>
        </w:tc>
        <w:tc>
          <w:tcPr>
            <w:tcW w:w="900" w:type="dxa"/>
          </w:tcPr>
          <w:p w14:paraId="692F0778" w14:textId="77777777" w:rsidR="00F163E7" w:rsidRPr="002F2611" w:rsidRDefault="00F163E7" w:rsidP="003F47EB">
            <w:pPr>
              <w:spacing w:line="240" w:lineRule="auto"/>
              <w:jc w:val="both"/>
              <w:rPr>
                <w:rFonts w:ascii="Times New Roman" w:hAnsi="Times New Roman" w:cs="Times New Roman"/>
                <w:sz w:val="24"/>
                <w:szCs w:val="24"/>
              </w:rPr>
            </w:pPr>
            <w:r w:rsidRPr="002F2611">
              <w:rPr>
                <w:rFonts w:ascii="Times New Roman" w:hAnsi="Times New Roman" w:cs="Times New Roman"/>
                <w:sz w:val="24"/>
                <w:szCs w:val="24"/>
              </w:rPr>
              <w:t>2020-2030-</w:t>
            </w:r>
          </w:p>
        </w:tc>
        <w:tc>
          <w:tcPr>
            <w:tcW w:w="2079" w:type="dxa"/>
          </w:tcPr>
          <w:p w14:paraId="692F0779" w14:textId="77777777" w:rsidR="00F163E7" w:rsidRPr="002F2611" w:rsidRDefault="00F163E7" w:rsidP="003F47EB">
            <w:pPr>
              <w:spacing w:line="240" w:lineRule="auto"/>
              <w:jc w:val="both"/>
              <w:rPr>
                <w:rFonts w:ascii="Times New Roman" w:hAnsi="Times New Roman" w:cs="Times New Roman"/>
                <w:sz w:val="24"/>
                <w:szCs w:val="24"/>
              </w:rPr>
            </w:pPr>
            <w:r w:rsidRPr="002F2611">
              <w:rPr>
                <w:rFonts w:ascii="Times New Roman" w:hAnsi="Times New Roman" w:cs="Times New Roman"/>
                <w:sz w:val="24"/>
                <w:szCs w:val="24"/>
              </w:rPr>
              <w:t>Linnavalitsus, projektid</w:t>
            </w:r>
          </w:p>
        </w:tc>
      </w:tr>
      <w:tr w:rsidR="00F163E7" w:rsidRPr="00A8596B" w14:paraId="692F0784" w14:textId="77777777" w:rsidTr="003F47EB">
        <w:trPr>
          <w:trHeight w:val="941"/>
        </w:trPr>
        <w:tc>
          <w:tcPr>
            <w:tcW w:w="1732" w:type="dxa"/>
            <w:vMerge/>
            <w:vAlign w:val="center"/>
          </w:tcPr>
          <w:p w14:paraId="692F0780" w14:textId="77777777" w:rsidR="00F163E7" w:rsidRPr="002F2611" w:rsidRDefault="00F163E7" w:rsidP="003F47EB">
            <w:pPr>
              <w:spacing w:line="240" w:lineRule="auto"/>
              <w:jc w:val="both"/>
              <w:rPr>
                <w:rFonts w:ascii="Times New Roman" w:hAnsi="Times New Roman" w:cs="Times New Roman"/>
                <w:sz w:val="24"/>
                <w:szCs w:val="24"/>
              </w:rPr>
            </w:pPr>
          </w:p>
        </w:tc>
        <w:tc>
          <w:tcPr>
            <w:tcW w:w="5252" w:type="dxa"/>
          </w:tcPr>
          <w:p w14:paraId="692F0781" w14:textId="77777777" w:rsidR="00F163E7" w:rsidRPr="002F2611" w:rsidRDefault="00F163E7" w:rsidP="003F47EB">
            <w:pPr>
              <w:spacing w:line="240" w:lineRule="auto"/>
              <w:jc w:val="both"/>
              <w:rPr>
                <w:rFonts w:ascii="Times New Roman" w:hAnsi="Times New Roman" w:cs="Times New Roman"/>
                <w:sz w:val="24"/>
                <w:szCs w:val="24"/>
              </w:rPr>
            </w:pPr>
            <w:r w:rsidRPr="002F2611">
              <w:rPr>
                <w:rFonts w:ascii="Times New Roman" w:hAnsi="Times New Roman" w:cs="Times New Roman"/>
                <w:sz w:val="24"/>
                <w:szCs w:val="24"/>
              </w:rPr>
              <w:t>T 7.3.3.Linna asutuste, organisatsioonide ja kultuuriseltside vahelise koostöö arendamine.</w:t>
            </w:r>
          </w:p>
        </w:tc>
        <w:tc>
          <w:tcPr>
            <w:tcW w:w="900" w:type="dxa"/>
          </w:tcPr>
          <w:p w14:paraId="692F0782" w14:textId="77777777" w:rsidR="00F163E7" w:rsidRPr="00A8596B" w:rsidRDefault="00F163E7" w:rsidP="003F47EB">
            <w:pPr>
              <w:spacing w:line="240" w:lineRule="auto"/>
              <w:jc w:val="both"/>
              <w:rPr>
                <w:rFonts w:ascii="Times New Roman" w:hAnsi="Times New Roman" w:cs="Times New Roman"/>
                <w:sz w:val="24"/>
                <w:szCs w:val="24"/>
              </w:rPr>
            </w:pPr>
            <w:r w:rsidRPr="00A8596B">
              <w:rPr>
                <w:rFonts w:ascii="Times New Roman" w:hAnsi="Times New Roman" w:cs="Times New Roman"/>
                <w:sz w:val="24"/>
                <w:szCs w:val="24"/>
              </w:rPr>
              <w:t>Pidev</w:t>
            </w:r>
          </w:p>
        </w:tc>
        <w:tc>
          <w:tcPr>
            <w:tcW w:w="2079" w:type="dxa"/>
          </w:tcPr>
          <w:p w14:paraId="692F0783" w14:textId="77777777" w:rsidR="00F163E7" w:rsidRPr="00A8596B" w:rsidRDefault="00F163E7" w:rsidP="003F47EB">
            <w:pPr>
              <w:spacing w:line="240" w:lineRule="auto"/>
              <w:jc w:val="both"/>
              <w:rPr>
                <w:rFonts w:ascii="Times New Roman" w:hAnsi="Times New Roman" w:cs="Times New Roman"/>
                <w:sz w:val="24"/>
                <w:szCs w:val="24"/>
              </w:rPr>
            </w:pPr>
            <w:r w:rsidRPr="00A8596B">
              <w:rPr>
                <w:rFonts w:ascii="Times New Roman" w:hAnsi="Times New Roman" w:cs="Times New Roman"/>
                <w:sz w:val="24"/>
                <w:szCs w:val="24"/>
              </w:rPr>
              <w:t>Linnavalitsus, koostööpartnerid</w:t>
            </w:r>
          </w:p>
        </w:tc>
      </w:tr>
    </w:tbl>
    <w:p w14:paraId="692F0785" w14:textId="77777777" w:rsidR="00340B06" w:rsidRDefault="00340B06" w:rsidP="0047095B">
      <w:pPr>
        <w:pStyle w:val="Pealkiri2"/>
        <w:spacing w:line="240" w:lineRule="auto"/>
        <w:rPr>
          <w:rFonts w:ascii="Times New Roman" w:hAnsi="Times New Roman" w:cs="Times New Roman"/>
          <w:sz w:val="24"/>
          <w:szCs w:val="24"/>
          <w:u w:val="none"/>
        </w:rPr>
      </w:pPr>
    </w:p>
    <w:p w14:paraId="692F0786" w14:textId="77777777" w:rsidR="008C68F9" w:rsidRPr="00A8596B" w:rsidRDefault="008C68F9" w:rsidP="0047095B">
      <w:pPr>
        <w:pStyle w:val="Pealkiri2"/>
        <w:spacing w:line="240" w:lineRule="auto"/>
        <w:rPr>
          <w:rFonts w:ascii="Times New Roman" w:hAnsi="Times New Roman" w:cs="Times New Roman"/>
          <w:sz w:val="24"/>
          <w:szCs w:val="24"/>
          <w:u w:val="none"/>
        </w:rPr>
      </w:pPr>
      <w:bookmarkStart w:id="100" w:name="_Toc5888990"/>
      <w:r w:rsidRPr="00A8596B">
        <w:rPr>
          <w:rFonts w:ascii="Times New Roman" w:hAnsi="Times New Roman" w:cs="Times New Roman"/>
          <w:sz w:val="24"/>
          <w:szCs w:val="24"/>
          <w:u w:val="none"/>
        </w:rPr>
        <w:t>Huviharidus, noorsootöö</w:t>
      </w:r>
      <w:bookmarkEnd w:id="97"/>
      <w:bookmarkEnd w:id="98"/>
      <w:bookmarkEnd w:id="99"/>
      <w:bookmarkEnd w:id="100"/>
    </w:p>
    <w:p w14:paraId="692F0787" w14:textId="77777777" w:rsidR="008C68F9" w:rsidRPr="00A8596B" w:rsidRDefault="008C68F9" w:rsidP="0047095B">
      <w:pPr>
        <w:spacing w:after="0" w:line="240" w:lineRule="auto"/>
        <w:jc w:val="both"/>
        <w:rPr>
          <w:rFonts w:ascii="Times New Roman" w:hAnsi="Times New Roman" w:cs="Times New Roman"/>
          <w:sz w:val="24"/>
          <w:szCs w:val="24"/>
        </w:rPr>
      </w:pPr>
    </w:p>
    <w:p w14:paraId="692F0788" w14:textId="77777777" w:rsidR="00146EE8" w:rsidRPr="00A8596B" w:rsidRDefault="00146EE8" w:rsidP="00146EE8">
      <w:pPr>
        <w:spacing w:after="0" w:line="240" w:lineRule="auto"/>
        <w:jc w:val="both"/>
        <w:rPr>
          <w:rFonts w:ascii="Times New Roman" w:hAnsi="Times New Roman" w:cs="Times New Roman"/>
          <w:b/>
          <w:bCs/>
          <w:i/>
          <w:iCs/>
          <w:sz w:val="24"/>
          <w:szCs w:val="24"/>
        </w:rPr>
      </w:pPr>
      <w:r w:rsidRPr="00A8596B">
        <w:rPr>
          <w:rFonts w:ascii="Times New Roman" w:hAnsi="Times New Roman" w:cs="Times New Roman"/>
          <w:b/>
          <w:bCs/>
          <w:i/>
          <w:iCs/>
          <w:sz w:val="24"/>
          <w:szCs w:val="24"/>
        </w:rPr>
        <w:t>Hetkeseis</w:t>
      </w:r>
    </w:p>
    <w:p w14:paraId="692F0789" w14:textId="299449A8" w:rsidR="00146EE8" w:rsidRPr="00891EAC" w:rsidRDefault="00146EE8" w:rsidP="00146EE8">
      <w:pPr>
        <w:spacing w:after="0" w:line="240" w:lineRule="auto"/>
        <w:jc w:val="both"/>
        <w:rPr>
          <w:rFonts w:ascii="Times New Roman" w:hAnsi="Times New Roman" w:cs="Times New Roman"/>
          <w:sz w:val="24"/>
          <w:szCs w:val="24"/>
        </w:rPr>
      </w:pPr>
      <w:r w:rsidRPr="00A8596B">
        <w:rPr>
          <w:rFonts w:ascii="Times New Roman" w:hAnsi="Times New Roman" w:cs="Times New Roman"/>
          <w:bCs/>
          <w:sz w:val="24"/>
          <w:szCs w:val="24"/>
        </w:rPr>
        <w:t>Huvihariduse</w:t>
      </w:r>
      <w:r w:rsidRPr="00A8596B">
        <w:rPr>
          <w:rFonts w:ascii="Times New Roman" w:hAnsi="Times New Roman" w:cs="Times New Roman"/>
          <w:sz w:val="24"/>
          <w:szCs w:val="24"/>
        </w:rPr>
        <w:t xml:space="preserve"> omandamiseks on loodud võimalused Rakvere Muusikakoolis, Rakvere Spordikoolis. Lisaks toetab Rakvere linn kaheksat Rakvere linnas tegutseva</w:t>
      </w:r>
      <w:r w:rsidR="00A8596B" w:rsidRPr="00A8596B">
        <w:rPr>
          <w:rFonts w:ascii="Times New Roman" w:hAnsi="Times New Roman" w:cs="Times New Roman"/>
          <w:sz w:val="24"/>
          <w:szCs w:val="24"/>
        </w:rPr>
        <w:t>t</w:t>
      </w:r>
      <w:r w:rsidRPr="00A8596B">
        <w:rPr>
          <w:rFonts w:ascii="Times New Roman" w:hAnsi="Times New Roman" w:cs="Times New Roman"/>
          <w:sz w:val="24"/>
          <w:szCs w:val="24"/>
        </w:rPr>
        <w:t xml:space="preserve"> Tantsu- ja Kunstikool</w:t>
      </w:r>
      <w:r w:rsidR="00A8596B" w:rsidRPr="00A8596B">
        <w:rPr>
          <w:rFonts w:ascii="Times New Roman" w:hAnsi="Times New Roman" w:cs="Times New Roman"/>
          <w:sz w:val="24"/>
          <w:szCs w:val="24"/>
        </w:rPr>
        <w:t>i</w:t>
      </w:r>
      <w:r w:rsidRPr="00A8596B">
        <w:rPr>
          <w:rFonts w:ascii="Times New Roman" w:hAnsi="Times New Roman" w:cs="Times New Roman"/>
          <w:sz w:val="24"/>
          <w:szCs w:val="24"/>
        </w:rPr>
        <w:t xml:space="preserve"> Athena, Esteetika- ja Tantsukool</w:t>
      </w:r>
      <w:r w:rsidR="00A8596B" w:rsidRPr="00A8596B">
        <w:rPr>
          <w:rFonts w:ascii="Times New Roman" w:hAnsi="Times New Roman" w:cs="Times New Roman"/>
          <w:sz w:val="24"/>
          <w:szCs w:val="24"/>
        </w:rPr>
        <w:t>i</w:t>
      </w:r>
      <w:r w:rsidRPr="00A8596B">
        <w:rPr>
          <w:rFonts w:ascii="Times New Roman" w:hAnsi="Times New Roman" w:cs="Times New Roman"/>
          <w:sz w:val="24"/>
          <w:szCs w:val="24"/>
        </w:rPr>
        <w:t>, Muusikakool</w:t>
      </w:r>
      <w:r w:rsidR="00A8596B" w:rsidRPr="00A8596B">
        <w:rPr>
          <w:rFonts w:ascii="Times New Roman" w:hAnsi="Times New Roman" w:cs="Times New Roman"/>
          <w:sz w:val="24"/>
          <w:szCs w:val="24"/>
        </w:rPr>
        <w:t>i</w:t>
      </w:r>
      <w:r w:rsidRPr="00A8596B">
        <w:rPr>
          <w:rFonts w:ascii="Times New Roman" w:hAnsi="Times New Roman" w:cs="Times New Roman"/>
          <w:sz w:val="24"/>
          <w:szCs w:val="24"/>
        </w:rPr>
        <w:t xml:space="preserve"> Rajaots, Muusika- ja Kunstikool</w:t>
      </w:r>
      <w:r w:rsidR="00A8596B" w:rsidRPr="00A8596B">
        <w:rPr>
          <w:rFonts w:ascii="Times New Roman" w:hAnsi="Times New Roman" w:cs="Times New Roman"/>
          <w:sz w:val="24"/>
          <w:szCs w:val="24"/>
        </w:rPr>
        <w:t>i</w:t>
      </w:r>
      <w:r w:rsidRPr="00A8596B">
        <w:rPr>
          <w:rFonts w:ascii="Times New Roman" w:hAnsi="Times New Roman" w:cs="Times New Roman"/>
          <w:sz w:val="24"/>
          <w:szCs w:val="24"/>
        </w:rPr>
        <w:t xml:space="preserve"> Kaur, Rakvere Loovuskool</w:t>
      </w:r>
      <w:r w:rsidR="00A8596B" w:rsidRPr="00A8596B">
        <w:rPr>
          <w:rFonts w:ascii="Times New Roman" w:hAnsi="Times New Roman" w:cs="Times New Roman"/>
          <w:sz w:val="24"/>
          <w:szCs w:val="24"/>
        </w:rPr>
        <w:t xml:space="preserve">i </w:t>
      </w:r>
      <w:r w:rsidRPr="00A8596B">
        <w:rPr>
          <w:rFonts w:ascii="Times New Roman" w:hAnsi="Times New Roman" w:cs="Times New Roman"/>
          <w:sz w:val="24"/>
          <w:szCs w:val="24"/>
        </w:rPr>
        <w:t>ja Gustavi Maja Huvikool</w:t>
      </w:r>
      <w:r w:rsidR="00A8596B" w:rsidRPr="00A8596B">
        <w:rPr>
          <w:rFonts w:ascii="Times New Roman" w:hAnsi="Times New Roman" w:cs="Times New Roman"/>
          <w:sz w:val="24"/>
          <w:szCs w:val="24"/>
        </w:rPr>
        <w:t>i</w:t>
      </w:r>
      <w:r w:rsidRPr="00A8596B">
        <w:rPr>
          <w:rFonts w:ascii="Times New Roman" w:hAnsi="Times New Roman" w:cs="Times New Roman"/>
          <w:sz w:val="24"/>
          <w:szCs w:val="24"/>
        </w:rPr>
        <w:t>, Tsirkuse kool</w:t>
      </w:r>
      <w:r w:rsidR="00A8596B" w:rsidRPr="00A8596B">
        <w:rPr>
          <w:rFonts w:ascii="Times New Roman" w:hAnsi="Times New Roman" w:cs="Times New Roman"/>
          <w:sz w:val="24"/>
          <w:szCs w:val="24"/>
        </w:rPr>
        <w:t>i</w:t>
      </w:r>
      <w:r w:rsidRPr="00A8596B">
        <w:rPr>
          <w:rFonts w:ascii="Times New Roman" w:hAnsi="Times New Roman" w:cs="Times New Roman"/>
          <w:sz w:val="24"/>
          <w:szCs w:val="24"/>
        </w:rPr>
        <w:t xml:space="preserve"> ja tantsukool</w:t>
      </w:r>
      <w:r w:rsidR="00A8596B" w:rsidRPr="00A8596B">
        <w:rPr>
          <w:rFonts w:ascii="Times New Roman" w:hAnsi="Times New Roman" w:cs="Times New Roman"/>
          <w:sz w:val="24"/>
          <w:szCs w:val="24"/>
        </w:rPr>
        <w:t>i</w:t>
      </w:r>
      <w:r w:rsidRPr="00A8596B">
        <w:rPr>
          <w:rFonts w:ascii="Times New Roman" w:hAnsi="Times New Roman" w:cs="Times New Roman"/>
          <w:sz w:val="24"/>
          <w:szCs w:val="24"/>
        </w:rPr>
        <w:t xml:space="preserve"> JJ Street. Huviringid töötavad linna üldhariduskoolides, erakoolides, seltsides, </w:t>
      </w:r>
      <w:r w:rsidRPr="00891EAC">
        <w:rPr>
          <w:rFonts w:ascii="Times New Roman" w:hAnsi="Times New Roman" w:cs="Times New Roman"/>
          <w:sz w:val="24"/>
          <w:szCs w:val="24"/>
        </w:rPr>
        <w:t xml:space="preserve">ühingutes. Huvihariduses on vähem võimalusi loodusteaduste ja tehnikavaldkonnas tegutsemiseks, mille tekke soodustamiseks on ettenähtud täiendavad toetamise võimalused.  </w:t>
      </w:r>
    </w:p>
    <w:p w14:paraId="692F078A" w14:textId="6FE404C9" w:rsidR="00146EE8" w:rsidRDefault="00E464DF" w:rsidP="00146EE8">
      <w:pPr>
        <w:spacing w:after="0" w:line="240" w:lineRule="auto"/>
        <w:jc w:val="both"/>
        <w:rPr>
          <w:rFonts w:ascii="Times New Roman" w:hAnsi="Times New Roman" w:cs="Times New Roman"/>
          <w:sz w:val="24"/>
          <w:szCs w:val="24"/>
        </w:rPr>
      </w:pPr>
      <w:r w:rsidRPr="00891EAC">
        <w:rPr>
          <w:rFonts w:ascii="Times New Roman" w:hAnsi="Times New Roman" w:cs="Times New Roman"/>
          <w:sz w:val="24"/>
          <w:szCs w:val="24"/>
        </w:rPr>
        <w:t>Läbi riikliku täiendava toetuse huvihariduse ja huvitegevuse valdkonda mitmekesistatakse huvihariduse ja –tegevuse võimalusi.</w:t>
      </w:r>
    </w:p>
    <w:p w14:paraId="0743DAE0" w14:textId="77777777" w:rsidR="00E464DF" w:rsidRPr="002F2611" w:rsidRDefault="00E464DF" w:rsidP="00146EE8">
      <w:pPr>
        <w:spacing w:after="0" w:line="240" w:lineRule="auto"/>
        <w:jc w:val="both"/>
        <w:rPr>
          <w:rFonts w:ascii="Times New Roman" w:hAnsi="Times New Roman" w:cs="Times New Roman"/>
          <w:sz w:val="24"/>
          <w:szCs w:val="24"/>
        </w:rPr>
      </w:pPr>
    </w:p>
    <w:p w14:paraId="692F078B" w14:textId="77777777" w:rsidR="00146EE8" w:rsidRPr="002F2611" w:rsidRDefault="00146EE8" w:rsidP="00146EE8">
      <w:pPr>
        <w:spacing w:after="0" w:line="240" w:lineRule="auto"/>
        <w:jc w:val="both"/>
        <w:rPr>
          <w:rFonts w:ascii="Times New Roman" w:hAnsi="Times New Roman" w:cs="Times New Roman"/>
          <w:sz w:val="24"/>
          <w:szCs w:val="24"/>
        </w:rPr>
      </w:pPr>
      <w:r w:rsidRPr="002F2611">
        <w:rPr>
          <w:rFonts w:ascii="Times New Roman" w:hAnsi="Times New Roman" w:cs="Times New Roman"/>
          <w:sz w:val="24"/>
          <w:szCs w:val="24"/>
        </w:rPr>
        <w:t>Avatud noorsootööd teostab Rakvere Kultuurikeskuse allüksusena Rakvere Avatud Noortekeskus. Avatud noortekeskus on avatud kõigile 7–26-aastastele noortele, seadmata tingimusi nende oskustele, võimetele, teadmistele ja rahalistele võimalustele. Noortekeskus loob noortele võimalusi huvitavateks ja arendavateks tegevuseks. Igapäevaselt on noortel võimalik osaleda arendavates aktiivsetes tegevustes: lauamängud, lauajalgpall, lauatennis, piljard, õhuhoki, X-Box, filmi ja meedia võimalus. Avatud noortekeskus toetab noorte omaalgatust ning kaasab noori aktiivselt tegevuste algatamisse ja läbiviimisesse. Noortekeskus toetab noorte omavahelist suhtlemist, pakub võimalusi mitteformaalseks ja informaalseks õppimiseks. Noortekeskus planeerib ja teostab noorteprojekte ja –programme ning osaleb koostöös noortega linnaüleste noorteürituste korraldamises ning rahvusvahelistest projektides.</w:t>
      </w:r>
    </w:p>
    <w:p w14:paraId="692F078C" w14:textId="77777777" w:rsidR="00146EE8" w:rsidRPr="002F2611" w:rsidRDefault="00146EE8" w:rsidP="00146EE8">
      <w:pPr>
        <w:spacing w:after="0" w:line="240" w:lineRule="auto"/>
        <w:jc w:val="both"/>
        <w:rPr>
          <w:rFonts w:ascii="Times New Roman" w:hAnsi="Times New Roman" w:cs="Times New Roman"/>
          <w:sz w:val="24"/>
          <w:szCs w:val="24"/>
        </w:rPr>
      </w:pPr>
    </w:p>
    <w:p w14:paraId="692F078D" w14:textId="77777777" w:rsidR="00146EE8" w:rsidRPr="002F2611" w:rsidRDefault="00146EE8" w:rsidP="00146EE8">
      <w:pPr>
        <w:suppressAutoHyphens/>
        <w:snapToGrid w:val="0"/>
        <w:spacing w:after="0" w:line="240" w:lineRule="auto"/>
        <w:jc w:val="both"/>
        <w:rPr>
          <w:rFonts w:ascii="Times New Roman" w:eastAsia="Times New Roman" w:hAnsi="Times New Roman" w:cs="Times New Roman"/>
          <w:sz w:val="24"/>
          <w:szCs w:val="24"/>
          <w:lang w:eastAsia="ar-SA"/>
        </w:rPr>
      </w:pPr>
      <w:r w:rsidRPr="002F2611">
        <w:rPr>
          <w:rFonts w:ascii="Times New Roman" w:eastAsia="Times New Roman" w:hAnsi="Times New Roman" w:cs="Times New Roman"/>
          <w:sz w:val="24"/>
          <w:szCs w:val="24"/>
          <w:lang w:eastAsia="ar-SA"/>
        </w:rPr>
        <w:t xml:space="preserve">Rakvere linnas tegutsevad erinevad noorteorganisatsioonid: JCI Rakvere, Rakvere Skaudid, Kaitseliidu Viru Malev (Noorkotkad, Kodutütred, Naiskodukaitse), Karmeli Koguduse Noored, Kolmainu Koguduse pühapäevakool, Noorteühing Eesti 4H jt. </w:t>
      </w:r>
    </w:p>
    <w:p w14:paraId="692F078E" w14:textId="77777777" w:rsidR="00146EE8" w:rsidRPr="002F2611" w:rsidRDefault="00146EE8" w:rsidP="00146EE8">
      <w:pPr>
        <w:suppressAutoHyphens/>
        <w:snapToGrid w:val="0"/>
        <w:spacing w:after="0" w:line="240" w:lineRule="auto"/>
        <w:jc w:val="both"/>
        <w:rPr>
          <w:rFonts w:ascii="Times New Roman" w:eastAsia="Times New Roman" w:hAnsi="Times New Roman" w:cs="Times New Roman"/>
          <w:sz w:val="24"/>
          <w:szCs w:val="24"/>
          <w:lang w:eastAsia="ar-SA"/>
        </w:rPr>
      </w:pPr>
    </w:p>
    <w:p w14:paraId="692F078F" w14:textId="77777777" w:rsidR="00146EE8" w:rsidRPr="00891EAC" w:rsidRDefault="00146EE8" w:rsidP="00146EE8">
      <w:pPr>
        <w:suppressAutoHyphens/>
        <w:snapToGrid w:val="0"/>
        <w:spacing w:after="0" w:line="240" w:lineRule="auto"/>
        <w:jc w:val="both"/>
        <w:rPr>
          <w:rFonts w:ascii="Times New Roman" w:eastAsia="Times New Roman" w:hAnsi="Times New Roman" w:cs="Times New Roman"/>
          <w:sz w:val="24"/>
          <w:szCs w:val="24"/>
          <w:lang w:eastAsia="ar-SA"/>
        </w:rPr>
      </w:pPr>
      <w:r w:rsidRPr="002F2611">
        <w:rPr>
          <w:rFonts w:ascii="Times New Roman" w:eastAsia="Times New Roman" w:hAnsi="Times New Roman" w:cs="Times New Roman"/>
          <w:sz w:val="24"/>
          <w:szCs w:val="24"/>
          <w:lang w:eastAsia="ar-SA"/>
        </w:rPr>
        <w:lastRenderedPageBreak/>
        <w:t xml:space="preserve">Rakvere linna noortel on võimalik osaleda otsustusprotsessides läbi Lääne-Virumaa </w:t>
      </w:r>
      <w:r w:rsidRPr="00A8596B">
        <w:rPr>
          <w:rFonts w:ascii="Times New Roman" w:eastAsia="Times New Roman" w:hAnsi="Times New Roman" w:cs="Times New Roman"/>
          <w:sz w:val="24"/>
          <w:szCs w:val="24"/>
          <w:lang w:eastAsia="ar-SA"/>
        </w:rPr>
        <w:t xml:space="preserve">Noortekogu ja erakondade noortekogude töö. Noorte osaluskogudena tegutsevad õpilas- ja </w:t>
      </w:r>
      <w:r w:rsidRPr="00891EAC">
        <w:rPr>
          <w:rFonts w:ascii="Times New Roman" w:eastAsia="Times New Roman" w:hAnsi="Times New Roman" w:cs="Times New Roman"/>
          <w:sz w:val="24"/>
          <w:szCs w:val="24"/>
          <w:lang w:eastAsia="ar-SA"/>
        </w:rPr>
        <w:t>üliõpilasesindused kõigis linna üldhariduskoolides ning TLÜ Rakvere Kolledžis.</w:t>
      </w:r>
    </w:p>
    <w:p w14:paraId="692F0790" w14:textId="77777777" w:rsidR="00146EE8" w:rsidRPr="00891EAC" w:rsidRDefault="00146EE8" w:rsidP="00146EE8">
      <w:pPr>
        <w:suppressAutoHyphens/>
        <w:snapToGrid w:val="0"/>
        <w:spacing w:after="0" w:line="240" w:lineRule="auto"/>
        <w:jc w:val="both"/>
        <w:rPr>
          <w:rFonts w:ascii="Times New Roman" w:eastAsia="Times New Roman" w:hAnsi="Times New Roman" w:cs="Times New Roman"/>
          <w:sz w:val="24"/>
          <w:szCs w:val="24"/>
          <w:lang w:eastAsia="ar-SA"/>
        </w:rPr>
      </w:pPr>
    </w:p>
    <w:p w14:paraId="76E2AE36" w14:textId="4B58541B" w:rsidR="00990AB6" w:rsidRDefault="00990AB6" w:rsidP="00990AB6">
      <w:pPr>
        <w:spacing w:after="0" w:line="240" w:lineRule="auto"/>
        <w:jc w:val="both"/>
        <w:rPr>
          <w:rFonts w:ascii="Times New Roman" w:hAnsi="Times New Roman" w:cs="Times New Roman"/>
          <w:sz w:val="24"/>
          <w:szCs w:val="24"/>
        </w:rPr>
      </w:pPr>
      <w:r w:rsidRPr="00891EAC">
        <w:rPr>
          <w:rFonts w:ascii="Times New Roman" w:hAnsi="Times New Roman" w:cs="Times New Roman"/>
          <w:sz w:val="24"/>
          <w:szCs w:val="24"/>
        </w:rPr>
        <w:t>Erinoorsootööga tegeleb põhiliselt Rakvere Avatud Noortekeskus, Rakvere Sotsiaalkeskuse laste päevakeskus ning osaletakse Tugila projektis. Samuti on koostöökohtumised noortega tegelevate organisat</w:t>
      </w:r>
      <w:r w:rsidR="00936CA7" w:rsidRPr="00891EAC">
        <w:rPr>
          <w:rFonts w:ascii="Times New Roman" w:hAnsi="Times New Roman" w:cs="Times New Roman"/>
          <w:sz w:val="24"/>
          <w:szCs w:val="24"/>
        </w:rPr>
        <w:t>s</w:t>
      </w:r>
      <w:r w:rsidRPr="00891EAC">
        <w:rPr>
          <w:rFonts w:ascii="Times New Roman" w:hAnsi="Times New Roman" w:cs="Times New Roman"/>
          <w:sz w:val="24"/>
          <w:szCs w:val="24"/>
        </w:rPr>
        <w:t>ioonide vahel (Noortekeskus, politsei, lastekaitsespetsialistid).</w:t>
      </w:r>
    </w:p>
    <w:p w14:paraId="71424F3E" w14:textId="77777777" w:rsidR="00990AB6" w:rsidRDefault="00990AB6" w:rsidP="00990AB6">
      <w:pPr>
        <w:spacing w:after="0" w:line="240" w:lineRule="auto"/>
        <w:jc w:val="both"/>
        <w:rPr>
          <w:rFonts w:ascii="Times New Roman" w:hAnsi="Times New Roman" w:cs="Times New Roman"/>
          <w:sz w:val="24"/>
          <w:szCs w:val="24"/>
        </w:rPr>
      </w:pPr>
    </w:p>
    <w:p w14:paraId="17E6E0A8" w14:textId="77777777" w:rsidR="00990AB6" w:rsidRDefault="00990AB6" w:rsidP="00990A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Karjääriinfot ja -nõustamisteenuseid pakub linnas Lääne-Virumaa Rajaleidjakeskus, lisaks on linnas kolm noorte infopunkti (Rakvere Avatud Noortekeskus, Lääne-Virumaa Keskraamatukogu, Rakvere Reaalgümnaasium)</w:t>
      </w:r>
    </w:p>
    <w:p w14:paraId="0F454C80" w14:textId="77777777" w:rsidR="00990AB6" w:rsidRDefault="00990AB6" w:rsidP="00990AB6">
      <w:pPr>
        <w:spacing w:after="0" w:line="240" w:lineRule="auto"/>
        <w:jc w:val="both"/>
        <w:rPr>
          <w:rFonts w:ascii="Times New Roman" w:hAnsi="Times New Roman" w:cs="Times New Roman"/>
          <w:sz w:val="24"/>
          <w:szCs w:val="24"/>
        </w:rPr>
      </w:pPr>
    </w:p>
    <w:p w14:paraId="70947834" w14:textId="77777777" w:rsidR="00990AB6" w:rsidRDefault="00990AB6" w:rsidP="00990A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Noorte tööhõivevalmiduse suurendamiseks korraldatakse linnas igal suvel õpilasmalevat, kus saab tööd vähemalt 90 noort.</w:t>
      </w:r>
    </w:p>
    <w:p w14:paraId="0AD45B74" w14:textId="77777777" w:rsidR="00990AB6" w:rsidRDefault="00990AB6" w:rsidP="00990AB6">
      <w:pPr>
        <w:spacing w:after="0" w:line="240" w:lineRule="auto"/>
        <w:jc w:val="both"/>
        <w:rPr>
          <w:rFonts w:ascii="Times New Roman" w:hAnsi="Times New Roman" w:cs="Times New Roman"/>
          <w:sz w:val="24"/>
          <w:szCs w:val="24"/>
        </w:rPr>
      </w:pPr>
    </w:p>
    <w:p w14:paraId="0FC52EA9" w14:textId="63504346" w:rsidR="00990AB6" w:rsidRDefault="00990AB6" w:rsidP="00990AB6">
      <w:pPr>
        <w:spacing w:after="0" w:line="240" w:lineRule="auto"/>
        <w:jc w:val="both"/>
        <w:rPr>
          <w:rFonts w:ascii="Times New Roman" w:hAnsi="Times New Roman" w:cs="Times New Roman"/>
          <w:sz w:val="24"/>
          <w:szCs w:val="24"/>
        </w:rPr>
      </w:pPr>
      <w:r w:rsidRPr="00891EAC">
        <w:rPr>
          <w:rFonts w:ascii="Times New Roman" w:hAnsi="Times New Roman" w:cs="Times New Roman"/>
          <w:sz w:val="24"/>
          <w:szCs w:val="24"/>
        </w:rPr>
        <w:t>Rakvere linn pakub noortele võimalust osaleda rahvusvahelistes noortevahetustes. Euroop</w:t>
      </w:r>
      <w:r w:rsidR="004B73F6" w:rsidRPr="00891EAC">
        <w:rPr>
          <w:rFonts w:ascii="Times New Roman" w:hAnsi="Times New Roman" w:cs="Times New Roman"/>
          <w:sz w:val="24"/>
          <w:szCs w:val="24"/>
        </w:rPr>
        <w:t>a vabatahtlikku teenistust vahendab</w:t>
      </w:r>
      <w:r w:rsidRPr="00891EAC">
        <w:rPr>
          <w:rFonts w:ascii="Times New Roman" w:hAnsi="Times New Roman" w:cs="Times New Roman"/>
          <w:sz w:val="24"/>
          <w:szCs w:val="24"/>
        </w:rPr>
        <w:t xml:space="preserve"> Rakvere Sotsiaalkeskuse laste päevakeskus ja Rakvere Avatud Noortekeskus.</w:t>
      </w:r>
      <w:r>
        <w:rPr>
          <w:rFonts w:ascii="Times New Roman" w:hAnsi="Times New Roman" w:cs="Times New Roman"/>
          <w:sz w:val="24"/>
          <w:szCs w:val="24"/>
        </w:rPr>
        <w:t xml:space="preserve"> </w:t>
      </w:r>
    </w:p>
    <w:p w14:paraId="692F0798" w14:textId="77777777" w:rsidR="008C68F9" w:rsidRPr="00B7551F" w:rsidRDefault="008C68F9" w:rsidP="0047095B">
      <w:pPr>
        <w:spacing w:after="0" w:line="240" w:lineRule="auto"/>
        <w:jc w:val="both"/>
        <w:rPr>
          <w:rFonts w:ascii="Times New Roman" w:hAnsi="Times New Roman" w:cs="Times New Roman"/>
          <w:i/>
          <w:iCs/>
          <w:sz w:val="24"/>
          <w:szCs w:val="24"/>
        </w:rPr>
      </w:pPr>
    </w:p>
    <w:p w14:paraId="4A4BF169" w14:textId="77777777" w:rsidR="00021078" w:rsidRPr="00A8596B" w:rsidRDefault="00021078" w:rsidP="00021078">
      <w:pPr>
        <w:spacing w:after="0" w:line="240" w:lineRule="auto"/>
        <w:jc w:val="both"/>
        <w:rPr>
          <w:rFonts w:ascii="Times New Roman" w:hAnsi="Times New Roman" w:cs="Times New Roman"/>
          <w:b/>
          <w:bCs/>
          <w:i/>
          <w:iCs/>
          <w:sz w:val="24"/>
          <w:szCs w:val="24"/>
        </w:rPr>
      </w:pPr>
      <w:r w:rsidRPr="00A8596B">
        <w:rPr>
          <w:rFonts w:ascii="Times New Roman" w:hAnsi="Times New Roman" w:cs="Times New Roman"/>
          <w:b/>
          <w:bCs/>
          <w:i/>
          <w:iCs/>
          <w:sz w:val="24"/>
          <w:szCs w:val="24"/>
        </w:rPr>
        <w:t>Aasta 2030 visioon</w:t>
      </w:r>
    </w:p>
    <w:p w14:paraId="5E79175E" w14:textId="77777777" w:rsidR="00021078" w:rsidRPr="00A8596B" w:rsidRDefault="00021078" w:rsidP="00021078">
      <w:pPr>
        <w:numPr>
          <w:ilvl w:val="0"/>
          <w:numId w:val="36"/>
        </w:numPr>
        <w:spacing w:after="0" w:line="240" w:lineRule="auto"/>
        <w:contextualSpacing/>
        <w:jc w:val="both"/>
        <w:rPr>
          <w:rFonts w:ascii="Times New Roman" w:hAnsi="Times New Roman" w:cs="Times New Roman"/>
          <w:bCs/>
          <w:iCs/>
          <w:sz w:val="24"/>
          <w:szCs w:val="24"/>
        </w:rPr>
      </w:pPr>
      <w:r w:rsidRPr="00A8596B">
        <w:rPr>
          <w:rFonts w:ascii="Times New Roman" w:hAnsi="Times New Roman" w:cs="Times New Roman"/>
          <w:bCs/>
          <w:iCs/>
          <w:sz w:val="24"/>
          <w:szCs w:val="24"/>
        </w:rPr>
        <w:t>Noorel on linnas avarad võimalused arenguks ja eneseteostuseks, mis toetab sidusa ja loova ühiskonna kujunemist.</w:t>
      </w:r>
    </w:p>
    <w:p w14:paraId="66826343" w14:textId="77777777" w:rsidR="00021078" w:rsidRPr="00A8596B" w:rsidRDefault="00021078" w:rsidP="00021078">
      <w:pPr>
        <w:numPr>
          <w:ilvl w:val="0"/>
          <w:numId w:val="9"/>
        </w:numPr>
        <w:spacing w:after="0" w:line="240" w:lineRule="auto"/>
        <w:ind w:left="786"/>
        <w:jc w:val="both"/>
        <w:rPr>
          <w:rFonts w:ascii="Times New Roman" w:hAnsi="Times New Roman" w:cs="Times New Roman"/>
          <w:sz w:val="24"/>
          <w:szCs w:val="24"/>
        </w:rPr>
      </w:pPr>
      <w:r w:rsidRPr="00A8596B">
        <w:rPr>
          <w:rFonts w:ascii="Times New Roman" w:hAnsi="Times New Roman" w:cs="Times New Roman"/>
          <w:sz w:val="24"/>
          <w:szCs w:val="24"/>
        </w:rPr>
        <w:t xml:space="preserve">Rakvere linnas on mitmekesised noorsootöö võimalused: huvikoolid, huviringid ja noortekeskused erinevatele sihtrühmadele jne. </w:t>
      </w:r>
    </w:p>
    <w:p w14:paraId="3326F3AE" w14:textId="77777777" w:rsidR="00021078" w:rsidRPr="00A8596B" w:rsidRDefault="00021078" w:rsidP="00021078">
      <w:pPr>
        <w:numPr>
          <w:ilvl w:val="0"/>
          <w:numId w:val="9"/>
        </w:numPr>
        <w:spacing w:after="0" w:line="240" w:lineRule="auto"/>
        <w:ind w:left="786"/>
        <w:jc w:val="both"/>
        <w:rPr>
          <w:rFonts w:ascii="Times New Roman" w:hAnsi="Times New Roman" w:cs="Times New Roman"/>
          <w:sz w:val="24"/>
          <w:szCs w:val="24"/>
        </w:rPr>
      </w:pPr>
      <w:r w:rsidRPr="00A8596B">
        <w:rPr>
          <w:rFonts w:ascii="Times New Roman" w:hAnsi="Times New Roman" w:cs="Times New Roman"/>
          <w:sz w:val="24"/>
          <w:szCs w:val="24"/>
        </w:rPr>
        <w:t>Noortevaldkonna organisatsioonid teevad tihedat koostööd ja noorteinfo on kättesaadav.</w:t>
      </w:r>
    </w:p>
    <w:p w14:paraId="785F3B17" w14:textId="77777777" w:rsidR="00021078" w:rsidRPr="00891EAC" w:rsidRDefault="00021078" w:rsidP="00021078">
      <w:pPr>
        <w:numPr>
          <w:ilvl w:val="0"/>
          <w:numId w:val="9"/>
        </w:numPr>
        <w:spacing w:after="0" w:line="240" w:lineRule="auto"/>
        <w:ind w:left="786"/>
        <w:jc w:val="both"/>
        <w:rPr>
          <w:rFonts w:ascii="Times New Roman" w:hAnsi="Times New Roman" w:cs="Times New Roman"/>
          <w:sz w:val="24"/>
          <w:szCs w:val="24"/>
        </w:rPr>
      </w:pPr>
      <w:r w:rsidRPr="00A8596B">
        <w:rPr>
          <w:rFonts w:ascii="Times New Roman" w:hAnsi="Times New Roman" w:cs="Times New Roman"/>
          <w:sz w:val="24"/>
          <w:szCs w:val="24"/>
        </w:rPr>
        <w:t xml:space="preserve">Noorsootöö lähtub noorte tegelikest vajadustest ja huvidest, noored on kaasatud </w:t>
      </w:r>
      <w:r w:rsidRPr="00891EAC">
        <w:rPr>
          <w:rFonts w:ascii="Times New Roman" w:hAnsi="Times New Roman" w:cs="Times New Roman"/>
          <w:sz w:val="24"/>
          <w:szCs w:val="24"/>
        </w:rPr>
        <w:t>otsustusprotsessidesse.</w:t>
      </w:r>
    </w:p>
    <w:p w14:paraId="786ADC3C" w14:textId="195A0B87" w:rsidR="00021078" w:rsidRPr="00891EAC" w:rsidRDefault="00021078" w:rsidP="00021078">
      <w:pPr>
        <w:numPr>
          <w:ilvl w:val="0"/>
          <w:numId w:val="9"/>
        </w:numPr>
        <w:spacing w:after="0" w:line="240" w:lineRule="auto"/>
        <w:ind w:left="786"/>
        <w:jc w:val="both"/>
        <w:rPr>
          <w:rFonts w:ascii="Times New Roman" w:hAnsi="Times New Roman" w:cs="Times New Roman"/>
          <w:strike/>
          <w:sz w:val="24"/>
          <w:szCs w:val="24"/>
        </w:rPr>
      </w:pPr>
      <w:r w:rsidRPr="00891EAC">
        <w:rPr>
          <w:rFonts w:ascii="Times New Roman" w:hAnsi="Times New Roman" w:cs="Times New Roman"/>
          <w:sz w:val="24"/>
          <w:szCs w:val="24"/>
        </w:rPr>
        <w:t>Noorele on loodud head tingimused arenguks läbi formaalse ja mitteformaalse õppe</w:t>
      </w:r>
    </w:p>
    <w:p w14:paraId="692F079F" w14:textId="4184494E" w:rsidR="008C68F9" w:rsidRPr="00891EAC" w:rsidRDefault="00FD7FC1" w:rsidP="0060371B">
      <w:pPr>
        <w:numPr>
          <w:ilvl w:val="0"/>
          <w:numId w:val="9"/>
        </w:numPr>
        <w:spacing w:after="0" w:line="240" w:lineRule="auto"/>
        <w:ind w:left="786"/>
        <w:jc w:val="both"/>
        <w:rPr>
          <w:rFonts w:ascii="Times New Roman" w:hAnsi="Times New Roman" w:cs="Times New Roman"/>
          <w:sz w:val="24"/>
          <w:szCs w:val="24"/>
        </w:rPr>
      </w:pPr>
      <w:r w:rsidRPr="00891EAC">
        <w:rPr>
          <w:rFonts w:ascii="Times New Roman" w:hAnsi="Times New Roman" w:cs="Times New Roman"/>
          <w:sz w:val="24"/>
          <w:szCs w:val="24"/>
        </w:rPr>
        <w:t>Vabaaja võimaluste mitmekesistamine avatud noorsootöö meetodil</w:t>
      </w:r>
      <w:r w:rsidR="0060371B" w:rsidRPr="00891EAC">
        <w:rPr>
          <w:rFonts w:ascii="Times New Roman" w:hAnsi="Times New Roman" w:cs="Times New Roman"/>
          <w:sz w:val="24"/>
          <w:szCs w:val="24"/>
        </w:rPr>
        <w:t xml:space="preserve"> süsteemi loomine ja mobiilne noorsootöö </w:t>
      </w:r>
    </w:p>
    <w:p w14:paraId="6A376878" w14:textId="77777777" w:rsidR="003A3E08" w:rsidRPr="00F60ED3" w:rsidRDefault="003A3E08" w:rsidP="003A3E08">
      <w:pPr>
        <w:spacing w:after="0" w:line="240" w:lineRule="auto"/>
        <w:ind w:left="786"/>
        <w:jc w:val="both"/>
        <w:rPr>
          <w:rFonts w:ascii="Times New Roman" w:hAnsi="Times New Roman" w:cs="Times New Roman"/>
          <w:sz w:val="24"/>
          <w:szCs w:val="24"/>
        </w:rPr>
      </w:pPr>
    </w:p>
    <w:p w14:paraId="692F07A0" w14:textId="77777777" w:rsidR="008C68F9" w:rsidRPr="00440996" w:rsidRDefault="008C68F9" w:rsidP="0047095B">
      <w:pPr>
        <w:tabs>
          <w:tab w:val="left" w:pos="5220"/>
        </w:tabs>
        <w:spacing w:line="240" w:lineRule="auto"/>
        <w:jc w:val="both"/>
        <w:rPr>
          <w:rFonts w:ascii="Times New Roman" w:hAnsi="Times New Roman" w:cs="Times New Roman"/>
          <w:b/>
          <w:bCs/>
          <w:i/>
          <w:iCs/>
          <w:sz w:val="24"/>
          <w:szCs w:val="24"/>
        </w:rPr>
      </w:pPr>
      <w:r w:rsidRPr="00440996">
        <w:rPr>
          <w:rFonts w:ascii="Times New Roman" w:hAnsi="Times New Roman" w:cs="Times New Roman"/>
          <w:b/>
          <w:bCs/>
          <w:i/>
          <w:iCs/>
          <w:sz w:val="24"/>
          <w:szCs w:val="24"/>
        </w:rPr>
        <w:t>Tähtsaimad eesmärgid ja tegevused tulevikusoovide saavutamiseks, mis nõuavad kohest rakendamist</w:t>
      </w:r>
    </w:p>
    <w:p w14:paraId="692F07A1" w14:textId="77777777" w:rsidR="008C68F9" w:rsidRPr="00F60ED3" w:rsidRDefault="008C68F9" w:rsidP="0047095B">
      <w:pPr>
        <w:spacing w:line="240" w:lineRule="auto"/>
        <w:jc w:val="both"/>
        <w:rPr>
          <w:rFonts w:ascii="Times New Roman" w:hAnsi="Times New Roman" w:cs="Times New Roman"/>
          <w:sz w:val="24"/>
          <w:szCs w:val="24"/>
        </w:rPr>
      </w:pPr>
      <w:r w:rsidRPr="00F60ED3">
        <w:rPr>
          <w:rFonts w:ascii="Times New Roman" w:hAnsi="Times New Roman" w:cs="Times New Roman"/>
          <w:sz w:val="24"/>
          <w:szCs w:val="24"/>
        </w:rPr>
        <w:t>Eesmärkide prioriteetsus, saavutamiseks vajalikud tegevused, teostaja, finantsallikad ja aeg</w:t>
      </w:r>
    </w:p>
    <w:tbl>
      <w:tblPr>
        <w:tblW w:w="97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908"/>
        <w:gridCol w:w="5038"/>
        <w:gridCol w:w="810"/>
        <w:gridCol w:w="2025"/>
      </w:tblGrid>
      <w:tr w:rsidR="00160B03" w:rsidRPr="00E97595" w14:paraId="692F07A6" w14:textId="77777777">
        <w:tc>
          <w:tcPr>
            <w:tcW w:w="1908" w:type="dxa"/>
          </w:tcPr>
          <w:p w14:paraId="692F07A2" w14:textId="77777777" w:rsidR="00160B03" w:rsidRPr="002F2611" w:rsidRDefault="00160B03" w:rsidP="003F47EB">
            <w:pPr>
              <w:spacing w:after="0" w:line="240" w:lineRule="auto"/>
              <w:jc w:val="both"/>
              <w:rPr>
                <w:rFonts w:ascii="Times New Roman" w:hAnsi="Times New Roman" w:cs="Times New Roman"/>
                <w:b/>
                <w:bCs/>
                <w:sz w:val="24"/>
                <w:szCs w:val="24"/>
              </w:rPr>
            </w:pPr>
            <w:r w:rsidRPr="002F2611">
              <w:rPr>
                <w:rFonts w:ascii="Times New Roman" w:hAnsi="Times New Roman" w:cs="Times New Roman"/>
                <w:b/>
                <w:bCs/>
                <w:sz w:val="24"/>
                <w:szCs w:val="24"/>
              </w:rPr>
              <w:t>Eesmärk</w:t>
            </w:r>
          </w:p>
        </w:tc>
        <w:tc>
          <w:tcPr>
            <w:tcW w:w="5038" w:type="dxa"/>
          </w:tcPr>
          <w:p w14:paraId="692F07A3" w14:textId="77777777" w:rsidR="00160B03" w:rsidRPr="002F2611" w:rsidRDefault="00160B03" w:rsidP="003F47EB">
            <w:pPr>
              <w:spacing w:after="0" w:line="240" w:lineRule="auto"/>
              <w:jc w:val="both"/>
              <w:rPr>
                <w:rFonts w:ascii="Times New Roman" w:hAnsi="Times New Roman" w:cs="Times New Roman"/>
                <w:b/>
                <w:bCs/>
                <w:sz w:val="24"/>
                <w:szCs w:val="24"/>
              </w:rPr>
            </w:pPr>
            <w:r w:rsidRPr="002F2611">
              <w:rPr>
                <w:rFonts w:ascii="Times New Roman" w:hAnsi="Times New Roman" w:cs="Times New Roman"/>
                <w:b/>
                <w:bCs/>
                <w:sz w:val="24"/>
                <w:szCs w:val="24"/>
              </w:rPr>
              <w:t>Tegevus</w:t>
            </w:r>
          </w:p>
        </w:tc>
        <w:tc>
          <w:tcPr>
            <w:tcW w:w="810" w:type="dxa"/>
          </w:tcPr>
          <w:p w14:paraId="692F07A4" w14:textId="77777777" w:rsidR="00160B03" w:rsidRPr="002F2611" w:rsidRDefault="00160B03" w:rsidP="003F47EB">
            <w:pPr>
              <w:spacing w:after="0" w:line="240" w:lineRule="auto"/>
              <w:jc w:val="both"/>
              <w:rPr>
                <w:rFonts w:ascii="Times New Roman" w:hAnsi="Times New Roman" w:cs="Times New Roman"/>
                <w:b/>
                <w:bCs/>
                <w:sz w:val="24"/>
                <w:szCs w:val="24"/>
              </w:rPr>
            </w:pPr>
            <w:r w:rsidRPr="002F2611">
              <w:rPr>
                <w:rFonts w:ascii="Times New Roman" w:hAnsi="Times New Roman" w:cs="Times New Roman"/>
                <w:b/>
                <w:bCs/>
                <w:sz w:val="24"/>
                <w:szCs w:val="24"/>
              </w:rPr>
              <w:t>Aeg</w:t>
            </w:r>
          </w:p>
        </w:tc>
        <w:tc>
          <w:tcPr>
            <w:tcW w:w="2025" w:type="dxa"/>
          </w:tcPr>
          <w:p w14:paraId="692F07A5" w14:textId="77777777" w:rsidR="00160B03" w:rsidRPr="002F2611" w:rsidRDefault="00160B03" w:rsidP="003F47EB">
            <w:pPr>
              <w:spacing w:after="0" w:line="240" w:lineRule="auto"/>
              <w:jc w:val="both"/>
              <w:rPr>
                <w:rFonts w:ascii="Times New Roman" w:hAnsi="Times New Roman" w:cs="Times New Roman"/>
                <w:b/>
                <w:bCs/>
                <w:sz w:val="24"/>
                <w:szCs w:val="24"/>
              </w:rPr>
            </w:pPr>
            <w:r w:rsidRPr="002F2611">
              <w:rPr>
                <w:rFonts w:ascii="Times New Roman" w:hAnsi="Times New Roman" w:cs="Times New Roman"/>
                <w:b/>
                <w:bCs/>
                <w:sz w:val="24"/>
                <w:szCs w:val="24"/>
              </w:rPr>
              <w:t>Teostajad, rahastajad</w:t>
            </w:r>
          </w:p>
        </w:tc>
      </w:tr>
      <w:tr w:rsidR="00FD6DB7" w:rsidRPr="00F60ED3" w14:paraId="692F07AE" w14:textId="77777777" w:rsidTr="00FD6DB7">
        <w:trPr>
          <w:trHeight w:val="5130"/>
        </w:trPr>
        <w:tc>
          <w:tcPr>
            <w:tcW w:w="1908" w:type="dxa"/>
          </w:tcPr>
          <w:p w14:paraId="692F07A7" w14:textId="21FD94A3" w:rsidR="00FD6DB7" w:rsidRPr="00891EAC" w:rsidRDefault="00FD6DB7" w:rsidP="003F47EB">
            <w:pPr>
              <w:spacing w:after="0" w:line="240" w:lineRule="auto"/>
              <w:rPr>
                <w:rFonts w:ascii="Times New Roman" w:hAnsi="Times New Roman" w:cs="Times New Roman"/>
                <w:sz w:val="24"/>
                <w:szCs w:val="24"/>
                <w:lang w:eastAsia="et-EE"/>
              </w:rPr>
            </w:pPr>
            <w:r w:rsidRPr="00891EAC">
              <w:rPr>
                <w:rFonts w:ascii="Times New Roman" w:hAnsi="Times New Roman" w:cs="Times New Roman"/>
                <w:sz w:val="24"/>
                <w:szCs w:val="24"/>
                <w:lang w:eastAsia="et-EE"/>
              </w:rPr>
              <w:lastRenderedPageBreak/>
              <w:t>E 7.4 Huviharidus on kvaliteetne ja mitmekesine ja kõigile soovijatele kättesaadav</w:t>
            </w:r>
          </w:p>
          <w:p w14:paraId="692F07A8" w14:textId="77777777" w:rsidR="00FD6DB7" w:rsidRPr="00891EAC" w:rsidRDefault="00FD6DB7" w:rsidP="003F47EB">
            <w:pPr>
              <w:spacing w:line="240" w:lineRule="auto"/>
              <w:jc w:val="center"/>
              <w:rPr>
                <w:rFonts w:ascii="Times New Roman" w:hAnsi="Times New Roman" w:cs="Times New Roman"/>
                <w:sz w:val="24"/>
                <w:szCs w:val="24"/>
              </w:rPr>
            </w:pPr>
          </w:p>
          <w:p w14:paraId="692F07A9" w14:textId="77777777" w:rsidR="00FD6DB7" w:rsidRPr="00891EAC" w:rsidRDefault="00FD6DB7" w:rsidP="003F47EB">
            <w:pPr>
              <w:spacing w:line="240" w:lineRule="auto"/>
              <w:jc w:val="center"/>
              <w:rPr>
                <w:rFonts w:ascii="Times New Roman" w:hAnsi="Times New Roman" w:cs="Times New Roman"/>
                <w:sz w:val="24"/>
                <w:szCs w:val="24"/>
                <w:lang w:eastAsia="et-EE"/>
              </w:rPr>
            </w:pPr>
          </w:p>
        </w:tc>
        <w:tc>
          <w:tcPr>
            <w:tcW w:w="5038" w:type="dxa"/>
          </w:tcPr>
          <w:p w14:paraId="51A8AA8C" w14:textId="77777777" w:rsidR="00FD6DB7" w:rsidRPr="00891EAC" w:rsidRDefault="00FD6DB7" w:rsidP="003F47EB">
            <w:pPr>
              <w:spacing w:after="0" w:line="240" w:lineRule="auto"/>
              <w:rPr>
                <w:rFonts w:ascii="Times New Roman" w:hAnsi="Times New Roman" w:cs="Times New Roman"/>
                <w:sz w:val="24"/>
                <w:szCs w:val="24"/>
              </w:rPr>
            </w:pPr>
            <w:r w:rsidRPr="00891EAC">
              <w:rPr>
                <w:rFonts w:ascii="Times New Roman" w:hAnsi="Times New Roman" w:cs="Times New Roman"/>
                <w:sz w:val="24"/>
                <w:szCs w:val="24"/>
              </w:rPr>
              <w:t xml:space="preserve">T 7.4.1 Jätkusuutliku toetussüsteemi loomine toimivate organisatsioonide toetamiseks ja uute, valdkonda mitmekesistavate tegevuste arendamiseks. </w:t>
            </w:r>
          </w:p>
          <w:p w14:paraId="41AC6337" w14:textId="77777777" w:rsidR="00FD6DB7" w:rsidRPr="00891EAC" w:rsidRDefault="00FD6DB7" w:rsidP="003F47EB">
            <w:pPr>
              <w:spacing w:after="0" w:line="240" w:lineRule="auto"/>
              <w:rPr>
                <w:rFonts w:ascii="Times New Roman" w:hAnsi="Times New Roman" w:cs="Times New Roman"/>
                <w:sz w:val="24"/>
                <w:szCs w:val="24"/>
              </w:rPr>
            </w:pPr>
          </w:p>
          <w:p w14:paraId="4EA390A1" w14:textId="77777777" w:rsidR="00FD6DB7" w:rsidRPr="00891EAC" w:rsidRDefault="00FD6DB7" w:rsidP="003F47EB">
            <w:pPr>
              <w:spacing w:after="0" w:line="240" w:lineRule="auto"/>
              <w:rPr>
                <w:rFonts w:ascii="Times New Roman" w:hAnsi="Times New Roman" w:cs="Times New Roman"/>
                <w:sz w:val="24"/>
                <w:szCs w:val="24"/>
              </w:rPr>
            </w:pPr>
            <w:r w:rsidRPr="00891EAC">
              <w:rPr>
                <w:rFonts w:ascii="Times New Roman" w:hAnsi="Times New Roman" w:cs="Times New Roman"/>
                <w:sz w:val="24"/>
                <w:szCs w:val="24"/>
              </w:rPr>
              <w:t xml:space="preserve">T 7.4.2  Munitsipaalhuvikoolide kaasajastamine </w:t>
            </w:r>
          </w:p>
          <w:p w14:paraId="0D671052" w14:textId="77777777" w:rsidR="00FD6DB7" w:rsidRPr="00891EAC" w:rsidRDefault="00FD6DB7" w:rsidP="003F47EB">
            <w:pPr>
              <w:spacing w:after="0" w:line="240" w:lineRule="auto"/>
              <w:rPr>
                <w:rFonts w:ascii="Times New Roman" w:hAnsi="Times New Roman" w:cs="Times New Roman"/>
                <w:sz w:val="24"/>
                <w:szCs w:val="24"/>
              </w:rPr>
            </w:pPr>
          </w:p>
          <w:p w14:paraId="73F04D2C" w14:textId="77777777" w:rsidR="00FD6DB7" w:rsidRPr="00891EAC" w:rsidRDefault="00FD6DB7" w:rsidP="00A8596B">
            <w:pPr>
              <w:spacing w:after="0" w:line="240" w:lineRule="auto"/>
              <w:rPr>
                <w:rFonts w:ascii="Times New Roman" w:hAnsi="Times New Roman" w:cs="Times New Roman"/>
                <w:sz w:val="24"/>
                <w:szCs w:val="24"/>
              </w:rPr>
            </w:pPr>
            <w:r w:rsidRPr="00891EAC">
              <w:rPr>
                <w:rFonts w:ascii="Times New Roman" w:hAnsi="Times New Roman" w:cs="Times New Roman"/>
                <w:sz w:val="24"/>
                <w:szCs w:val="24"/>
              </w:rPr>
              <w:t>T.7.4.3 Noortega tegelevate organisatsioonide ja erahuvikoolide toetamine</w:t>
            </w:r>
          </w:p>
          <w:p w14:paraId="45E9DD60" w14:textId="77777777" w:rsidR="00FD6DB7" w:rsidRPr="00891EAC" w:rsidRDefault="00FD6DB7" w:rsidP="00A8596B">
            <w:pPr>
              <w:spacing w:after="0" w:line="240" w:lineRule="auto"/>
              <w:rPr>
                <w:rFonts w:ascii="Times New Roman" w:hAnsi="Times New Roman" w:cs="Times New Roman"/>
                <w:sz w:val="24"/>
                <w:szCs w:val="24"/>
              </w:rPr>
            </w:pPr>
          </w:p>
          <w:p w14:paraId="64CD8545" w14:textId="7EF0FEC1" w:rsidR="00FD6DB7" w:rsidRPr="00891EAC" w:rsidRDefault="00FD6DB7" w:rsidP="00A8596B">
            <w:pPr>
              <w:spacing w:after="0" w:line="240" w:lineRule="auto"/>
              <w:rPr>
                <w:rFonts w:ascii="Times New Roman" w:hAnsi="Times New Roman" w:cs="Times New Roman"/>
                <w:sz w:val="24"/>
                <w:szCs w:val="24"/>
              </w:rPr>
            </w:pPr>
            <w:r w:rsidRPr="00891EAC">
              <w:rPr>
                <w:rFonts w:ascii="Times New Roman" w:hAnsi="Times New Roman" w:cs="Times New Roman"/>
                <w:sz w:val="24"/>
                <w:szCs w:val="24"/>
              </w:rPr>
              <w:t xml:space="preserve">T 7.4.4 Huvihariduses osalemise info haldamise juurutamine  linna infosüsteemi </w:t>
            </w:r>
            <w:r w:rsidR="003A3E08" w:rsidRPr="00891EAC">
              <w:rPr>
                <w:rFonts w:ascii="Times New Roman" w:hAnsi="Times New Roman" w:cs="Times New Roman"/>
                <w:sz w:val="24"/>
                <w:szCs w:val="24"/>
              </w:rPr>
              <w:t>(Arno/SPOKU)</w:t>
            </w:r>
          </w:p>
          <w:p w14:paraId="37DE7F92" w14:textId="77777777" w:rsidR="00FD6DB7" w:rsidRPr="00891EAC" w:rsidRDefault="00FD6DB7" w:rsidP="00A8596B">
            <w:pPr>
              <w:spacing w:after="0" w:line="240" w:lineRule="auto"/>
              <w:rPr>
                <w:rFonts w:ascii="Times New Roman" w:hAnsi="Times New Roman" w:cs="Times New Roman"/>
                <w:sz w:val="24"/>
                <w:szCs w:val="24"/>
              </w:rPr>
            </w:pPr>
          </w:p>
          <w:p w14:paraId="692F07AA" w14:textId="25FFAB72" w:rsidR="00FD6DB7" w:rsidRPr="00891EAC" w:rsidRDefault="00FD6DB7" w:rsidP="003F47EB">
            <w:pPr>
              <w:spacing w:after="0" w:line="240" w:lineRule="auto"/>
              <w:rPr>
                <w:rFonts w:ascii="Times New Roman" w:hAnsi="Times New Roman" w:cs="Times New Roman"/>
                <w:sz w:val="24"/>
                <w:szCs w:val="24"/>
              </w:rPr>
            </w:pPr>
            <w:r w:rsidRPr="00891EAC">
              <w:rPr>
                <w:rFonts w:ascii="Times New Roman" w:hAnsi="Times New Roman" w:cs="Times New Roman"/>
                <w:sz w:val="24"/>
                <w:szCs w:val="24"/>
              </w:rPr>
              <w:t>T 7.4.5 Uute noorte kaasamise toetamine huvitegevuses ja huvihariduses</w:t>
            </w:r>
          </w:p>
        </w:tc>
        <w:tc>
          <w:tcPr>
            <w:tcW w:w="810" w:type="dxa"/>
          </w:tcPr>
          <w:p w14:paraId="33DA5CFA" w14:textId="77777777" w:rsidR="00FD6DB7" w:rsidRPr="00891EAC" w:rsidRDefault="00FD6DB7" w:rsidP="003F47EB">
            <w:pPr>
              <w:spacing w:after="0" w:line="240" w:lineRule="auto"/>
              <w:rPr>
                <w:rFonts w:ascii="Times New Roman" w:hAnsi="Times New Roman" w:cs="Times New Roman"/>
                <w:sz w:val="24"/>
                <w:szCs w:val="24"/>
              </w:rPr>
            </w:pPr>
            <w:r w:rsidRPr="00891EAC">
              <w:rPr>
                <w:rFonts w:ascii="Times New Roman" w:hAnsi="Times New Roman" w:cs="Times New Roman"/>
                <w:sz w:val="24"/>
                <w:szCs w:val="24"/>
              </w:rPr>
              <w:t>Pidev</w:t>
            </w:r>
          </w:p>
          <w:p w14:paraId="6DF12DF3" w14:textId="77777777" w:rsidR="00FD6DB7" w:rsidRPr="00891EAC" w:rsidRDefault="00FD6DB7" w:rsidP="003F47EB">
            <w:pPr>
              <w:spacing w:after="0" w:line="240" w:lineRule="auto"/>
              <w:rPr>
                <w:rFonts w:ascii="Times New Roman" w:hAnsi="Times New Roman" w:cs="Times New Roman"/>
                <w:sz w:val="24"/>
                <w:szCs w:val="24"/>
              </w:rPr>
            </w:pPr>
          </w:p>
          <w:p w14:paraId="584AED54" w14:textId="77777777" w:rsidR="00FD6DB7" w:rsidRPr="00891EAC" w:rsidRDefault="00FD6DB7" w:rsidP="0048269B">
            <w:pPr>
              <w:spacing w:after="0" w:line="240" w:lineRule="auto"/>
              <w:rPr>
                <w:rFonts w:ascii="Times New Roman" w:hAnsi="Times New Roman" w:cs="Times New Roman"/>
                <w:sz w:val="24"/>
                <w:szCs w:val="24"/>
              </w:rPr>
            </w:pPr>
          </w:p>
          <w:p w14:paraId="4D7F8EC0" w14:textId="77777777" w:rsidR="00FD6DB7" w:rsidRPr="00891EAC" w:rsidRDefault="00FD6DB7" w:rsidP="0048269B">
            <w:pPr>
              <w:spacing w:after="0" w:line="240" w:lineRule="auto"/>
              <w:rPr>
                <w:rFonts w:ascii="Times New Roman" w:hAnsi="Times New Roman" w:cs="Times New Roman"/>
                <w:sz w:val="24"/>
                <w:szCs w:val="24"/>
              </w:rPr>
            </w:pPr>
          </w:p>
          <w:p w14:paraId="3194306C" w14:textId="77777777" w:rsidR="00FD6DB7" w:rsidRPr="00891EAC" w:rsidRDefault="00FD6DB7" w:rsidP="0048269B">
            <w:pPr>
              <w:spacing w:after="0" w:line="240" w:lineRule="auto"/>
              <w:rPr>
                <w:rFonts w:ascii="Times New Roman" w:hAnsi="Times New Roman" w:cs="Times New Roman"/>
                <w:sz w:val="24"/>
                <w:szCs w:val="24"/>
              </w:rPr>
            </w:pPr>
          </w:p>
          <w:p w14:paraId="5B2DB910" w14:textId="62AB32D0" w:rsidR="00FD6DB7" w:rsidRPr="00891EAC" w:rsidRDefault="00FD6DB7" w:rsidP="0048269B">
            <w:pPr>
              <w:spacing w:after="0" w:line="240" w:lineRule="auto"/>
              <w:rPr>
                <w:rFonts w:ascii="Times New Roman" w:hAnsi="Times New Roman" w:cs="Times New Roman"/>
                <w:sz w:val="24"/>
                <w:szCs w:val="24"/>
              </w:rPr>
            </w:pPr>
            <w:r w:rsidRPr="00891EAC">
              <w:rPr>
                <w:rFonts w:ascii="Times New Roman" w:hAnsi="Times New Roman" w:cs="Times New Roman"/>
                <w:sz w:val="24"/>
                <w:szCs w:val="24"/>
              </w:rPr>
              <w:t>2019</w:t>
            </w:r>
            <w:r w:rsidR="003A3E08" w:rsidRPr="00891EAC">
              <w:rPr>
                <w:rFonts w:ascii="Times New Roman" w:hAnsi="Times New Roman" w:cs="Times New Roman"/>
                <w:sz w:val="24"/>
                <w:szCs w:val="24"/>
              </w:rPr>
              <w:t>-</w:t>
            </w:r>
            <w:r w:rsidRPr="00891EAC">
              <w:rPr>
                <w:rFonts w:ascii="Times New Roman" w:hAnsi="Times New Roman" w:cs="Times New Roman"/>
                <w:sz w:val="24"/>
                <w:szCs w:val="24"/>
              </w:rPr>
              <w:t>2020</w:t>
            </w:r>
          </w:p>
          <w:p w14:paraId="587CBD7C" w14:textId="77777777" w:rsidR="00FD6DB7" w:rsidRPr="00891EAC" w:rsidRDefault="00FD6DB7" w:rsidP="0048269B">
            <w:pPr>
              <w:spacing w:after="0" w:line="240" w:lineRule="auto"/>
              <w:rPr>
                <w:rFonts w:ascii="Times New Roman" w:hAnsi="Times New Roman" w:cs="Times New Roman"/>
                <w:sz w:val="24"/>
                <w:szCs w:val="24"/>
              </w:rPr>
            </w:pPr>
          </w:p>
          <w:p w14:paraId="04217747" w14:textId="77777777" w:rsidR="00FD6DB7" w:rsidRPr="00891EAC" w:rsidRDefault="00FD6DB7" w:rsidP="0097368F">
            <w:pPr>
              <w:spacing w:after="0" w:line="240" w:lineRule="auto"/>
              <w:rPr>
                <w:rFonts w:ascii="Times New Roman" w:hAnsi="Times New Roman" w:cs="Times New Roman"/>
                <w:sz w:val="24"/>
                <w:szCs w:val="24"/>
              </w:rPr>
            </w:pPr>
            <w:r w:rsidRPr="00891EAC">
              <w:rPr>
                <w:rFonts w:ascii="Times New Roman" w:hAnsi="Times New Roman" w:cs="Times New Roman"/>
                <w:sz w:val="24"/>
                <w:szCs w:val="24"/>
              </w:rPr>
              <w:t>Pidev</w:t>
            </w:r>
          </w:p>
          <w:p w14:paraId="1D125C74" w14:textId="77777777" w:rsidR="00FD6DB7" w:rsidRPr="00891EAC" w:rsidRDefault="00FD6DB7" w:rsidP="0097368F">
            <w:pPr>
              <w:spacing w:after="0" w:line="240" w:lineRule="auto"/>
              <w:rPr>
                <w:rFonts w:ascii="Times New Roman" w:hAnsi="Times New Roman" w:cs="Times New Roman"/>
                <w:sz w:val="24"/>
                <w:szCs w:val="24"/>
              </w:rPr>
            </w:pPr>
          </w:p>
          <w:p w14:paraId="12E997D1" w14:textId="0C61A2F5" w:rsidR="00FD6DB7" w:rsidRPr="00891EAC" w:rsidRDefault="003A3E08" w:rsidP="0097368F">
            <w:pPr>
              <w:spacing w:after="0" w:line="240" w:lineRule="auto"/>
              <w:rPr>
                <w:rFonts w:ascii="Times New Roman" w:hAnsi="Times New Roman" w:cs="Times New Roman"/>
                <w:sz w:val="24"/>
                <w:szCs w:val="24"/>
              </w:rPr>
            </w:pPr>
            <w:r w:rsidRPr="00891EAC">
              <w:rPr>
                <w:rFonts w:ascii="Times New Roman" w:hAnsi="Times New Roman" w:cs="Times New Roman"/>
                <w:sz w:val="24"/>
                <w:szCs w:val="24"/>
              </w:rPr>
              <w:t>2019- 2020</w:t>
            </w:r>
          </w:p>
          <w:p w14:paraId="647190FA" w14:textId="77777777" w:rsidR="00FD6DB7" w:rsidRPr="00891EAC" w:rsidRDefault="00FD6DB7" w:rsidP="003F47EB">
            <w:pPr>
              <w:spacing w:after="0" w:line="240" w:lineRule="auto"/>
              <w:rPr>
                <w:rFonts w:ascii="Times New Roman" w:hAnsi="Times New Roman" w:cs="Times New Roman"/>
                <w:sz w:val="24"/>
                <w:szCs w:val="24"/>
              </w:rPr>
            </w:pPr>
          </w:p>
          <w:p w14:paraId="73D3A18E" w14:textId="77777777" w:rsidR="00FD6DB7" w:rsidRPr="00891EAC" w:rsidRDefault="00FD6DB7" w:rsidP="003F47EB">
            <w:pPr>
              <w:spacing w:after="0" w:line="240" w:lineRule="auto"/>
              <w:rPr>
                <w:rFonts w:ascii="Times New Roman" w:hAnsi="Times New Roman" w:cs="Times New Roman"/>
                <w:sz w:val="24"/>
                <w:szCs w:val="24"/>
              </w:rPr>
            </w:pPr>
          </w:p>
          <w:p w14:paraId="18E9C384" w14:textId="77777777" w:rsidR="00FD6DB7" w:rsidRPr="00891EAC" w:rsidRDefault="00FD6DB7" w:rsidP="003F47EB">
            <w:pPr>
              <w:spacing w:after="0" w:line="240" w:lineRule="auto"/>
              <w:rPr>
                <w:rFonts w:ascii="Times New Roman" w:hAnsi="Times New Roman" w:cs="Times New Roman"/>
                <w:sz w:val="24"/>
                <w:szCs w:val="24"/>
              </w:rPr>
            </w:pPr>
          </w:p>
          <w:p w14:paraId="692F07AB" w14:textId="2671E92C" w:rsidR="00FD6DB7" w:rsidRPr="00891EAC" w:rsidRDefault="00FD6DB7" w:rsidP="003F47EB">
            <w:pPr>
              <w:spacing w:after="0" w:line="240" w:lineRule="auto"/>
              <w:rPr>
                <w:rFonts w:ascii="Times New Roman" w:hAnsi="Times New Roman" w:cs="Times New Roman"/>
                <w:sz w:val="24"/>
                <w:szCs w:val="24"/>
              </w:rPr>
            </w:pPr>
            <w:r w:rsidRPr="00891EAC">
              <w:rPr>
                <w:rFonts w:ascii="Times New Roman" w:hAnsi="Times New Roman" w:cs="Times New Roman"/>
                <w:sz w:val="24"/>
                <w:szCs w:val="24"/>
              </w:rPr>
              <w:t>2019-2021</w:t>
            </w:r>
          </w:p>
        </w:tc>
        <w:tc>
          <w:tcPr>
            <w:tcW w:w="2025" w:type="dxa"/>
          </w:tcPr>
          <w:p w14:paraId="692F07AC" w14:textId="77777777" w:rsidR="00FD6DB7" w:rsidRPr="00A8596B" w:rsidRDefault="00FD6DB7" w:rsidP="003F47EB">
            <w:pPr>
              <w:spacing w:after="0" w:line="240" w:lineRule="auto"/>
              <w:rPr>
                <w:rFonts w:ascii="Times New Roman" w:hAnsi="Times New Roman" w:cs="Times New Roman"/>
                <w:sz w:val="24"/>
                <w:szCs w:val="24"/>
              </w:rPr>
            </w:pPr>
            <w:r w:rsidRPr="00A8596B">
              <w:rPr>
                <w:rFonts w:ascii="Times New Roman" w:hAnsi="Times New Roman" w:cs="Times New Roman"/>
                <w:sz w:val="24"/>
                <w:szCs w:val="24"/>
              </w:rPr>
              <w:t>Linnavalitsus, koolid, huvikoolid, spordiklubid, kultuuriseltsid, Rakvere Avatud Noortekeskus,</w:t>
            </w:r>
          </w:p>
          <w:p w14:paraId="6D5AEF8C" w14:textId="77777777" w:rsidR="00FD6DB7" w:rsidRPr="00A8596B" w:rsidRDefault="00FD6DB7" w:rsidP="003F47EB">
            <w:pPr>
              <w:spacing w:after="0" w:line="240" w:lineRule="auto"/>
              <w:rPr>
                <w:rFonts w:ascii="Times New Roman" w:hAnsi="Times New Roman" w:cs="Times New Roman"/>
                <w:sz w:val="24"/>
                <w:szCs w:val="24"/>
              </w:rPr>
            </w:pPr>
            <w:r w:rsidRPr="00A8596B">
              <w:rPr>
                <w:rFonts w:ascii="Times New Roman" w:hAnsi="Times New Roman" w:cs="Times New Roman"/>
                <w:sz w:val="24"/>
                <w:szCs w:val="24"/>
              </w:rPr>
              <w:t>riik, projektid.</w:t>
            </w:r>
          </w:p>
          <w:p w14:paraId="54A4B004" w14:textId="77777777" w:rsidR="00FD6DB7" w:rsidRPr="00A8596B" w:rsidRDefault="00FD6DB7" w:rsidP="0048269B">
            <w:pPr>
              <w:spacing w:after="0" w:line="240" w:lineRule="auto"/>
              <w:rPr>
                <w:rFonts w:ascii="Times New Roman" w:hAnsi="Times New Roman" w:cs="Times New Roman"/>
                <w:sz w:val="24"/>
                <w:szCs w:val="24"/>
              </w:rPr>
            </w:pPr>
            <w:r w:rsidRPr="00A8596B">
              <w:rPr>
                <w:rFonts w:ascii="Times New Roman" w:hAnsi="Times New Roman" w:cs="Times New Roman"/>
                <w:sz w:val="24"/>
                <w:szCs w:val="24"/>
              </w:rPr>
              <w:t>Linnavalitsus, erasektor</w:t>
            </w:r>
          </w:p>
          <w:p w14:paraId="4D01617E" w14:textId="77777777" w:rsidR="00FD6DB7" w:rsidRPr="00A8596B" w:rsidRDefault="00FD6DB7" w:rsidP="00A8596B">
            <w:pPr>
              <w:spacing w:after="0" w:line="240" w:lineRule="auto"/>
              <w:rPr>
                <w:rFonts w:ascii="Times New Roman" w:hAnsi="Times New Roman" w:cs="Times New Roman"/>
                <w:sz w:val="24"/>
                <w:szCs w:val="24"/>
              </w:rPr>
            </w:pPr>
            <w:r w:rsidRPr="00A8596B">
              <w:rPr>
                <w:rFonts w:ascii="Times New Roman" w:hAnsi="Times New Roman" w:cs="Times New Roman"/>
                <w:sz w:val="24"/>
                <w:szCs w:val="24"/>
              </w:rPr>
              <w:t>Linnavalitsus, erasektor,</w:t>
            </w:r>
          </w:p>
          <w:p w14:paraId="49060906" w14:textId="77777777" w:rsidR="00FD6DB7" w:rsidRPr="003A3E08" w:rsidRDefault="00FD6DB7" w:rsidP="0097368F">
            <w:pPr>
              <w:spacing w:after="0" w:line="240" w:lineRule="auto"/>
              <w:rPr>
                <w:rFonts w:ascii="Times New Roman" w:hAnsi="Times New Roman" w:cs="Times New Roman"/>
                <w:sz w:val="24"/>
                <w:szCs w:val="24"/>
              </w:rPr>
            </w:pPr>
            <w:r w:rsidRPr="003A3E08">
              <w:rPr>
                <w:rFonts w:ascii="Times New Roman" w:hAnsi="Times New Roman" w:cs="Times New Roman"/>
                <w:sz w:val="24"/>
                <w:szCs w:val="24"/>
              </w:rPr>
              <w:t>Linnavalitsus, koolid, huvikoolid, kultuuriseltsid, spordiklubid</w:t>
            </w:r>
          </w:p>
          <w:p w14:paraId="692F07AD" w14:textId="0794F463" w:rsidR="00FD6DB7" w:rsidRPr="00A8596B" w:rsidRDefault="00FD6DB7" w:rsidP="003F47EB">
            <w:pPr>
              <w:spacing w:after="0" w:line="240" w:lineRule="auto"/>
              <w:rPr>
                <w:rFonts w:ascii="Times New Roman" w:hAnsi="Times New Roman" w:cs="Times New Roman"/>
                <w:sz w:val="24"/>
                <w:szCs w:val="24"/>
              </w:rPr>
            </w:pPr>
            <w:r w:rsidRPr="00A8596B">
              <w:rPr>
                <w:rFonts w:ascii="Times New Roman" w:hAnsi="Times New Roman" w:cs="Times New Roman"/>
                <w:sz w:val="24"/>
                <w:szCs w:val="24"/>
              </w:rPr>
              <w:t>Linnavalitsus</w:t>
            </w:r>
            <w:r>
              <w:rPr>
                <w:rFonts w:ascii="Times New Roman" w:hAnsi="Times New Roman" w:cs="Times New Roman"/>
                <w:sz w:val="24"/>
                <w:szCs w:val="24"/>
              </w:rPr>
              <w:t>, riik</w:t>
            </w:r>
          </w:p>
        </w:tc>
      </w:tr>
      <w:tr w:rsidR="00160B03" w:rsidRPr="00F60ED3" w14:paraId="692F07CB" w14:textId="77777777">
        <w:trPr>
          <w:trHeight w:val="987"/>
        </w:trPr>
        <w:tc>
          <w:tcPr>
            <w:tcW w:w="1908" w:type="dxa"/>
          </w:tcPr>
          <w:p w14:paraId="692F07C6" w14:textId="3F482715" w:rsidR="00160B03" w:rsidRPr="002F2611" w:rsidRDefault="00004E28" w:rsidP="003F4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160B03" w:rsidRPr="002F2611">
              <w:rPr>
                <w:rFonts w:ascii="Times New Roman" w:hAnsi="Times New Roman" w:cs="Times New Roman"/>
                <w:sz w:val="24"/>
                <w:szCs w:val="24"/>
              </w:rPr>
              <w:t>7.5 Püsiva noortekeskuse tagamine</w:t>
            </w:r>
          </w:p>
        </w:tc>
        <w:tc>
          <w:tcPr>
            <w:tcW w:w="5038" w:type="dxa"/>
          </w:tcPr>
          <w:p w14:paraId="5B1E1882" w14:textId="77777777" w:rsidR="00160B03" w:rsidRPr="00891EAC" w:rsidRDefault="00160B03" w:rsidP="00A8596B">
            <w:pPr>
              <w:spacing w:after="0" w:line="240" w:lineRule="auto"/>
              <w:rPr>
                <w:rFonts w:ascii="Times New Roman" w:hAnsi="Times New Roman" w:cs="Times New Roman"/>
                <w:sz w:val="24"/>
                <w:szCs w:val="24"/>
              </w:rPr>
            </w:pPr>
            <w:r w:rsidRPr="00A8596B">
              <w:rPr>
                <w:rFonts w:ascii="Times New Roman" w:hAnsi="Times New Roman" w:cs="Times New Roman"/>
                <w:sz w:val="24"/>
                <w:szCs w:val="24"/>
              </w:rPr>
              <w:t>T 7.5</w:t>
            </w:r>
            <w:r w:rsidR="00004E28">
              <w:rPr>
                <w:rFonts w:ascii="Times New Roman" w:hAnsi="Times New Roman" w:cs="Times New Roman"/>
                <w:sz w:val="24"/>
                <w:szCs w:val="24"/>
              </w:rPr>
              <w:t>.1</w:t>
            </w:r>
            <w:r w:rsidRPr="00A8596B">
              <w:rPr>
                <w:rFonts w:ascii="Times New Roman" w:hAnsi="Times New Roman" w:cs="Times New Roman"/>
                <w:sz w:val="24"/>
                <w:szCs w:val="24"/>
              </w:rPr>
              <w:t xml:space="preserve">  Rakvere Avatud Noortekeskuse</w:t>
            </w:r>
            <w:r w:rsidR="00A8596B" w:rsidRPr="00A8596B">
              <w:rPr>
                <w:rFonts w:ascii="Times New Roman" w:hAnsi="Times New Roman" w:cs="Times New Roman"/>
                <w:sz w:val="24"/>
                <w:szCs w:val="24"/>
              </w:rPr>
              <w:t xml:space="preserve"> </w:t>
            </w:r>
            <w:r w:rsidRPr="00A8596B">
              <w:rPr>
                <w:rFonts w:ascii="Times New Roman" w:hAnsi="Times New Roman" w:cs="Times New Roman"/>
                <w:sz w:val="24"/>
                <w:szCs w:val="24"/>
              </w:rPr>
              <w:t>ümber struktu</w:t>
            </w:r>
            <w:r w:rsidR="00990AB6">
              <w:rPr>
                <w:rFonts w:ascii="Times New Roman" w:hAnsi="Times New Roman" w:cs="Times New Roman"/>
                <w:sz w:val="24"/>
                <w:szCs w:val="24"/>
              </w:rPr>
              <w:t>r</w:t>
            </w:r>
            <w:r w:rsidRPr="00A8596B">
              <w:rPr>
                <w:rFonts w:ascii="Times New Roman" w:hAnsi="Times New Roman" w:cs="Times New Roman"/>
                <w:sz w:val="24"/>
                <w:szCs w:val="24"/>
              </w:rPr>
              <w:t>eerimine linna hallatavaks asutuseks ja</w:t>
            </w:r>
            <w:r w:rsidRPr="00A8596B">
              <w:rPr>
                <w:rFonts w:ascii="Times New Roman" w:hAnsi="Times New Roman" w:cs="Times New Roman"/>
                <w:strike/>
                <w:sz w:val="24"/>
                <w:szCs w:val="24"/>
              </w:rPr>
              <w:t xml:space="preserve"> </w:t>
            </w:r>
            <w:r w:rsidRPr="00891EAC">
              <w:rPr>
                <w:rFonts w:ascii="Times New Roman" w:hAnsi="Times New Roman" w:cs="Times New Roman"/>
                <w:sz w:val="24"/>
                <w:szCs w:val="24"/>
              </w:rPr>
              <w:t>kaasaegsete ning püsivate ruumide leidmine</w:t>
            </w:r>
          </w:p>
          <w:p w14:paraId="692F07C7" w14:textId="2D686F26" w:rsidR="00004E28" w:rsidRPr="00A8596B" w:rsidRDefault="00004E28" w:rsidP="00A8596B">
            <w:pPr>
              <w:spacing w:after="0" w:line="240" w:lineRule="auto"/>
              <w:rPr>
                <w:rFonts w:ascii="Times New Roman" w:hAnsi="Times New Roman" w:cs="Times New Roman"/>
                <w:sz w:val="24"/>
                <w:szCs w:val="24"/>
              </w:rPr>
            </w:pPr>
            <w:r w:rsidRPr="00891EAC">
              <w:rPr>
                <w:rFonts w:ascii="Times New Roman" w:hAnsi="Times New Roman" w:cs="Times New Roman"/>
                <w:sz w:val="24"/>
                <w:szCs w:val="24"/>
              </w:rPr>
              <w:t>T 7.5.2 Noortekeskus kuulub Eesti Avatud Noortekeskuste Ühendusse</w:t>
            </w:r>
          </w:p>
        </w:tc>
        <w:tc>
          <w:tcPr>
            <w:tcW w:w="810" w:type="dxa"/>
          </w:tcPr>
          <w:p w14:paraId="692F07C8" w14:textId="472D0F81" w:rsidR="00160B03" w:rsidRPr="00A8596B" w:rsidRDefault="004D3E81" w:rsidP="003F47EB">
            <w:pPr>
              <w:spacing w:after="0" w:line="240" w:lineRule="auto"/>
              <w:rPr>
                <w:rFonts w:ascii="Times New Roman" w:hAnsi="Times New Roman" w:cs="Times New Roman"/>
                <w:sz w:val="24"/>
                <w:szCs w:val="24"/>
              </w:rPr>
            </w:pPr>
            <w:r>
              <w:rPr>
                <w:rFonts w:ascii="Times New Roman" w:hAnsi="Times New Roman" w:cs="Times New Roman"/>
                <w:sz w:val="24"/>
                <w:szCs w:val="24"/>
              </w:rPr>
              <w:t>2019</w:t>
            </w:r>
            <w:r w:rsidR="00160B03" w:rsidRPr="00A8596B">
              <w:rPr>
                <w:rFonts w:ascii="Times New Roman" w:hAnsi="Times New Roman" w:cs="Times New Roman"/>
                <w:sz w:val="24"/>
                <w:szCs w:val="24"/>
              </w:rPr>
              <w:t>-</w:t>
            </w:r>
          </w:p>
          <w:p w14:paraId="692F07C9" w14:textId="77777777" w:rsidR="00160B03" w:rsidRPr="00A8596B" w:rsidRDefault="00160B03" w:rsidP="003F47EB">
            <w:pPr>
              <w:spacing w:after="0" w:line="240" w:lineRule="auto"/>
              <w:rPr>
                <w:rFonts w:ascii="Times New Roman" w:hAnsi="Times New Roman" w:cs="Times New Roman"/>
                <w:sz w:val="24"/>
                <w:szCs w:val="24"/>
              </w:rPr>
            </w:pPr>
            <w:r w:rsidRPr="00A8596B">
              <w:rPr>
                <w:rFonts w:ascii="Times New Roman" w:hAnsi="Times New Roman" w:cs="Times New Roman"/>
                <w:sz w:val="24"/>
                <w:szCs w:val="24"/>
              </w:rPr>
              <w:t>2020</w:t>
            </w:r>
          </w:p>
        </w:tc>
        <w:tc>
          <w:tcPr>
            <w:tcW w:w="2025" w:type="dxa"/>
          </w:tcPr>
          <w:p w14:paraId="692F07CA" w14:textId="77777777" w:rsidR="00160B03" w:rsidRPr="00A8596B" w:rsidRDefault="00160B03" w:rsidP="003F47EB">
            <w:pPr>
              <w:spacing w:after="0" w:line="240" w:lineRule="auto"/>
              <w:rPr>
                <w:rFonts w:ascii="Times New Roman" w:hAnsi="Times New Roman" w:cs="Times New Roman"/>
                <w:sz w:val="24"/>
                <w:szCs w:val="24"/>
              </w:rPr>
            </w:pPr>
            <w:r w:rsidRPr="00A8596B">
              <w:rPr>
                <w:rFonts w:ascii="Times New Roman" w:hAnsi="Times New Roman" w:cs="Times New Roman"/>
                <w:sz w:val="24"/>
                <w:szCs w:val="24"/>
              </w:rPr>
              <w:t>Linnavalitsus</w:t>
            </w:r>
          </w:p>
        </w:tc>
      </w:tr>
      <w:tr w:rsidR="00160B03" w:rsidRPr="00F60ED3" w14:paraId="692F07D0" w14:textId="77777777">
        <w:tc>
          <w:tcPr>
            <w:tcW w:w="1908" w:type="dxa"/>
          </w:tcPr>
          <w:p w14:paraId="692F07CC" w14:textId="77777777" w:rsidR="00160B03" w:rsidRPr="002F2611" w:rsidRDefault="00160B03" w:rsidP="003F47EB">
            <w:pPr>
              <w:spacing w:after="0" w:line="240" w:lineRule="auto"/>
              <w:rPr>
                <w:rFonts w:ascii="Times New Roman" w:hAnsi="Times New Roman" w:cs="Times New Roman"/>
                <w:sz w:val="24"/>
                <w:szCs w:val="24"/>
              </w:rPr>
            </w:pPr>
            <w:r w:rsidRPr="002F2611">
              <w:rPr>
                <w:rFonts w:ascii="Times New Roman" w:hAnsi="Times New Roman" w:cs="Times New Roman"/>
                <w:sz w:val="24"/>
                <w:szCs w:val="24"/>
              </w:rPr>
              <w:t>E 7.6 Noorte omaalgatuse toetamine</w:t>
            </w:r>
          </w:p>
        </w:tc>
        <w:tc>
          <w:tcPr>
            <w:tcW w:w="5038" w:type="dxa"/>
          </w:tcPr>
          <w:p w14:paraId="692F07CD" w14:textId="4B60FBDD" w:rsidR="00616E2C" w:rsidRPr="00A8596B" w:rsidRDefault="00160B03" w:rsidP="003F47EB">
            <w:pPr>
              <w:spacing w:after="0" w:line="240" w:lineRule="auto"/>
              <w:rPr>
                <w:rFonts w:ascii="Times New Roman" w:hAnsi="Times New Roman" w:cs="Times New Roman"/>
                <w:sz w:val="24"/>
                <w:szCs w:val="24"/>
              </w:rPr>
            </w:pPr>
            <w:r w:rsidRPr="00A8596B">
              <w:rPr>
                <w:rFonts w:ascii="Times New Roman" w:hAnsi="Times New Roman" w:cs="Times New Roman"/>
                <w:sz w:val="24"/>
                <w:szCs w:val="24"/>
              </w:rPr>
              <w:t>T 7.6</w:t>
            </w:r>
            <w:r w:rsidR="00616E2C">
              <w:rPr>
                <w:rFonts w:ascii="Times New Roman" w:hAnsi="Times New Roman" w:cs="Times New Roman"/>
                <w:sz w:val="24"/>
                <w:szCs w:val="24"/>
              </w:rPr>
              <w:t>.1</w:t>
            </w:r>
            <w:r w:rsidRPr="00A8596B">
              <w:rPr>
                <w:rFonts w:ascii="Times New Roman" w:hAnsi="Times New Roman" w:cs="Times New Roman"/>
                <w:sz w:val="24"/>
                <w:szCs w:val="24"/>
              </w:rPr>
              <w:t xml:space="preserve"> Noorte omaalgatusprojektide järjepidev toetamine ja tingimuste kaasajastamine</w:t>
            </w:r>
          </w:p>
        </w:tc>
        <w:tc>
          <w:tcPr>
            <w:tcW w:w="810" w:type="dxa"/>
          </w:tcPr>
          <w:p w14:paraId="692F07CE" w14:textId="77777777" w:rsidR="00160B03" w:rsidRPr="00A8596B" w:rsidRDefault="00160B03" w:rsidP="003F47EB">
            <w:pPr>
              <w:spacing w:after="0" w:line="240" w:lineRule="auto"/>
              <w:rPr>
                <w:rFonts w:ascii="Times New Roman" w:hAnsi="Times New Roman" w:cs="Times New Roman"/>
                <w:sz w:val="24"/>
                <w:szCs w:val="24"/>
              </w:rPr>
            </w:pPr>
            <w:r w:rsidRPr="00A8596B">
              <w:rPr>
                <w:rFonts w:ascii="Times New Roman" w:hAnsi="Times New Roman" w:cs="Times New Roman"/>
                <w:sz w:val="24"/>
                <w:szCs w:val="24"/>
              </w:rPr>
              <w:t>Pidev</w:t>
            </w:r>
          </w:p>
        </w:tc>
        <w:tc>
          <w:tcPr>
            <w:tcW w:w="2025" w:type="dxa"/>
          </w:tcPr>
          <w:p w14:paraId="692F07CF" w14:textId="6D2EDAFC" w:rsidR="00160B03" w:rsidRPr="00A8596B" w:rsidRDefault="00A8596B" w:rsidP="00A8596B">
            <w:pPr>
              <w:spacing w:after="0" w:line="240" w:lineRule="auto"/>
              <w:rPr>
                <w:rFonts w:ascii="Times New Roman" w:hAnsi="Times New Roman" w:cs="Times New Roman"/>
                <w:sz w:val="24"/>
                <w:szCs w:val="24"/>
              </w:rPr>
            </w:pPr>
            <w:r w:rsidRPr="00A8596B">
              <w:rPr>
                <w:rFonts w:ascii="Times New Roman" w:hAnsi="Times New Roman" w:cs="Times New Roman"/>
                <w:sz w:val="24"/>
                <w:szCs w:val="24"/>
              </w:rPr>
              <w:t>Linnavalitsus</w:t>
            </w:r>
            <w:r w:rsidR="00160B03" w:rsidRPr="00A8596B">
              <w:rPr>
                <w:rFonts w:ascii="Times New Roman" w:hAnsi="Times New Roman" w:cs="Times New Roman"/>
                <w:sz w:val="24"/>
                <w:szCs w:val="24"/>
              </w:rPr>
              <w:t xml:space="preserve"> </w:t>
            </w:r>
          </w:p>
        </w:tc>
      </w:tr>
      <w:tr w:rsidR="0060371B" w:rsidRPr="00F60ED3" w14:paraId="692F07D7" w14:textId="77777777" w:rsidTr="00004E28">
        <w:trPr>
          <w:trHeight w:val="1400"/>
        </w:trPr>
        <w:tc>
          <w:tcPr>
            <w:tcW w:w="1908" w:type="dxa"/>
          </w:tcPr>
          <w:p w14:paraId="692F07D1" w14:textId="77777777" w:rsidR="0060371B" w:rsidRPr="002F2611" w:rsidRDefault="0060371B" w:rsidP="003F47EB">
            <w:pPr>
              <w:spacing w:after="0" w:line="240" w:lineRule="auto"/>
              <w:rPr>
                <w:rFonts w:ascii="Times New Roman" w:hAnsi="Times New Roman" w:cs="Times New Roman"/>
                <w:sz w:val="24"/>
                <w:szCs w:val="24"/>
              </w:rPr>
            </w:pPr>
            <w:r w:rsidRPr="002F2611">
              <w:rPr>
                <w:rFonts w:ascii="Times New Roman" w:hAnsi="Times New Roman" w:cs="Times New Roman"/>
                <w:sz w:val="24"/>
                <w:szCs w:val="24"/>
              </w:rPr>
              <w:t>E 7.7 Rakvere linn aitab kaasa noorte tööhõive suurendamisele</w:t>
            </w:r>
          </w:p>
        </w:tc>
        <w:tc>
          <w:tcPr>
            <w:tcW w:w="5038" w:type="dxa"/>
          </w:tcPr>
          <w:p w14:paraId="23159355" w14:textId="77777777" w:rsidR="0060371B" w:rsidRPr="00A8596B" w:rsidRDefault="0060371B" w:rsidP="003F47EB">
            <w:pPr>
              <w:spacing w:after="0" w:line="240" w:lineRule="auto"/>
              <w:rPr>
                <w:rFonts w:ascii="Times New Roman" w:hAnsi="Times New Roman" w:cs="Times New Roman"/>
                <w:sz w:val="24"/>
                <w:szCs w:val="24"/>
              </w:rPr>
            </w:pPr>
            <w:r w:rsidRPr="00A8596B">
              <w:rPr>
                <w:rFonts w:ascii="Times New Roman" w:hAnsi="Times New Roman" w:cs="Times New Roman"/>
                <w:sz w:val="24"/>
                <w:szCs w:val="24"/>
              </w:rPr>
              <w:t xml:space="preserve">T 7.7.1 Õpilasmaleva korraldamine noortele tööharjumuse kasvatamiseks, teenimisvõimaluseks ning vaba aja sisustamiseks </w:t>
            </w:r>
          </w:p>
          <w:p w14:paraId="12A8DCB3" w14:textId="77777777" w:rsidR="0060371B" w:rsidRDefault="0060371B" w:rsidP="003F47EB">
            <w:pPr>
              <w:spacing w:after="0" w:line="240" w:lineRule="auto"/>
              <w:rPr>
                <w:rFonts w:ascii="Times New Roman" w:hAnsi="Times New Roman" w:cs="Times New Roman"/>
                <w:sz w:val="24"/>
                <w:szCs w:val="24"/>
              </w:rPr>
            </w:pPr>
          </w:p>
          <w:p w14:paraId="692F07D2" w14:textId="0DC1F541" w:rsidR="0060371B" w:rsidRPr="00A8596B" w:rsidRDefault="0060371B" w:rsidP="003F47EB">
            <w:pPr>
              <w:spacing w:after="0" w:line="240" w:lineRule="auto"/>
              <w:rPr>
                <w:rFonts w:ascii="Times New Roman" w:hAnsi="Times New Roman" w:cs="Times New Roman"/>
                <w:sz w:val="24"/>
                <w:szCs w:val="24"/>
              </w:rPr>
            </w:pPr>
            <w:r w:rsidRPr="00A8596B">
              <w:rPr>
                <w:rFonts w:ascii="Times New Roman" w:hAnsi="Times New Roman" w:cs="Times New Roman"/>
                <w:sz w:val="24"/>
                <w:szCs w:val="24"/>
              </w:rPr>
              <w:t>T 7.7.2 Tugila projektis osalemine</w:t>
            </w:r>
          </w:p>
        </w:tc>
        <w:tc>
          <w:tcPr>
            <w:tcW w:w="810" w:type="dxa"/>
          </w:tcPr>
          <w:p w14:paraId="76A0E488" w14:textId="77777777" w:rsidR="0060371B" w:rsidRPr="00A8596B" w:rsidRDefault="0060371B" w:rsidP="003F47EB">
            <w:pPr>
              <w:spacing w:after="0" w:line="240" w:lineRule="auto"/>
              <w:rPr>
                <w:rFonts w:ascii="Times New Roman" w:hAnsi="Times New Roman" w:cs="Times New Roman"/>
                <w:sz w:val="24"/>
                <w:szCs w:val="24"/>
              </w:rPr>
            </w:pPr>
            <w:r w:rsidRPr="00A8596B">
              <w:rPr>
                <w:rFonts w:ascii="Times New Roman" w:hAnsi="Times New Roman" w:cs="Times New Roman"/>
                <w:sz w:val="24"/>
                <w:szCs w:val="24"/>
              </w:rPr>
              <w:t>Pidev</w:t>
            </w:r>
          </w:p>
          <w:p w14:paraId="04D0BFC8" w14:textId="77777777" w:rsidR="0060371B" w:rsidRDefault="0060371B" w:rsidP="003F47EB">
            <w:pPr>
              <w:spacing w:after="0" w:line="240" w:lineRule="auto"/>
              <w:rPr>
                <w:rFonts w:ascii="Times New Roman" w:hAnsi="Times New Roman" w:cs="Times New Roman"/>
                <w:sz w:val="24"/>
                <w:szCs w:val="24"/>
              </w:rPr>
            </w:pPr>
          </w:p>
          <w:p w14:paraId="575A0624" w14:textId="77777777" w:rsidR="0060371B" w:rsidRDefault="0060371B" w:rsidP="003F47EB">
            <w:pPr>
              <w:spacing w:after="0" w:line="240" w:lineRule="auto"/>
              <w:rPr>
                <w:rFonts w:ascii="Times New Roman" w:hAnsi="Times New Roman" w:cs="Times New Roman"/>
                <w:sz w:val="24"/>
                <w:szCs w:val="24"/>
              </w:rPr>
            </w:pPr>
          </w:p>
          <w:p w14:paraId="692F07D3" w14:textId="156C3F6D" w:rsidR="0060371B" w:rsidRPr="00A8596B" w:rsidRDefault="0060371B" w:rsidP="003F47EB">
            <w:pPr>
              <w:spacing w:after="0" w:line="240" w:lineRule="auto"/>
              <w:rPr>
                <w:rFonts w:ascii="Times New Roman" w:hAnsi="Times New Roman" w:cs="Times New Roman"/>
                <w:sz w:val="24"/>
                <w:szCs w:val="24"/>
              </w:rPr>
            </w:pPr>
            <w:r>
              <w:rPr>
                <w:rFonts w:ascii="Times New Roman" w:hAnsi="Times New Roman" w:cs="Times New Roman"/>
                <w:sz w:val="24"/>
                <w:szCs w:val="24"/>
              </w:rPr>
              <w:t>2019-2020</w:t>
            </w:r>
          </w:p>
        </w:tc>
        <w:tc>
          <w:tcPr>
            <w:tcW w:w="2025" w:type="dxa"/>
          </w:tcPr>
          <w:p w14:paraId="692F07D4" w14:textId="77777777" w:rsidR="0060371B" w:rsidRPr="00A8596B" w:rsidRDefault="0060371B" w:rsidP="003F47EB">
            <w:pPr>
              <w:spacing w:after="0" w:line="240" w:lineRule="auto"/>
              <w:rPr>
                <w:rFonts w:ascii="Times New Roman" w:hAnsi="Times New Roman" w:cs="Times New Roman"/>
                <w:sz w:val="24"/>
                <w:szCs w:val="24"/>
              </w:rPr>
            </w:pPr>
            <w:r w:rsidRPr="00A8596B">
              <w:rPr>
                <w:rFonts w:ascii="Times New Roman" w:hAnsi="Times New Roman" w:cs="Times New Roman"/>
                <w:sz w:val="24"/>
                <w:szCs w:val="24"/>
              </w:rPr>
              <w:t>Linnavalitsus</w:t>
            </w:r>
          </w:p>
          <w:p w14:paraId="692F07D5" w14:textId="77777777" w:rsidR="0060371B" w:rsidRPr="00A8596B" w:rsidRDefault="0060371B" w:rsidP="003F47EB">
            <w:pPr>
              <w:spacing w:after="0" w:line="240" w:lineRule="auto"/>
              <w:rPr>
                <w:rFonts w:ascii="Times New Roman" w:hAnsi="Times New Roman" w:cs="Times New Roman"/>
                <w:sz w:val="24"/>
                <w:szCs w:val="24"/>
              </w:rPr>
            </w:pPr>
            <w:r w:rsidRPr="00A8596B">
              <w:rPr>
                <w:rFonts w:ascii="Times New Roman" w:hAnsi="Times New Roman" w:cs="Times New Roman"/>
                <w:sz w:val="24"/>
                <w:szCs w:val="24"/>
              </w:rPr>
              <w:t xml:space="preserve">Noortekeskus, </w:t>
            </w:r>
          </w:p>
          <w:p w14:paraId="17A2E69A" w14:textId="77777777" w:rsidR="0060371B" w:rsidRDefault="0060371B" w:rsidP="003F47EB">
            <w:pPr>
              <w:spacing w:after="0" w:line="240" w:lineRule="auto"/>
              <w:rPr>
                <w:rFonts w:ascii="Times New Roman" w:hAnsi="Times New Roman" w:cs="Times New Roman"/>
                <w:sz w:val="24"/>
                <w:szCs w:val="24"/>
              </w:rPr>
            </w:pPr>
          </w:p>
          <w:p w14:paraId="692F07D6" w14:textId="10EC4451" w:rsidR="0060371B" w:rsidRPr="00A8596B" w:rsidRDefault="0060371B" w:rsidP="003F47EB">
            <w:pPr>
              <w:spacing w:after="0" w:line="240" w:lineRule="auto"/>
              <w:rPr>
                <w:rFonts w:ascii="Times New Roman" w:hAnsi="Times New Roman" w:cs="Times New Roman"/>
                <w:sz w:val="24"/>
                <w:szCs w:val="24"/>
              </w:rPr>
            </w:pPr>
            <w:r w:rsidRPr="00A8596B">
              <w:rPr>
                <w:rFonts w:ascii="Times New Roman" w:hAnsi="Times New Roman" w:cs="Times New Roman"/>
                <w:sz w:val="24"/>
                <w:szCs w:val="24"/>
              </w:rPr>
              <w:t>Noortekeskus</w:t>
            </w:r>
          </w:p>
        </w:tc>
      </w:tr>
      <w:tr w:rsidR="00160B03" w:rsidRPr="00F60ED3" w14:paraId="692F07E3" w14:textId="77777777">
        <w:tc>
          <w:tcPr>
            <w:tcW w:w="1908" w:type="dxa"/>
          </w:tcPr>
          <w:p w14:paraId="692F07DD" w14:textId="77777777" w:rsidR="00160B03" w:rsidRPr="002F2611" w:rsidRDefault="00160B03" w:rsidP="003F47EB">
            <w:pPr>
              <w:spacing w:after="0" w:line="240" w:lineRule="auto"/>
              <w:rPr>
                <w:rFonts w:ascii="Times New Roman" w:hAnsi="Times New Roman" w:cs="Times New Roman"/>
                <w:sz w:val="24"/>
                <w:szCs w:val="24"/>
              </w:rPr>
            </w:pPr>
            <w:r w:rsidRPr="002F2611">
              <w:rPr>
                <w:rFonts w:ascii="Times New Roman" w:hAnsi="Times New Roman" w:cs="Times New Roman"/>
                <w:sz w:val="24"/>
                <w:szCs w:val="24"/>
              </w:rPr>
              <w:t>E 7.8 Kaardistada Rakvere linna noorsootöö valdkonnad</w:t>
            </w:r>
          </w:p>
        </w:tc>
        <w:tc>
          <w:tcPr>
            <w:tcW w:w="5038" w:type="dxa"/>
          </w:tcPr>
          <w:p w14:paraId="692F07DF" w14:textId="346AD5F1" w:rsidR="00160B03" w:rsidRPr="00A8596B" w:rsidRDefault="00160B03" w:rsidP="00A8596B">
            <w:pPr>
              <w:spacing w:after="0" w:line="240" w:lineRule="auto"/>
              <w:rPr>
                <w:rFonts w:ascii="Times New Roman" w:hAnsi="Times New Roman" w:cs="Times New Roman"/>
                <w:sz w:val="24"/>
                <w:szCs w:val="24"/>
              </w:rPr>
            </w:pPr>
            <w:r w:rsidRPr="00A8596B">
              <w:rPr>
                <w:rFonts w:ascii="Times New Roman" w:hAnsi="Times New Roman" w:cs="Times New Roman"/>
                <w:sz w:val="24"/>
                <w:szCs w:val="24"/>
              </w:rPr>
              <w:t>T 7.8. Noorsootöö olukorra hindamine ja kaardistamine</w:t>
            </w:r>
          </w:p>
        </w:tc>
        <w:tc>
          <w:tcPr>
            <w:tcW w:w="810" w:type="dxa"/>
          </w:tcPr>
          <w:p w14:paraId="692F07E1" w14:textId="77777777" w:rsidR="00160B03" w:rsidRPr="00A8596B" w:rsidRDefault="00160B03" w:rsidP="003F47EB">
            <w:pPr>
              <w:spacing w:after="0" w:line="240" w:lineRule="auto"/>
              <w:rPr>
                <w:rFonts w:ascii="Times New Roman" w:hAnsi="Times New Roman" w:cs="Times New Roman"/>
                <w:color w:val="FF0000"/>
                <w:sz w:val="24"/>
                <w:szCs w:val="24"/>
              </w:rPr>
            </w:pPr>
            <w:r w:rsidRPr="00A8596B">
              <w:rPr>
                <w:rFonts w:ascii="Times New Roman" w:hAnsi="Times New Roman" w:cs="Times New Roman"/>
                <w:sz w:val="24"/>
                <w:szCs w:val="24"/>
              </w:rPr>
              <w:t>Pidev</w:t>
            </w:r>
          </w:p>
        </w:tc>
        <w:tc>
          <w:tcPr>
            <w:tcW w:w="2025" w:type="dxa"/>
          </w:tcPr>
          <w:p w14:paraId="692F07E2" w14:textId="77777777" w:rsidR="00160B03" w:rsidRPr="00A8596B" w:rsidRDefault="00160B03" w:rsidP="003F47EB">
            <w:pPr>
              <w:spacing w:after="0" w:line="240" w:lineRule="auto"/>
              <w:rPr>
                <w:rFonts w:ascii="Times New Roman" w:hAnsi="Times New Roman" w:cs="Times New Roman"/>
                <w:sz w:val="24"/>
                <w:szCs w:val="24"/>
              </w:rPr>
            </w:pPr>
            <w:r w:rsidRPr="00A8596B">
              <w:rPr>
                <w:rFonts w:ascii="Times New Roman" w:hAnsi="Times New Roman" w:cs="Times New Roman"/>
                <w:sz w:val="24"/>
                <w:szCs w:val="24"/>
              </w:rPr>
              <w:t>Linnavalitsus, noortekeskus, projektid</w:t>
            </w:r>
          </w:p>
        </w:tc>
      </w:tr>
      <w:tr w:rsidR="0060371B" w:rsidRPr="00F60ED3" w14:paraId="274FC8C2" w14:textId="77777777">
        <w:tc>
          <w:tcPr>
            <w:tcW w:w="1908" w:type="dxa"/>
          </w:tcPr>
          <w:p w14:paraId="4AF7161B" w14:textId="79C7D404" w:rsidR="0060371B" w:rsidRPr="00891EAC" w:rsidRDefault="0060371B" w:rsidP="003F47EB">
            <w:pPr>
              <w:spacing w:after="0" w:line="240" w:lineRule="auto"/>
              <w:rPr>
                <w:rFonts w:ascii="Times New Roman" w:hAnsi="Times New Roman" w:cs="Times New Roman"/>
                <w:sz w:val="24"/>
                <w:szCs w:val="24"/>
              </w:rPr>
            </w:pPr>
            <w:r w:rsidRPr="00891EAC">
              <w:rPr>
                <w:rFonts w:ascii="Times New Roman" w:hAnsi="Times New Roman" w:cs="Times New Roman"/>
                <w:sz w:val="24"/>
                <w:szCs w:val="24"/>
              </w:rPr>
              <w:t>E 7.9 Noorsootöö teenuste jõudmine uute noorteni ning noorte noorsootöös osalemise võimaluste laiendamine</w:t>
            </w:r>
          </w:p>
        </w:tc>
        <w:tc>
          <w:tcPr>
            <w:tcW w:w="5038" w:type="dxa"/>
          </w:tcPr>
          <w:p w14:paraId="1DCA7C01" w14:textId="510EBFEA" w:rsidR="00004E28" w:rsidRPr="00891EAC" w:rsidRDefault="00004E28" w:rsidP="00004E28">
            <w:pPr>
              <w:spacing w:after="0" w:line="240" w:lineRule="auto"/>
              <w:rPr>
                <w:rFonts w:ascii="Times New Roman" w:hAnsi="Times New Roman" w:cs="Times New Roman"/>
                <w:sz w:val="24"/>
                <w:szCs w:val="24"/>
              </w:rPr>
            </w:pPr>
            <w:r w:rsidRPr="00891EAC">
              <w:rPr>
                <w:rFonts w:ascii="Times New Roman" w:hAnsi="Times New Roman" w:cs="Times New Roman"/>
                <w:sz w:val="24"/>
                <w:szCs w:val="24"/>
              </w:rPr>
              <w:t>T 7.9.1 KOV koostöögruppide tegevussuund</w:t>
            </w:r>
          </w:p>
          <w:p w14:paraId="7C040275" w14:textId="77777777" w:rsidR="00004E28" w:rsidRPr="00891EAC" w:rsidRDefault="00004E28" w:rsidP="00004E28">
            <w:pPr>
              <w:spacing w:after="0" w:line="240" w:lineRule="auto"/>
              <w:rPr>
                <w:rFonts w:ascii="Times New Roman" w:hAnsi="Times New Roman" w:cs="Times New Roman"/>
                <w:sz w:val="24"/>
                <w:szCs w:val="24"/>
              </w:rPr>
            </w:pPr>
          </w:p>
          <w:p w14:paraId="40DF4960" w14:textId="3CD03514" w:rsidR="00004E28" w:rsidRPr="00891EAC" w:rsidRDefault="00276570" w:rsidP="00004E28">
            <w:pPr>
              <w:spacing w:after="0" w:line="240" w:lineRule="auto"/>
              <w:rPr>
                <w:rFonts w:ascii="Times New Roman" w:hAnsi="Times New Roman" w:cs="Times New Roman"/>
                <w:sz w:val="24"/>
                <w:szCs w:val="24"/>
              </w:rPr>
            </w:pPr>
            <w:r w:rsidRPr="00891EAC">
              <w:rPr>
                <w:rFonts w:ascii="Times New Roman" w:hAnsi="Times New Roman" w:cs="Times New Roman"/>
                <w:sz w:val="24"/>
                <w:szCs w:val="24"/>
              </w:rPr>
              <w:t xml:space="preserve">T </w:t>
            </w:r>
            <w:r w:rsidR="00004E28" w:rsidRPr="00891EAC">
              <w:rPr>
                <w:rFonts w:ascii="Times New Roman" w:hAnsi="Times New Roman" w:cs="Times New Roman"/>
                <w:sz w:val="24"/>
                <w:szCs w:val="24"/>
              </w:rPr>
              <w:t>7.9.2. osalemine riiklikes projektides ja programmides</w:t>
            </w:r>
          </w:p>
          <w:p w14:paraId="0417DBDC" w14:textId="77777777" w:rsidR="0060371B" w:rsidRPr="00891EAC" w:rsidRDefault="0060371B" w:rsidP="00A8596B">
            <w:pPr>
              <w:spacing w:after="0" w:line="240" w:lineRule="auto"/>
              <w:rPr>
                <w:rFonts w:ascii="Times New Roman" w:hAnsi="Times New Roman" w:cs="Times New Roman"/>
                <w:sz w:val="24"/>
                <w:szCs w:val="24"/>
              </w:rPr>
            </w:pPr>
          </w:p>
        </w:tc>
        <w:tc>
          <w:tcPr>
            <w:tcW w:w="810" w:type="dxa"/>
          </w:tcPr>
          <w:p w14:paraId="01C99F6A" w14:textId="77777777" w:rsidR="0060371B" w:rsidRPr="00891EAC" w:rsidRDefault="00004E28" w:rsidP="003F47EB">
            <w:pPr>
              <w:spacing w:after="0" w:line="240" w:lineRule="auto"/>
              <w:rPr>
                <w:rFonts w:ascii="Times New Roman" w:hAnsi="Times New Roman" w:cs="Times New Roman"/>
                <w:sz w:val="24"/>
                <w:szCs w:val="24"/>
              </w:rPr>
            </w:pPr>
            <w:r w:rsidRPr="00891EAC">
              <w:rPr>
                <w:rFonts w:ascii="Times New Roman" w:hAnsi="Times New Roman" w:cs="Times New Roman"/>
                <w:sz w:val="24"/>
                <w:szCs w:val="24"/>
              </w:rPr>
              <w:t>2019- 2020</w:t>
            </w:r>
          </w:p>
          <w:p w14:paraId="2EF55444" w14:textId="77777777" w:rsidR="00004E28" w:rsidRPr="00891EAC" w:rsidRDefault="00004E28" w:rsidP="003F47EB">
            <w:pPr>
              <w:spacing w:after="0" w:line="240" w:lineRule="auto"/>
              <w:rPr>
                <w:rFonts w:ascii="Times New Roman" w:hAnsi="Times New Roman" w:cs="Times New Roman"/>
                <w:sz w:val="24"/>
                <w:szCs w:val="24"/>
              </w:rPr>
            </w:pPr>
          </w:p>
          <w:p w14:paraId="225A366E" w14:textId="14AE755F" w:rsidR="00004E28" w:rsidRPr="00891EAC" w:rsidRDefault="00004E28" w:rsidP="003F47EB">
            <w:pPr>
              <w:spacing w:after="0" w:line="240" w:lineRule="auto"/>
              <w:rPr>
                <w:rFonts w:ascii="Times New Roman" w:hAnsi="Times New Roman" w:cs="Times New Roman"/>
                <w:sz w:val="24"/>
                <w:szCs w:val="24"/>
              </w:rPr>
            </w:pPr>
            <w:r w:rsidRPr="00891EAC">
              <w:rPr>
                <w:rFonts w:ascii="Times New Roman" w:hAnsi="Times New Roman" w:cs="Times New Roman"/>
                <w:sz w:val="24"/>
                <w:szCs w:val="24"/>
              </w:rPr>
              <w:t>Pidev</w:t>
            </w:r>
          </w:p>
        </w:tc>
        <w:tc>
          <w:tcPr>
            <w:tcW w:w="2025" w:type="dxa"/>
          </w:tcPr>
          <w:p w14:paraId="0C3549D2" w14:textId="77777777" w:rsidR="00004E28" w:rsidRPr="00891EAC" w:rsidRDefault="00004E28" w:rsidP="00004E28">
            <w:pPr>
              <w:spacing w:after="0" w:line="240" w:lineRule="auto"/>
              <w:rPr>
                <w:rFonts w:ascii="Times New Roman" w:hAnsi="Times New Roman" w:cs="Times New Roman"/>
                <w:sz w:val="24"/>
                <w:szCs w:val="24"/>
              </w:rPr>
            </w:pPr>
            <w:r w:rsidRPr="00891EAC">
              <w:rPr>
                <w:rFonts w:ascii="Times New Roman" w:hAnsi="Times New Roman" w:cs="Times New Roman"/>
                <w:sz w:val="24"/>
                <w:szCs w:val="24"/>
              </w:rPr>
              <w:t>ENTK, ESF</w:t>
            </w:r>
          </w:p>
          <w:p w14:paraId="79E6D394" w14:textId="735DA3B9" w:rsidR="0060371B" w:rsidRPr="00891EAC" w:rsidRDefault="00004E28" w:rsidP="00004E28">
            <w:pPr>
              <w:spacing w:after="0" w:line="240" w:lineRule="auto"/>
              <w:rPr>
                <w:rFonts w:ascii="Times New Roman" w:hAnsi="Times New Roman" w:cs="Times New Roman"/>
                <w:sz w:val="24"/>
                <w:szCs w:val="24"/>
              </w:rPr>
            </w:pPr>
            <w:r w:rsidRPr="00891EAC">
              <w:rPr>
                <w:rFonts w:ascii="Times New Roman" w:hAnsi="Times New Roman" w:cs="Times New Roman"/>
                <w:sz w:val="24"/>
                <w:szCs w:val="24"/>
              </w:rPr>
              <w:t>Linnavalitsus</w:t>
            </w:r>
          </w:p>
        </w:tc>
      </w:tr>
      <w:tr w:rsidR="00004E28" w:rsidRPr="00F60ED3" w14:paraId="0CBAA489" w14:textId="77777777">
        <w:tc>
          <w:tcPr>
            <w:tcW w:w="1908" w:type="dxa"/>
          </w:tcPr>
          <w:p w14:paraId="43080286" w14:textId="77777777" w:rsidR="00004E28" w:rsidRPr="00891EAC" w:rsidRDefault="00004E28" w:rsidP="00004E28">
            <w:pPr>
              <w:spacing w:after="0" w:line="240" w:lineRule="auto"/>
              <w:rPr>
                <w:rFonts w:ascii="Times New Roman" w:hAnsi="Times New Roman" w:cs="Times New Roman"/>
                <w:sz w:val="24"/>
                <w:szCs w:val="24"/>
              </w:rPr>
            </w:pPr>
            <w:r w:rsidRPr="00891EAC">
              <w:rPr>
                <w:rFonts w:ascii="Times New Roman" w:hAnsi="Times New Roman" w:cs="Times New Roman"/>
                <w:sz w:val="24"/>
                <w:szCs w:val="24"/>
              </w:rPr>
              <w:t>E 7.10</w:t>
            </w:r>
          </w:p>
          <w:p w14:paraId="558C78EA" w14:textId="2555950A" w:rsidR="00004E28" w:rsidRPr="00891EAC" w:rsidRDefault="00004E28" w:rsidP="00004E28">
            <w:pPr>
              <w:spacing w:after="0" w:line="240" w:lineRule="auto"/>
              <w:rPr>
                <w:rFonts w:ascii="Times New Roman" w:hAnsi="Times New Roman" w:cs="Times New Roman"/>
                <w:sz w:val="24"/>
                <w:szCs w:val="24"/>
              </w:rPr>
            </w:pPr>
            <w:r w:rsidRPr="00891EAC">
              <w:rPr>
                <w:rFonts w:ascii="Times New Roman" w:hAnsi="Times New Roman" w:cs="Times New Roman"/>
                <w:sz w:val="24"/>
                <w:szCs w:val="24"/>
              </w:rPr>
              <w:t>Noorte tunnustamine</w:t>
            </w:r>
          </w:p>
        </w:tc>
        <w:tc>
          <w:tcPr>
            <w:tcW w:w="5038" w:type="dxa"/>
          </w:tcPr>
          <w:p w14:paraId="09077DE8" w14:textId="449EF97B" w:rsidR="00004E28" w:rsidRPr="00891EAC" w:rsidRDefault="00004E28" w:rsidP="00004E28">
            <w:pPr>
              <w:spacing w:after="0" w:line="240" w:lineRule="auto"/>
              <w:rPr>
                <w:rFonts w:ascii="Times New Roman" w:hAnsi="Times New Roman" w:cs="Times New Roman"/>
                <w:sz w:val="24"/>
                <w:szCs w:val="24"/>
              </w:rPr>
            </w:pPr>
            <w:r w:rsidRPr="00891EAC">
              <w:rPr>
                <w:rFonts w:ascii="Times New Roman" w:hAnsi="Times New Roman" w:cs="Times New Roman"/>
                <w:sz w:val="24"/>
                <w:szCs w:val="24"/>
              </w:rPr>
              <w:t>T 7.10. Noorte tunnustusürituse korraldamine</w:t>
            </w:r>
          </w:p>
        </w:tc>
        <w:tc>
          <w:tcPr>
            <w:tcW w:w="810" w:type="dxa"/>
          </w:tcPr>
          <w:p w14:paraId="7F75D909" w14:textId="21D5AA58" w:rsidR="00004E28" w:rsidRPr="00891EAC" w:rsidRDefault="00004E28" w:rsidP="003F47EB">
            <w:pPr>
              <w:spacing w:after="0" w:line="240" w:lineRule="auto"/>
              <w:rPr>
                <w:rFonts w:ascii="Times New Roman" w:hAnsi="Times New Roman" w:cs="Times New Roman"/>
                <w:sz w:val="24"/>
                <w:szCs w:val="24"/>
              </w:rPr>
            </w:pPr>
            <w:r w:rsidRPr="00891EAC">
              <w:rPr>
                <w:rFonts w:ascii="Times New Roman" w:hAnsi="Times New Roman" w:cs="Times New Roman"/>
                <w:sz w:val="24"/>
                <w:szCs w:val="24"/>
              </w:rPr>
              <w:t>Pidev</w:t>
            </w:r>
          </w:p>
        </w:tc>
        <w:tc>
          <w:tcPr>
            <w:tcW w:w="2025" w:type="dxa"/>
          </w:tcPr>
          <w:p w14:paraId="67143178" w14:textId="1CF4B076" w:rsidR="00004E28" w:rsidRPr="00891EAC" w:rsidRDefault="00004E28" w:rsidP="00004E28">
            <w:pPr>
              <w:spacing w:after="0" w:line="240" w:lineRule="auto"/>
              <w:rPr>
                <w:rFonts w:ascii="Times New Roman" w:hAnsi="Times New Roman" w:cs="Times New Roman"/>
                <w:sz w:val="24"/>
                <w:szCs w:val="24"/>
              </w:rPr>
            </w:pPr>
            <w:r w:rsidRPr="00891EAC">
              <w:rPr>
                <w:rFonts w:ascii="Times New Roman" w:hAnsi="Times New Roman" w:cs="Times New Roman"/>
                <w:sz w:val="24"/>
                <w:szCs w:val="24"/>
              </w:rPr>
              <w:t>Linnavalitsus</w:t>
            </w:r>
          </w:p>
        </w:tc>
      </w:tr>
    </w:tbl>
    <w:p w14:paraId="69AB9C82" w14:textId="77777777" w:rsidR="007618AC" w:rsidRDefault="007618AC" w:rsidP="00004E28">
      <w:pPr>
        <w:spacing w:line="240" w:lineRule="auto"/>
        <w:jc w:val="both"/>
        <w:rPr>
          <w:rFonts w:ascii="Times New Roman" w:hAnsi="Times New Roman" w:cs="Times New Roman"/>
          <w:sz w:val="24"/>
          <w:szCs w:val="24"/>
        </w:rPr>
      </w:pPr>
    </w:p>
    <w:p w14:paraId="692F07E5" w14:textId="77777777" w:rsidR="008C68F9" w:rsidRPr="008B2849" w:rsidRDefault="008C68F9" w:rsidP="00D81631">
      <w:pPr>
        <w:pStyle w:val="Pealkiri1"/>
        <w:numPr>
          <w:ilvl w:val="0"/>
          <w:numId w:val="35"/>
        </w:numPr>
        <w:spacing w:line="240" w:lineRule="auto"/>
        <w:rPr>
          <w:rFonts w:ascii="Times New Roman" w:hAnsi="Times New Roman" w:cs="Times New Roman"/>
        </w:rPr>
      </w:pPr>
      <w:bookmarkStart w:id="101" w:name="_Toc308408597"/>
      <w:bookmarkStart w:id="102" w:name="_Toc5888991"/>
      <w:r w:rsidRPr="008B2849">
        <w:rPr>
          <w:rFonts w:ascii="Times New Roman" w:hAnsi="Times New Roman" w:cs="Times New Roman"/>
        </w:rPr>
        <w:t>SOTSIAALHOOLEKANNE, TERVIS</w:t>
      </w:r>
      <w:bookmarkEnd w:id="101"/>
      <w:bookmarkEnd w:id="102"/>
    </w:p>
    <w:p w14:paraId="692F07E6" w14:textId="77777777" w:rsidR="008C68F9" w:rsidRPr="001A04D7" w:rsidRDefault="008C68F9" w:rsidP="001A04D7">
      <w:pPr>
        <w:spacing w:line="240" w:lineRule="auto"/>
        <w:jc w:val="both"/>
        <w:rPr>
          <w:rFonts w:ascii="Times New Roman" w:hAnsi="Times New Roman" w:cs="Times New Roman"/>
          <w:sz w:val="24"/>
          <w:szCs w:val="24"/>
        </w:rPr>
      </w:pPr>
      <w:bookmarkStart w:id="103" w:name="_Toc308408599"/>
    </w:p>
    <w:p w14:paraId="692F07E7" w14:textId="77777777" w:rsidR="0011488F" w:rsidRPr="00294808" w:rsidRDefault="0011488F" w:rsidP="0011488F">
      <w:pPr>
        <w:autoSpaceDE w:val="0"/>
        <w:autoSpaceDN w:val="0"/>
        <w:adjustRightInd w:val="0"/>
        <w:spacing w:after="0"/>
        <w:jc w:val="both"/>
        <w:rPr>
          <w:rFonts w:ascii="Times New Roman" w:hAnsi="Times New Roman" w:cs="Times New Roman"/>
          <w:b/>
          <w:bCs/>
          <w:i/>
          <w:iCs/>
          <w:sz w:val="24"/>
          <w:szCs w:val="24"/>
          <w:u w:val="single"/>
          <w:lang w:eastAsia="et-EE"/>
        </w:rPr>
      </w:pPr>
      <w:r w:rsidRPr="00294808">
        <w:rPr>
          <w:rFonts w:ascii="Times New Roman" w:hAnsi="Times New Roman" w:cs="Times New Roman"/>
          <w:b/>
          <w:bCs/>
          <w:i/>
          <w:iCs/>
          <w:sz w:val="24"/>
          <w:szCs w:val="24"/>
          <w:u w:val="single"/>
          <w:lang w:eastAsia="et-EE"/>
        </w:rPr>
        <w:t>Hetkeseis</w:t>
      </w:r>
    </w:p>
    <w:p w14:paraId="692F07E8" w14:textId="77777777" w:rsidR="0011488F" w:rsidRPr="00294808" w:rsidRDefault="0011488F" w:rsidP="0011488F">
      <w:pPr>
        <w:autoSpaceDE w:val="0"/>
        <w:autoSpaceDN w:val="0"/>
        <w:adjustRightInd w:val="0"/>
        <w:spacing w:after="0"/>
        <w:jc w:val="both"/>
        <w:rPr>
          <w:rFonts w:ascii="Times New Roman" w:hAnsi="Times New Roman" w:cs="Times New Roman"/>
          <w:b/>
          <w:bCs/>
          <w:i/>
          <w:iCs/>
          <w:sz w:val="24"/>
          <w:szCs w:val="24"/>
          <w:u w:val="single"/>
          <w:lang w:eastAsia="et-EE"/>
        </w:rPr>
      </w:pPr>
    </w:p>
    <w:p w14:paraId="692F07E9" w14:textId="1FE3D8B9" w:rsidR="0011488F" w:rsidRPr="00A8596B" w:rsidRDefault="0011488F" w:rsidP="0011488F">
      <w:pPr>
        <w:autoSpaceDE w:val="0"/>
        <w:autoSpaceDN w:val="0"/>
        <w:adjustRightInd w:val="0"/>
        <w:spacing w:after="0"/>
        <w:jc w:val="both"/>
        <w:rPr>
          <w:rFonts w:ascii="Times New Roman" w:hAnsi="Times New Roman" w:cs="Times New Roman"/>
          <w:sz w:val="24"/>
          <w:szCs w:val="24"/>
          <w:lang w:eastAsia="et-EE"/>
        </w:rPr>
      </w:pPr>
      <w:r w:rsidRPr="00A8596B">
        <w:rPr>
          <w:rFonts w:ascii="Times New Roman" w:hAnsi="Times New Roman" w:cs="Times New Roman"/>
          <w:sz w:val="24"/>
          <w:szCs w:val="24"/>
          <w:lang w:eastAsia="et-EE"/>
        </w:rPr>
        <w:t>Rakvere linna sotsiaalsüsteem on pidevas arengus. Lisaks riiklikule toimetulekutoetusele makstakse abivajajatele ühekordseid toetusi ja vähekindlustatud peredele koolitustoetusi (tasuta koolitoit, lasteaiakulude kompenseerimine, huvikooli õppemaksu tasumine ning õpilaste transpordi kompensatsioon ja õpilaskodu üüri toetus) ning toetatakse laste suvelaagris osalemist.</w:t>
      </w:r>
    </w:p>
    <w:p w14:paraId="692F07EA" w14:textId="5E486719" w:rsidR="0011488F" w:rsidRPr="00891EAC" w:rsidRDefault="0011488F" w:rsidP="0011488F">
      <w:pPr>
        <w:autoSpaceDE w:val="0"/>
        <w:autoSpaceDN w:val="0"/>
        <w:adjustRightInd w:val="0"/>
        <w:spacing w:after="0"/>
        <w:jc w:val="both"/>
        <w:rPr>
          <w:rFonts w:ascii="Times New Roman" w:hAnsi="Times New Roman" w:cs="Times New Roman"/>
          <w:sz w:val="24"/>
          <w:szCs w:val="24"/>
          <w:lang w:eastAsia="et-EE"/>
        </w:rPr>
      </w:pPr>
      <w:r w:rsidRPr="00A8596B">
        <w:rPr>
          <w:rFonts w:ascii="Times New Roman" w:hAnsi="Times New Roman" w:cs="Times New Roman"/>
          <w:sz w:val="24"/>
          <w:szCs w:val="24"/>
          <w:lang w:eastAsia="et-EE"/>
        </w:rPr>
        <w:t xml:space="preserve">Esimesse </w:t>
      </w:r>
      <w:r w:rsidRPr="00891EAC">
        <w:rPr>
          <w:rFonts w:ascii="Times New Roman" w:hAnsi="Times New Roman" w:cs="Times New Roman"/>
          <w:sz w:val="24"/>
          <w:szCs w:val="24"/>
          <w:lang w:eastAsia="et-EE"/>
        </w:rPr>
        <w:t>klassi minevatele lastele makstakse 100 eurot kooliminekutoetust. Rakvere linna elanikeregistrisse kantud isikutele makstakse lapse sünni puhul toetust alates 2018. aastast 320</w:t>
      </w:r>
      <w:r w:rsidR="00FA3C72" w:rsidRPr="00891EAC">
        <w:rPr>
          <w:rFonts w:ascii="Times New Roman" w:hAnsi="Times New Roman" w:cs="Times New Roman"/>
          <w:sz w:val="24"/>
          <w:szCs w:val="24"/>
          <w:lang w:eastAsia="et-EE"/>
        </w:rPr>
        <w:t xml:space="preserve"> eurot. Munitsipaalkoolides 1.-12</w:t>
      </w:r>
      <w:r w:rsidRPr="00891EAC">
        <w:rPr>
          <w:rFonts w:ascii="Times New Roman" w:hAnsi="Times New Roman" w:cs="Times New Roman"/>
          <w:sz w:val="24"/>
          <w:szCs w:val="24"/>
          <w:lang w:eastAsia="et-EE"/>
        </w:rPr>
        <w:t>. klassi õpilastele on koolitoit tasuta, riigitoetuses</w:t>
      </w:r>
      <w:r w:rsidR="00986467" w:rsidRPr="00891EAC">
        <w:rPr>
          <w:rFonts w:ascii="Times New Roman" w:hAnsi="Times New Roman" w:cs="Times New Roman"/>
          <w:sz w:val="24"/>
          <w:szCs w:val="24"/>
          <w:lang w:eastAsia="et-EE"/>
        </w:rPr>
        <w:t>t puuduva osa tasub omavalitsus</w:t>
      </w:r>
      <w:r w:rsidRPr="00891EAC">
        <w:rPr>
          <w:rFonts w:ascii="Times New Roman" w:hAnsi="Times New Roman" w:cs="Times New Roman"/>
          <w:sz w:val="24"/>
          <w:szCs w:val="24"/>
          <w:lang w:eastAsia="et-EE"/>
        </w:rPr>
        <w:t xml:space="preserve">. </w:t>
      </w:r>
      <w:r w:rsidR="004B73F6" w:rsidRPr="00891EAC">
        <w:rPr>
          <w:rFonts w:ascii="Times New Roman" w:hAnsi="Times New Roman" w:cs="Times New Roman"/>
          <w:sz w:val="24"/>
          <w:szCs w:val="24"/>
          <w:lang w:eastAsia="et-EE"/>
        </w:rPr>
        <w:t>Lasteaialastele on tagatud tasuta hommikusöök.</w:t>
      </w:r>
    </w:p>
    <w:p w14:paraId="692F07EB" w14:textId="77777777" w:rsidR="0011488F" w:rsidRPr="00891EAC" w:rsidRDefault="0011488F" w:rsidP="0011488F">
      <w:pPr>
        <w:autoSpaceDE w:val="0"/>
        <w:autoSpaceDN w:val="0"/>
        <w:adjustRightInd w:val="0"/>
        <w:spacing w:after="0"/>
        <w:jc w:val="both"/>
        <w:rPr>
          <w:rFonts w:ascii="Times New Roman" w:hAnsi="Times New Roman" w:cs="Times New Roman"/>
          <w:sz w:val="24"/>
          <w:szCs w:val="24"/>
          <w:lang w:eastAsia="et-EE"/>
        </w:rPr>
      </w:pPr>
      <w:r w:rsidRPr="00891EAC">
        <w:rPr>
          <w:rFonts w:ascii="Times New Roman" w:hAnsi="Times New Roman" w:cs="Times New Roman"/>
          <w:sz w:val="24"/>
          <w:szCs w:val="24"/>
          <w:lang w:eastAsia="et-EE"/>
        </w:rPr>
        <w:t xml:space="preserve">Liinibussides võimaldatakse tasuta bussisõitu linna haldusterritooriumil elavatele raske puudega inimestele, üle 70 aastastele pensionäridele, represseeritu tunnistuse omanikele ja 4- ja enamalapseliste perede lastele. </w:t>
      </w:r>
    </w:p>
    <w:p w14:paraId="692F07EC" w14:textId="17544EC0" w:rsidR="0011488F" w:rsidRPr="00891EAC" w:rsidRDefault="0011488F" w:rsidP="0011488F">
      <w:pPr>
        <w:autoSpaceDE w:val="0"/>
        <w:autoSpaceDN w:val="0"/>
        <w:adjustRightInd w:val="0"/>
        <w:spacing w:after="0"/>
        <w:jc w:val="both"/>
        <w:rPr>
          <w:rFonts w:ascii="Times New Roman" w:hAnsi="Times New Roman" w:cs="Times New Roman"/>
          <w:sz w:val="24"/>
          <w:szCs w:val="24"/>
          <w:lang w:eastAsia="et-EE"/>
        </w:rPr>
      </w:pPr>
      <w:r w:rsidRPr="00891EAC">
        <w:rPr>
          <w:rFonts w:ascii="Times New Roman" w:hAnsi="Times New Roman" w:cs="Times New Roman"/>
          <w:sz w:val="24"/>
          <w:szCs w:val="24"/>
          <w:lang w:eastAsia="et-EE"/>
        </w:rPr>
        <w:t xml:space="preserve">Raske ja sügava puudega täisealiste inimeste ning keskmise, raske ja sügava puudega laste hooldajatele makstakse hooldajatoetust. Kord aastas makstakse represseeritutele toetust 100 eurot. </w:t>
      </w:r>
    </w:p>
    <w:p w14:paraId="692F07ED" w14:textId="1A64BA63" w:rsidR="0011488F" w:rsidRPr="00294808" w:rsidRDefault="00990AB6" w:rsidP="0011488F">
      <w:pPr>
        <w:autoSpaceDE w:val="0"/>
        <w:autoSpaceDN w:val="0"/>
        <w:adjustRightInd w:val="0"/>
        <w:spacing w:after="0"/>
        <w:jc w:val="both"/>
        <w:rPr>
          <w:rFonts w:ascii="Times New Roman" w:hAnsi="Times New Roman" w:cs="Times New Roman"/>
          <w:sz w:val="24"/>
          <w:szCs w:val="24"/>
          <w:lang w:eastAsia="et-EE"/>
        </w:rPr>
      </w:pPr>
      <w:r w:rsidRPr="00891EAC">
        <w:rPr>
          <w:rFonts w:ascii="Times New Roman" w:hAnsi="Times New Roman" w:cs="Times New Roman"/>
          <w:sz w:val="24"/>
          <w:szCs w:val="24"/>
          <w:lang w:eastAsia="et-EE"/>
        </w:rPr>
        <w:t xml:space="preserve">Rakvere Sotsiaalkeskus pakub järgmisi teenuseid: eakate päevakeskus, laste päevakeskus, psüühilise erivajadusega inimeste päevakeskus, koduhooldus, sotsiaaltransport,  sotsiaaleluruumiteenust, tugiisikuteenust, isikliku abistaja teenust, psühholoogilist nõustamist, sotsiaalpedagoogi ja eripedagoogi teenust lasteaedadele ja </w:t>
      </w:r>
      <w:r w:rsidR="00616E2C" w:rsidRPr="00891EAC">
        <w:rPr>
          <w:rFonts w:ascii="Times New Roman" w:hAnsi="Times New Roman" w:cs="Times New Roman"/>
          <w:strike/>
          <w:sz w:val="24"/>
          <w:szCs w:val="24"/>
          <w:lang w:eastAsia="et-EE"/>
        </w:rPr>
        <w:t xml:space="preserve">kodutute </w:t>
      </w:r>
      <w:r w:rsidRPr="00891EAC">
        <w:rPr>
          <w:rFonts w:ascii="Times New Roman" w:hAnsi="Times New Roman" w:cs="Times New Roman"/>
          <w:sz w:val="24"/>
          <w:szCs w:val="24"/>
          <w:lang w:eastAsia="et-EE"/>
        </w:rPr>
        <w:t>varjupaigateenust.</w:t>
      </w:r>
      <w:r w:rsidR="0011488F" w:rsidRPr="00891EAC">
        <w:rPr>
          <w:rFonts w:ascii="Times New Roman" w:hAnsi="Times New Roman" w:cs="Times New Roman"/>
          <w:sz w:val="24"/>
          <w:szCs w:val="24"/>
          <w:lang w:eastAsia="et-EE"/>
        </w:rPr>
        <w:t xml:space="preserve"> Eakate päevakeskuses töötavad mitmed huvialaringid, saab lugeda ajalehti ja ajakirju ning kasutada arvutit. Lisaks pakutakse saunateenust, pesupesemisteenust ning muid tervise- ja iluteenuseid. Laste päevakeskuses aidatakse lastel omandada igapäevaeluks vajalikke oskusi, sisustada vaba aega, nõustatakse nii lapsi kui lapsevanemaid, tehakse võrgustikutööd laste parema toimetuleku tagamiseks koolis. Psüühilise erivajadusega</w:t>
      </w:r>
      <w:r w:rsidR="0011488F" w:rsidRPr="00294808">
        <w:rPr>
          <w:rFonts w:ascii="Times New Roman" w:hAnsi="Times New Roman" w:cs="Times New Roman"/>
          <w:sz w:val="24"/>
          <w:szCs w:val="24"/>
          <w:lang w:eastAsia="et-EE"/>
        </w:rPr>
        <w:t xml:space="preserve"> inimeste päevakeskuses pakutakse igapäevaelu toetamise teenust (riiklikult finantseeritud 16 kohta). Sotsiaalmajas on 30 sotsiaalkorterit ja kriisituba, kus inimestele osutatakse vältimatut abi. Samas pakutakse toetatud elamise teenust 8-le inimesele. Avahoolduse teenust pakutakse kuni 90 eakale ja erivajadusega inimesele ning tugisiku teenust üle 30 inimese puudega lapsele koolis ja lasteaias, abivajavatele peredele, erivajadustega täiskasvanutele ja kolmandatest riikidest saabunud sõjapõgenikele. Liikumisraskustega inimestele pakutakse transporditeenust invatõstukiga väikebussiga. </w:t>
      </w:r>
    </w:p>
    <w:p w14:paraId="7CAF89A1" w14:textId="77777777" w:rsidR="004B73F6" w:rsidRPr="00891EAC" w:rsidRDefault="0011488F" w:rsidP="0011488F">
      <w:pPr>
        <w:autoSpaceDE w:val="0"/>
        <w:autoSpaceDN w:val="0"/>
        <w:adjustRightInd w:val="0"/>
        <w:spacing w:after="0"/>
        <w:jc w:val="both"/>
        <w:rPr>
          <w:rFonts w:ascii="Times New Roman" w:hAnsi="Times New Roman" w:cs="Times New Roman"/>
          <w:sz w:val="24"/>
          <w:szCs w:val="24"/>
          <w:lang w:eastAsia="et-EE"/>
        </w:rPr>
      </w:pPr>
      <w:r w:rsidRPr="00294808">
        <w:rPr>
          <w:rFonts w:ascii="Times New Roman" w:hAnsi="Times New Roman" w:cs="Times New Roman"/>
          <w:sz w:val="24"/>
          <w:szCs w:val="24"/>
          <w:lang w:eastAsia="et-EE"/>
        </w:rPr>
        <w:t>Linn toetab sotsiaalvaldkonnas tegutsevaid mittetu</w:t>
      </w:r>
      <w:r w:rsidR="004B73F6">
        <w:rPr>
          <w:rFonts w:ascii="Times New Roman" w:hAnsi="Times New Roman" w:cs="Times New Roman"/>
          <w:sz w:val="24"/>
          <w:szCs w:val="24"/>
          <w:lang w:eastAsia="et-EE"/>
        </w:rPr>
        <w:t>lundusühinguid. Lisaks vahendatakse</w:t>
      </w:r>
      <w:r w:rsidR="00A8596B">
        <w:rPr>
          <w:rFonts w:ascii="Times New Roman" w:hAnsi="Times New Roman" w:cs="Times New Roman"/>
          <w:sz w:val="24"/>
          <w:szCs w:val="24"/>
          <w:lang w:eastAsia="et-EE"/>
        </w:rPr>
        <w:t xml:space="preserve"> </w:t>
      </w:r>
      <w:r w:rsidRPr="00294808">
        <w:rPr>
          <w:rFonts w:ascii="Times New Roman" w:hAnsi="Times New Roman" w:cs="Times New Roman"/>
          <w:sz w:val="24"/>
          <w:szCs w:val="24"/>
          <w:lang w:eastAsia="et-EE"/>
        </w:rPr>
        <w:t>tasuta õigusabit</w:t>
      </w:r>
      <w:r w:rsidR="004B73F6">
        <w:rPr>
          <w:rFonts w:ascii="Times New Roman" w:hAnsi="Times New Roman" w:cs="Times New Roman"/>
          <w:sz w:val="24"/>
          <w:szCs w:val="24"/>
          <w:lang w:eastAsia="et-EE"/>
        </w:rPr>
        <w:t>eenust</w:t>
      </w:r>
      <w:r w:rsidRPr="00294808">
        <w:rPr>
          <w:rFonts w:ascii="Times New Roman" w:hAnsi="Times New Roman" w:cs="Times New Roman"/>
          <w:sz w:val="24"/>
          <w:szCs w:val="24"/>
          <w:lang w:eastAsia="et-EE"/>
        </w:rPr>
        <w:t xml:space="preserve"> vähekindlustatud inimestele.</w:t>
      </w:r>
      <w:r w:rsidR="00A8596B">
        <w:rPr>
          <w:rFonts w:ascii="Times New Roman" w:hAnsi="Times New Roman" w:cs="Times New Roman"/>
          <w:sz w:val="24"/>
          <w:szCs w:val="24"/>
          <w:lang w:eastAsia="et-EE"/>
        </w:rPr>
        <w:t xml:space="preserve"> </w:t>
      </w:r>
      <w:r w:rsidRPr="00294808">
        <w:rPr>
          <w:rFonts w:ascii="Times New Roman" w:hAnsi="Times New Roman" w:cs="Times New Roman"/>
          <w:sz w:val="24"/>
          <w:szCs w:val="24"/>
          <w:lang w:eastAsia="et-EE"/>
        </w:rPr>
        <w:t>Rakveres on 3 erahooldekodu. Rakvere linn toetab hooldekodu kohamaksu maksmisel inimesi, kes ise või kelle seadusjärgsed ülalpidajad ei ole suutelised seda tasuma varalise seisundi tõttu. OÜ Keerub pakub alates 2016. aastast kaitstud töö teenust sügava või raske vaimupuudega</w:t>
      </w:r>
      <w:r w:rsidR="004B73F6">
        <w:rPr>
          <w:rFonts w:ascii="Times New Roman" w:hAnsi="Times New Roman" w:cs="Times New Roman"/>
          <w:sz w:val="24"/>
          <w:szCs w:val="24"/>
          <w:lang w:eastAsia="et-EE"/>
        </w:rPr>
        <w:t xml:space="preserve"> ja psüühikahäirega </w:t>
      </w:r>
      <w:r w:rsidR="004B73F6" w:rsidRPr="00891EAC">
        <w:rPr>
          <w:rFonts w:ascii="Times New Roman" w:hAnsi="Times New Roman" w:cs="Times New Roman"/>
          <w:sz w:val="24"/>
          <w:szCs w:val="24"/>
          <w:lang w:eastAsia="et-EE"/>
        </w:rPr>
        <w:lastRenderedPageBreak/>
        <w:t>inimestele. EELK Rakvere Kolmainu kogudus on loonud töökeskuse erivajadustega täiskasvanutele nende toetamiseks ja abistamiseks ning arendab kogukonnas elamise teenust.</w:t>
      </w:r>
    </w:p>
    <w:p w14:paraId="56923A27" w14:textId="254F2CAD" w:rsidR="00616E2C" w:rsidRPr="00294808" w:rsidRDefault="0011488F" w:rsidP="0011488F">
      <w:pPr>
        <w:autoSpaceDE w:val="0"/>
        <w:autoSpaceDN w:val="0"/>
        <w:adjustRightInd w:val="0"/>
        <w:spacing w:after="0"/>
        <w:jc w:val="both"/>
        <w:rPr>
          <w:rFonts w:ascii="Times New Roman" w:hAnsi="Times New Roman" w:cs="Times New Roman"/>
          <w:sz w:val="24"/>
          <w:szCs w:val="24"/>
          <w:lang w:eastAsia="et-EE"/>
        </w:rPr>
      </w:pPr>
      <w:r w:rsidRPr="00891EAC">
        <w:rPr>
          <w:rFonts w:ascii="Times New Roman" w:hAnsi="Times New Roman" w:cs="Times New Roman"/>
          <w:sz w:val="24"/>
          <w:szCs w:val="24"/>
          <w:lang w:eastAsia="et-EE"/>
        </w:rPr>
        <w:t>Toimub koostöö riiklike projektipartneritega puudega laste, toimetuleku raskustes ja lähisuhtevägivalla all kannatavate perede toetamiseks.</w:t>
      </w:r>
      <w:r w:rsidR="004B73F6" w:rsidRPr="00891EAC">
        <w:rPr>
          <w:rFonts w:ascii="Times New Roman" w:hAnsi="Times New Roman" w:cs="Times New Roman"/>
          <w:sz w:val="24"/>
          <w:szCs w:val="24"/>
          <w:lang w:eastAsia="et-EE"/>
        </w:rPr>
        <w:t xml:space="preserve"> Rakvere Linnavalitsus osaleb pilootprojektis hoolduskoordinatsiooni parendamiseks, mille raames on loodud täiendav töökoht kuni 31.07. 2019, et toetada suure hoolduskoormusega lähedaste paremat toimetulemist. 2018</w:t>
      </w:r>
      <w:r w:rsidR="004F25F5" w:rsidRPr="00891EAC">
        <w:rPr>
          <w:rFonts w:ascii="Times New Roman" w:hAnsi="Times New Roman" w:cs="Times New Roman"/>
          <w:sz w:val="24"/>
          <w:szCs w:val="24"/>
          <w:lang w:eastAsia="et-EE"/>
        </w:rPr>
        <w:t>.</w:t>
      </w:r>
      <w:r w:rsidR="004B73F6" w:rsidRPr="00891EAC">
        <w:rPr>
          <w:rFonts w:ascii="Times New Roman" w:hAnsi="Times New Roman" w:cs="Times New Roman"/>
          <w:sz w:val="24"/>
          <w:szCs w:val="24"/>
          <w:lang w:eastAsia="et-EE"/>
        </w:rPr>
        <w:t xml:space="preserve"> aasta lõpus esitas linnavali</w:t>
      </w:r>
      <w:r w:rsidR="000C6320" w:rsidRPr="00891EAC">
        <w:rPr>
          <w:rFonts w:ascii="Times New Roman" w:hAnsi="Times New Roman" w:cs="Times New Roman"/>
          <w:sz w:val="24"/>
          <w:szCs w:val="24"/>
          <w:lang w:eastAsia="et-EE"/>
        </w:rPr>
        <w:t>tsus projektitaotluse, et taotle</w:t>
      </w:r>
      <w:r w:rsidR="004B73F6" w:rsidRPr="00891EAC">
        <w:rPr>
          <w:rFonts w:ascii="Times New Roman" w:hAnsi="Times New Roman" w:cs="Times New Roman"/>
          <w:sz w:val="24"/>
          <w:szCs w:val="24"/>
          <w:lang w:eastAsia="et-EE"/>
        </w:rPr>
        <w:t>da E</w:t>
      </w:r>
      <w:r w:rsidR="000C6320" w:rsidRPr="00891EAC">
        <w:rPr>
          <w:rFonts w:ascii="Times New Roman" w:hAnsi="Times New Roman" w:cs="Times New Roman"/>
          <w:sz w:val="24"/>
          <w:szCs w:val="24"/>
          <w:lang w:eastAsia="et-EE"/>
        </w:rPr>
        <w:t>uroopa Sotsiaalfondi</w:t>
      </w:r>
      <w:r w:rsidR="004B73F6" w:rsidRPr="00891EAC">
        <w:rPr>
          <w:rFonts w:ascii="Times New Roman" w:hAnsi="Times New Roman" w:cs="Times New Roman"/>
          <w:sz w:val="24"/>
          <w:szCs w:val="24"/>
          <w:lang w:eastAsia="et-EE"/>
        </w:rPr>
        <w:t xml:space="preserve"> täiendavaid</w:t>
      </w:r>
      <w:r w:rsidR="000C6320" w:rsidRPr="00891EAC">
        <w:rPr>
          <w:rFonts w:ascii="Times New Roman" w:hAnsi="Times New Roman" w:cs="Times New Roman"/>
          <w:sz w:val="24"/>
          <w:szCs w:val="24"/>
          <w:lang w:eastAsia="et-EE"/>
        </w:rPr>
        <w:t xml:space="preserve"> vahendeid sotsiaalteenuste arendamiseks. Antud projekti raames loodi 2019</w:t>
      </w:r>
      <w:r w:rsidR="004F25F5" w:rsidRPr="00891EAC">
        <w:rPr>
          <w:rFonts w:ascii="Times New Roman" w:hAnsi="Times New Roman" w:cs="Times New Roman"/>
          <w:sz w:val="24"/>
          <w:szCs w:val="24"/>
          <w:lang w:eastAsia="et-EE"/>
        </w:rPr>
        <w:t>.</w:t>
      </w:r>
      <w:r w:rsidR="000C6320" w:rsidRPr="00891EAC">
        <w:rPr>
          <w:rFonts w:ascii="Times New Roman" w:hAnsi="Times New Roman" w:cs="Times New Roman"/>
          <w:sz w:val="24"/>
          <w:szCs w:val="24"/>
          <w:lang w:eastAsia="et-EE"/>
        </w:rPr>
        <w:t xml:space="preserve"> aasta alguses neli täiendavat tugitöötaja töökohta Rakvere Sotsiaalkeskuse struktuuri.</w:t>
      </w:r>
    </w:p>
    <w:p w14:paraId="692F07F1" w14:textId="77777777" w:rsidR="0011488F" w:rsidRPr="00294808" w:rsidRDefault="0011488F" w:rsidP="0011488F">
      <w:pPr>
        <w:autoSpaceDE w:val="0"/>
        <w:autoSpaceDN w:val="0"/>
        <w:adjustRightInd w:val="0"/>
        <w:spacing w:after="0"/>
        <w:jc w:val="both"/>
        <w:rPr>
          <w:rFonts w:ascii="Times New Roman" w:hAnsi="Times New Roman" w:cs="Times New Roman"/>
          <w:i/>
          <w:iCs/>
          <w:sz w:val="24"/>
          <w:szCs w:val="24"/>
          <w:lang w:eastAsia="et-EE"/>
        </w:rPr>
      </w:pPr>
    </w:p>
    <w:p w14:paraId="692F07F2" w14:textId="77777777" w:rsidR="0011488F" w:rsidRPr="00294808" w:rsidRDefault="0011488F" w:rsidP="0011488F">
      <w:pPr>
        <w:autoSpaceDE w:val="0"/>
        <w:autoSpaceDN w:val="0"/>
        <w:adjustRightInd w:val="0"/>
        <w:spacing w:after="0"/>
        <w:jc w:val="both"/>
        <w:rPr>
          <w:rFonts w:ascii="Times New Roman" w:hAnsi="Times New Roman" w:cs="Times New Roman"/>
          <w:b/>
          <w:bCs/>
          <w:i/>
          <w:iCs/>
          <w:sz w:val="24"/>
          <w:szCs w:val="24"/>
          <w:u w:val="single"/>
          <w:lang w:eastAsia="et-EE"/>
        </w:rPr>
      </w:pPr>
      <w:r w:rsidRPr="00294808">
        <w:rPr>
          <w:rFonts w:ascii="Times New Roman" w:hAnsi="Times New Roman" w:cs="Times New Roman"/>
          <w:b/>
          <w:bCs/>
          <w:i/>
          <w:iCs/>
          <w:sz w:val="24"/>
          <w:szCs w:val="24"/>
          <w:u w:val="single"/>
          <w:lang w:eastAsia="et-EE"/>
        </w:rPr>
        <w:t>Aasta 2030 visioon</w:t>
      </w:r>
    </w:p>
    <w:p w14:paraId="692F07F4" w14:textId="42971C68" w:rsidR="0011488F" w:rsidRPr="00A8596B" w:rsidRDefault="0011488F" w:rsidP="00A8596B">
      <w:pPr>
        <w:numPr>
          <w:ilvl w:val="0"/>
          <w:numId w:val="20"/>
        </w:numPr>
        <w:autoSpaceDE w:val="0"/>
        <w:autoSpaceDN w:val="0"/>
        <w:adjustRightInd w:val="0"/>
        <w:spacing w:after="0" w:line="240" w:lineRule="auto"/>
        <w:jc w:val="both"/>
        <w:rPr>
          <w:rFonts w:ascii="Times New Roman" w:hAnsi="Times New Roman" w:cs="Times New Roman"/>
          <w:sz w:val="24"/>
          <w:szCs w:val="24"/>
          <w:lang w:eastAsia="et-EE"/>
        </w:rPr>
      </w:pPr>
      <w:r w:rsidRPr="00294808">
        <w:rPr>
          <w:rFonts w:ascii="Times New Roman" w:hAnsi="Times New Roman" w:cs="Times New Roman"/>
          <w:sz w:val="24"/>
          <w:szCs w:val="24"/>
          <w:lang w:eastAsia="et-EE"/>
        </w:rPr>
        <w:t>Rakveres on märkav ja hästitoimiv kogukond. Linn hoolib oma kogukonna liikmetest.</w:t>
      </w:r>
    </w:p>
    <w:p w14:paraId="692F07F5" w14:textId="77777777" w:rsidR="0011488F" w:rsidRPr="00294808" w:rsidRDefault="0011488F" w:rsidP="0011488F">
      <w:pPr>
        <w:numPr>
          <w:ilvl w:val="0"/>
          <w:numId w:val="20"/>
        </w:numPr>
        <w:autoSpaceDE w:val="0"/>
        <w:autoSpaceDN w:val="0"/>
        <w:adjustRightInd w:val="0"/>
        <w:spacing w:after="0" w:line="240" w:lineRule="auto"/>
        <w:jc w:val="both"/>
        <w:rPr>
          <w:rFonts w:ascii="Times New Roman" w:hAnsi="Times New Roman" w:cs="Times New Roman"/>
          <w:sz w:val="24"/>
          <w:szCs w:val="24"/>
          <w:lang w:eastAsia="et-EE"/>
        </w:rPr>
      </w:pPr>
      <w:r w:rsidRPr="00294808">
        <w:rPr>
          <w:rFonts w:ascii="Times New Roman" w:hAnsi="Times New Roman" w:cs="Times New Roman"/>
          <w:sz w:val="24"/>
          <w:szCs w:val="24"/>
          <w:lang w:eastAsia="et-EE"/>
        </w:rPr>
        <w:t>Tõhus võrgustikutöö sotsiaalvaldkonnas ennetab raskemaid probleeme.</w:t>
      </w:r>
    </w:p>
    <w:p w14:paraId="692F07F6" w14:textId="77777777" w:rsidR="0011488F" w:rsidRPr="00294808" w:rsidRDefault="0011488F" w:rsidP="0011488F">
      <w:pPr>
        <w:numPr>
          <w:ilvl w:val="0"/>
          <w:numId w:val="20"/>
        </w:numPr>
        <w:autoSpaceDE w:val="0"/>
        <w:autoSpaceDN w:val="0"/>
        <w:adjustRightInd w:val="0"/>
        <w:spacing w:after="0" w:line="240" w:lineRule="auto"/>
        <w:jc w:val="both"/>
        <w:rPr>
          <w:rFonts w:ascii="Times New Roman" w:hAnsi="Times New Roman" w:cs="Times New Roman"/>
          <w:sz w:val="24"/>
          <w:szCs w:val="24"/>
          <w:lang w:eastAsia="et-EE"/>
        </w:rPr>
      </w:pPr>
      <w:r w:rsidRPr="00294808">
        <w:rPr>
          <w:rFonts w:ascii="Times New Roman" w:hAnsi="Times New Roman" w:cs="Times New Roman"/>
          <w:sz w:val="24"/>
          <w:szCs w:val="24"/>
          <w:lang w:eastAsia="et-EE"/>
        </w:rPr>
        <w:t>Teenused ja toetused on paindlikud ja igale abi vajavale inimesele on tagatud tema isikupäraseid vajadusi arvestav tugi, mis võimaldab tal maksimaalselt iseseisvalt toime tulla.</w:t>
      </w:r>
    </w:p>
    <w:p w14:paraId="692F07F7" w14:textId="77777777" w:rsidR="0011488F" w:rsidRPr="00294808" w:rsidRDefault="0011488F" w:rsidP="0011488F">
      <w:pPr>
        <w:numPr>
          <w:ilvl w:val="0"/>
          <w:numId w:val="20"/>
        </w:numPr>
        <w:autoSpaceDE w:val="0"/>
        <w:autoSpaceDN w:val="0"/>
        <w:adjustRightInd w:val="0"/>
        <w:spacing w:after="0" w:line="240" w:lineRule="auto"/>
        <w:jc w:val="both"/>
        <w:rPr>
          <w:rFonts w:ascii="Times New Roman" w:hAnsi="Times New Roman" w:cs="Times New Roman"/>
          <w:sz w:val="24"/>
          <w:szCs w:val="24"/>
          <w:lang w:eastAsia="et-EE"/>
        </w:rPr>
      </w:pPr>
      <w:r w:rsidRPr="00294808">
        <w:rPr>
          <w:rFonts w:ascii="Times New Roman" w:hAnsi="Times New Roman" w:cs="Times New Roman"/>
          <w:sz w:val="24"/>
          <w:szCs w:val="24"/>
          <w:lang w:eastAsia="et-EE"/>
        </w:rPr>
        <w:t xml:space="preserve">Linnaruum ja avalikud hooned on erivajadustega inimestele ligipääsetavad ja kõik avalikud teenused on võrdselt kättesaadavad. </w:t>
      </w:r>
    </w:p>
    <w:p w14:paraId="692F07F8" w14:textId="77777777" w:rsidR="0011488F" w:rsidRPr="00294808" w:rsidRDefault="0011488F" w:rsidP="0011488F">
      <w:pPr>
        <w:autoSpaceDE w:val="0"/>
        <w:autoSpaceDN w:val="0"/>
        <w:adjustRightInd w:val="0"/>
        <w:spacing w:after="0"/>
        <w:jc w:val="both"/>
        <w:rPr>
          <w:rFonts w:ascii="Times New Roman" w:hAnsi="Times New Roman" w:cs="Times New Roman"/>
          <w:i/>
          <w:iCs/>
          <w:sz w:val="24"/>
          <w:szCs w:val="24"/>
          <w:lang w:eastAsia="et-EE"/>
        </w:rPr>
      </w:pPr>
    </w:p>
    <w:p w14:paraId="692F07F9" w14:textId="77777777" w:rsidR="0011488F" w:rsidRPr="00294808" w:rsidRDefault="0011488F" w:rsidP="0011488F">
      <w:pPr>
        <w:autoSpaceDE w:val="0"/>
        <w:autoSpaceDN w:val="0"/>
        <w:adjustRightInd w:val="0"/>
        <w:jc w:val="both"/>
        <w:rPr>
          <w:rFonts w:ascii="Times New Roman" w:hAnsi="Times New Roman" w:cs="Times New Roman"/>
          <w:b/>
          <w:bCs/>
          <w:i/>
          <w:iCs/>
          <w:sz w:val="24"/>
          <w:szCs w:val="24"/>
          <w:u w:val="single"/>
          <w:lang w:eastAsia="et-EE"/>
        </w:rPr>
      </w:pPr>
      <w:r w:rsidRPr="00294808">
        <w:rPr>
          <w:rFonts w:ascii="Times New Roman" w:hAnsi="Times New Roman" w:cs="Times New Roman"/>
          <w:b/>
          <w:bCs/>
          <w:i/>
          <w:iCs/>
          <w:sz w:val="24"/>
          <w:szCs w:val="24"/>
          <w:u w:val="single"/>
          <w:lang w:eastAsia="et-EE"/>
        </w:rPr>
        <w:t>Tähtsaimad eesmärgid ja tegevused tulevikusoovide saavutamiseks, mis nõuavad kohest rakendamist</w:t>
      </w:r>
    </w:p>
    <w:p w14:paraId="692F07FA" w14:textId="77777777" w:rsidR="0011488F" w:rsidRPr="00294808" w:rsidRDefault="0011488F" w:rsidP="0011488F">
      <w:pPr>
        <w:autoSpaceDE w:val="0"/>
        <w:autoSpaceDN w:val="0"/>
        <w:adjustRightInd w:val="0"/>
        <w:jc w:val="both"/>
        <w:rPr>
          <w:rFonts w:ascii="Times New Roman" w:hAnsi="Times New Roman" w:cs="Times New Roman"/>
          <w:sz w:val="24"/>
          <w:szCs w:val="24"/>
          <w:lang w:eastAsia="et-EE"/>
        </w:rPr>
      </w:pPr>
      <w:r w:rsidRPr="00294808">
        <w:rPr>
          <w:rFonts w:ascii="Times New Roman" w:hAnsi="Times New Roman" w:cs="Times New Roman"/>
          <w:sz w:val="24"/>
          <w:szCs w:val="24"/>
          <w:lang w:eastAsia="et-EE"/>
        </w:rPr>
        <w:t>Eesmärkide prioriteetsus, saavutamiseks vajalikud tegevused, teostaja, finantsallikad ja aeg</w:t>
      </w:r>
    </w:p>
    <w:tbl>
      <w:tblPr>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800"/>
        <w:gridCol w:w="5040"/>
        <w:gridCol w:w="900"/>
        <w:gridCol w:w="1800"/>
      </w:tblGrid>
      <w:tr w:rsidR="0011488F" w:rsidRPr="00294808" w14:paraId="692F07FF" w14:textId="77777777" w:rsidTr="003F47EB">
        <w:trPr>
          <w:trHeight w:val="1"/>
        </w:trPr>
        <w:tc>
          <w:tcPr>
            <w:tcW w:w="1800" w:type="dxa"/>
            <w:shd w:val="clear" w:color="000000" w:fill="FFFFFF"/>
          </w:tcPr>
          <w:p w14:paraId="692F07FB" w14:textId="77777777" w:rsidR="0011488F" w:rsidRPr="00294808" w:rsidRDefault="0011488F" w:rsidP="003F47EB">
            <w:pPr>
              <w:autoSpaceDE w:val="0"/>
              <w:autoSpaceDN w:val="0"/>
              <w:adjustRightInd w:val="0"/>
              <w:spacing w:after="0" w:line="240" w:lineRule="auto"/>
              <w:jc w:val="both"/>
              <w:rPr>
                <w:rFonts w:ascii="Times New Roman" w:hAnsi="Times New Roman" w:cs="Times New Roman"/>
                <w:b/>
                <w:bCs/>
                <w:sz w:val="24"/>
                <w:szCs w:val="24"/>
                <w:lang w:eastAsia="et-EE"/>
              </w:rPr>
            </w:pPr>
            <w:r w:rsidRPr="00294808">
              <w:rPr>
                <w:rFonts w:ascii="Times New Roman" w:hAnsi="Times New Roman" w:cs="Times New Roman"/>
                <w:b/>
                <w:bCs/>
                <w:sz w:val="24"/>
                <w:szCs w:val="24"/>
                <w:lang w:eastAsia="et-EE"/>
              </w:rPr>
              <w:t>Eesmärk</w:t>
            </w:r>
          </w:p>
        </w:tc>
        <w:tc>
          <w:tcPr>
            <w:tcW w:w="5040" w:type="dxa"/>
            <w:shd w:val="clear" w:color="000000" w:fill="FFFFFF"/>
          </w:tcPr>
          <w:p w14:paraId="692F07FC" w14:textId="77777777" w:rsidR="0011488F" w:rsidRPr="00294808" w:rsidRDefault="0011488F" w:rsidP="003F47EB">
            <w:pPr>
              <w:autoSpaceDE w:val="0"/>
              <w:autoSpaceDN w:val="0"/>
              <w:adjustRightInd w:val="0"/>
              <w:spacing w:after="0" w:line="240" w:lineRule="auto"/>
              <w:jc w:val="both"/>
              <w:rPr>
                <w:rFonts w:ascii="Times New Roman" w:hAnsi="Times New Roman" w:cs="Times New Roman"/>
                <w:b/>
                <w:bCs/>
                <w:sz w:val="24"/>
                <w:szCs w:val="24"/>
                <w:lang w:eastAsia="et-EE"/>
              </w:rPr>
            </w:pPr>
            <w:r w:rsidRPr="00294808">
              <w:rPr>
                <w:rFonts w:ascii="Times New Roman" w:hAnsi="Times New Roman" w:cs="Times New Roman"/>
                <w:b/>
                <w:bCs/>
                <w:sz w:val="24"/>
                <w:szCs w:val="24"/>
                <w:lang w:eastAsia="et-EE"/>
              </w:rPr>
              <w:t>Tegevus</w:t>
            </w:r>
          </w:p>
        </w:tc>
        <w:tc>
          <w:tcPr>
            <w:tcW w:w="900" w:type="dxa"/>
            <w:shd w:val="clear" w:color="000000" w:fill="FFFFFF"/>
          </w:tcPr>
          <w:p w14:paraId="692F07FD" w14:textId="77777777" w:rsidR="0011488F" w:rsidRPr="00294808" w:rsidRDefault="0011488F" w:rsidP="003F47EB">
            <w:pPr>
              <w:autoSpaceDE w:val="0"/>
              <w:autoSpaceDN w:val="0"/>
              <w:adjustRightInd w:val="0"/>
              <w:spacing w:after="0" w:line="240" w:lineRule="auto"/>
              <w:jc w:val="both"/>
              <w:rPr>
                <w:rFonts w:ascii="Times New Roman" w:hAnsi="Times New Roman" w:cs="Times New Roman"/>
                <w:b/>
                <w:bCs/>
                <w:sz w:val="24"/>
                <w:szCs w:val="24"/>
                <w:lang w:eastAsia="et-EE"/>
              </w:rPr>
            </w:pPr>
            <w:r w:rsidRPr="00294808">
              <w:rPr>
                <w:rFonts w:ascii="Times New Roman" w:hAnsi="Times New Roman" w:cs="Times New Roman"/>
                <w:b/>
                <w:bCs/>
                <w:sz w:val="24"/>
                <w:szCs w:val="24"/>
                <w:lang w:eastAsia="et-EE"/>
              </w:rPr>
              <w:t>Aeg</w:t>
            </w:r>
          </w:p>
        </w:tc>
        <w:tc>
          <w:tcPr>
            <w:tcW w:w="1800" w:type="dxa"/>
            <w:shd w:val="clear" w:color="000000" w:fill="FFFFFF"/>
          </w:tcPr>
          <w:p w14:paraId="692F07FE" w14:textId="77777777" w:rsidR="0011488F" w:rsidRPr="00294808" w:rsidRDefault="0011488F" w:rsidP="003F47EB">
            <w:pPr>
              <w:autoSpaceDE w:val="0"/>
              <w:autoSpaceDN w:val="0"/>
              <w:adjustRightInd w:val="0"/>
              <w:spacing w:after="0" w:line="240" w:lineRule="auto"/>
              <w:jc w:val="both"/>
              <w:rPr>
                <w:rFonts w:ascii="Times New Roman" w:hAnsi="Times New Roman" w:cs="Times New Roman"/>
                <w:b/>
                <w:bCs/>
                <w:sz w:val="24"/>
                <w:szCs w:val="24"/>
                <w:lang w:eastAsia="et-EE"/>
              </w:rPr>
            </w:pPr>
            <w:r w:rsidRPr="00294808">
              <w:rPr>
                <w:rFonts w:ascii="Times New Roman" w:hAnsi="Times New Roman" w:cs="Times New Roman"/>
                <w:b/>
                <w:bCs/>
                <w:sz w:val="24"/>
                <w:szCs w:val="24"/>
                <w:lang w:eastAsia="et-EE"/>
              </w:rPr>
              <w:t>Teostajad, rahastajad</w:t>
            </w:r>
          </w:p>
        </w:tc>
      </w:tr>
      <w:tr w:rsidR="0011488F" w:rsidRPr="001A04D7" w14:paraId="692F080E" w14:textId="77777777" w:rsidTr="003A3E08">
        <w:trPr>
          <w:trHeight w:val="1242"/>
        </w:trPr>
        <w:tc>
          <w:tcPr>
            <w:tcW w:w="1800" w:type="dxa"/>
            <w:vMerge w:val="restart"/>
            <w:shd w:val="clear" w:color="000000" w:fill="FFFFFF"/>
          </w:tcPr>
          <w:p w14:paraId="692F0800" w14:textId="77777777" w:rsidR="0011488F" w:rsidRPr="00294808" w:rsidRDefault="0011488F" w:rsidP="003F47EB">
            <w:pPr>
              <w:autoSpaceDE w:val="0"/>
              <w:autoSpaceDN w:val="0"/>
              <w:adjustRightInd w:val="0"/>
              <w:spacing w:after="0" w:line="240" w:lineRule="auto"/>
              <w:jc w:val="center"/>
              <w:rPr>
                <w:rFonts w:ascii="Times New Roman" w:hAnsi="Times New Roman" w:cs="Times New Roman"/>
                <w:sz w:val="24"/>
                <w:szCs w:val="24"/>
                <w:lang w:eastAsia="et-EE"/>
              </w:rPr>
            </w:pPr>
          </w:p>
          <w:p w14:paraId="692F0801" w14:textId="77777777" w:rsidR="0011488F" w:rsidRPr="00294808" w:rsidRDefault="0011488F" w:rsidP="003F47EB">
            <w:pPr>
              <w:autoSpaceDE w:val="0"/>
              <w:autoSpaceDN w:val="0"/>
              <w:adjustRightInd w:val="0"/>
              <w:spacing w:after="0" w:line="240" w:lineRule="auto"/>
              <w:jc w:val="center"/>
              <w:rPr>
                <w:rFonts w:ascii="Times New Roman" w:hAnsi="Times New Roman" w:cs="Times New Roman"/>
                <w:sz w:val="24"/>
                <w:szCs w:val="24"/>
                <w:lang w:eastAsia="et-EE"/>
              </w:rPr>
            </w:pPr>
            <w:r w:rsidRPr="00294808">
              <w:rPr>
                <w:rFonts w:ascii="Times New Roman" w:hAnsi="Times New Roman" w:cs="Times New Roman"/>
                <w:sz w:val="24"/>
                <w:szCs w:val="24"/>
                <w:lang w:eastAsia="et-EE"/>
              </w:rPr>
              <w:t>E 8.1 Elanike sotsiaalne turvalisus on tagatud inimeste toimetuleku toetamisega sotsiaalteenuste osutamise kaudu</w:t>
            </w:r>
          </w:p>
          <w:p w14:paraId="692F0807" w14:textId="77777777" w:rsidR="0011488F" w:rsidRPr="00294808" w:rsidRDefault="0011488F" w:rsidP="00891EAC">
            <w:pPr>
              <w:autoSpaceDE w:val="0"/>
              <w:autoSpaceDN w:val="0"/>
              <w:adjustRightInd w:val="0"/>
              <w:spacing w:after="0" w:line="240" w:lineRule="auto"/>
              <w:rPr>
                <w:rFonts w:ascii="Times New Roman" w:hAnsi="Times New Roman" w:cs="Times New Roman"/>
                <w:sz w:val="24"/>
                <w:szCs w:val="24"/>
                <w:lang w:eastAsia="et-EE"/>
              </w:rPr>
            </w:pPr>
          </w:p>
          <w:p w14:paraId="692F0808" w14:textId="77777777" w:rsidR="0011488F" w:rsidRPr="00294808" w:rsidRDefault="0011488F" w:rsidP="003F47EB">
            <w:pPr>
              <w:autoSpaceDE w:val="0"/>
              <w:autoSpaceDN w:val="0"/>
              <w:adjustRightInd w:val="0"/>
              <w:spacing w:after="0" w:line="240" w:lineRule="auto"/>
              <w:jc w:val="center"/>
              <w:rPr>
                <w:rFonts w:ascii="Times New Roman" w:hAnsi="Times New Roman" w:cs="Times New Roman"/>
                <w:sz w:val="24"/>
                <w:szCs w:val="24"/>
                <w:lang w:eastAsia="et-EE"/>
              </w:rPr>
            </w:pPr>
          </w:p>
        </w:tc>
        <w:tc>
          <w:tcPr>
            <w:tcW w:w="5040" w:type="dxa"/>
            <w:shd w:val="clear" w:color="000000" w:fill="FFFFFF"/>
          </w:tcPr>
          <w:p w14:paraId="692F0809" w14:textId="77777777" w:rsidR="0011488F" w:rsidRPr="00A8596B" w:rsidRDefault="0011488F" w:rsidP="003F47EB">
            <w:pPr>
              <w:autoSpaceDE w:val="0"/>
              <w:autoSpaceDN w:val="0"/>
              <w:adjustRightInd w:val="0"/>
              <w:spacing w:after="0" w:line="240" w:lineRule="auto"/>
              <w:rPr>
                <w:rFonts w:ascii="Times New Roman" w:hAnsi="Times New Roman" w:cs="Times New Roman"/>
                <w:sz w:val="24"/>
                <w:szCs w:val="24"/>
                <w:lang w:eastAsia="et-EE"/>
              </w:rPr>
            </w:pPr>
            <w:r w:rsidRPr="00A8596B">
              <w:rPr>
                <w:rFonts w:ascii="Times New Roman" w:hAnsi="Times New Roman" w:cs="Times New Roman"/>
                <w:sz w:val="24"/>
                <w:szCs w:val="24"/>
                <w:lang w:eastAsia="et-EE"/>
              </w:rPr>
              <w:t xml:space="preserve">T 8.1.1. Mitmekesistada linnas pakutavaid sotsiaalteenuseid ja suurendada teenuste kättesaadavust erinevatele sihtrühmadele </w:t>
            </w:r>
          </w:p>
        </w:tc>
        <w:tc>
          <w:tcPr>
            <w:tcW w:w="900" w:type="dxa"/>
            <w:shd w:val="clear" w:color="000000" w:fill="FFFFFF"/>
          </w:tcPr>
          <w:p w14:paraId="692F080A" w14:textId="77777777" w:rsidR="0011488F" w:rsidRPr="00A8596B" w:rsidRDefault="0011488F" w:rsidP="003F47EB">
            <w:pPr>
              <w:autoSpaceDE w:val="0"/>
              <w:autoSpaceDN w:val="0"/>
              <w:adjustRightInd w:val="0"/>
              <w:spacing w:after="0" w:line="240" w:lineRule="auto"/>
              <w:rPr>
                <w:rFonts w:ascii="Times New Roman" w:hAnsi="Times New Roman" w:cs="Times New Roman"/>
                <w:sz w:val="24"/>
                <w:szCs w:val="24"/>
                <w:lang w:eastAsia="et-EE"/>
              </w:rPr>
            </w:pPr>
            <w:r w:rsidRPr="00A8596B">
              <w:rPr>
                <w:rFonts w:ascii="Times New Roman" w:hAnsi="Times New Roman" w:cs="Times New Roman"/>
                <w:sz w:val="24"/>
                <w:szCs w:val="24"/>
                <w:lang w:eastAsia="et-EE"/>
              </w:rPr>
              <w:t>Pidev</w:t>
            </w:r>
          </w:p>
        </w:tc>
        <w:tc>
          <w:tcPr>
            <w:tcW w:w="1800" w:type="dxa"/>
            <w:shd w:val="clear" w:color="000000" w:fill="FFFFFF"/>
          </w:tcPr>
          <w:p w14:paraId="692F080B" w14:textId="77777777" w:rsidR="0011488F" w:rsidRPr="00A8596B" w:rsidRDefault="0011488F" w:rsidP="003F47EB">
            <w:pPr>
              <w:autoSpaceDE w:val="0"/>
              <w:autoSpaceDN w:val="0"/>
              <w:adjustRightInd w:val="0"/>
              <w:spacing w:after="0" w:line="240" w:lineRule="auto"/>
              <w:rPr>
                <w:rFonts w:ascii="Times New Roman" w:hAnsi="Times New Roman" w:cs="Times New Roman"/>
                <w:sz w:val="24"/>
                <w:szCs w:val="24"/>
                <w:lang w:eastAsia="et-EE"/>
              </w:rPr>
            </w:pPr>
            <w:r w:rsidRPr="00A8596B">
              <w:rPr>
                <w:rFonts w:ascii="Times New Roman" w:hAnsi="Times New Roman" w:cs="Times New Roman"/>
                <w:sz w:val="24"/>
                <w:szCs w:val="24"/>
                <w:lang w:eastAsia="et-EE"/>
              </w:rPr>
              <w:t>Linnavalitsus,</w:t>
            </w:r>
          </w:p>
          <w:p w14:paraId="692F080D" w14:textId="1CFCA86B" w:rsidR="0011488F" w:rsidRPr="00A8596B" w:rsidRDefault="000C6320" w:rsidP="003F47EB">
            <w:pPr>
              <w:autoSpaceDE w:val="0"/>
              <w:autoSpaceDN w:val="0"/>
              <w:adjustRightInd w:val="0"/>
              <w:spacing w:after="0" w:line="240" w:lineRule="auto"/>
              <w:rPr>
                <w:rFonts w:ascii="Times New Roman" w:hAnsi="Times New Roman" w:cs="Times New Roman"/>
                <w:sz w:val="24"/>
                <w:szCs w:val="24"/>
                <w:lang w:eastAsia="et-EE"/>
              </w:rPr>
            </w:pPr>
            <w:r>
              <w:rPr>
                <w:rFonts w:ascii="Times New Roman" w:hAnsi="Times New Roman" w:cs="Times New Roman"/>
                <w:sz w:val="24"/>
                <w:szCs w:val="24"/>
                <w:lang w:eastAsia="et-EE"/>
              </w:rPr>
              <w:t xml:space="preserve">kolmas sektor </w:t>
            </w:r>
            <w:r w:rsidR="0011488F" w:rsidRPr="00A8596B">
              <w:rPr>
                <w:rFonts w:ascii="Times New Roman" w:hAnsi="Times New Roman" w:cs="Times New Roman"/>
                <w:sz w:val="24"/>
                <w:szCs w:val="24"/>
                <w:lang w:eastAsia="et-EE"/>
              </w:rPr>
              <w:t>ja teised partnerid</w:t>
            </w:r>
          </w:p>
        </w:tc>
      </w:tr>
      <w:tr w:rsidR="0011488F" w:rsidRPr="001A04D7" w14:paraId="692F0814" w14:textId="77777777" w:rsidTr="003F47EB">
        <w:trPr>
          <w:trHeight w:val="540"/>
        </w:trPr>
        <w:tc>
          <w:tcPr>
            <w:tcW w:w="1800" w:type="dxa"/>
            <w:vMerge/>
            <w:shd w:val="clear" w:color="000000" w:fill="FFFFFF"/>
          </w:tcPr>
          <w:p w14:paraId="692F080F" w14:textId="77777777" w:rsidR="0011488F" w:rsidRPr="00294808" w:rsidRDefault="0011488F" w:rsidP="003F47EB">
            <w:pPr>
              <w:autoSpaceDE w:val="0"/>
              <w:autoSpaceDN w:val="0"/>
              <w:adjustRightInd w:val="0"/>
              <w:spacing w:after="0" w:line="240" w:lineRule="auto"/>
              <w:jc w:val="center"/>
              <w:rPr>
                <w:rFonts w:ascii="Times New Roman" w:hAnsi="Times New Roman" w:cs="Times New Roman"/>
                <w:sz w:val="24"/>
                <w:szCs w:val="24"/>
                <w:lang w:eastAsia="et-EE"/>
              </w:rPr>
            </w:pPr>
          </w:p>
        </w:tc>
        <w:tc>
          <w:tcPr>
            <w:tcW w:w="5040" w:type="dxa"/>
            <w:shd w:val="clear" w:color="000000" w:fill="FFFFFF"/>
          </w:tcPr>
          <w:p w14:paraId="692F0810" w14:textId="77777777" w:rsidR="0011488F" w:rsidRPr="00294808" w:rsidRDefault="0011488F" w:rsidP="003F47EB">
            <w:pPr>
              <w:autoSpaceDE w:val="0"/>
              <w:autoSpaceDN w:val="0"/>
              <w:adjustRightInd w:val="0"/>
              <w:spacing w:after="0" w:line="240" w:lineRule="auto"/>
              <w:rPr>
                <w:rFonts w:ascii="Times New Roman" w:hAnsi="Times New Roman" w:cs="Times New Roman"/>
                <w:sz w:val="24"/>
                <w:szCs w:val="24"/>
                <w:lang w:eastAsia="et-EE"/>
              </w:rPr>
            </w:pPr>
            <w:r w:rsidRPr="00294808">
              <w:rPr>
                <w:rFonts w:ascii="Times New Roman" w:hAnsi="Times New Roman" w:cs="Times New Roman"/>
                <w:sz w:val="24"/>
                <w:szCs w:val="24"/>
                <w:lang w:eastAsia="et-EE"/>
              </w:rPr>
              <w:t>T 8.1.2. Innovaatiliste lahenduste arendamine sotsiaalteenuste pakkumisel</w:t>
            </w:r>
          </w:p>
        </w:tc>
        <w:tc>
          <w:tcPr>
            <w:tcW w:w="900" w:type="dxa"/>
            <w:shd w:val="clear" w:color="000000" w:fill="FFFFFF"/>
          </w:tcPr>
          <w:p w14:paraId="692F0811" w14:textId="77777777" w:rsidR="0011488F" w:rsidRPr="00294808" w:rsidRDefault="0011488F" w:rsidP="003F47EB">
            <w:pPr>
              <w:autoSpaceDE w:val="0"/>
              <w:autoSpaceDN w:val="0"/>
              <w:adjustRightInd w:val="0"/>
              <w:spacing w:after="0" w:line="240" w:lineRule="auto"/>
              <w:rPr>
                <w:rFonts w:ascii="Times New Roman" w:hAnsi="Times New Roman" w:cs="Times New Roman"/>
                <w:sz w:val="24"/>
                <w:szCs w:val="24"/>
                <w:lang w:eastAsia="et-EE"/>
              </w:rPr>
            </w:pPr>
            <w:r w:rsidRPr="00294808">
              <w:rPr>
                <w:rFonts w:ascii="Times New Roman" w:hAnsi="Times New Roman" w:cs="Times New Roman"/>
                <w:sz w:val="24"/>
                <w:szCs w:val="24"/>
                <w:lang w:eastAsia="et-EE"/>
              </w:rPr>
              <w:t>Pidev</w:t>
            </w:r>
          </w:p>
        </w:tc>
        <w:tc>
          <w:tcPr>
            <w:tcW w:w="1800" w:type="dxa"/>
            <w:shd w:val="clear" w:color="000000" w:fill="FFFFFF"/>
          </w:tcPr>
          <w:p w14:paraId="692F0812" w14:textId="77777777" w:rsidR="0011488F" w:rsidRPr="00294808" w:rsidRDefault="0011488F" w:rsidP="003F47EB">
            <w:pPr>
              <w:autoSpaceDE w:val="0"/>
              <w:autoSpaceDN w:val="0"/>
              <w:adjustRightInd w:val="0"/>
              <w:spacing w:after="0" w:line="240" w:lineRule="auto"/>
              <w:rPr>
                <w:rFonts w:ascii="Times New Roman" w:hAnsi="Times New Roman" w:cs="Times New Roman"/>
                <w:sz w:val="24"/>
                <w:szCs w:val="24"/>
                <w:lang w:eastAsia="et-EE"/>
              </w:rPr>
            </w:pPr>
            <w:r w:rsidRPr="00294808">
              <w:rPr>
                <w:rFonts w:ascii="Times New Roman" w:hAnsi="Times New Roman" w:cs="Times New Roman"/>
                <w:sz w:val="24"/>
                <w:szCs w:val="24"/>
                <w:lang w:eastAsia="et-EE"/>
              </w:rPr>
              <w:t>Linnavalitsus,</w:t>
            </w:r>
          </w:p>
          <w:p w14:paraId="692F0813" w14:textId="77777777" w:rsidR="0011488F" w:rsidRPr="00294808" w:rsidRDefault="0011488F" w:rsidP="003F47EB">
            <w:pPr>
              <w:autoSpaceDE w:val="0"/>
              <w:autoSpaceDN w:val="0"/>
              <w:adjustRightInd w:val="0"/>
              <w:spacing w:after="0" w:line="240" w:lineRule="auto"/>
              <w:rPr>
                <w:rFonts w:ascii="Times New Roman" w:hAnsi="Times New Roman" w:cs="Times New Roman"/>
                <w:sz w:val="24"/>
                <w:szCs w:val="24"/>
                <w:lang w:eastAsia="et-EE"/>
              </w:rPr>
            </w:pPr>
            <w:r w:rsidRPr="00294808">
              <w:rPr>
                <w:rFonts w:ascii="Times New Roman" w:hAnsi="Times New Roman" w:cs="Times New Roman"/>
                <w:sz w:val="24"/>
                <w:szCs w:val="24"/>
                <w:lang w:eastAsia="et-EE"/>
              </w:rPr>
              <w:t>projektid</w:t>
            </w:r>
          </w:p>
        </w:tc>
      </w:tr>
      <w:tr w:rsidR="0011488F" w:rsidRPr="001A04D7" w14:paraId="692F081B" w14:textId="77777777" w:rsidTr="003F47EB">
        <w:trPr>
          <w:trHeight w:val="525"/>
        </w:trPr>
        <w:tc>
          <w:tcPr>
            <w:tcW w:w="1800" w:type="dxa"/>
            <w:vMerge/>
            <w:shd w:val="clear" w:color="000000" w:fill="FFFFFF"/>
          </w:tcPr>
          <w:p w14:paraId="692F0815" w14:textId="77777777" w:rsidR="0011488F" w:rsidRPr="00294808" w:rsidRDefault="0011488F" w:rsidP="003F47EB">
            <w:pPr>
              <w:autoSpaceDE w:val="0"/>
              <w:autoSpaceDN w:val="0"/>
              <w:adjustRightInd w:val="0"/>
              <w:spacing w:after="0" w:line="240" w:lineRule="auto"/>
              <w:jc w:val="center"/>
              <w:rPr>
                <w:rFonts w:ascii="Times New Roman" w:hAnsi="Times New Roman" w:cs="Times New Roman"/>
                <w:sz w:val="24"/>
                <w:szCs w:val="24"/>
                <w:lang w:eastAsia="et-EE"/>
              </w:rPr>
            </w:pPr>
          </w:p>
        </w:tc>
        <w:tc>
          <w:tcPr>
            <w:tcW w:w="5040" w:type="dxa"/>
            <w:shd w:val="clear" w:color="000000" w:fill="FFFFFF"/>
          </w:tcPr>
          <w:p w14:paraId="692F0816" w14:textId="77777777" w:rsidR="0011488F" w:rsidRPr="00294808" w:rsidRDefault="0011488F" w:rsidP="003F47EB">
            <w:pPr>
              <w:autoSpaceDE w:val="0"/>
              <w:autoSpaceDN w:val="0"/>
              <w:adjustRightInd w:val="0"/>
              <w:spacing w:after="0" w:line="240" w:lineRule="auto"/>
              <w:rPr>
                <w:rFonts w:ascii="Times New Roman" w:hAnsi="Times New Roman" w:cs="Times New Roman"/>
                <w:sz w:val="24"/>
                <w:szCs w:val="24"/>
                <w:lang w:eastAsia="et-EE"/>
              </w:rPr>
            </w:pPr>
            <w:r w:rsidRPr="00294808">
              <w:rPr>
                <w:rFonts w:ascii="Times New Roman" w:hAnsi="Times New Roman" w:cs="Times New Roman"/>
                <w:sz w:val="24"/>
                <w:szCs w:val="24"/>
                <w:lang w:eastAsia="et-EE"/>
              </w:rPr>
              <w:t>T 8.1.3. Laiendada koostööd kolmanda sektoriga</w:t>
            </w:r>
          </w:p>
        </w:tc>
        <w:tc>
          <w:tcPr>
            <w:tcW w:w="900" w:type="dxa"/>
            <w:shd w:val="clear" w:color="000000" w:fill="FFFFFF"/>
          </w:tcPr>
          <w:p w14:paraId="692F0817" w14:textId="77777777" w:rsidR="0011488F" w:rsidRPr="00294808" w:rsidRDefault="0011488F" w:rsidP="003F47EB">
            <w:pPr>
              <w:autoSpaceDE w:val="0"/>
              <w:autoSpaceDN w:val="0"/>
              <w:adjustRightInd w:val="0"/>
              <w:spacing w:after="0" w:line="240" w:lineRule="auto"/>
              <w:rPr>
                <w:rFonts w:ascii="Times New Roman" w:hAnsi="Times New Roman" w:cs="Times New Roman"/>
                <w:sz w:val="24"/>
                <w:szCs w:val="24"/>
                <w:lang w:eastAsia="et-EE"/>
              </w:rPr>
            </w:pPr>
            <w:r w:rsidRPr="00294808">
              <w:rPr>
                <w:rFonts w:ascii="Times New Roman" w:hAnsi="Times New Roman" w:cs="Times New Roman"/>
                <w:sz w:val="24"/>
                <w:szCs w:val="24"/>
                <w:lang w:eastAsia="et-EE"/>
              </w:rPr>
              <w:t>Pidev</w:t>
            </w:r>
          </w:p>
          <w:p w14:paraId="692F0818" w14:textId="77777777" w:rsidR="0011488F" w:rsidRPr="00294808" w:rsidRDefault="0011488F" w:rsidP="003F47EB">
            <w:pPr>
              <w:autoSpaceDE w:val="0"/>
              <w:autoSpaceDN w:val="0"/>
              <w:adjustRightInd w:val="0"/>
              <w:spacing w:after="0" w:line="240" w:lineRule="auto"/>
              <w:rPr>
                <w:rFonts w:ascii="Times New Roman" w:hAnsi="Times New Roman" w:cs="Times New Roman"/>
                <w:sz w:val="24"/>
                <w:szCs w:val="24"/>
                <w:lang w:eastAsia="et-EE"/>
              </w:rPr>
            </w:pPr>
          </w:p>
        </w:tc>
        <w:tc>
          <w:tcPr>
            <w:tcW w:w="1800" w:type="dxa"/>
            <w:shd w:val="clear" w:color="000000" w:fill="FFFFFF"/>
          </w:tcPr>
          <w:p w14:paraId="692F0819" w14:textId="77777777" w:rsidR="0011488F" w:rsidRPr="00294808" w:rsidRDefault="0011488F" w:rsidP="003F47EB">
            <w:pPr>
              <w:autoSpaceDE w:val="0"/>
              <w:autoSpaceDN w:val="0"/>
              <w:adjustRightInd w:val="0"/>
              <w:spacing w:after="0" w:line="240" w:lineRule="auto"/>
              <w:rPr>
                <w:rFonts w:ascii="Times New Roman" w:hAnsi="Times New Roman" w:cs="Times New Roman"/>
                <w:sz w:val="24"/>
                <w:szCs w:val="24"/>
                <w:lang w:eastAsia="et-EE"/>
              </w:rPr>
            </w:pPr>
            <w:r w:rsidRPr="00294808">
              <w:rPr>
                <w:rFonts w:ascii="Times New Roman" w:hAnsi="Times New Roman" w:cs="Times New Roman"/>
                <w:sz w:val="24"/>
                <w:szCs w:val="24"/>
                <w:lang w:eastAsia="et-EE"/>
              </w:rPr>
              <w:t>Linnavalitsus,</w:t>
            </w:r>
          </w:p>
          <w:p w14:paraId="692F081A" w14:textId="77777777" w:rsidR="0011488F" w:rsidRPr="00294808" w:rsidRDefault="0011488F" w:rsidP="003F47EB">
            <w:pPr>
              <w:autoSpaceDE w:val="0"/>
              <w:autoSpaceDN w:val="0"/>
              <w:adjustRightInd w:val="0"/>
              <w:spacing w:after="0" w:line="240" w:lineRule="auto"/>
              <w:rPr>
                <w:rFonts w:ascii="Times New Roman" w:hAnsi="Times New Roman" w:cs="Times New Roman"/>
                <w:sz w:val="24"/>
                <w:szCs w:val="24"/>
                <w:lang w:eastAsia="et-EE"/>
              </w:rPr>
            </w:pPr>
            <w:r w:rsidRPr="00294808">
              <w:rPr>
                <w:rFonts w:ascii="Times New Roman" w:hAnsi="Times New Roman" w:cs="Times New Roman"/>
                <w:sz w:val="24"/>
                <w:szCs w:val="24"/>
                <w:lang w:eastAsia="et-EE"/>
              </w:rPr>
              <w:t>kolmas sektor</w:t>
            </w:r>
          </w:p>
        </w:tc>
      </w:tr>
      <w:tr w:rsidR="0011488F" w:rsidRPr="001A04D7" w14:paraId="692F0820" w14:textId="77777777" w:rsidTr="00891EAC">
        <w:trPr>
          <w:trHeight w:val="1139"/>
        </w:trPr>
        <w:tc>
          <w:tcPr>
            <w:tcW w:w="1800" w:type="dxa"/>
            <w:vMerge/>
            <w:shd w:val="clear" w:color="000000" w:fill="FFFFFF"/>
          </w:tcPr>
          <w:p w14:paraId="692F081C" w14:textId="77777777" w:rsidR="0011488F" w:rsidRPr="00294808" w:rsidRDefault="0011488F" w:rsidP="003F47EB">
            <w:pPr>
              <w:autoSpaceDE w:val="0"/>
              <w:autoSpaceDN w:val="0"/>
              <w:adjustRightInd w:val="0"/>
              <w:spacing w:after="0" w:line="240" w:lineRule="auto"/>
              <w:jc w:val="center"/>
              <w:rPr>
                <w:rFonts w:ascii="Times New Roman" w:hAnsi="Times New Roman" w:cs="Times New Roman"/>
                <w:sz w:val="24"/>
                <w:szCs w:val="24"/>
                <w:lang w:eastAsia="et-EE"/>
              </w:rPr>
            </w:pPr>
          </w:p>
        </w:tc>
        <w:tc>
          <w:tcPr>
            <w:tcW w:w="5040" w:type="dxa"/>
            <w:shd w:val="clear" w:color="000000" w:fill="FFFFFF"/>
          </w:tcPr>
          <w:p w14:paraId="692F081D" w14:textId="77777777" w:rsidR="0011488F" w:rsidRPr="00294808" w:rsidRDefault="0011488F" w:rsidP="003F47EB">
            <w:pPr>
              <w:autoSpaceDE w:val="0"/>
              <w:autoSpaceDN w:val="0"/>
              <w:adjustRightInd w:val="0"/>
              <w:spacing w:after="0" w:line="240" w:lineRule="auto"/>
              <w:rPr>
                <w:rFonts w:ascii="Times New Roman" w:hAnsi="Times New Roman" w:cs="Times New Roman"/>
                <w:sz w:val="24"/>
                <w:szCs w:val="24"/>
                <w:lang w:eastAsia="et-EE"/>
              </w:rPr>
            </w:pPr>
            <w:r w:rsidRPr="00294808">
              <w:rPr>
                <w:rFonts w:ascii="Times New Roman" w:hAnsi="Times New Roman" w:cs="Times New Roman"/>
                <w:sz w:val="24"/>
                <w:szCs w:val="24"/>
                <w:lang w:eastAsia="et-EE"/>
              </w:rPr>
              <w:t>T 8.1.4. Erinevate avalike teenuste pakkujate ja ametkondade koostöö parandamiseks ümarlaudade ja võrgustike kohtumiste läbiviimine</w:t>
            </w:r>
          </w:p>
        </w:tc>
        <w:tc>
          <w:tcPr>
            <w:tcW w:w="900" w:type="dxa"/>
            <w:shd w:val="clear" w:color="000000" w:fill="FFFFFF"/>
          </w:tcPr>
          <w:p w14:paraId="692F081E" w14:textId="77777777" w:rsidR="0011488F" w:rsidRPr="00294808" w:rsidRDefault="0011488F" w:rsidP="003F47EB">
            <w:pPr>
              <w:autoSpaceDE w:val="0"/>
              <w:autoSpaceDN w:val="0"/>
              <w:adjustRightInd w:val="0"/>
              <w:spacing w:after="0" w:line="240" w:lineRule="auto"/>
              <w:rPr>
                <w:rFonts w:ascii="Times New Roman" w:hAnsi="Times New Roman" w:cs="Times New Roman"/>
                <w:sz w:val="24"/>
                <w:szCs w:val="24"/>
                <w:lang w:eastAsia="et-EE"/>
              </w:rPr>
            </w:pPr>
            <w:r w:rsidRPr="00294808">
              <w:rPr>
                <w:rFonts w:ascii="Times New Roman" w:hAnsi="Times New Roman" w:cs="Times New Roman"/>
                <w:sz w:val="24"/>
                <w:szCs w:val="24"/>
                <w:lang w:eastAsia="et-EE"/>
              </w:rPr>
              <w:t>Pidev</w:t>
            </w:r>
          </w:p>
        </w:tc>
        <w:tc>
          <w:tcPr>
            <w:tcW w:w="1800" w:type="dxa"/>
            <w:shd w:val="clear" w:color="000000" w:fill="FFFFFF"/>
          </w:tcPr>
          <w:p w14:paraId="692F081F" w14:textId="77777777" w:rsidR="0011488F" w:rsidRPr="00294808" w:rsidRDefault="0011488F" w:rsidP="003F47EB">
            <w:pPr>
              <w:autoSpaceDE w:val="0"/>
              <w:autoSpaceDN w:val="0"/>
              <w:adjustRightInd w:val="0"/>
              <w:spacing w:after="0" w:line="240" w:lineRule="auto"/>
              <w:rPr>
                <w:rFonts w:ascii="Times New Roman" w:hAnsi="Times New Roman" w:cs="Times New Roman"/>
                <w:sz w:val="24"/>
                <w:szCs w:val="24"/>
                <w:lang w:eastAsia="et-EE"/>
              </w:rPr>
            </w:pPr>
            <w:r w:rsidRPr="00294808">
              <w:rPr>
                <w:rFonts w:ascii="Times New Roman" w:hAnsi="Times New Roman" w:cs="Times New Roman"/>
                <w:sz w:val="24"/>
                <w:szCs w:val="24"/>
                <w:lang w:eastAsia="et-EE"/>
              </w:rPr>
              <w:t>Linnavalitsus</w:t>
            </w:r>
          </w:p>
        </w:tc>
      </w:tr>
      <w:tr w:rsidR="0011488F" w:rsidRPr="00A8596B" w14:paraId="692F0826" w14:textId="77777777" w:rsidTr="003F47EB">
        <w:trPr>
          <w:trHeight w:val="330"/>
        </w:trPr>
        <w:tc>
          <w:tcPr>
            <w:tcW w:w="1800" w:type="dxa"/>
            <w:vMerge w:val="restart"/>
            <w:shd w:val="clear" w:color="000000" w:fill="FFFFFF"/>
          </w:tcPr>
          <w:p w14:paraId="692F0821" w14:textId="77777777" w:rsidR="0011488F" w:rsidRPr="00294808" w:rsidRDefault="0011488F" w:rsidP="003F47EB">
            <w:pPr>
              <w:autoSpaceDE w:val="0"/>
              <w:autoSpaceDN w:val="0"/>
              <w:adjustRightInd w:val="0"/>
              <w:spacing w:after="0" w:line="240" w:lineRule="auto"/>
              <w:jc w:val="center"/>
              <w:rPr>
                <w:rFonts w:ascii="Times New Roman" w:hAnsi="Times New Roman" w:cs="Times New Roman"/>
                <w:sz w:val="24"/>
                <w:szCs w:val="24"/>
                <w:lang w:eastAsia="et-EE"/>
              </w:rPr>
            </w:pPr>
            <w:r w:rsidRPr="00294808">
              <w:rPr>
                <w:rFonts w:ascii="Times New Roman" w:hAnsi="Times New Roman" w:cs="Times New Roman"/>
                <w:sz w:val="24"/>
                <w:szCs w:val="24"/>
                <w:lang w:eastAsia="et-EE"/>
              </w:rPr>
              <w:t>E 8.2 Stabiilsed, paindlikud ja kliendikesksed teenused</w:t>
            </w:r>
          </w:p>
        </w:tc>
        <w:tc>
          <w:tcPr>
            <w:tcW w:w="5040" w:type="dxa"/>
            <w:shd w:val="clear" w:color="000000" w:fill="FFFFFF"/>
          </w:tcPr>
          <w:p w14:paraId="692F0822" w14:textId="77777777" w:rsidR="0011488F" w:rsidRPr="00A8596B" w:rsidRDefault="0011488F" w:rsidP="003F47EB">
            <w:pPr>
              <w:autoSpaceDE w:val="0"/>
              <w:autoSpaceDN w:val="0"/>
              <w:adjustRightInd w:val="0"/>
              <w:spacing w:after="0" w:line="240" w:lineRule="auto"/>
              <w:rPr>
                <w:rFonts w:ascii="Times New Roman" w:hAnsi="Times New Roman" w:cs="Times New Roman"/>
                <w:sz w:val="24"/>
                <w:szCs w:val="24"/>
                <w:lang w:eastAsia="et-EE"/>
              </w:rPr>
            </w:pPr>
            <w:r w:rsidRPr="00A8596B">
              <w:rPr>
                <w:rFonts w:ascii="Times New Roman" w:hAnsi="Times New Roman" w:cs="Times New Roman"/>
                <w:sz w:val="24"/>
                <w:szCs w:val="24"/>
                <w:lang w:eastAsia="et-EE"/>
              </w:rPr>
              <w:t xml:space="preserve">T 8.2.1. Arendada välja senisest paindlikumad ja kliendikesksemad teenused, eelistades ennetavaid teenuseid (võlanõustamine, õigusabiteenus, vanglast vabanenute rehabilitatsioon, dementsete päevahoid, asendushooldus puudega täiskasvanutele jms) </w:t>
            </w:r>
          </w:p>
        </w:tc>
        <w:tc>
          <w:tcPr>
            <w:tcW w:w="900" w:type="dxa"/>
            <w:shd w:val="clear" w:color="000000" w:fill="FFFFFF"/>
          </w:tcPr>
          <w:p w14:paraId="692F0823" w14:textId="77777777" w:rsidR="0011488F" w:rsidRPr="00A8596B" w:rsidRDefault="0011488F" w:rsidP="003F47EB">
            <w:pPr>
              <w:autoSpaceDE w:val="0"/>
              <w:autoSpaceDN w:val="0"/>
              <w:adjustRightInd w:val="0"/>
              <w:spacing w:after="0" w:line="240" w:lineRule="auto"/>
              <w:rPr>
                <w:rFonts w:ascii="Times New Roman" w:hAnsi="Times New Roman" w:cs="Times New Roman"/>
                <w:sz w:val="24"/>
                <w:szCs w:val="24"/>
                <w:lang w:eastAsia="et-EE"/>
              </w:rPr>
            </w:pPr>
            <w:r w:rsidRPr="00A8596B">
              <w:rPr>
                <w:rFonts w:ascii="Times New Roman" w:hAnsi="Times New Roman" w:cs="Times New Roman"/>
                <w:sz w:val="24"/>
                <w:szCs w:val="24"/>
                <w:lang w:eastAsia="et-EE"/>
              </w:rPr>
              <w:t>Pidev</w:t>
            </w:r>
          </w:p>
        </w:tc>
        <w:tc>
          <w:tcPr>
            <w:tcW w:w="1800" w:type="dxa"/>
            <w:shd w:val="clear" w:color="000000" w:fill="FFFFFF"/>
          </w:tcPr>
          <w:p w14:paraId="692F0824" w14:textId="77777777" w:rsidR="0011488F" w:rsidRPr="00A8596B" w:rsidRDefault="0011488F" w:rsidP="003F47EB">
            <w:pPr>
              <w:autoSpaceDE w:val="0"/>
              <w:autoSpaceDN w:val="0"/>
              <w:adjustRightInd w:val="0"/>
              <w:spacing w:after="0" w:line="240" w:lineRule="auto"/>
              <w:rPr>
                <w:rFonts w:ascii="Times New Roman" w:hAnsi="Times New Roman" w:cs="Times New Roman"/>
                <w:sz w:val="24"/>
                <w:szCs w:val="24"/>
                <w:lang w:eastAsia="et-EE"/>
              </w:rPr>
            </w:pPr>
            <w:r w:rsidRPr="00A8596B">
              <w:rPr>
                <w:rFonts w:ascii="Times New Roman" w:hAnsi="Times New Roman" w:cs="Times New Roman"/>
                <w:sz w:val="24"/>
                <w:szCs w:val="24"/>
                <w:lang w:eastAsia="et-EE"/>
              </w:rPr>
              <w:t xml:space="preserve">Linnavalitsus, kolmas sektor, projektid,  </w:t>
            </w:r>
          </w:p>
          <w:p w14:paraId="692F0825" w14:textId="77777777" w:rsidR="0011488F" w:rsidRPr="00A8596B" w:rsidRDefault="0011488F" w:rsidP="003F47EB">
            <w:pPr>
              <w:autoSpaceDE w:val="0"/>
              <w:autoSpaceDN w:val="0"/>
              <w:adjustRightInd w:val="0"/>
              <w:spacing w:after="0" w:line="240" w:lineRule="auto"/>
              <w:rPr>
                <w:rFonts w:ascii="Times New Roman" w:hAnsi="Times New Roman" w:cs="Times New Roman"/>
                <w:sz w:val="24"/>
                <w:szCs w:val="24"/>
                <w:lang w:eastAsia="et-EE"/>
              </w:rPr>
            </w:pPr>
            <w:r w:rsidRPr="00A8596B">
              <w:rPr>
                <w:rFonts w:ascii="Times New Roman" w:hAnsi="Times New Roman" w:cs="Times New Roman"/>
                <w:sz w:val="24"/>
                <w:szCs w:val="24"/>
                <w:lang w:eastAsia="et-EE"/>
              </w:rPr>
              <w:t>kogudused ja teised partnerid</w:t>
            </w:r>
          </w:p>
        </w:tc>
      </w:tr>
      <w:tr w:rsidR="0011488F" w:rsidRPr="00A8596B" w14:paraId="692F0830" w14:textId="77777777" w:rsidTr="003F47EB">
        <w:trPr>
          <w:trHeight w:val="510"/>
        </w:trPr>
        <w:tc>
          <w:tcPr>
            <w:tcW w:w="1800" w:type="dxa"/>
            <w:vMerge/>
            <w:shd w:val="clear" w:color="000000" w:fill="FFFFFF"/>
          </w:tcPr>
          <w:p w14:paraId="692F082C" w14:textId="77777777" w:rsidR="0011488F" w:rsidRPr="00294808" w:rsidRDefault="0011488F" w:rsidP="003F47EB">
            <w:pPr>
              <w:autoSpaceDE w:val="0"/>
              <w:autoSpaceDN w:val="0"/>
              <w:adjustRightInd w:val="0"/>
              <w:spacing w:after="0" w:line="240" w:lineRule="auto"/>
              <w:jc w:val="center"/>
              <w:rPr>
                <w:rFonts w:ascii="Times New Roman" w:hAnsi="Times New Roman" w:cs="Times New Roman"/>
                <w:sz w:val="24"/>
                <w:szCs w:val="24"/>
                <w:lang w:eastAsia="et-EE"/>
              </w:rPr>
            </w:pPr>
          </w:p>
        </w:tc>
        <w:tc>
          <w:tcPr>
            <w:tcW w:w="5040" w:type="dxa"/>
            <w:shd w:val="clear" w:color="000000" w:fill="FFFFFF"/>
          </w:tcPr>
          <w:p w14:paraId="692F082D" w14:textId="68B9FAA4" w:rsidR="0011488F" w:rsidRPr="00A8596B" w:rsidRDefault="0011488F" w:rsidP="00A8596B">
            <w:pPr>
              <w:autoSpaceDE w:val="0"/>
              <w:autoSpaceDN w:val="0"/>
              <w:adjustRightInd w:val="0"/>
              <w:spacing w:after="0" w:line="240" w:lineRule="auto"/>
              <w:rPr>
                <w:rFonts w:ascii="Times New Roman" w:hAnsi="Times New Roman" w:cs="Times New Roman"/>
                <w:sz w:val="24"/>
                <w:szCs w:val="24"/>
                <w:lang w:eastAsia="et-EE"/>
              </w:rPr>
            </w:pPr>
            <w:r w:rsidRPr="00A8596B">
              <w:rPr>
                <w:rFonts w:ascii="Times New Roman" w:hAnsi="Times New Roman" w:cs="Times New Roman"/>
                <w:sz w:val="24"/>
                <w:szCs w:val="24"/>
                <w:lang w:eastAsia="et-EE"/>
              </w:rPr>
              <w:t>T 8.2.</w:t>
            </w:r>
            <w:r w:rsidR="00A8596B">
              <w:rPr>
                <w:rFonts w:ascii="Times New Roman" w:hAnsi="Times New Roman" w:cs="Times New Roman"/>
                <w:sz w:val="24"/>
                <w:szCs w:val="24"/>
                <w:lang w:eastAsia="et-EE"/>
              </w:rPr>
              <w:t>2</w:t>
            </w:r>
            <w:r w:rsidRPr="00A8596B">
              <w:rPr>
                <w:rFonts w:ascii="Times New Roman" w:hAnsi="Times New Roman" w:cs="Times New Roman"/>
                <w:sz w:val="24"/>
                <w:szCs w:val="24"/>
                <w:lang w:eastAsia="et-EE"/>
              </w:rPr>
              <w:t>.Kliendi ja ennetustöö läbiviimine juhtumikorralduse põhimõttel</w:t>
            </w:r>
          </w:p>
        </w:tc>
        <w:tc>
          <w:tcPr>
            <w:tcW w:w="900" w:type="dxa"/>
            <w:shd w:val="clear" w:color="000000" w:fill="FFFFFF"/>
          </w:tcPr>
          <w:p w14:paraId="692F082E" w14:textId="77777777" w:rsidR="0011488F" w:rsidRPr="00A8596B" w:rsidRDefault="0011488F" w:rsidP="003F47EB">
            <w:pPr>
              <w:autoSpaceDE w:val="0"/>
              <w:autoSpaceDN w:val="0"/>
              <w:adjustRightInd w:val="0"/>
              <w:spacing w:after="0" w:line="240" w:lineRule="auto"/>
              <w:rPr>
                <w:rFonts w:ascii="Times New Roman" w:hAnsi="Times New Roman" w:cs="Times New Roman"/>
                <w:sz w:val="24"/>
                <w:szCs w:val="24"/>
                <w:lang w:eastAsia="et-EE"/>
              </w:rPr>
            </w:pPr>
            <w:r w:rsidRPr="00A8596B">
              <w:rPr>
                <w:rFonts w:ascii="Times New Roman" w:hAnsi="Times New Roman" w:cs="Times New Roman"/>
                <w:sz w:val="24"/>
                <w:szCs w:val="24"/>
                <w:lang w:eastAsia="et-EE"/>
              </w:rPr>
              <w:t>Pidev</w:t>
            </w:r>
          </w:p>
        </w:tc>
        <w:tc>
          <w:tcPr>
            <w:tcW w:w="1800" w:type="dxa"/>
            <w:shd w:val="clear" w:color="000000" w:fill="FFFFFF"/>
          </w:tcPr>
          <w:p w14:paraId="692F082F" w14:textId="77777777" w:rsidR="0011488F" w:rsidRPr="00A8596B" w:rsidRDefault="0011488F" w:rsidP="003F47EB">
            <w:pPr>
              <w:autoSpaceDE w:val="0"/>
              <w:autoSpaceDN w:val="0"/>
              <w:adjustRightInd w:val="0"/>
              <w:spacing w:after="0" w:line="240" w:lineRule="auto"/>
              <w:rPr>
                <w:rFonts w:ascii="Times New Roman" w:hAnsi="Times New Roman" w:cs="Times New Roman"/>
                <w:sz w:val="24"/>
                <w:szCs w:val="24"/>
                <w:lang w:eastAsia="et-EE"/>
              </w:rPr>
            </w:pPr>
            <w:r w:rsidRPr="00A8596B">
              <w:rPr>
                <w:rFonts w:ascii="Times New Roman" w:hAnsi="Times New Roman" w:cs="Times New Roman"/>
                <w:sz w:val="24"/>
                <w:szCs w:val="24"/>
                <w:lang w:eastAsia="et-EE"/>
              </w:rPr>
              <w:t>Linnavalitsus</w:t>
            </w:r>
          </w:p>
        </w:tc>
      </w:tr>
      <w:tr w:rsidR="0011488F" w:rsidRPr="00A8596B" w14:paraId="692F0836" w14:textId="77777777" w:rsidTr="003F47EB">
        <w:trPr>
          <w:trHeight w:val="210"/>
        </w:trPr>
        <w:tc>
          <w:tcPr>
            <w:tcW w:w="1800" w:type="dxa"/>
            <w:vMerge/>
            <w:shd w:val="clear" w:color="000000" w:fill="FFFFFF"/>
          </w:tcPr>
          <w:p w14:paraId="692F0831" w14:textId="77777777" w:rsidR="0011488F" w:rsidRPr="00294808" w:rsidRDefault="0011488F" w:rsidP="003F47EB">
            <w:pPr>
              <w:autoSpaceDE w:val="0"/>
              <w:autoSpaceDN w:val="0"/>
              <w:adjustRightInd w:val="0"/>
              <w:spacing w:after="0" w:line="240" w:lineRule="auto"/>
              <w:jc w:val="center"/>
              <w:rPr>
                <w:rFonts w:ascii="Times New Roman" w:hAnsi="Times New Roman" w:cs="Times New Roman"/>
                <w:sz w:val="24"/>
                <w:szCs w:val="24"/>
                <w:lang w:eastAsia="et-EE"/>
              </w:rPr>
            </w:pPr>
          </w:p>
        </w:tc>
        <w:tc>
          <w:tcPr>
            <w:tcW w:w="5040" w:type="dxa"/>
            <w:shd w:val="clear" w:color="000000" w:fill="FFFFFF"/>
          </w:tcPr>
          <w:p w14:paraId="692F0832" w14:textId="4720F2CB" w:rsidR="0011488F" w:rsidRPr="00A8596B" w:rsidRDefault="00A8596B" w:rsidP="003F47EB">
            <w:pPr>
              <w:autoSpaceDE w:val="0"/>
              <w:autoSpaceDN w:val="0"/>
              <w:adjustRightInd w:val="0"/>
              <w:spacing w:after="0" w:line="240" w:lineRule="auto"/>
              <w:rPr>
                <w:rFonts w:ascii="Times New Roman" w:hAnsi="Times New Roman" w:cs="Times New Roman"/>
                <w:sz w:val="24"/>
                <w:szCs w:val="24"/>
                <w:lang w:eastAsia="et-EE"/>
              </w:rPr>
            </w:pPr>
            <w:r w:rsidRPr="000C6320">
              <w:rPr>
                <w:rFonts w:ascii="Times New Roman" w:hAnsi="Times New Roman" w:cs="Times New Roman"/>
                <w:sz w:val="24"/>
                <w:szCs w:val="24"/>
                <w:lang w:eastAsia="et-EE"/>
              </w:rPr>
              <w:t>T 8.2.3</w:t>
            </w:r>
            <w:r w:rsidR="0011488F" w:rsidRPr="000C6320">
              <w:rPr>
                <w:rFonts w:ascii="Times New Roman" w:hAnsi="Times New Roman" w:cs="Times New Roman"/>
                <w:sz w:val="24"/>
                <w:szCs w:val="24"/>
                <w:lang w:eastAsia="et-EE"/>
              </w:rPr>
              <w:t xml:space="preserve">. Sotsiaalteenuste töö paremaks </w:t>
            </w:r>
            <w:r w:rsidR="0011488F" w:rsidRPr="000C6320">
              <w:rPr>
                <w:rFonts w:ascii="Times New Roman" w:hAnsi="Times New Roman" w:cs="Times New Roman"/>
                <w:sz w:val="24"/>
                <w:szCs w:val="24"/>
                <w:lang w:eastAsia="et-EE"/>
              </w:rPr>
              <w:lastRenderedPageBreak/>
              <w:t>korraldamiseks lisaruumide kasutusele võtmine</w:t>
            </w:r>
            <w:r w:rsidR="0011488F" w:rsidRPr="00A8596B">
              <w:rPr>
                <w:rFonts w:ascii="Times New Roman" w:hAnsi="Times New Roman" w:cs="Times New Roman"/>
                <w:sz w:val="24"/>
                <w:szCs w:val="24"/>
                <w:lang w:eastAsia="et-EE"/>
              </w:rPr>
              <w:t xml:space="preserve"> </w:t>
            </w:r>
          </w:p>
        </w:tc>
        <w:tc>
          <w:tcPr>
            <w:tcW w:w="900" w:type="dxa"/>
            <w:shd w:val="clear" w:color="000000" w:fill="FFFFFF"/>
          </w:tcPr>
          <w:p w14:paraId="692F0833" w14:textId="77777777" w:rsidR="0011488F" w:rsidRPr="00A8596B" w:rsidRDefault="0011488F" w:rsidP="003F47EB">
            <w:pPr>
              <w:autoSpaceDE w:val="0"/>
              <w:autoSpaceDN w:val="0"/>
              <w:adjustRightInd w:val="0"/>
              <w:spacing w:after="0" w:line="240" w:lineRule="auto"/>
              <w:rPr>
                <w:rFonts w:ascii="Times New Roman" w:hAnsi="Times New Roman" w:cs="Times New Roman"/>
                <w:sz w:val="24"/>
                <w:szCs w:val="24"/>
                <w:lang w:eastAsia="et-EE"/>
              </w:rPr>
            </w:pPr>
            <w:r w:rsidRPr="00A8596B">
              <w:rPr>
                <w:rFonts w:ascii="Times New Roman" w:hAnsi="Times New Roman" w:cs="Times New Roman"/>
                <w:sz w:val="24"/>
                <w:szCs w:val="24"/>
                <w:lang w:eastAsia="et-EE"/>
              </w:rPr>
              <w:lastRenderedPageBreak/>
              <w:t>2019</w:t>
            </w:r>
          </w:p>
        </w:tc>
        <w:tc>
          <w:tcPr>
            <w:tcW w:w="1800" w:type="dxa"/>
            <w:shd w:val="clear" w:color="000000" w:fill="FFFFFF"/>
          </w:tcPr>
          <w:p w14:paraId="692F0834" w14:textId="77777777" w:rsidR="0011488F" w:rsidRPr="00A8596B" w:rsidRDefault="0011488F" w:rsidP="003F47EB">
            <w:pPr>
              <w:autoSpaceDE w:val="0"/>
              <w:autoSpaceDN w:val="0"/>
              <w:adjustRightInd w:val="0"/>
              <w:spacing w:after="0" w:line="240" w:lineRule="auto"/>
              <w:rPr>
                <w:rFonts w:ascii="Times New Roman" w:hAnsi="Times New Roman" w:cs="Times New Roman"/>
                <w:sz w:val="24"/>
                <w:szCs w:val="24"/>
                <w:lang w:eastAsia="et-EE"/>
              </w:rPr>
            </w:pPr>
            <w:r w:rsidRPr="00A8596B">
              <w:rPr>
                <w:rFonts w:ascii="Times New Roman" w:hAnsi="Times New Roman" w:cs="Times New Roman"/>
                <w:sz w:val="24"/>
                <w:szCs w:val="24"/>
                <w:lang w:eastAsia="et-EE"/>
              </w:rPr>
              <w:t>Linnavalitsus,</w:t>
            </w:r>
          </w:p>
          <w:p w14:paraId="692F0835" w14:textId="77777777" w:rsidR="0011488F" w:rsidRPr="00A8596B" w:rsidRDefault="0011488F" w:rsidP="003F47EB">
            <w:pPr>
              <w:autoSpaceDE w:val="0"/>
              <w:autoSpaceDN w:val="0"/>
              <w:adjustRightInd w:val="0"/>
              <w:spacing w:after="0" w:line="240" w:lineRule="auto"/>
              <w:rPr>
                <w:rFonts w:ascii="Times New Roman" w:hAnsi="Times New Roman" w:cs="Times New Roman"/>
                <w:sz w:val="24"/>
                <w:szCs w:val="24"/>
                <w:lang w:eastAsia="et-EE"/>
              </w:rPr>
            </w:pPr>
            <w:r w:rsidRPr="00A8596B">
              <w:rPr>
                <w:rFonts w:ascii="Times New Roman" w:hAnsi="Times New Roman" w:cs="Times New Roman"/>
                <w:sz w:val="24"/>
                <w:szCs w:val="24"/>
                <w:lang w:eastAsia="et-EE"/>
              </w:rPr>
              <w:lastRenderedPageBreak/>
              <w:t>Projektid</w:t>
            </w:r>
          </w:p>
        </w:tc>
      </w:tr>
      <w:tr w:rsidR="0011488F" w:rsidRPr="001A04D7" w14:paraId="692F083C" w14:textId="77777777" w:rsidTr="003F47EB">
        <w:trPr>
          <w:trHeight w:val="1181"/>
        </w:trPr>
        <w:tc>
          <w:tcPr>
            <w:tcW w:w="1800" w:type="dxa"/>
            <w:shd w:val="clear" w:color="000000" w:fill="FFFFFF"/>
          </w:tcPr>
          <w:p w14:paraId="692F0837" w14:textId="77777777" w:rsidR="0011488F" w:rsidRPr="00294808" w:rsidRDefault="0011488F" w:rsidP="003F47EB">
            <w:pPr>
              <w:autoSpaceDE w:val="0"/>
              <w:autoSpaceDN w:val="0"/>
              <w:adjustRightInd w:val="0"/>
              <w:spacing w:after="0" w:line="240" w:lineRule="auto"/>
              <w:jc w:val="center"/>
              <w:rPr>
                <w:rFonts w:ascii="Times New Roman" w:hAnsi="Times New Roman" w:cs="Times New Roman"/>
                <w:sz w:val="24"/>
                <w:szCs w:val="24"/>
                <w:lang w:eastAsia="et-EE"/>
              </w:rPr>
            </w:pPr>
            <w:r w:rsidRPr="00294808">
              <w:rPr>
                <w:rFonts w:ascii="Times New Roman" w:hAnsi="Times New Roman" w:cs="Times New Roman"/>
                <w:sz w:val="24"/>
                <w:szCs w:val="24"/>
                <w:lang w:eastAsia="et-EE"/>
              </w:rPr>
              <w:lastRenderedPageBreak/>
              <w:t>E 8.3 Optimeeritud ja tõhustunud sotsiaalvald-konna teenuste süsteem</w:t>
            </w:r>
          </w:p>
        </w:tc>
        <w:tc>
          <w:tcPr>
            <w:tcW w:w="5040" w:type="dxa"/>
            <w:shd w:val="clear" w:color="000000" w:fill="FFFFFF"/>
          </w:tcPr>
          <w:p w14:paraId="692F0838" w14:textId="77777777" w:rsidR="0011488F" w:rsidRPr="00294808" w:rsidRDefault="0011488F" w:rsidP="003F47EB">
            <w:pPr>
              <w:autoSpaceDE w:val="0"/>
              <w:autoSpaceDN w:val="0"/>
              <w:adjustRightInd w:val="0"/>
              <w:spacing w:after="0" w:line="240" w:lineRule="auto"/>
              <w:rPr>
                <w:rFonts w:ascii="Times New Roman" w:hAnsi="Times New Roman" w:cs="Times New Roman"/>
                <w:sz w:val="24"/>
                <w:szCs w:val="24"/>
                <w:lang w:eastAsia="et-EE"/>
              </w:rPr>
            </w:pPr>
            <w:r w:rsidRPr="00294808">
              <w:rPr>
                <w:rFonts w:ascii="Times New Roman" w:hAnsi="Times New Roman" w:cs="Times New Roman"/>
                <w:sz w:val="24"/>
                <w:szCs w:val="24"/>
                <w:lang w:eastAsia="et-EE"/>
              </w:rPr>
              <w:t xml:space="preserve">T 8.3 Kaardistada olemasolev teenuste pakkumine ja tegelik vajadus teenuste järele </w:t>
            </w:r>
          </w:p>
          <w:p w14:paraId="692F0839" w14:textId="77777777" w:rsidR="0011488F" w:rsidRPr="00294808" w:rsidRDefault="0011488F" w:rsidP="003F47EB">
            <w:pPr>
              <w:autoSpaceDE w:val="0"/>
              <w:autoSpaceDN w:val="0"/>
              <w:adjustRightInd w:val="0"/>
              <w:spacing w:after="0" w:line="240" w:lineRule="auto"/>
              <w:rPr>
                <w:rFonts w:ascii="Times New Roman" w:hAnsi="Times New Roman" w:cs="Times New Roman"/>
                <w:sz w:val="24"/>
                <w:szCs w:val="24"/>
                <w:lang w:eastAsia="et-EE"/>
              </w:rPr>
            </w:pPr>
          </w:p>
        </w:tc>
        <w:tc>
          <w:tcPr>
            <w:tcW w:w="900" w:type="dxa"/>
            <w:shd w:val="clear" w:color="000000" w:fill="FFFFFF"/>
          </w:tcPr>
          <w:p w14:paraId="692F083A" w14:textId="77777777" w:rsidR="0011488F" w:rsidRPr="00294808" w:rsidRDefault="0011488F" w:rsidP="003F47EB">
            <w:pPr>
              <w:autoSpaceDE w:val="0"/>
              <w:autoSpaceDN w:val="0"/>
              <w:adjustRightInd w:val="0"/>
              <w:spacing w:after="0" w:line="240" w:lineRule="auto"/>
              <w:rPr>
                <w:rFonts w:ascii="Times New Roman" w:hAnsi="Times New Roman" w:cs="Times New Roman"/>
                <w:sz w:val="24"/>
                <w:szCs w:val="24"/>
                <w:lang w:eastAsia="et-EE"/>
              </w:rPr>
            </w:pPr>
            <w:r w:rsidRPr="00294808">
              <w:rPr>
                <w:rFonts w:ascii="Times New Roman" w:hAnsi="Times New Roman" w:cs="Times New Roman"/>
                <w:sz w:val="24"/>
                <w:szCs w:val="24"/>
                <w:lang w:eastAsia="et-EE"/>
              </w:rPr>
              <w:t>Pidev</w:t>
            </w:r>
          </w:p>
        </w:tc>
        <w:tc>
          <w:tcPr>
            <w:tcW w:w="1800" w:type="dxa"/>
            <w:shd w:val="clear" w:color="000000" w:fill="FFFFFF"/>
          </w:tcPr>
          <w:p w14:paraId="692F083B" w14:textId="77777777" w:rsidR="0011488F" w:rsidRPr="00294808" w:rsidRDefault="0011488F" w:rsidP="003F47EB">
            <w:pPr>
              <w:autoSpaceDE w:val="0"/>
              <w:autoSpaceDN w:val="0"/>
              <w:adjustRightInd w:val="0"/>
              <w:spacing w:after="0" w:line="240" w:lineRule="auto"/>
              <w:rPr>
                <w:rFonts w:ascii="Times New Roman" w:hAnsi="Times New Roman" w:cs="Times New Roman"/>
                <w:sz w:val="24"/>
                <w:szCs w:val="24"/>
                <w:lang w:eastAsia="et-EE"/>
              </w:rPr>
            </w:pPr>
            <w:r w:rsidRPr="00294808">
              <w:rPr>
                <w:rFonts w:ascii="Times New Roman" w:hAnsi="Times New Roman" w:cs="Times New Roman"/>
                <w:sz w:val="24"/>
                <w:szCs w:val="24"/>
                <w:lang w:eastAsia="et-EE"/>
              </w:rPr>
              <w:t>Linnavalitsus, kolmas sektor, projektid</w:t>
            </w:r>
          </w:p>
        </w:tc>
      </w:tr>
      <w:tr w:rsidR="0011488F" w:rsidRPr="001A04D7" w14:paraId="692F0841" w14:textId="77777777" w:rsidTr="003F47EB">
        <w:trPr>
          <w:trHeight w:val="1388"/>
        </w:trPr>
        <w:tc>
          <w:tcPr>
            <w:tcW w:w="1800" w:type="dxa"/>
            <w:vMerge w:val="restart"/>
            <w:shd w:val="clear" w:color="000000" w:fill="FFFFFF"/>
          </w:tcPr>
          <w:p w14:paraId="692F083D" w14:textId="77777777" w:rsidR="0011488F" w:rsidRPr="00294808" w:rsidRDefault="0011488F" w:rsidP="003F47EB">
            <w:pPr>
              <w:autoSpaceDE w:val="0"/>
              <w:autoSpaceDN w:val="0"/>
              <w:adjustRightInd w:val="0"/>
              <w:rPr>
                <w:rFonts w:ascii="Times New Roman" w:hAnsi="Times New Roman" w:cs="Times New Roman"/>
                <w:sz w:val="24"/>
                <w:szCs w:val="24"/>
                <w:lang w:eastAsia="et-EE"/>
              </w:rPr>
            </w:pPr>
            <w:r w:rsidRPr="00294808">
              <w:rPr>
                <w:rFonts w:ascii="Times New Roman" w:hAnsi="Times New Roman" w:cs="Times New Roman"/>
                <w:sz w:val="24"/>
                <w:szCs w:val="24"/>
                <w:lang w:eastAsia="et-EE"/>
              </w:rPr>
              <w:t xml:space="preserve">E 8.4 Toimiv koostöö-võrgustik  lastega tegelevate erinevate spetsialistide vahel </w:t>
            </w:r>
          </w:p>
        </w:tc>
        <w:tc>
          <w:tcPr>
            <w:tcW w:w="5040" w:type="dxa"/>
            <w:shd w:val="clear" w:color="000000" w:fill="FFFFFF"/>
          </w:tcPr>
          <w:p w14:paraId="692F083E" w14:textId="77777777" w:rsidR="0011488F" w:rsidRPr="00294808" w:rsidRDefault="0011488F" w:rsidP="003F47EB">
            <w:pPr>
              <w:autoSpaceDE w:val="0"/>
              <w:autoSpaceDN w:val="0"/>
              <w:adjustRightInd w:val="0"/>
              <w:jc w:val="both"/>
              <w:rPr>
                <w:rFonts w:ascii="Times New Roman" w:hAnsi="Times New Roman" w:cs="Times New Roman"/>
                <w:sz w:val="24"/>
                <w:szCs w:val="24"/>
                <w:lang w:eastAsia="et-EE"/>
              </w:rPr>
            </w:pPr>
            <w:r w:rsidRPr="00294808">
              <w:rPr>
                <w:rFonts w:ascii="Times New Roman" w:hAnsi="Times New Roman" w:cs="Times New Roman"/>
                <w:sz w:val="24"/>
                <w:szCs w:val="24"/>
                <w:lang w:eastAsia="et-EE"/>
              </w:rPr>
              <w:t>T 8.4.1 Spetsialistide vajaduste kaardistamine, et tagada tõhus töö laste, noorte ja peredega.</w:t>
            </w:r>
          </w:p>
        </w:tc>
        <w:tc>
          <w:tcPr>
            <w:tcW w:w="900" w:type="dxa"/>
            <w:shd w:val="clear" w:color="000000" w:fill="FFFFFF"/>
          </w:tcPr>
          <w:p w14:paraId="692F083F" w14:textId="77777777" w:rsidR="0011488F" w:rsidRPr="00294808" w:rsidRDefault="0011488F" w:rsidP="003F47EB">
            <w:pPr>
              <w:autoSpaceDE w:val="0"/>
              <w:autoSpaceDN w:val="0"/>
              <w:adjustRightInd w:val="0"/>
              <w:jc w:val="both"/>
              <w:rPr>
                <w:rFonts w:ascii="Times New Roman" w:hAnsi="Times New Roman" w:cs="Times New Roman"/>
                <w:sz w:val="24"/>
                <w:szCs w:val="24"/>
                <w:lang w:eastAsia="et-EE"/>
              </w:rPr>
            </w:pPr>
            <w:r w:rsidRPr="00294808">
              <w:rPr>
                <w:rFonts w:ascii="Times New Roman" w:hAnsi="Times New Roman" w:cs="Times New Roman"/>
                <w:sz w:val="24"/>
                <w:szCs w:val="24"/>
                <w:lang w:eastAsia="et-EE"/>
              </w:rPr>
              <w:t>Pidev</w:t>
            </w:r>
          </w:p>
        </w:tc>
        <w:tc>
          <w:tcPr>
            <w:tcW w:w="1800" w:type="dxa"/>
            <w:shd w:val="clear" w:color="000000" w:fill="FFFFFF"/>
          </w:tcPr>
          <w:p w14:paraId="692F0840" w14:textId="77777777" w:rsidR="0011488F" w:rsidRPr="00294808" w:rsidRDefault="0011488F" w:rsidP="003F47EB">
            <w:pPr>
              <w:autoSpaceDE w:val="0"/>
              <w:autoSpaceDN w:val="0"/>
              <w:adjustRightInd w:val="0"/>
              <w:jc w:val="both"/>
              <w:rPr>
                <w:rFonts w:ascii="Times New Roman" w:hAnsi="Times New Roman" w:cs="Times New Roman"/>
                <w:sz w:val="24"/>
                <w:szCs w:val="24"/>
                <w:lang w:eastAsia="et-EE"/>
              </w:rPr>
            </w:pPr>
            <w:r w:rsidRPr="00294808">
              <w:rPr>
                <w:rFonts w:ascii="Times New Roman" w:hAnsi="Times New Roman" w:cs="Times New Roman"/>
                <w:sz w:val="24"/>
                <w:szCs w:val="24"/>
                <w:lang w:eastAsia="et-EE"/>
              </w:rPr>
              <w:t>Linnavalitsus</w:t>
            </w:r>
          </w:p>
        </w:tc>
      </w:tr>
      <w:tr w:rsidR="0011488F" w:rsidRPr="001A04D7" w14:paraId="692F0846" w14:textId="77777777" w:rsidTr="003F47EB">
        <w:trPr>
          <w:trHeight w:val="1082"/>
        </w:trPr>
        <w:tc>
          <w:tcPr>
            <w:tcW w:w="1800" w:type="dxa"/>
            <w:vMerge/>
            <w:shd w:val="clear" w:color="000000" w:fill="FFFFFF"/>
          </w:tcPr>
          <w:p w14:paraId="692F0842" w14:textId="77777777" w:rsidR="0011488F" w:rsidRPr="00294808" w:rsidRDefault="0011488F" w:rsidP="003F47EB">
            <w:pPr>
              <w:autoSpaceDE w:val="0"/>
              <w:autoSpaceDN w:val="0"/>
              <w:adjustRightInd w:val="0"/>
              <w:jc w:val="both"/>
              <w:rPr>
                <w:rFonts w:ascii="Times New Roman" w:hAnsi="Times New Roman" w:cs="Times New Roman"/>
                <w:sz w:val="24"/>
                <w:szCs w:val="24"/>
                <w:lang w:eastAsia="et-EE"/>
              </w:rPr>
            </w:pPr>
          </w:p>
        </w:tc>
        <w:tc>
          <w:tcPr>
            <w:tcW w:w="5040" w:type="dxa"/>
            <w:shd w:val="clear" w:color="000000" w:fill="FFFFFF"/>
          </w:tcPr>
          <w:p w14:paraId="692F0843" w14:textId="77777777" w:rsidR="0011488F" w:rsidRPr="00A8596B" w:rsidRDefault="0011488F" w:rsidP="003F47EB">
            <w:pPr>
              <w:autoSpaceDE w:val="0"/>
              <w:autoSpaceDN w:val="0"/>
              <w:adjustRightInd w:val="0"/>
              <w:jc w:val="both"/>
              <w:rPr>
                <w:rFonts w:ascii="Times New Roman" w:hAnsi="Times New Roman" w:cs="Times New Roman"/>
                <w:sz w:val="24"/>
                <w:szCs w:val="24"/>
                <w:lang w:eastAsia="et-EE"/>
              </w:rPr>
            </w:pPr>
            <w:r w:rsidRPr="00A8596B">
              <w:rPr>
                <w:rFonts w:ascii="Times New Roman" w:hAnsi="Times New Roman" w:cs="Times New Roman"/>
                <w:sz w:val="24"/>
                <w:szCs w:val="24"/>
                <w:lang w:eastAsia="et-EE"/>
              </w:rPr>
              <w:t>T 8.4.2.Toimiva koostöövormi loomine ja süsteemne hoidmine erinevate spetsialistide vahel, mis lisaks tööle konkreetsete juhtumitega tegeleb valdkonna arendustegevuse ja ennetustööga.</w:t>
            </w:r>
          </w:p>
        </w:tc>
        <w:tc>
          <w:tcPr>
            <w:tcW w:w="900" w:type="dxa"/>
            <w:shd w:val="clear" w:color="000000" w:fill="FFFFFF"/>
          </w:tcPr>
          <w:p w14:paraId="692F0844" w14:textId="77777777" w:rsidR="0011488F" w:rsidRPr="00A8596B" w:rsidRDefault="0011488F" w:rsidP="003F47EB">
            <w:pPr>
              <w:autoSpaceDE w:val="0"/>
              <w:autoSpaceDN w:val="0"/>
              <w:adjustRightInd w:val="0"/>
              <w:jc w:val="both"/>
              <w:rPr>
                <w:rFonts w:ascii="Times New Roman" w:hAnsi="Times New Roman" w:cs="Times New Roman"/>
                <w:sz w:val="24"/>
                <w:szCs w:val="24"/>
                <w:lang w:eastAsia="et-EE"/>
              </w:rPr>
            </w:pPr>
            <w:r w:rsidRPr="00A8596B">
              <w:rPr>
                <w:rFonts w:ascii="Times New Roman" w:hAnsi="Times New Roman" w:cs="Times New Roman"/>
                <w:sz w:val="24"/>
                <w:szCs w:val="24"/>
                <w:lang w:eastAsia="et-EE"/>
              </w:rPr>
              <w:t>Pidev</w:t>
            </w:r>
          </w:p>
        </w:tc>
        <w:tc>
          <w:tcPr>
            <w:tcW w:w="1800" w:type="dxa"/>
            <w:shd w:val="clear" w:color="000000" w:fill="FFFFFF"/>
          </w:tcPr>
          <w:p w14:paraId="692F0845" w14:textId="77777777" w:rsidR="0011488F" w:rsidRPr="00A8596B" w:rsidRDefault="0011488F" w:rsidP="003F47EB">
            <w:pPr>
              <w:autoSpaceDE w:val="0"/>
              <w:autoSpaceDN w:val="0"/>
              <w:adjustRightInd w:val="0"/>
              <w:jc w:val="both"/>
              <w:rPr>
                <w:rFonts w:ascii="Times New Roman" w:hAnsi="Times New Roman" w:cs="Times New Roman"/>
                <w:sz w:val="24"/>
                <w:szCs w:val="24"/>
                <w:lang w:eastAsia="et-EE"/>
              </w:rPr>
            </w:pPr>
            <w:r w:rsidRPr="00A8596B">
              <w:rPr>
                <w:rFonts w:ascii="Times New Roman" w:hAnsi="Times New Roman" w:cs="Times New Roman"/>
                <w:sz w:val="24"/>
                <w:szCs w:val="24"/>
                <w:lang w:eastAsia="et-EE"/>
              </w:rPr>
              <w:t>Linnavalitsus</w:t>
            </w:r>
          </w:p>
        </w:tc>
      </w:tr>
      <w:tr w:rsidR="0011488F" w:rsidRPr="001A04D7" w14:paraId="692F084B" w14:textId="77777777" w:rsidTr="003F47EB">
        <w:trPr>
          <w:trHeight w:val="944"/>
        </w:trPr>
        <w:tc>
          <w:tcPr>
            <w:tcW w:w="1800" w:type="dxa"/>
            <w:vMerge w:val="restart"/>
            <w:shd w:val="clear" w:color="000000" w:fill="FFFFFF"/>
          </w:tcPr>
          <w:p w14:paraId="692F0847" w14:textId="77777777" w:rsidR="0011488F" w:rsidRPr="00294808" w:rsidRDefault="0011488F" w:rsidP="003F47EB">
            <w:pPr>
              <w:autoSpaceDE w:val="0"/>
              <w:autoSpaceDN w:val="0"/>
              <w:adjustRightInd w:val="0"/>
              <w:rPr>
                <w:rFonts w:ascii="Times New Roman" w:hAnsi="Times New Roman" w:cs="Times New Roman"/>
                <w:sz w:val="24"/>
                <w:szCs w:val="24"/>
                <w:lang w:eastAsia="et-EE"/>
              </w:rPr>
            </w:pPr>
            <w:r w:rsidRPr="00294808">
              <w:rPr>
                <w:rFonts w:ascii="Times New Roman" w:hAnsi="Times New Roman" w:cs="Times New Roman"/>
                <w:sz w:val="24"/>
                <w:szCs w:val="24"/>
                <w:lang w:eastAsia="et-EE"/>
              </w:rPr>
              <w:t>E 8.5 Süsteemne tegevus laste sotsiaalse tõrjutuse ennetamiseks</w:t>
            </w:r>
          </w:p>
        </w:tc>
        <w:tc>
          <w:tcPr>
            <w:tcW w:w="5040" w:type="dxa"/>
            <w:shd w:val="clear" w:color="000000" w:fill="FFFFFF"/>
          </w:tcPr>
          <w:p w14:paraId="692F0848" w14:textId="4E4C0F27" w:rsidR="0011488F" w:rsidRPr="00A8596B" w:rsidRDefault="0011488F" w:rsidP="00A8596B">
            <w:pPr>
              <w:autoSpaceDE w:val="0"/>
              <w:autoSpaceDN w:val="0"/>
              <w:adjustRightInd w:val="0"/>
              <w:spacing w:line="240" w:lineRule="auto"/>
              <w:jc w:val="both"/>
              <w:rPr>
                <w:rFonts w:ascii="Times New Roman" w:hAnsi="Times New Roman" w:cs="Times New Roman"/>
                <w:sz w:val="24"/>
                <w:szCs w:val="24"/>
                <w:lang w:eastAsia="et-EE"/>
              </w:rPr>
            </w:pPr>
            <w:r w:rsidRPr="00A8596B">
              <w:rPr>
                <w:rFonts w:ascii="Times New Roman" w:hAnsi="Times New Roman" w:cs="Times New Roman"/>
                <w:sz w:val="24"/>
                <w:szCs w:val="24"/>
                <w:lang w:eastAsia="et-EE"/>
              </w:rPr>
              <w:t>T 8.5.1. Laste päevakeskuse</w:t>
            </w:r>
            <w:r w:rsidR="00A8596B" w:rsidRPr="00A8596B">
              <w:rPr>
                <w:rFonts w:ascii="Times New Roman" w:hAnsi="Times New Roman" w:cs="Times New Roman"/>
                <w:sz w:val="24"/>
                <w:szCs w:val="24"/>
                <w:lang w:eastAsia="et-EE"/>
              </w:rPr>
              <w:t xml:space="preserve"> </w:t>
            </w:r>
            <w:r w:rsidRPr="00A8596B">
              <w:rPr>
                <w:rFonts w:ascii="Times New Roman" w:hAnsi="Times New Roman" w:cs="Times New Roman"/>
                <w:sz w:val="24"/>
                <w:szCs w:val="24"/>
                <w:lang w:eastAsia="et-EE"/>
              </w:rPr>
              <w:t xml:space="preserve">tegevuse (sh erinoorsootöö) jätkamine ja arendamine.  </w:t>
            </w:r>
          </w:p>
        </w:tc>
        <w:tc>
          <w:tcPr>
            <w:tcW w:w="900" w:type="dxa"/>
            <w:shd w:val="clear" w:color="000000" w:fill="FFFFFF"/>
          </w:tcPr>
          <w:p w14:paraId="692F0849" w14:textId="77777777" w:rsidR="0011488F" w:rsidRPr="00A8596B" w:rsidRDefault="0011488F" w:rsidP="003F47EB">
            <w:pPr>
              <w:autoSpaceDE w:val="0"/>
              <w:autoSpaceDN w:val="0"/>
              <w:adjustRightInd w:val="0"/>
              <w:spacing w:line="240" w:lineRule="auto"/>
              <w:jc w:val="both"/>
              <w:rPr>
                <w:rFonts w:ascii="Times New Roman" w:hAnsi="Times New Roman" w:cs="Times New Roman"/>
                <w:sz w:val="24"/>
                <w:szCs w:val="24"/>
                <w:lang w:eastAsia="et-EE"/>
              </w:rPr>
            </w:pPr>
            <w:r w:rsidRPr="00A8596B">
              <w:rPr>
                <w:rFonts w:ascii="Times New Roman" w:hAnsi="Times New Roman" w:cs="Times New Roman"/>
                <w:sz w:val="24"/>
                <w:szCs w:val="24"/>
                <w:lang w:eastAsia="et-EE"/>
              </w:rPr>
              <w:t>Pidev</w:t>
            </w:r>
          </w:p>
        </w:tc>
        <w:tc>
          <w:tcPr>
            <w:tcW w:w="1800" w:type="dxa"/>
            <w:shd w:val="clear" w:color="000000" w:fill="FFFFFF"/>
          </w:tcPr>
          <w:p w14:paraId="692F084A" w14:textId="77777777" w:rsidR="0011488F" w:rsidRPr="00A8596B" w:rsidRDefault="0011488F" w:rsidP="003F47EB">
            <w:pPr>
              <w:autoSpaceDE w:val="0"/>
              <w:autoSpaceDN w:val="0"/>
              <w:adjustRightInd w:val="0"/>
              <w:spacing w:line="240" w:lineRule="auto"/>
              <w:jc w:val="both"/>
              <w:rPr>
                <w:rFonts w:ascii="Times New Roman" w:hAnsi="Times New Roman" w:cs="Times New Roman"/>
                <w:sz w:val="24"/>
                <w:szCs w:val="24"/>
                <w:lang w:eastAsia="et-EE"/>
              </w:rPr>
            </w:pPr>
            <w:r w:rsidRPr="00A8596B">
              <w:rPr>
                <w:rFonts w:ascii="Times New Roman" w:hAnsi="Times New Roman" w:cs="Times New Roman"/>
                <w:sz w:val="24"/>
                <w:szCs w:val="24"/>
                <w:lang w:eastAsia="et-EE"/>
              </w:rPr>
              <w:t xml:space="preserve">Linnavalitsus, Rakvere Sotsiaalkeskus, Rakvere Avatud Noortekeskus </w:t>
            </w:r>
          </w:p>
        </w:tc>
      </w:tr>
      <w:tr w:rsidR="0011488F" w:rsidRPr="001A04D7" w14:paraId="692F0851" w14:textId="77777777" w:rsidTr="003F47EB">
        <w:trPr>
          <w:trHeight w:val="944"/>
        </w:trPr>
        <w:tc>
          <w:tcPr>
            <w:tcW w:w="1800" w:type="dxa"/>
            <w:vMerge/>
            <w:shd w:val="clear" w:color="000000" w:fill="FFFFFF"/>
          </w:tcPr>
          <w:p w14:paraId="692F084C" w14:textId="77777777" w:rsidR="0011488F" w:rsidRPr="00294808" w:rsidRDefault="0011488F" w:rsidP="003F47EB">
            <w:pPr>
              <w:autoSpaceDE w:val="0"/>
              <w:autoSpaceDN w:val="0"/>
              <w:adjustRightInd w:val="0"/>
              <w:rPr>
                <w:rFonts w:ascii="Times New Roman" w:hAnsi="Times New Roman" w:cs="Times New Roman"/>
                <w:sz w:val="24"/>
                <w:szCs w:val="24"/>
                <w:lang w:eastAsia="et-EE"/>
              </w:rPr>
            </w:pPr>
          </w:p>
        </w:tc>
        <w:tc>
          <w:tcPr>
            <w:tcW w:w="5040" w:type="dxa"/>
            <w:shd w:val="clear" w:color="000000" w:fill="FFFFFF"/>
          </w:tcPr>
          <w:p w14:paraId="692F084D" w14:textId="77777777" w:rsidR="0011488F" w:rsidRPr="00A8596B" w:rsidRDefault="0011488F" w:rsidP="003F47EB">
            <w:pPr>
              <w:autoSpaceDE w:val="0"/>
              <w:autoSpaceDN w:val="0"/>
              <w:adjustRightInd w:val="0"/>
              <w:spacing w:line="240" w:lineRule="auto"/>
              <w:jc w:val="both"/>
              <w:rPr>
                <w:rFonts w:ascii="Times New Roman" w:hAnsi="Times New Roman" w:cs="Times New Roman"/>
                <w:sz w:val="24"/>
                <w:szCs w:val="24"/>
                <w:lang w:eastAsia="et-EE"/>
              </w:rPr>
            </w:pPr>
            <w:r w:rsidRPr="00A8596B">
              <w:rPr>
                <w:rFonts w:ascii="Times New Roman" w:hAnsi="Times New Roman" w:cs="Times New Roman"/>
                <w:sz w:val="24"/>
                <w:szCs w:val="24"/>
                <w:lang w:eastAsia="et-EE"/>
              </w:rPr>
              <w:t>T 8.5.2. Tugiteenuste arendamine ja kättesaadavuse tagamine: psühholoogiline, sotsiaalpedagoogiline ja eripedagoogiline nõustamine haridusasutustele ning perede toimetuleku toetamine.</w:t>
            </w:r>
          </w:p>
        </w:tc>
        <w:tc>
          <w:tcPr>
            <w:tcW w:w="900" w:type="dxa"/>
            <w:shd w:val="clear" w:color="000000" w:fill="FFFFFF"/>
          </w:tcPr>
          <w:p w14:paraId="692F084E" w14:textId="77777777" w:rsidR="0011488F" w:rsidRPr="00A8596B" w:rsidRDefault="0011488F" w:rsidP="003F47EB">
            <w:pPr>
              <w:autoSpaceDE w:val="0"/>
              <w:autoSpaceDN w:val="0"/>
              <w:adjustRightInd w:val="0"/>
              <w:spacing w:line="240" w:lineRule="auto"/>
              <w:jc w:val="both"/>
              <w:rPr>
                <w:rFonts w:ascii="Times New Roman" w:hAnsi="Times New Roman" w:cs="Times New Roman"/>
                <w:sz w:val="24"/>
                <w:szCs w:val="24"/>
                <w:lang w:eastAsia="et-EE"/>
              </w:rPr>
            </w:pPr>
            <w:r w:rsidRPr="00A8596B">
              <w:rPr>
                <w:rFonts w:ascii="Times New Roman" w:hAnsi="Times New Roman" w:cs="Times New Roman"/>
                <w:sz w:val="24"/>
                <w:szCs w:val="24"/>
                <w:lang w:eastAsia="et-EE"/>
              </w:rPr>
              <w:t>Pidev</w:t>
            </w:r>
          </w:p>
        </w:tc>
        <w:tc>
          <w:tcPr>
            <w:tcW w:w="1800" w:type="dxa"/>
            <w:shd w:val="clear" w:color="000000" w:fill="FFFFFF"/>
          </w:tcPr>
          <w:p w14:paraId="692F084F" w14:textId="77777777" w:rsidR="0011488F" w:rsidRPr="00A8596B" w:rsidRDefault="0011488F" w:rsidP="003F47EB">
            <w:pPr>
              <w:autoSpaceDE w:val="0"/>
              <w:autoSpaceDN w:val="0"/>
              <w:adjustRightInd w:val="0"/>
              <w:spacing w:line="240" w:lineRule="auto"/>
              <w:jc w:val="both"/>
              <w:rPr>
                <w:rFonts w:ascii="Times New Roman" w:hAnsi="Times New Roman" w:cs="Times New Roman"/>
                <w:sz w:val="24"/>
                <w:szCs w:val="24"/>
                <w:lang w:eastAsia="et-EE"/>
              </w:rPr>
            </w:pPr>
            <w:r w:rsidRPr="00A8596B">
              <w:rPr>
                <w:rFonts w:ascii="Times New Roman" w:hAnsi="Times New Roman" w:cs="Times New Roman"/>
                <w:sz w:val="24"/>
                <w:szCs w:val="24"/>
                <w:lang w:eastAsia="et-EE"/>
              </w:rPr>
              <w:t>Linnavalitsus</w:t>
            </w:r>
          </w:p>
          <w:p w14:paraId="692F0850" w14:textId="77777777" w:rsidR="0011488F" w:rsidRPr="00A8596B" w:rsidRDefault="0011488F" w:rsidP="003F47EB">
            <w:pPr>
              <w:autoSpaceDE w:val="0"/>
              <w:autoSpaceDN w:val="0"/>
              <w:adjustRightInd w:val="0"/>
              <w:spacing w:line="240" w:lineRule="auto"/>
              <w:jc w:val="both"/>
              <w:rPr>
                <w:rFonts w:ascii="Times New Roman" w:hAnsi="Times New Roman" w:cs="Times New Roman"/>
                <w:sz w:val="24"/>
                <w:szCs w:val="24"/>
                <w:lang w:eastAsia="et-EE"/>
              </w:rPr>
            </w:pPr>
            <w:r w:rsidRPr="00A8596B">
              <w:rPr>
                <w:rFonts w:ascii="Times New Roman" w:hAnsi="Times New Roman" w:cs="Times New Roman"/>
                <w:sz w:val="24"/>
                <w:szCs w:val="24"/>
                <w:lang w:eastAsia="et-EE"/>
              </w:rPr>
              <w:t>Rakvere Sotsiaalkeskus</w:t>
            </w:r>
          </w:p>
        </w:tc>
      </w:tr>
      <w:tr w:rsidR="0011488F" w:rsidRPr="001A04D7" w14:paraId="692F0856" w14:textId="77777777" w:rsidTr="003F47EB">
        <w:trPr>
          <w:trHeight w:val="944"/>
        </w:trPr>
        <w:tc>
          <w:tcPr>
            <w:tcW w:w="1800" w:type="dxa"/>
            <w:vMerge/>
            <w:shd w:val="clear" w:color="000000" w:fill="FFFFFF"/>
          </w:tcPr>
          <w:p w14:paraId="692F0852" w14:textId="77777777" w:rsidR="0011488F" w:rsidRPr="00294808" w:rsidRDefault="0011488F" w:rsidP="003F47EB">
            <w:pPr>
              <w:autoSpaceDE w:val="0"/>
              <w:autoSpaceDN w:val="0"/>
              <w:adjustRightInd w:val="0"/>
              <w:rPr>
                <w:rFonts w:ascii="Times New Roman" w:hAnsi="Times New Roman" w:cs="Times New Roman"/>
                <w:sz w:val="24"/>
                <w:szCs w:val="24"/>
                <w:lang w:eastAsia="et-EE"/>
              </w:rPr>
            </w:pPr>
          </w:p>
        </w:tc>
        <w:tc>
          <w:tcPr>
            <w:tcW w:w="5040" w:type="dxa"/>
            <w:shd w:val="clear" w:color="000000" w:fill="FFFFFF"/>
          </w:tcPr>
          <w:p w14:paraId="692F0853" w14:textId="77777777" w:rsidR="0011488F" w:rsidRPr="00294808" w:rsidRDefault="0011488F" w:rsidP="003F47EB">
            <w:pPr>
              <w:autoSpaceDE w:val="0"/>
              <w:autoSpaceDN w:val="0"/>
              <w:adjustRightInd w:val="0"/>
              <w:spacing w:after="0" w:line="240" w:lineRule="auto"/>
              <w:jc w:val="both"/>
              <w:rPr>
                <w:rFonts w:ascii="Times New Roman" w:hAnsi="Times New Roman" w:cs="Times New Roman"/>
                <w:sz w:val="24"/>
                <w:szCs w:val="24"/>
                <w:lang w:eastAsia="et-EE"/>
              </w:rPr>
            </w:pPr>
            <w:r w:rsidRPr="00294808">
              <w:rPr>
                <w:rFonts w:ascii="Times New Roman" w:hAnsi="Times New Roman" w:cs="Times New Roman"/>
                <w:sz w:val="24"/>
                <w:szCs w:val="24"/>
                <w:lang w:eastAsia="et-EE"/>
              </w:rPr>
              <w:t xml:space="preserve">T 8.5.3. Toetuste süsteemi planeerimine, pöörates suuremat tähelepanu vähekindlustatud perede lastele võrdsete võimaluste loomisele. </w:t>
            </w:r>
          </w:p>
        </w:tc>
        <w:tc>
          <w:tcPr>
            <w:tcW w:w="900" w:type="dxa"/>
            <w:shd w:val="clear" w:color="000000" w:fill="FFFFFF"/>
          </w:tcPr>
          <w:p w14:paraId="692F0854" w14:textId="77777777" w:rsidR="0011488F" w:rsidRPr="00294808" w:rsidRDefault="0011488F" w:rsidP="003F47EB">
            <w:pPr>
              <w:autoSpaceDE w:val="0"/>
              <w:autoSpaceDN w:val="0"/>
              <w:adjustRightInd w:val="0"/>
              <w:spacing w:line="240" w:lineRule="auto"/>
              <w:jc w:val="both"/>
              <w:rPr>
                <w:rFonts w:ascii="Times New Roman" w:hAnsi="Times New Roman" w:cs="Times New Roman"/>
                <w:sz w:val="24"/>
                <w:szCs w:val="24"/>
                <w:lang w:eastAsia="et-EE"/>
              </w:rPr>
            </w:pPr>
            <w:r w:rsidRPr="00294808">
              <w:rPr>
                <w:rFonts w:ascii="Times New Roman" w:hAnsi="Times New Roman" w:cs="Times New Roman"/>
                <w:sz w:val="24"/>
                <w:szCs w:val="24"/>
                <w:lang w:eastAsia="et-EE"/>
              </w:rPr>
              <w:t>Pidev</w:t>
            </w:r>
          </w:p>
        </w:tc>
        <w:tc>
          <w:tcPr>
            <w:tcW w:w="1800" w:type="dxa"/>
            <w:shd w:val="clear" w:color="000000" w:fill="FFFFFF"/>
          </w:tcPr>
          <w:p w14:paraId="692F0855" w14:textId="77777777" w:rsidR="0011488F" w:rsidRPr="00294808" w:rsidRDefault="0011488F" w:rsidP="003F47EB">
            <w:pPr>
              <w:autoSpaceDE w:val="0"/>
              <w:autoSpaceDN w:val="0"/>
              <w:adjustRightInd w:val="0"/>
              <w:spacing w:line="240" w:lineRule="auto"/>
              <w:jc w:val="both"/>
              <w:rPr>
                <w:rFonts w:ascii="Times New Roman" w:hAnsi="Times New Roman" w:cs="Times New Roman"/>
                <w:sz w:val="24"/>
                <w:szCs w:val="24"/>
                <w:lang w:eastAsia="et-EE"/>
              </w:rPr>
            </w:pPr>
            <w:r w:rsidRPr="00294808">
              <w:rPr>
                <w:rFonts w:ascii="Times New Roman" w:hAnsi="Times New Roman" w:cs="Times New Roman"/>
                <w:sz w:val="24"/>
                <w:szCs w:val="24"/>
                <w:lang w:eastAsia="et-EE"/>
              </w:rPr>
              <w:t>Linnavalitsus</w:t>
            </w:r>
          </w:p>
        </w:tc>
      </w:tr>
      <w:tr w:rsidR="0011488F" w:rsidRPr="00B97B4F" w14:paraId="692F085B" w14:textId="77777777" w:rsidTr="003F47EB">
        <w:trPr>
          <w:trHeight w:val="705"/>
        </w:trPr>
        <w:tc>
          <w:tcPr>
            <w:tcW w:w="1800" w:type="dxa"/>
            <w:vMerge w:val="restart"/>
            <w:shd w:val="clear" w:color="000000" w:fill="FFFFFF"/>
          </w:tcPr>
          <w:p w14:paraId="692F0857" w14:textId="77777777" w:rsidR="0011488F" w:rsidRPr="00B97B4F" w:rsidRDefault="0011488F" w:rsidP="003F47EB">
            <w:pPr>
              <w:autoSpaceDE w:val="0"/>
              <w:autoSpaceDN w:val="0"/>
              <w:adjustRightInd w:val="0"/>
              <w:spacing w:after="0" w:line="240" w:lineRule="auto"/>
              <w:jc w:val="center"/>
              <w:rPr>
                <w:rFonts w:ascii="Times New Roman" w:hAnsi="Times New Roman" w:cs="Times New Roman"/>
                <w:sz w:val="24"/>
                <w:szCs w:val="24"/>
                <w:lang w:eastAsia="et-EE"/>
              </w:rPr>
            </w:pPr>
            <w:r w:rsidRPr="00B97B4F">
              <w:rPr>
                <w:rFonts w:ascii="Times New Roman" w:hAnsi="Times New Roman" w:cs="Times New Roman"/>
                <w:sz w:val="24"/>
                <w:szCs w:val="24"/>
                <w:lang w:eastAsia="et-EE"/>
              </w:rPr>
              <w:t xml:space="preserve">E 8.6 Töö ja pereelu ühitamiseks on loodud mitmekesised ja paindlikud lastehoiu võimalused </w:t>
            </w:r>
          </w:p>
        </w:tc>
        <w:tc>
          <w:tcPr>
            <w:tcW w:w="5040" w:type="dxa"/>
            <w:shd w:val="clear" w:color="000000" w:fill="FFFFFF"/>
          </w:tcPr>
          <w:p w14:paraId="692F0858" w14:textId="77777777" w:rsidR="0011488F" w:rsidRPr="00B97B4F" w:rsidRDefault="0011488F" w:rsidP="003F47EB">
            <w:pPr>
              <w:autoSpaceDE w:val="0"/>
              <w:autoSpaceDN w:val="0"/>
              <w:adjustRightInd w:val="0"/>
              <w:spacing w:after="0" w:line="240" w:lineRule="auto"/>
              <w:rPr>
                <w:rFonts w:ascii="Times New Roman" w:hAnsi="Times New Roman" w:cs="Times New Roman"/>
                <w:sz w:val="24"/>
                <w:szCs w:val="24"/>
                <w:lang w:eastAsia="et-EE"/>
              </w:rPr>
            </w:pPr>
            <w:r w:rsidRPr="00B97B4F">
              <w:rPr>
                <w:rFonts w:ascii="Times New Roman" w:hAnsi="Times New Roman" w:cs="Times New Roman"/>
                <w:sz w:val="24"/>
                <w:szCs w:val="24"/>
                <w:lang w:eastAsia="et-EE"/>
              </w:rPr>
              <w:t xml:space="preserve">T 8.6.1. Täiustada koostööd lastehoiuteenuste pakkujatega teenuse kvaliteedi ja mitmekesisuse arendamiseks. </w:t>
            </w:r>
          </w:p>
        </w:tc>
        <w:tc>
          <w:tcPr>
            <w:tcW w:w="900" w:type="dxa"/>
            <w:shd w:val="clear" w:color="000000" w:fill="FFFFFF"/>
          </w:tcPr>
          <w:p w14:paraId="692F0859" w14:textId="77777777" w:rsidR="0011488F" w:rsidRPr="00B97B4F" w:rsidRDefault="0011488F" w:rsidP="003F47EB">
            <w:pPr>
              <w:autoSpaceDE w:val="0"/>
              <w:autoSpaceDN w:val="0"/>
              <w:adjustRightInd w:val="0"/>
              <w:jc w:val="both"/>
              <w:rPr>
                <w:rFonts w:ascii="Times New Roman" w:hAnsi="Times New Roman" w:cs="Times New Roman"/>
                <w:sz w:val="24"/>
                <w:szCs w:val="24"/>
                <w:lang w:eastAsia="et-EE"/>
              </w:rPr>
            </w:pPr>
            <w:r w:rsidRPr="00B97B4F">
              <w:rPr>
                <w:rFonts w:ascii="Times New Roman" w:hAnsi="Times New Roman" w:cs="Times New Roman"/>
                <w:sz w:val="24"/>
                <w:szCs w:val="24"/>
                <w:lang w:eastAsia="et-EE"/>
              </w:rPr>
              <w:t>Pidev</w:t>
            </w:r>
          </w:p>
        </w:tc>
        <w:tc>
          <w:tcPr>
            <w:tcW w:w="1800" w:type="dxa"/>
            <w:shd w:val="clear" w:color="000000" w:fill="FFFFFF"/>
          </w:tcPr>
          <w:p w14:paraId="692F085A" w14:textId="77777777" w:rsidR="0011488F" w:rsidRPr="00B97B4F" w:rsidRDefault="0011488F" w:rsidP="003F47EB">
            <w:pPr>
              <w:autoSpaceDE w:val="0"/>
              <w:autoSpaceDN w:val="0"/>
              <w:adjustRightInd w:val="0"/>
              <w:jc w:val="both"/>
              <w:rPr>
                <w:rFonts w:ascii="Times New Roman" w:hAnsi="Times New Roman" w:cs="Times New Roman"/>
                <w:sz w:val="24"/>
                <w:szCs w:val="24"/>
                <w:lang w:eastAsia="et-EE"/>
              </w:rPr>
            </w:pPr>
            <w:r w:rsidRPr="00B97B4F">
              <w:rPr>
                <w:rFonts w:ascii="Times New Roman" w:hAnsi="Times New Roman" w:cs="Times New Roman"/>
                <w:sz w:val="24"/>
                <w:szCs w:val="24"/>
                <w:lang w:eastAsia="et-EE"/>
              </w:rPr>
              <w:t>Linnavalitsus, koostöö-partnerid</w:t>
            </w:r>
          </w:p>
        </w:tc>
      </w:tr>
      <w:tr w:rsidR="0011488F" w:rsidRPr="00B97B4F" w14:paraId="692F0861" w14:textId="77777777" w:rsidTr="008D074E">
        <w:trPr>
          <w:trHeight w:val="1343"/>
        </w:trPr>
        <w:tc>
          <w:tcPr>
            <w:tcW w:w="1800" w:type="dxa"/>
            <w:vMerge/>
            <w:shd w:val="clear" w:color="000000" w:fill="FFFFFF"/>
          </w:tcPr>
          <w:p w14:paraId="692F085C" w14:textId="77777777" w:rsidR="0011488F" w:rsidRPr="00B97B4F" w:rsidRDefault="0011488F" w:rsidP="003F47EB">
            <w:pPr>
              <w:autoSpaceDE w:val="0"/>
              <w:autoSpaceDN w:val="0"/>
              <w:adjustRightInd w:val="0"/>
              <w:spacing w:after="0" w:line="240" w:lineRule="auto"/>
              <w:jc w:val="center"/>
              <w:rPr>
                <w:rFonts w:ascii="Times New Roman" w:hAnsi="Times New Roman" w:cs="Times New Roman"/>
                <w:sz w:val="24"/>
                <w:szCs w:val="24"/>
                <w:lang w:eastAsia="et-EE"/>
              </w:rPr>
            </w:pPr>
          </w:p>
        </w:tc>
        <w:tc>
          <w:tcPr>
            <w:tcW w:w="5040" w:type="dxa"/>
            <w:shd w:val="clear" w:color="000000" w:fill="FFFFFF"/>
          </w:tcPr>
          <w:p w14:paraId="692F085E" w14:textId="59AE313F" w:rsidR="0011488F" w:rsidRPr="00B97B4F" w:rsidRDefault="0011488F" w:rsidP="003F47EB">
            <w:pPr>
              <w:autoSpaceDE w:val="0"/>
              <w:autoSpaceDN w:val="0"/>
              <w:adjustRightInd w:val="0"/>
              <w:spacing w:after="0" w:line="240" w:lineRule="auto"/>
              <w:rPr>
                <w:rFonts w:ascii="Times New Roman" w:hAnsi="Times New Roman" w:cs="Times New Roman"/>
                <w:sz w:val="24"/>
                <w:szCs w:val="24"/>
                <w:lang w:eastAsia="et-EE"/>
              </w:rPr>
            </w:pPr>
            <w:r w:rsidRPr="00B97B4F">
              <w:rPr>
                <w:rFonts w:ascii="Times New Roman" w:hAnsi="Times New Roman" w:cs="Times New Roman"/>
                <w:sz w:val="24"/>
                <w:szCs w:val="24"/>
                <w:lang w:eastAsia="et-EE"/>
              </w:rPr>
              <w:t>T 8.6.2. Arendada välja paindlikud lastehoiuteenused vahetustega või osalise ajaga  töötavate vanemate lastele, erivajadustega las</w:t>
            </w:r>
            <w:r w:rsidR="008D074E">
              <w:rPr>
                <w:rFonts w:ascii="Times New Roman" w:hAnsi="Times New Roman" w:cs="Times New Roman"/>
                <w:sz w:val="24"/>
                <w:szCs w:val="24"/>
                <w:lang w:eastAsia="et-EE"/>
              </w:rPr>
              <w:t>tele ja lapsehoid erijuhtudeks.</w:t>
            </w:r>
          </w:p>
        </w:tc>
        <w:tc>
          <w:tcPr>
            <w:tcW w:w="900" w:type="dxa"/>
            <w:shd w:val="clear" w:color="000000" w:fill="FFFFFF"/>
          </w:tcPr>
          <w:p w14:paraId="692F085F" w14:textId="77777777" w:rsidR="0011488F" w:rsidRPr="00B97B4F" w:rsidRDefault="0011488F" w:rsidP="003F47EB">
            <w:pPr>
              <w:autoSpaceDE w:val="0"/>
              <w:autoSpaceDN w:val="0"/>
              <w:adjustRightInd w:val="0"/>
              <w:jc w:val="both"/>
              <w:rPr>
                <w:rFonts w:ascii="Times New Roman" w:hAnsi="Times New Roman" w:cs="Times New Roman"/>
                <w:sz w:val="24"/>
                <w:szCs w:val="24"/>
                <w:lang w:eastAsia="et-EE"/>
              </w:rPr>
            </w:pPr>
            <w:r w:rsidRPr="00B97B4F">
              <w:rPr>
                <w:rFonts w:ascii="Times New Roman" w:hAnsi="Times New Roman" w:cs="Times New Roman"/>
                <w:sz w:val="24"/>
                <w:szCs w:val="24"/>
                <w:lang w:eastAsia="et-EE"/>
              </w:rPr>
              <w:t>Pidev</w:t>
            </w:r>
          </w:p>
        </w:tc>
        <w:tc>
          <w:tcPr>
            <w:tcW w:w="1800" w:type="dxa"/>
            <w:shd w:val="clear" w:color="000000" w:fill="FFFFFF"/>
          </w:tcPr>
          <w:p w14:paraId="692F0860" w14:textId="77777777" w:rsidR="0011488F" w:rsidRPr="00B97B4F" w:rsidRDefault="0011488F" w:rsidP="003F47EB">
            <w:pPr>
              <w:autoSpaceDE w:val="0"/>
              <w:autoSpaceDN w:val="0"/>
              <w:adjustRightInd w:val="0"/>
              <w:jc w:val="both"/>
              <w:rPr>
                <w:rFonts w:ascii="Times New Roman" w:hAnsi="Times New Roman" w:cs="Times New Roman"/>
                <w:sz w:val="24"/>
                <w:szCs w:val="24"/>
                <w:lang w:eastAsia="et-EE"/>
              </w:rPr>
            </w:pPr>
            <w:r w:rsidRPr="00B97B4F">
              <w:rPr>
                <w:rFonts w:ascii="Times New Roman" w:hAnsi="Times New Roman" w:cs="Times New Roman"/>
                <w:sz w:val="24"/>
                <w:szCs w:val="24"/>
                <w:lang w:eastAsia="et-EE"/>
              </w:rPr>
              <w:t>Linnavalitsus, kolmas sektor, koostöö-partnerid</w:t>
            </w:r>
          </w:p>
        </w:tc>
      </w:tr>
      <w:tr w:rsidR="0011488F" w:rsidRPr="00B97B4F" w14:paraId="692F0867" w14:textId="77777777" w:rsidTr="003F47EB">
        <w:trPr>
          <w:trHeight w:val="225"/>
        </w:trPr>
        <w:tc>
          <w:tcPr>
            <w:tcW w:w="1800" w:type="dxa"/>
            <w:vMerge w:val="restart"/>
            <w:shd w:val="clear" w:color="000000" w:fill="FFFFFF"/>
          </w:tcPr>
          <w:p w14:paraId="692F0862" w14:textId="77777777" w:rsidR="0011488F" w:rsidRPr="00B97B4F" w:rsidRDefault="0011488F" w:rsidP="003F47EB">
            <w:pPr>
              <w:autoSpaceDE w:val="0"/>
              <w:autoSpaceDN w:val="0"/>
              <w:adjustRightInd w:val="0"/>
              <w:spacing w:after="0" w:line="240" w:lineRule="auto"/>
              <w:jc w:val="center"/>
              <w:rPr>
                <w:rFonts w:ascii="Times New Roman" w:hAnsi="Times New Roman" w:cs="Times New Roman"/>
                <w:sz w:val="24"/>
                <w:szCs w:val="24"/>
                <w:lang w:eastAsia="et-EE"/>
              </w:rPr>
            </w:pPr>
            <w:r w:rsidRPr="00B97B4F">
              <w:rPr>
                <w:rFonts w:ascii="Times New Roman" w:hAnsi="Times New Roman" w:cs="Times New Roman"/>
                <w:sz w:val="24"/>
                <w:szCs w:val="24"/>
                <w:lang w:eastAsia="et-EE"/>
              </w:rPr>
              <w:t>E 8.7 Eakatele väärika vanaduspõlve tagamine</w:t>
            </w:r>
          </w:p>
        </w:tc>
        <w:tc>
          <w:tcPr>
            <w:tcW w:w="5040" w:type="dxa"/>
            <w:shd w:val="clear" w:color="000000" w:fill="FFFFFF"/>
          </w:tcPr>
          <w:p w14:paraId="692F0863" w14:textId="77777777" w:rsidR="0011488F" w:rsidRPr="00B97B4F" w:rsidRDefault="0011488F" w:rsidP="003F47EB">
            <w:pPr>
              <w:autoSpaceDE w:val="0"/>
              <w:autoSpaceDN w:val="0"/>
              <w:adjustRightInd w:val="0"/>
              <w:spacing w:after="0" w:line="240" w:lineRule="auto"/>
              <w:rPr>
                <w:rFonts w:ascii="Times New Roman" w:hAnsi="Times New Roman" w:cs="Times New Roman"/>
                <w:sz w:val="24"/>
                <w:szCs w:val="24"/>
                <w:lang w:eastAsia="et-EE"/>
              </w:rPr>
            </w:pPr>
            <w:r w:rsidRPr="00B97B4F">
              <w:rPr>
                <w:rFonts w:ascii="Times New Roman" w:hAnsi="Times New Roman" w:cs="Times New Roman"/>
                <w:sz w:val="24"/>
                <w:szCs w:val="24"/>
                <w:lang w:eastAsia="et-EE"/>
              </w:rPr>
              <w:t xml:space="preserve">T 8.7.1. Võimaldada eakatel inimestel erinevate teenuste pakkumise abil elada võimalikult kauem harjumuspärases keskkonnas, arendades  kliendikeskset koduhooldusteenust </w:t>
            </w:r>
          </w:p>
        </w:tc>
        <w:tc>
          <w:tcPr>
            <w:tcW w:w="900" w:type="dxa"/>
            <w:shd w:val="clear" w:color="000000" w:fill="FFFFFF"/>
          </w:tcPr>
          <w:p w14:paraId="692F0864" w14:textId="77777777" w:rsidR="0011488F" w:rsidRPr="00B97B4F" w:rsidRDefault="0011488F" w:rsidP="003F47EB">
            <w:pPr>
              <w:autoSpaceDE w:val="0"/>
              <w:autoSpaceDN w:val="0"/>
              <w:adjustRightInd w:val="0"/>
              <w:spacing w:after="0" w:line="240" w:lineRule="auto"/>
              <w:rPr>
                <w:rFonts w:ascii="Times New Roman" w:hAnsi="Times New Roman" w:cs="Times New Roman"/>
                <w:sz w:val="24"/>
                <w:szCs w:val="24"/>
                <w:lang w:eastAsia="et-EE"/>
              </w:rPr>
            </w:pPr>
            <w:r w:rsidRPr="00B97B4F">
              <w:rPr>
                <w:rFonts w:ascii="Times New Roman" w:hAnsi="Times New Roman" w:cs="Times New Roman"/>
                <w:sz w:val="24"/>
                <w:szCs w:val="24"/>
                <w:lang w:eastAsia="et-EE"/>
              </w:rPr>
              <w:t>Pidev</w:t>
            </w:r>
          </w:p>
        </w:tc>
        <w:tc>
          <w:tcPr>
            <w:tcW w:w="1800" w:type="dxa"/>
            <w:shd w:val="clear" w:color="000000" w:fill="FFFFFF"/>
          </w:tcPr>
          <w:p w14:paraId="692F0865" w14:textId="77777777" w:rsidR="0011488F" w:rsidRPr="00B97B4F" w:rsidRDefault="0011488F" w:rsidP="003F47EB">
            <w:pPr>
              <w:autoSpaceDE w:val="0"/>
              <w:autoSpaceDN w:val="0"/>
              <w:adjustRightInd w:val="0"/>
              <w:spacing w:after="0" w:line="240" w:lineRule="auto"/>
              <w:rPr>
                <w:rFonts w:ascii="Times New Roman" w:hAnsi="Times New Roman" w:cs="Times New Roman"/>
                <w:sz w:val="24"/>
                <w:szCs w:val="24"/>
                <w:lang w:eastAsia="et-EE"/>
              </w:rPr>
            </w:pPr>
            <w:r w:rsidRPr="00B97B4F">
              <w:rPr>
                <w:rFonts w:ascii="Times New Roman" w:hAnsi="Times New Roman" w:cs="Times New Roman"/>
                <w:sz w:val="24"/>
                <w:szCs w:val="24"/>
                <w:lang w:eastAsia="et-EE"/>
              </w:rPr>
              <w:t>Linnavalitsus, kolmas sektor,</w:t>
            </w:r>
          </w:p>
          <w:p w14:paraId="692F0866" w14:textId="77777777" w:rsidR="0011488F" w:rsidRPr="00B97B4F" w:rsidRDefault="0011488F" w:rsidP="003F47EB">
            <w:pPr>
              <w:autoSpaceDE w:val="0"/>
              <w:autoSpaceDN w:val="0"/>
              <w:adjustRightInd w:val="0"/>
              <w:spacing w:after="0" w:line="240" w:lineRule="auto"/>
              <w:rPr>
                <w:rFonts w:ascii="Times New Roman" w:hAnsi="Times New Roman" w:cs="Times New Roman"/>
                <w:sz w:val="24"/>
                <w:szCs w:val="24"/>
                <w:lang w:eastAsia="et-EE"/>
              </w:rPr>
            </w:pPr>
            <w:r w:rsidRPr="00B97B4F">
              <w:rPr>
                <w:rFonts w:ascii="Times New Roman" w:hAnsi="Times New Roman" w:cs="Times New Roman"/>
                <w:sz w:val="24"/>
                <w:szCs w:val="24"/>
                <w:lang w:eastAsia="et-EE"/>
              </w:rPr>
              <w:t>Rakvere Sotsiaalkeskus</w:t>
            </w:r>
          </w:p>
        </w:tc>
      </w:tr>
      <w:tr w:rsidR="0011488F" w:rsidRPr="00B97B4F" w14:paraId="692F086C" w14:textId="77777777" w:rsidTr="003F47EB">
        <w:trPr>
          <w:trHeight w:val="270"/>
        </w:trPr>
        <w:tc>
          <w:tcPr>
            <w:tcW w:w="1800" w:type="dxa"/>
            <w:vMerge/>
            <w:shd w:val="clear" w:color="000000" w:fill="FFFFFF"/>
          </w:tcPr>
          <w:p w14:paraId="692F0868" w14:textId="77777777" w:rsidR="0011488F" w:rsidRPr="00B97B4F" w:rsidRDefault="0011488F" w:rsidP="003F47EB">
            <w:pPr>
              <w:autoSpaceDE w:val="0"/>
              <w:autoSpaceDN w:val="0"/>
              <w:adjustRightInd w:val="0"/>
              <w:spacing w:after="0" w:line="240" w:lineRule="auto"/>
              <w:jc w:val="center"/>
              <w:rPr>
                <w:rFonts w:ascii="Times New Roman" w:hAnsi="Times New Roman" w:cs="Times New Roman"/>
                <w:sz w:val="24"/>
                <w:szCs w:val="24"/>
                <w:lang w:eastAsia="et-EE"/>
              </w:rPr>
            </w:pPr>
          </w:p>
        </w:tc>
        <w:tc>
          <w:tcPr>
            <w:tcW w:w="5040" w:type="dxa"/>
            <w:shd w:val="clear" w:color="000000" w:fill="FFFFFF"/>
          </w:tcPr>
          <w:p w14:paraId="692F0869" w14:textId="77777777" w:rsidR="0011488F" w:rsidRPr="00B97B4F" w:rsidRDefault="0011488F" w:rsidP="003F47EB">
            <w:pPr>
              <w:autoSpaceDE w:val="0"/>
              <w:autoSpaceDN w:val="0"/>
              <w:adjustRightInd w:val="0"/>
              <w:spacing w:after="0" w:line="240" w:lineRule="auto"/>
              <w:rPr>
                <w:rFonts w:ascii="Times New Roman" w:hAnsi="Times New Roman" w:cs="Times New Roman"/>
                <w:sz w:val="24"/>
                <w:szCs w:val="24"/>
                <w:lang w:eastAsia="et-EE"/>
              </w:rPr>
            </w:pPr>
            <w:r w:rsidRPr="00B97B4F">
              <w:rPr>
                <w:rFonts w:ascii="Times New Roman" w:hAnsi="Times New Roman" w:cs="Times New Roman"/>
                <w:sz w:val="24"/>
                <w:szCs w:val="24"/>
                <w:lang w:eastAsia="et-EE"/>
              </w:rPr>
              <w:t xml:space="preserve">T 8.7.2. Eakate elukvaliteedi säilitamine kogukonnaelus osalemise soodustamist toetavate </w:t>
            </w:r>
            <w:r w:rsidRPr="00B97B4F">
              <w:rPr>
                <w:rFonts w:ascii="Times New Roman" w:hAnsi="Times New Roman" w:cs="Times New Roman"/>
                <w:sz w:val="24"/>
                <w:szCs w:val="24"/>
                <w:lang w:eastAsia="et-EE"/>
              </w:rPr>
              <w:lastRenderedPageBreak/>
              <w:t>teenuste kaudu (eakate päevakeskus, huvitegevus, sotsiaaltransport jne)</w:t>
            </w:r>
          </w:p>
        </w:tc>
        <w:tc>
          <w:tcPr>
            <w:tcW w:w="900" w:type="dxa"/>
            <w:shd w:val="clear" w:color="000000" w:fill="FFFFFF"/>
          </w:tcPr>
          <w:p w14:paraId="692F086A" w14:textId="77777777" w:rsidR="0011488F" w:rsidRPr="00B97B4F" w:rsidRDefault="0011488F" w:rsidP="003F47EB">
            <w:pPr>
              <w:autoSpaceDE w:val="0"/>
              <w:autoSpaceDN w:val="0"/>
              <w:adjustRightInd w:val="0"/>
              <w:jc w:val="both"/>
              <w:rPr>
                <w:rFonts w:ascii="Times New Roman" w:hAnsi="Times New Roman" w:cs="Times New Roman"/>
                <w:sz w:val="24"/>
                <w:szCs w:val="24"/>
                <w:lang w:eastAsia="et-EE"/>
              </w:rPr>
            </w:pPr>
            <w:r w:rsidRPr="00B97B4F">
              <w:rPr>
                <w:rFonts w:ascii="Times New Roman" w:hAnsi="Times New Roman" w:cs="Times New Roman"/>
                <w:sz w:val="24"/>
                <w:szCs w:val="24"/>
                <w:lang w:eastAsia="et-EE"/>
              </w:rPr>
              <w:lastRenderedPageBreak/>
              <w:t>Pidev</w:t>
            </w:r>
          </w:p>
        </w:tc>
        <w:tc>
          <w:tcPr>
            <w:tcW w:w="1800" w:type="dxa"/>
            <w:shd w:val="clear" w:color="000000" w:fill="FFFFFF"/>
          </w:tcPr>
          <w:p w14:paraId="692F086B" w14:textId="77777777" w:rsidR="0011488F" w:rsidRPr="00B97B4F" w:rsidRDefault="0011488F" w:rsidP="003F47EB">
            <w:pPr>
              <w:autoSpaceDE w:val="0"/>
              <w:autoSpaceDN w:val="0"/>
              <w:adjustRightInd w:val="0"/>
              <w:jc w:val="both"/>
              <w:rPr>
                <w:rFonts w:ascii="Times New Roman" w:hAnsi="Times New Roman" w:cs="Times New Roman"/>
                <w:sz w:val="24"/>
                <w:szCs w:val="24"/>
                <w:lang w:eastAsia="et-EE"/>
              </w:rPr>
            </w:pPr>
            <w:r w:rsidRPr="00B97B4F">
              <w:rPr>
                <w:rFonts w:ascii="Times New Roman" w:hAnsi="Times New Roman" w:cs="Times New Roman"/>
                <w:sz w:val="24"/>
                <w:szCs w:val="24"/>
                <w:lang w:eastAsia="et-EE"/>
              </w:rPr>
              <w:t xml:space="preserve">Linnavalitsus, Sotsiaalkeskus, </w:t>
            </w:r>
            <w:r w:rsidRPr="00B97B4F">
              <w:rPr>
                <w:rFonts w:ascii="Times New Roman" w:hAnsi="Times New Roman" w:cs="Times New Roman"/>
                <w:sz w:val="24"/>
                <w:szCs w:val="24"/>
                <w:lang w:eastAsia="et-EE"/>
              </w:rPr>
              <w:lastRenderedPageBreak/>
              <w:t>kolmas sektor</w:t>
            </w:r>
          </w:p>
        </w:tc>
      </w:tr>
      <w:tr w:rsidR="0011488F" w:rsidRPr="001A04D7" w14:paraId="692F0873" w14:textId="77777777" w:rsidTr="003F47EB">
        <w:trPr>
          <w:trHeight w:val="240"/>
        </w:trPr>
        <w:tc>
          <w:tcPr>
            <w:tcW w:w="1800" w:type="dxa"/>
            <w:vMerge w:val="restart"/>
            <w:shd w:val="clear" w:color="000000" w:fill="FFFFFF"/>
          </w:tcPr>
          <w:p w14:paraId="692F086D" w14:textId="77777777" w:rsidR="0011488F" w:rsidRPr="00294808" w:rsidRDefault="0011488F" w:rsidP="003F47EB">
            <w:pPr>
              <w:autoSpaceDE w:val="0"/>
              <w:autoSpaceDN w:val="0"/>
              <w:adjustRightInd w:val="0"/>
              <w:spacing w:after="0" w:line="240" w:lineRule="auto"/>
              <w:jc w:val="center"/>
              <w:rPr>
                <w:rFonts w:ascii="Times New Roman" w:hAnsi="Times New Roman" w:cs="Times New Roman"/>
                <w:sz w:val="24"/>
                <w:szCs w:val="24"/>
                <w:lang w:eastAsia="et-EE"/>
              </w:rPr>
            </w:pPr>
            <w:r w:rsidRPr="00294808">
              <w:rPr>
                <w:rFonts w:ascii="Times New Roman" w:hAnsi="Times New Roman" w:cs="Times New Roman"/>
                <w:sz w:val="24"/>
                <w:szCs w:val="24"/>
                <w:lang w:eastAsia="et-EE"/>
              </w:rPr>
              <w:lastRenderedPageBreak/>
              <w:t>E 8.8 Puuetega inimestele on tagatud võrdsed võimalused osaleda kogukonna elus</w:t>
            </w:r>
          </w:p>
        </w:tc>
        <w:tc>
          <w:tcPr>
            <w:tcW w:w="5040" w:type="dxa"/>
            <w:shd w:val="clear" w:color="000000" w:fill="FFFFFF"/>
          </w:tcPr>
          <w:p w14:paraId="692F086E" w14:textId="77777777" w:rsidR="0011488F" w:rsidRPr="00294808" w:rsidRDefault="0011488F" w:rsidP="003F47EB">
            <w:pPr>
              <w:autoSpaceDE w:val="0"/>
              <w:autoSpaceDN w:val="0"/>
              <w:adjustRightInd w:val="0"/>
              <w:spacing w:after="0" w:line="240" w:lineRule="auto"/>
              <w:rPr>
                <w:rFonts w:ascii="Times New Roman" w:hAnsi="Times New Roman" w:cs="Times New Roman"/>
                <w:sz w:val="24"/>
                <w:szCs w:val="24"/>
                <w:lang w:eastAsia="et-EE"/>
              </w:rPr>
            </w:pPr>
            <w:r w:rsidRPr="00294808">
              <w:rPr>
                <w:rFonts w:ascii="Times New Roman" w:hAnsi="Times New Roman" w:cs="Times New Roman"/>
                <w:sz w:val="24"/>
                <w:szCs w:val="24"/>
                <w:lang w:eastAsia="et-EE"/>
              </w:rPr>
              <w:t>T 8.8.1. Vajalike teenuste kaardistamine</w:t>
            </w:r>
          </w:p>
          <w:p w14:paraId="692F086F" w14:textId="77777777" w:rsidR="0011488F" w:rsidRPr="00294808" w:rsidRDefault="0011488F" w:rsidP="003F47EB">
            <w:pPr>
              <w:autoSpaceDE w:val="0"/>
              <w:autoSpaceDN w:val="0"/>
              <w:adjustRightInd w:val="0"/>
              <w:spacing w:after="0" w:line="240" w:lineRule="auto"/>
              <w:rPr>
                <w:rFonts w:ascii="Times New Roman" w:hAnsi="Times New Roman" w:cs="Times New Roman"/>
                <w:sz w:val="24"/>
                <w:szCs w:val="24"/>
                <w:lang w:eastAsia="et-EE"/>
              </w:rPr>
            </w:pPr>
          </w:p>
        </w:tc>
        <w:tc>
          <w:tcPr>
            <w:tcW w:w="900" w:type="dxa"/>
            <w:shd w:val="clear" w:color="000000" w:fill="FFFFFF"/>
          </w:tcPr>
          <w:p w14:paraId="692F0870" w14:textId="77777777" w:rsidR="0011488F" w:rsidRPr="00294808" w:rsidRDefault="0011488F" w:rsidP="003F47EB">
            <w:pPr>
              <w:autoSpaceDE w:val="0"/>
              <w:autoSpaceDN w:val="0"/>
              <w:adjustRightInd w:val="0"/>
              <w:spacing w:after="0" w:line="240" w:lineRule="auto"/>
              <w:rPr>
                <w:rFonts w:ascii="Times New Roman" w:hAnsi="Times New Roman" w:cs="Times New Roman"/>
                <w:sz w:val="24"/>
                <w:szCs w:val="24"/>
                <w:lang w:eastAsia="et-EE"/>
              </w:rPr>
            </w:pPr>
            <w:r w:rsidRPr="00294808">
              <w:rPr>
                <w:rFonts w:ascii="Times New Roman" w:hAnsi="Times New Roman" w:cs="Times New Roman"/>
                <w:sz w:val="24"/>
                <w:szCs w:val="24"/>
                <w:lang w:eastAsia="et-EE"/>
              </w:rPr>
              <w:t>Pidev</w:t>
            </w:r>
          </w:p>
        </w:tc>
        <w:tc>
          <w:tcPr>
            <w:tcW w:w="1800" w:type="dxa"/>
            <w:shd w:val="clear" w:color="000000" w:fill="FFFFFF"/>
          </w:tcPr>
          <w:p w14:paraId="692F0871" w14:textId="77777777" w:rsidR="0011488F" w:rsidRPr="00294808" w:rsidRDefault="0011488F" w:rsidP="003F47EB">
            <w:pPr>
              <w:autoSpaceDE w:val="0"/>
              <w:autoSpaceDN w:val="0"/>
              <w:adjustRightInd w:val="0"/>
              <w:spacing w:after="0" w:line="240" w:lineRule="auto"/>
              <w:rPr>
                <w:rFonts w:ascii="Times New Roman" w:hAnsi="Times New Roman" w:cs="Times New Roman"/>
                <w:sz w:val="24"/>
                <w:szCs w:val="24"/>
                <w:lang w:eastAsia="et-EE"/>
              </w:rPr>
            </w:pPr>
            <w:r w:rsidRPr="00294808">
              <w:rPr>
                <w:rFonts w:ascii="Times New Roman" w:hAnsi="Times New Roman" w:cs="Times New Roman"/>
                <w:sz w:val="24"/>
                <w:szCs w:val="24"/>
                <w:lang w:eastAsia="et-EE"/>
              </w:rPr>
              <w:t>Linnavalitsus,</w:t>
            </w:r>
          </w:p>
          <w:p w14:paraId="692F0872" w14:textId="77777777" w:rsidR="0011488F" w:rsidRPr="00294808" w:rsidRDefault="0011488F" w:rsidP="003F47EB">
            <w:pPr>
              <w:autoSpaceDE w:val="0"/>
              <w:autoSpaceDN w:val="0"/>
              <w:adjustRightInd w:val="0"/>
              <w:spacing w:after="0" w:line="240" w:lineRule="auto"/>
              <w:rPr>
                <w:rFonts w:ascii="Times New Roman" w:hAnsi="Times New Roman" w:cs="Times New Roman"/>
                <w:sz w:val="24"/>
                <w:szCs w:val="24"/>
                <w:lang w:eastAsia="et-EE"/>
              </w:rPr>
            </w:pPr>
            <w:r w:rsidRPr="00294808">
              <w:rPr>
                <w:rFonts w:ascii="Times New Roman" w:hAnsi="Times New Roman" w:cs="Times New Roman"/>
                <w:sz w:val="24"/>
                <w:szCs w:val="24"/>
                <w:lang w:eastAsia="et-EE"/>
              </w:rPr>
              <w:t>kolmas sektor</w:t>
            </w:r>
          </w:p>
        </w:tc>
      </w:tr>
      <w:tr w:rsidR="0011488F" w:rsidRPr="001A04D7" w14:paraId="692F0878" w14:textId="77777777" w:rsidTr="003F47EB">
        <w:trPr>
          <w:trHeight w:val="48"/>
        </w:trPr>
        <w:tc>
          <w:tcPr>
            <w:tcW w:w="1800" w:type="dxa"/>
            <w:vMerge/>
            <w:shd w:val="clear" w:color="000000" w:fill="FFFFFF"/>
          </w:tcPr>
          <w:p w14:paraId="692F0874" w14:textId="77777777" w:rsidR="0011488F" w:rsidRPr="00294808" w:rsidRDefault="0011488F" w:rsidP="003F47EB">
            <w:pPr>
              <w:autoSpaceDE w:val="0"/>
              <w:autoSpaceDN w:val="0"/>
              <w:adjustRightInd w:val="0"/>
              <w:spacing w:after="0" w:line="240" w:lineRule="auto"/>
              <w:jc w:val="center"/>
              <w:rPr>
                <w:rFonts w:ascii="Times New Roman" w:hAnsi="Times New Roman" w:cs="Times New Roman"/>
                <w:sz w:val="24"/>
                <w:szCs w:val="24"/>
                <w:lang w:eastAsia="et-EE"/>
              </w:rPr>
            </w:pPr>
          </w:p>
        </w:tc>
        <w:tc>
          <w:tcPr>
            <w:tcW w:w="5040" w:type="dxa"/>
            <w:shd w:val="clear" w:color="000000" w:fill="FFFFFF"/>
          </w:tcPr>
          <w:p w14:paraId="692F0875" w14:textId="77777777" w:rsidR="0011488F" w:rsidRPr="00294808" w:rsidRDefault="0011488F" w:rsidP="003F47EB">
            <w:pPr>
              <w:autoSpaceDE w:val="0"/>
              <w:autoSpaceDN w:val="0"/>
              <w:adjustRightInd w:val="0"/>
              <w:spacing w:after="0" w:line="240" w:lineRule="auto"/>
              <w:rPr>
                <w:rFonts w:ascii="Times New Roman" w:hAnsi="Times New Roman" w:cs="Times New Roman"/>
                <w:sz w:val="24"/>
                <w:szCs w:val="24"/>
                <w:lang w:eastAsia="et-EE"/>
              </w:rPr>
            </w:pPr>
            <w:r w:rsidRPr="00294808">
              <w:rPr>
                <w:rFonts w:ascii="Times New Roman" w:hAnsi="Times New Roman" w:cs="Times New Roman"/>
                <w:sz w:val="24"/>
                <w:szCs w:val="24"/>
                <w:lang w:eastAsia="et-EE"/>
              </w:rPr>
              <w:t>T 8.8.2.Kaasata avaliku ruumi ja hoonete rekonstrueerimise ja ehitusprojektide koostamisse sihtgruppide esindajad</w:t>
            </w:r>
          </w:p>
        </w:tc>
        <w:tc>
          <w:tcPr>
            <w:tcW w:w="900" w:type="dxa"/>
            <w:shd w:val="clear" w:color="000000" w:fill="FFFFFF"/>
          </w:tcPr>
          <w:p w14:paraId="692F0876" w14:textId="77777777" w:rsidR="0011488F" w:rsidRPr="00294808" w:rsidRDefault="0011488F" w:rsidP="003F47EB">
            <w:pPr>
              <w:autoSpaceDE w:val="0"/>
              <w:autoSpaceDN w:val="0"/>
              <w:adjustRightInd w:val="0"/>
              <w:spacing w:after="0" w:line="240" w:lineRule="auto"/>
              <w:rPr>
                <w:rFonts w:ascii="Times New Roman" w:hAnsi="Times New Roman" w:cs="Times New Roman"/>
                <w:sz w:val="24"/>
                <w:szCs w:val="24"/>
                <w:lang w:eastAsia="et-EE"/>
              </w:rPr>
            </w:pPr>
            <w:r w:rsidRPr="00294808">
              <w:rPr>
                <w:rFonts w:ascii="Times New Roman" w:hAnsi="Times New Roman" w:cs="Times New Roman"/>
                <w:sz w:val="24"/>
                <w:szCs w:val="24"/>
                <w:lang w:eastAsia="et-EE"/>
              </w:rPr>
              <w:t>Pidev</w:t>
            </w:r>
          </w:p>
        </w:tc>
        <w:tc>
          <w:tcPr>
            <w:tcW w:w="1800" w:type="dxa"/>
            <w:shd w:val="clear" w:color="000000" w:fill="FFFFFF"/>
          </w:tcPr>
          <w:p w14:paraId="692F0877" w14:textId="77777777" w:rsidR="0011488F" w:rsidRPr="00294808" w:rsidRDefault="0011488F" w:rsidP="003F47EB">
            <w:pPr>
              <w:autoSpaceDE w:val="0"/>
              <w:autoSpaceDN w:val="0"/>
              <w:adjustRightInd w:val="0"/>
              <w:spacing w:after="0" w:line="240" w:lineRule="auto"/>
              <w:rPr>
                <w:rFonts w:ascii="Times New Roman" w:hAnsi="Times New Roman" w:cs="Times New Roman"/>
                <w:sz w:val="24"/>
                <w:szCs w:val="24"/>
                <w:lang w:eastAsia="et-EE"/>
              </w:rPr>
            </w:pPr>
            <w:r w:rsidRPr="00294808">
              <w:rPr>
                <w:rFonts w:ascii="Times New Roman" w:hAnsi="Times New Roman" w:cs="Times New Roman"/>
                <w:sz w:val="24"/>
                <w:szCs w:val="24"/>
                <w:lang w:eastAsia="et-EE"/>
              </w:rPr>
              <w:t>Linnavalitsus, erasektor</w:t>
            </w:r>
          </w:p>
        </w:tc>
      </w:tr>
      <w:tr w:rsidR="0011488F" w:rsidRPr="001A04D7" w14:paraId="692F087E" w14:textId="77777777" w:rsidTr="003A3E08">
        <w:trPr>
          <w:trHeight w:val="830"/>
        </w:trPr>
        <w:tc>
          <w:tcPr>
            <w:tcW w:w="1800" w:type="dxa"/>
            <w:vMerge/>
            <w:shd w:val="clear" w:color="000000" w:fill="FFFFFF"/>
          </w:tcPr>
          <w:p w14:paraId="692F0879" w14:textId="77777777" w:rsidR="0011488F" w:rsidRPr="00294808" w:rsidRDefault="0011488F" w:rsidP="003F47EB">
            <w:pPr>
              <w:autoSpaceDE w:val="0"/>
              <w:autoSpaceDN w:val="0"/>
              <w:adjustRightInd w:val="0"/>
              <w:spacing w:after="0" w:line="240" w:lineRule="auto"/>
              <w:jc w:val="center"/>
              <w:rPr>
                <w:rFonts w:ascii="Times New Roman" w:hAnsi="Times New Roman" w:cs="Times New Roman"/>
                <w:sz w:val="24"/>
                <w:szCs w:val="24"/>
                <w:lang w:eastAsia="et-EE"/>
              </w:rPr>
            </w:pPr>
          </w:p>
        </w:tc>
        <w:tc>
          <w:tcPr>
            <w:tcW w:w="5040" w:type="dxa"/>
            <w:shd w:val="clear" w:color="000000" w:fill="FFFFFF"/>
          </w:tcPr>
          <w:p w14:paraId="692F087A" w14:textId="77777777" w:rsidR="0011488F" w:rsidRPr="00294808" w:rsidRDefault="0011488F" w:rsidP="003F47EB">
            <w:pPr>
              <w:autoSpaceDE w:val="0"/>
              <w:autoSpaceDN w:val="0"/>
              <w:adjustRightInd w:val="0"/>
              <w:spacing w:after="0" w:line="240" w:lineRule="auto"/>
              <w:rPr>
                <w:rFonts w:ascii="Times New Roman" w:hAnsi="Times New Roman" w:cs="Times New Roman"/>
                <w:sz w:val="24"/>
                <w:szCs w:val="24"/>
                <w:lang w:eastAsia="et-EE"/>
              </w:rPr>
            </w:pPr>
            <w:r w:rsidRPr="00294808">
              <w:rPr>
                <w:rFonts w:ascii="Times New Roman" w:hAnsi="Times New Roman" w:cs="Times New Roman"/>
                <w:sz w:val="24"/>
                <w:szCs w:val="24"/>
                <w:lang w:eastAsia="et-EE"/>
              </w:rPr>
              <w:t>T 8.8.3. Puuetega inimestele erinevaid teenuseid pakkuvate mittetulundusühingute toetamine</w:t>
            </w:r>
          </w:p>
        </w:tc>
        <w:tc>
          <w:tcPr>
            <w:tcW w:w="900" w:type="dxa"/>
            <w:shd w:val="clear" w:color="000000" w:fill="FFFFFF"/>
          </w:tcPr>
          <w:p w14:paraId="692F087B" w14:textId="77777777" w:rsidR="0011488F" w:rsidRPr="00294808" w:rsidRDefault="0011488F" w:rsidP="003F47EB">
            <w:pPr>
              <w:autoSpaceDE w:val="0"/>
              <w:autoSpaceDN w:val="0"/>
              <w:adjustRightInd w:val="0"/>
              <w:spacing w:after="0" w:line="240" w:lineRule="auto"/>
              <w:rPr>
                <w:rFonts w:ascii="Times New Roman" w:hAnsi="Times New Roman" w:cs="Times New Roman"/>
                <w:sz w:val="24"/>
                <w:szCs w:val="24"/>
                <w:lang w:eastAsia="et-EE"/>
              </w:rPr>
            </w:pPr>
            <w:r w:rsidRPr="00294808">
              <w:rPr>
                <w:rFonts w:ascii="Times New Roman" w:hAnsi="Times New Roman" w:cs="Times New Roman"/>
                <w:sz w:val="24"/>
                <w:szCs w:val="24"/>
                <w:lang w:eastAsia="et-EE"/>
              </w:rPr>
              <w:t>Pidev</w:t>
            </w:r>
          </w:p>
        </w:tc>
        <w:tc>
          <w:tcPr>
            <w:tcW w:w="1800" w:type="dxa"/>
            <w:shd w:val="clear" w:color="000000" w:fill="FFFFFF"/>
          </w:tcPr>
          <w:p w14:paraId="692F087C" w14:textId="77777777" w:rsidR="0011488F" w:rsidRPr="00294808" w:rsidRDefault="0011488F" w:rsidP="003F47EB">
            <w:pPr>
              <w:autoSpaceDE w:val="0"/>
              <w:autoSpaceDN w:val="0"/>
              <w:adjustRightInd w:val="0"/>
              <w:spacing w:after="0" w:line="240" w:lineRule="auto"/>
              <w:rPr>
                <w:rFonts w:ascii="Times New Roman" w:hAnsi="Times New Roman" w:cs="Times New Roman"/>
                <w:sz w:val="24"/>
                <w:szCs w:val="24"/>
                <w:lang w:eastAsia="et-EE"/>
              </w:rPr>
            </w:pPr>
            <w:r w:rsidRPr="00294808">
              <w:rPr>
                <w:rFonts w:ascii="Times New Roman" w:hAnsi="Times New Roman" w:cs="Times New Roman"/>
                <w:sz w:val="24"/>
                <w:szCs w:val="24"/>
                <w:lang w:eastAsia="et-EE"/>
              </w:rPr>
              <w:t>Linnavalitsus,</w:t>
            </w:r>
          </w:p>
          <w:p w14:paraId="692F087D" w14:textId="77777777" w:rsidR="0011488F" w:rsidRPr="00294808" w:rsidRDefault="0011488F" w:rsidP="003F47EB">
            <w:pPr>
              <w:autoSpaceDE w:val="0"/>
              <w:autoSpaceDN w:val="0"/>
              <w:adjustRightInd w:val="0"/>
              <w:spacing w:after="0" w:line="240" w:lineRule="auto"/>
              <w:rPr>
                <w:rFonts w:ascii="Times New Roman" w:hAnsi="Times New Roman" w:cs="Times New Roman"/>
                <w:sz w:val="24"/>
                <w:szCs w:val="24"/>
                <w:lang w:eastAsia="et-EE"/>
              </w:rPr>
            </w:pPr>
            <w:r w:rsidRPr="00294808">
              <w:rPr>
                <w:rFonts w:ascii="Times New Roman" w:hAnsi="Times New Roman" w:cs="Times New Roman"/>
                <w:sz w:val="24"/>
                <w:szCs w:val="24"/>
                <w:lang w:eastAsia="et-EE"/>
              </w:rPr>
              <w:t xml:space="preserve">kolmas sektor, erasektor, projektid </w:t>
            </w:r>
          </w:p>
        </w:tc>
      </w:tr>
      <w:tr w:rsidR="0011488F" w:rsidRPr="001A04D7" w14:paraId="692F0883" w14:textId="77777777" w:rsidTr="003F47EB">
        <w:trPr>
          <w:trHeight w:val="915"/>
        </w:trPr>
        <w:tc>
          <w:tcPr>
            <w:tcW w:w="1800" w:type="dxa"/>
            <w:vMerge/>
            <w:shd w:val="clear" w:color="000000" w:fill="FFFFFF"/>
          </w:tcPr>
          <w:p w14:paraId="692F087F" w14:textId="77777777" w:rsidR="0011488F" w:rsidRPr="00294808" w:rsidRDefault="0011488F" w:rsidP="003F47EB">
            <w:pPr>
              <w:autoSpaceDE w:val="0"/>
              <w:autoSpaceDN w:val="0"/>
              <w:adjustRightInd w:val="0"/>
              <w:spacing w:after="0" w:line="240" w:lineRule="auto"/>
              <w:jc w:val="center"/>
              <w:rPr>
                <w:rFonts w:ascii="Times New Roman" w:hAnsi="Times New Roman" w:cs="Times New Roman"/>
                <w:sz w:val="24"/>
                <w:szCs w:val="24"/>
                <w:lang w:eastAsia="et-EE"/>
              </w:rPr>
            </w:pPr>
          </w:p>
        </w:tc>
        <w:tc>
          <w:tcPr>
            <w:tcW w:w="5040" w:type="dxa"/>
            <w:shd w:val="clear" w:color="000000" w:fill="FFFFFF"/>
          </w:tcPr>
          <w:p w14:paraId="692F0880" w14:textId="77777777" w:rsidR="0011488F" w:rsidRPr="00294808" w:rsidRDefault="0011488F" w:rsidP="003F47EB">
            <w:pPr>
              <w:autoSpaceDE w:val="0"/>
              <w:autoSpaceDN w:val="0"/>
              <w:adjustRightInd w:val="0"/>
              <w:spacing w:after="0" w:line="240" w:lineRule="auto"/>
              <w:rPr>
                <w:rFonts w:ascii="Times New Roman" w:hAnsi="Times New Roman" w:cs="Times New Roman"/>
                <w:sz w:val="24"/>
                <w:szCs w:val="24"/>
                <w:lang w:eastAsia="et-EE"/>
              </w:rPr>
            </w:pPr>
            <w:r w:rsidRPr="00294808">
              <w:rPr>
                <w:rFonts w:ascii="Times New Roman" w:hAnsi="Times New Roman" w:cs="Times New Roman"/>
                <w:sz w:val="24"/>
                <w:szCs w:val="24"/>
                <w:lang w:eastAsia="et-EE"/>
              </w:rPr>
              <w:t xml:space="preserve">T 8.8.4. Jätkata eluruumide kohandamist puuetega inimestele tagamaks vastavalt vajadustele nende toimetulekut oma kodus (ukseavade laiendamine, käetugede paigaldamine jne) </w:t>
            </w:r>
          </w:p>
        </w:tc>
        <w:tc>
          <w:tcPr>
            <w:tcW w:w="900" w:type="dxa"/>
            <w:shd w:val="clear" w:color="000000" w:fill="FFFFFF"/>
          </w:tcPr>
          <w:p w14:paraId="692F0881" w14:textId="77777777" w:rsidR="0011488F" w:rsidRPr="00294808" w:rsidRDefault="0011488F" w:rsidP="003F47EB">
            <w:pPr>
              <w:autoSpaceDE w:val="0"/>
              <w:autoSpaceDN w:val="0"/>
              <w:adjustRightInd w:val="0"/>
              <w:spacing w:after="0" w:line="240" w:lineRule="auto"/>
              <w:rPr>
                <w:rFonts w:ascii="Times New Roman" w:hAnsi="Times New Roman" w:cs="Times New Roman"/>
                <w:sz w:val="24"/>
                <w:szCs w:val="24"/>
                <w:lang w:eastAsia="et-EE"/>
              </w:rPr>
            </w:pPr>
            <w:r w:rsidRPr="00294808">
              <w:rPr>
                <w:rFonts w:ascii="Times New Roman" w:hAnsi="Times New Roman" w:cs="Times New Roman"/>
                <w:sz w:val="24"/>
                <w:szCs w:val="24"/>
                <w:lang w:eastAsia="et-EE"/>
              </w:rPr>
              <w:t>Pidev</w:t>
            </w:r>
          </w:p>
        </w:tc>
        <w:tc>
          <w:tcPr>
            <w:tcW w:w="1800" w:type="dxa"/>
            <w:shd w:val="clear" w:color="000000" w:fill="FFFFFF"/>
          </w:tcPr>
          <w:p w14:paraId="692F0882" w14:textId="77777777" w:rsidR="0011488F" w:rsidRPr="00294808" w:rsidRDefault="0011488F" w:rsidP="003F47EB">
            <w:pPr>
              <w:autoSpaceDE w:val="0"/>
              <w:autoSpaceDN w:val="0"/>
              <w:adjustRightInd w:val="0"/>
              <w:spacing w:after="0" w:line="240" w:lineRule="auto"/>
              <w:rPr>
                <w:rFonts w:ascii="Times New Roman" w:hAnsi="Times New Roman" w:cs="Times New Roman"/>
                <w:sz w:val="24"/>
                <w:szCs w:val="24"/>
                <w:lang w:eastAsia="et-EE"/>
              </w:rPr>
            </w:pPr>
            <w:r w:rsidRPr="00294808">
              <w:rPr>
                <w:rFonts w:ascii="Times New Roman" w:hAnsi="Times New Roman" w:cs="Times New Roman"/>
                <w:sz w:val="24"/>
                <w:szCs w:val="24"/>
                <w:lang w:eastAsia="et-EE"/>
              </w:rPr>
              <w:t>Linnavalitsus</w:t>
            </w:r>
          </w:p>
        </w:tc>
      </w:tr>
      <w:tr w:rsidR="0011488F" w:rsidRPr="001A04D7" w14:paraId="692F0888" w14:textId="77777777" w:rsidTr="003A3E08">
        <w:trPr>
          <w:trHeight w:val="1419"/>
        </w:trPr>
        <w:tc>
          <w:tcPr>
            <w:tcW w:w="1800" w:type="dxa"/>
            <w:vMerge w:val="restart"/>
            <w:shd w:val="clear" w:color="000000" w:fill="FFFFFF"/>
          </w:tcPr>
          <w:p w14:paraId="692F0884" w14:textId="77777777" w:rsidR="0011488F" w:rsidRPr="001A03AB" w:rsidRDefault="0011488F" w:rsidP="003F47EB">
            <w:pPr>
              <w:autoSpaceDE w:val="0"/>
              <w:autoSpaceDN w:val="0"/>
              <w:adjustRightInd w:val="0"/>
              <w:spacing w:after="0" w:line="240" w:lineRule="auto"/>
              <w:jc w:val="center"/>
              <w:rPr>
                <w:rFonts w:ascii="Times New Roman" w:hAnsi="Times New Roman" w:cs="Times New Roman"/>
                <w:sz w:val="24"/>
                <w:szCs w:val="24"/>
                <w:lang w:eastAsia="et-EE"/>
              </w:rPr>
            </w:pPr>
            <w:r w:rsidRPr="001A03AB">
              <w:rPr>
                <w:rFonts w:ascii="Times New Roman" w:hAnsi="Times New Roman" w:cs="Times New Roman"/>
                <w:sz w:val="24"/>
                <w:szCs w:val="24"/>
                <w:lang w:eastAsia="et-EE"/>
              </w:rPr>
              <w:t>E 8.9 Psüühilise erivajadusega inimestele on tagatud tugi iseseisvaks toimetulekuks</w:t>
            </w:r>
          </w:p>
        </w:tc>
        <w:tc>
          <w:tcPr>
            <w:tcW w:w="5040" w:type="dxa"/>
            <w:shd w:val="clear" w:color="000000" w:fill="FFFFFF"/>
          </w:tcPr>
          <w:p w14:paraId="692F0885" w14:textId="77777777" w:rsidR="0011488F" w:rsidRPr="001A03AB" w:rsidRDefault="0011488F" w:rsidP="003F47EB">
            <w:pPr>
              <w:autoSpaceDE w:val="0"/>
              <w:autoSpaceDN w:val="0"/>
              <w:adjustRightInd w:val="0"/>
              <w:jc w:val="both"/>
              <w:rPr>
                <w:rFonts w:ascii="Times New Roman" w:hAnsi="Times New Roman" w:cs="Times New Roman"/>
                <w:sz w:val="24"/>
                <w:szCs w:val="24"/>
                <w:lang w:eastAsia="et-EE"/>
              </w:rPr>
            </w:pPr>
            <w:r w:rsidRPr="001A03AB">
              <w:rPr>
                <w:rFonts w:ascii="Times New Roman" w:hAnsi="Times New Roman" w:cs="Times New Roman"/>
                <w:sz w:val="24"/>
                <w:szCs w:val="24"/>
                <w:lang w:eastAsia="et-EE"/>
              </w:rPr>
              <w:t>T.8.9.1 Psüühilise erivajadusega</w:t>
            </w:r>
            <w:r w:rsidRPr="001A03AB">
              <w:rPr>
                <w:rFonts w:ascii="Times New Roman" w:hAnsi="Times New Roman" w:cs="Times New Roman"/>
                <w:i/>
                <w:iCs/>
                <w:sz w:val="24"/>
                <w:szCs w:val="24"/>
                <w:lang w:eastAsia="et-EE"/>
              </w:rPr>
              <w:t xml:space="preserve"> </w:t>
            </w:r>
            <w:r w:rsidRPr="001A03AB">
              <w:rPr>
                <w:rFonts w:ascii="Times New Roman" w:hAnsi="Times New Roman" w:cs="Times New Roman"/>
                <w:sz w:val="24"/>
                <w:szCs w:val="24"/>
                <w:lang w:eastAsia="et-EE"/>
              </w:rPr>
              <w:t>inimestele igapäevaelu toetamise ja toetatud elamise teenuse pakkumise jätkamine, uute teenuste arendamine (sh päevaravi)</w:t>
            </w:r>
          </w:p>
        </w:tc>
        <w:tc>
          <w:tcPr>
            <w:tcW w:w="900" w:type="dxa"/>
            <w:shd w:val="clear" w:color="000000" w:fill="FFFFFF"/>
          </w:tcPr>
          <w:p w14:paraId="692F0886" w14:textId="77777777" w:rsidR="0011488F" w:rsidRPr="001A04D7" w:rsidRDefault="0011488F" w:rsidP="003F47EB">
            <w:pPr>
              <w:autoSpaceDE w:val="0"/>
              <w:autoSpaceDN w:val="0"/>
              <w:adjustRightInd w:val="0"/>
              <w:jc w:val="both"/>
              <w:rPr>
                <w:rFonts w:ascii="Times New Roman" w:hAnsi="Times New Roman" w:cs="Times New Roman"/>
                <w:sz w:val="24"/>
                <w:szCs w:val="24"/>
                <w:lang w:eastAsia="et-EE"/>
              </w:rPr>
            </w:pPr>
            <w:r>
              <w:rPr>
                <w:rFonts w:ascii="Times New Roman" w:hAnsi="Times New Roman" w:cs="Times New Roman"/>
                <w:sz w:val="24"/>
                <w:szCs w:val="24"/>
                <w:lang w:eastAsia="et-EE"/>
              </w:rPr>
              <w:t>P</w:t>
            </w:r>
            <w:r w:rsidRPr="001A04D7">
              <w:rPr>
                <w:rFonts w:ascii="Times New Roman" w:hAnsi="Times New Roman" w:cs="Times New Roman"/>
                <w:sz w:val="24"/>
                <w:szCs w:val="24"/>
                <w:lang w:eastAsia="et-EE"/>
              </w:rPr>
              <w:t>idev</w:t>
            </w:r>
          </w:p>
        </w:tc>
        <w:tc>
          <w:tcPr>
            <w:tcW w:w="1800" w:type="dxa"/>
            <w:shd w:val="clear" w:color="000000" w:fill="FFFFFF"/>
          </w:tcPr>
          <w:p w14:paraId="692F0887" w14:textId="77777777" w:rsidR="0011488F" w:rsidRPr="001A04D7" w:rsidRDefault="0011488F" w:rsidP="003F47EB">
            <w:pPr>
              <w:autoSpaceDE w:val="0"/>
              <w:autoSpaceDN w:val="0"/>
              <w:adjustRightInd w:val="0"/>
              <w:jc w:val="both"/>
              <w:rPr>
                <w:rFonts w:ascii="Times New Roman" w:hAnsi="Times New Roman" w:cs="Times New Roman"/>
                <w:sz w:val="24"/>
                <w:szCs w:val="24"/>
                <w:lang w:eastAsia="et-EE"/>
              </w:rPr>
            </w:pPr>
            <w:r w:rsidRPr="001A04D7">
              <w:rPr>
                <w:rFonts w:ascii="Times New Roman" w:hAnsi="Times New Roman" w:cs="Times New Roman"/>
                <w:sz w:val="24"/>
                <w:szCs w:val="24"/>
                <w:lang w:eastAsia="et-EE"/>
              </w:rPr>
              <w:t xml:space="preserve">Linnavalitsus, </w:t>
            </w:r>
            <w:r w:rsidRPr="00333DAF">
              <w:rPr>
                <w:rFonts w:ascii="Times New Roman" w:hAnsi="Times New Roman" w:cs="Times New Roman"/>
                <w:sz w:val="24"/>
                <w:szCs w:val="24"/>
                <w:lang w:eastAsia="et-EE"/>
              </w:rPr>
              <w:t>kolmas sektor, era, projektid, Sotsiaalkeskus,</w:t>
            </w:r>
            <w:r>
              <w:rPr>
                <w:rFonts w:ascii="Times New Roman" w:hAnsi="Times New Roman" w:cs="Times New Roman"/>
                <w:sz w:val="24"/>
                <w:szCs w:val="24"/>
                <w:lang w:eastAsia="et-EE"/>
              </w:rPr>
              <w:t xml:space="preserve"> riik</w:t>
            </w:r>
          </w:p>
        </w:tc>
      </w:tr>
      <w:tr w:rsidR="0011488F" w:rsidRPr="001A04D7" w14:paraId="692F088E" w14:textId="77777777" w:rsidTr="003F47EB">
        <w:trPr>
          <w:trHeight w:val="360"/>
        </w:trPr>
        <w:tc>
          <w:tcPr>
            <w:tcW w:w="1800" w:type="dxa"/>
            <w:vMerge/>
            <w:shd w:val="clear" w:color="000000" w:fill="FFFFFF"/>
          </w:tcPr>
          <w:p w14:paraId="692F0889" w14:textId="77777777" w:rsidR="0011488F" w:rsidRPr="001A04D7" w:rsidRDefault="0011488F" w:rsidP="003F47EB">
            <w:pPr>
              <w:autoSpaceDE w:val="0"/>
              <w:autoSpaceDN w:val="0"/>
              <w:adjustRightInd w:val="0"/>
              <w:spacing w:after="0" w:line="240" w:lineRule="auto"/>
              <w:jc w:val="center"/>
              <w:rPr>
                <w:rFonts w:ascii="Times New Roman" w:hAnsi="Times New Roman" w:cs="Times New Roman"/>
                <w:sz w:val="24"/>
                <w:szCs w:val="24"/>
                <w:lang w:eastAsia="et-EE"/>
              </w:rPr>
            </w:pPr>
          </w:p>
        </w:tc>
        <w:tc>
          <w:tcPr>
            <w:tcW w:w="5040" w:type="dxa"/>
            <w:shd w:val="clear" w:color="000000" w:fill="FFFFFF"/>
          </w:tcPr>
          <w:p w14:paraId="692F088A" w14:textId="77777777" w:rsidR="0011488F" w:rsidRPr="00895D2D" w:rsidRDefault="0011488F" w:rsidP="003F47EB">
            <w:pPr>
              <w:autoSpaceDE w:val="0"/>
              <w:autoSpaceDN w:val="0"/>
              <w:adjustRightInd w:val="0"/>
              <w:jc w:val="both"/>
              <w:rPr>
                <w:rFonts w:ascii="Times New Roman" w:hAnsi="Times New Roman" w:cs="Times New Roman"/>
                <w:sz w:val="24"/>
                <w:szCs w:val="24"/>
                <w:lang w:eastAsia="et-EE"/>
              </w:rPr>
            </w:pPr>
            <w:r w:rsidRPr="00895D2D">
              <w:rPr>
                <w:rFonts w:ascii="Times New Roman" w:hAnsi="Times New Roman" w:cs="Times New Roman"/>
                <w:sz w:val="24"/>
                <w:szCs w:val="24"/>
                <w:lang w:eastAsia="et-EE"/>
              </w:rPr>
              <w:t xml:space="preserve">T.8.9.2. Psüühilise erivajadusega inimestele tööhõive suurendamiseks paindlike teenuste arendamine ja pakkumine </w:t>
            </w:r>
          </w:p>
        </w:tc>
        <w:tc>
          <w:tcPr>
            <w:tcW w:w="900" w:type="dxa"/>
            <w:shd w:val="clear" w:color="000000" w:fill="FFFFFF"/>
          </w:tcPr>
          <w:p w14:paraId="692F088B" w14:textId="77777777" w:rsidR="0011488F" w:rsidRPr="00895D2D" w:rsidRDefault="0011488F" w:rsidP="003F47EB">
            <w:pPr>
              <w:autoSpaceDE w:val="0"/>
              <w:autoSpaceDN w:val="0"/>
              <w:adjustRightInd w:val="0"/>
              <w:jc w:val="both"/>
              <w:rPr>
                <w:rFonts w:ascii="Times New Roman" w:hAnsi="Times New Roman" w:cs="Times New Roman"/>
                <w:color w:val="FF0000"/>
                <w:sz w:val="24"/>
                <w:szCs w:val="24"/>
                <w:lang w:eastAsia="et-EE"/>
              </w:rPr>
            </w:pPr>
            <w:r w:rsidRPr="00895D2D">
              <w:rPr>
                <w:rFonts w:ascii="Times New Roman" w:hAnsi="Times New Roman" w:cs="Times New Roman"/>
                <w:sz w:val="24"/>
                <w:szCs w:val="24"/>
                <w:lang w:eastAsia="et-EE"/>
              </w:rPr>
              <w:t>Pidev</w:t>
            </w:r>
          </w:p>
        </w:tc>
        <w:tc>
          <w:tcPr>
            <w:tcW w:w="1800" w:type="dxa"/>
            <w:shd w:val="clear" w:color="000000" w:fill="FFFFFF"/>
          </w:tcPr>
          <w:p w14:paraId="692F088C" w14:textId="77777777" w:rsidR="0011488F" w:rsidRPr="00895D2D" w:rsidRDefault="0011488F" w:rsidP="003F47EB">
            <w:pPr>
              <w:autoSpaceDE w:val="0"/>
              <w:autoSpaceDN w:val="0"/>
              <w:adjustRightInd w:val="0"/>
              <w:jc w:val="both"/>
              <w:rPr>
                <w:rFonts w:ascii="Times New Roman" w:hAnsi="Times New Roman" w:cs="Times New Roman"/>
                <w:sz w:val="24"/>
                <w:szCs w:val="24"/>
                <w:lang w:eastAsia="et-EE"/>
              </w:rPr>
            </w:pPr>
            <w:r w:rsidRPr="00895D2D">
              <w:rPr>
                <w:rFonts w:ascii="Times New Roman" w:hAnsi="Times New Roman" w:cs="Times New Roman"/>
                <w:sz w:val="24"/>
                <w:szCs w:val="24"/>
                <w:lang w:eastAsia="et-EE"/>
              </w:rPr>
              <w:t>Kolmas sektor, linnavalitsus</w:t>
            </w:r>
          </w:p>
          <w:p w14:paraId="692F088D" w14:textId="77777777" w:rsidR="0011488F" w:rsidRPr="00895D2D" w:rsidRDefault="0011488F" w:rsidP="003F47EB">
            <w:pPr>
              <w:autoSpaceDE w:val="0"/>
              <w:autoSpaceDN w:val="0"/>
              <w:adjustRightInd w:val="0"/>
              <w:jc w:val="both"/>
              <w:rPr>
                <w:rFonts w:ascii="Times New Roman" w:hAnsi="Times New Roman" w:cs="Times New Roman"/>
                <w:sz w:val="24"/>
                <w:szCs w:val="24"/>
                <w:lang w:eastAsia="et-EE"/>
              </w:rPr>
            </w:pPr>
            <w:r w:rsidRPr="00895D2D">
              <w:rPr>
                <w:rFonts w:ascii="Times New Roman" w:hAnsi="Times New Roman" w:cs="Times New Roman"/>
                <w:sz w:val="24"/>
                <w:szCs w:val="24"/>
                <w:lang w:eastAsia="et-EE"/>
              </w:rPr>
              <w:t>Töötukassa</w:t>
            </w:r>
          </w:p>
        </w:tc>
      </w:tr>
      <w:tr w:rsidR="0011488F" w:rsidRPr="001A04D7" w14:paraId="692F0893" w14:textId="77777777" w:rsidTr="003F47EB">
        <w:trPr>
          <w:trHeight w:val="1253"/>
        </w:trPr>
        <w:tc>
          <w:tcPr>
            <w:tcW w:w="1800" w:type="dxa"/>
            <w:shd w:val="clear" w:color="000000" w:fill="FFFFFF"/>
          </w:tcPr>
          <w:p w14:paraId="692F088F" w14:textId="77777777" w:rsidR="0011488F" w:rsidRPr="00FC4513" w:rsidRDefault="0011488F" w:rsidP="003F47EB">
            <w:pPr>
              <w:autoSpaceDE w:val="0"/>
              <w:autoSpaceDN w:val="0"/>
              <w:adjustRightInd w:val="0"/>
              <w:spacing w:after="0" w:line="240" w:lineRule="auto"/>
              <w:jc w:val="center"/>
              <w:rPr>
                <w:rFonts w:ascii="Times New Roman" w:hAnsi="Times New Roman" w:cs="Times New Roman"/>
                <w:sz w:val="24"/>
                <w:szCs w:val="24"/>
                <w:lang w:eastAsia="et-EE"/>
              </w:rPr>
            </w:pPr>
            <w:r w:rsidRPr="00FC4513">
              <w:rPr>
                <w:rFonts w:ascii="Times New Roman" w:hAnsi="Times New Roman" w:cs="Times New Roman"/>
                <w:sz w:val="24"/>
                <w:szCs w:val="24"/>
                <w:lang w:eastAsia="et-EE"/>
              </w:rPr>
              <w:t>E 8.10 Töötud osalevad aktiivselt kogukonna elus.</w:t>
            </w:r>
          </w:p>
        </w:tc>
        <w:tc>
          <w:tcPr>
            <w:tcW w:w="5040" w:type="dxa"/>
            <w:shd w:val="clear" w:color="000000" w:fill="FFFFFF"/>
          </w:tcPr>
          <w:p w14:paraId="692F0890" w14:textId="77777777" w:rsidR="0011488F" w:rsidRPr="00FC4513" w:rsidRDefault="0011488F" w:rsidP="003F47EB">
            <w:pPr>
              <w:autoSpaceDE w:val="0"/>
              <w:autoSpaceDN w:val="0"/>
              <w:adjustRightInd w:val="0"/>
              <w:jc w:val="both"/>
              <w:rPr>
                <w:rFonts w:ascii="Times New Roman" w:hAnsi="Times New Roman" w:cs="Times New Roman"/>
                <w:sz w:val="24"/>
                <w:szCs w:val="24"/>
                <w:lang w:eastAsia="et-EE"/>
              </w:rPr>
            </w:pPr>
            <w:r w:rsidRPr="00FC4513">
              <w:rPr>
                <w:rFonts w:ascii="Times New Roman" w:hAnsi="Times New Roman" w:cs="Times New Roman"/>
                <w:sz w:val="24"/>
                <w:szCs w:val="24"/>
                <w:lang w:eastAsia="et-EE"/>
              </w:rPr>
              <w:t>T 8.10 Tööharjutuskeskuse jätkusuutlikkuse toetamine ja koostöö arendamine.</w:t>
            </w:r>
          </w:p>
        </w:tc>
        <w:tc>
          <w:tcPr>
            <w:tcW w:w="900" w:type="dxa"/>
            <w:shd w:val="clear" w:color="000000" w:fill="FFFFFF"/>
          </w:tcPr>
          <w:p w14:paraId="692F0891" w14:textId="77777777" w:rsidR="0011488F" w:rsidRPr="00895D2D" w:rsidRDefault="0011488F" w:rsidP="003F47EB">
            <w:pPr>
              <w:autoSpaceDE w:val="0"/>
              <w:autoSpaceDN w:val="0"/>
              <w:adjustRightInd w:val="0"/>
              <w:jc w:val="both"/>
              <w:rPr>
                <w:rFonts w:ascii="Times New Roman" w:hAnsi="Times New Roman" w:cs="Times New Roman"/>
                <w:sz w:val="24"/>
                <w:szCs w:val="24"/>
                <w:lang w:eastAsia="et-EE"/>
              </w:rPr>
            </w:pPr>
            <w:r w:rsidRPr="00895D2D">
              <w:rPr>
                <w:rFonts w:ascii="Times New Roman" w:hAnsi="Times New Roman" w:cs="Times New Roman"/>
                <w:sz w:val="24"/>
                <w:szCs w:val="24"/>
                <w:lang w:eastAsia="et-EE"/>
              </w:rPr>
              <w:t>Pidev</w:t>
            </w:r>
          </w:p>
        </w:tc>
        <w:tc>
          <w:tcPr>
            <w:tcW w:w="1800" w:type="dxa"/>
            <w:shd w:val="clear" w:color="000000" w:fill="FFFFFF"/>
          </w:tcPr>
          <w:p w14:paraId="692F0892" w14:textId="77777777" w:rsidR="0011488F" w:rsidRPr="00895D2D" w:rsidRDefault="0011488F" w:rsidP="003F47EB">
            <w:pPr>
              <w:autoSpaceDE w:val="0"/>
              <w:autoSpaceDN w:val="0"/>
              <w:adjustRightInd w:val="0"/>
              <w:jc w:val="both"/>
              <w:rPr>
                <w:rFonts w:ascii="Times New Roman" w:hAnsi="Times New Roman" w:cs="Times New Roman"/>
                <w:sz w:val="24"/>
                <w:szCs w:val="24"/>
                <w:lang w:eastAsia="et-EE"/>
              </w:rPr>
            </w:pPr>
            <w:r w:rsidRPr="00895D2D">
              <w:rPr>
                <w:rFonts w:ascii="Times New Roman" w:hAnsi="Times New Roman" w:cs="Times New Roman"/>
                <w:sz w:val="24"/>
                <w:szCs w:val="24"/>
                <w:lang w:eastAsia="et-EE"/>
              </w:rPr>
              <w:t>Linnavalitsus, projektid, kolmas sektor</w:t>
            </w:r>
          </w:p>
        </w:tc>
      </w:tr>
      <w:tr w:rsidR="00B97B4F" w:rsidRPr="00B97B4F" w14:paraId="692F0898" w14:textId="77777777" w:rsidTr="003F47EB">
        <w:trPr>
          <w:trHeight w:val="480"/>
        </w:trPr>
        <w:tc>
          <w:tcPr>
            <w:tcW w:w="1800" w:type="dxa"/>
            <w:shd w:val="clear" w:color="000000" w:fill="FFFFFF"/>
          </w:tcPr>
          <w:p w14:paraId="692F0894" w14:textId="77777777" w:rsidR="0011488F" w:rsidRPr="001A03AB" w:rsidRDefault="0011488F" w:rsidP="003F47EB">
            <w:pPr>
              <w:autoSpaceDE w:val="0"/>
              <w:autoSpaceDN w:val="0"/>
              <w:adjustRightInd w:val="0"/>
              <w:spacing w:after="0" w:line="240" w:lineRule="auto"/>
              <w:jc w:val="center"/>
              <w:rPr>
                <w:rFonts w:ascii="Times New Roman" w:hAnsi="Times New Roman" w:cs="Times New Roman"/>
                <w:sz w:val="24"/>
                <w:szCs w:val="24"/>
                <w:lang w:eastAsia="et-EE"/>
              </w:rPr>
            </w:pPr>
            <w:r w:rsidRPr="001A03AB">
              <w:rPr>
                <w:rFonts w:ascii="Times New Roman" w:hAnsi="Times New Roman" w:cs="Times New Roman"/>
                <w:sz w:val="24"/>
                <w:szCs w:val="24"/>
                <w:lang w:eastAsia="et-EE"/>
              </w:rPr>
              <w:t>E 8.11 Hätta sattunud inimestele on tagatud peavari ja toit.</w:t>
            </w:r>
          </w:p>
        </w:tc>
        <w:tc>
          <w:tcPr>
            <w:tcW w:w="5040" w:type="dxa"/>
            <w:shd w:val="clear" w:color="000000" w:fill="FFFFFF"/>
          </w:tcPr>
          <w:p w14:paraId="692F0895" w14:textId="1A8EB2EA" w:rsidR="0011488F" w:rsidRPr="00B97B4F" w:rsidRDefault="000C6320" w:rsidP="003F47EB">
            <w:pPr>
              <w:autoSpaceDE w:val="0"/>
              <w:autoSpaceDN w:val="0"/>
              <w:adjustRightInd w:val="0"/>
              <w:jc w:val="both"/>
              <w:rPr>
                <w:rFonts w:ascii="Times New Roman" w:hAnsi="Times New Roman" w:cs="Times New Roman"/>
                <w:sz w:val="24"/>
                <w:szCs w:val="24"/>
                <w:lang w:eastAsia="et-EE"/>
              </w:rPr>
            </w:pPr>
            <w:r>
              <w:rPr>
                <w:rFonts w:ascii="Times New Roman" w:hAnsi="Times New Roman" w:cs="Times New Roman"/>
                <w:sz w:val="24"/>
                <w:szCs w:val="24"/>
                <w:lang w:eastAsia="et-EE"/>
              </w:rPr>
              <w:t>T 8.11 V</w:t>
            </w:r>
            <w:r w:rsidR="0011488F" w:rsidRPr="00B97B4F">
              <w:rPr>
                <w:rFonts w:ascii="Times New Roman" w:hAnsi="Times New Roman" w:cs="Times New Roman"/>
                <w:sz w:val="24"/>
                <w:szCs w:val="24"/>
                <w:lang w:eastAsia="et-EE"/>
              </w:rPr>
              <w:t xml:space="preserve">arjupaiga teenuse pakkumine, supiköögi ja toidupanga tegevuse toetamine </w:t>
            </w:r>
          </w:p>
        </w:tc>
        <w:tc>
          <w:tcPr>
            <w:tcW w:w="900" w:type="dxa"/>
            <w:shd w:val="clear" w:color="000000" w:fill="FFFFFF"/>
          </w:tcPr>
          <w:p w14:paraId="692F0896" w14:textId="77777777" w:rsidR="0011488F" w:rsidRPr="00B97B4F" w:rsidRDefault="0011488F" w:rsidP="003F47EB">
            <w:pPr>
              <w:autoSpaceDE w:val="0"/>
              <w:autoSpaceDN w:val="0"/>
              <w:adjustRightInd w:val="0"/>
              <w:jc w:val="both"/>
              <w:rPr>
                <w:rFonts w:ascii="Times New Roman" w:hAnsi="Times New Roman" w:cs="Times New Roman"/>
                <w:sz w:val="24"/>
                <w:szCs w:val="24"/>
                <w:lang w:eastAsia="et-EE"/>
              </w:rPr>
            </w:pPr>
            <w:r w:rsidRPr="00B97B4F">
              <w:rPr>
                <w:rFonts w:ascii="Times New Roman" w:hAnsi="Times New Roman" w:cs="Times New Roman"/>
                <w:sz w:val="24"/>
                <w:szCs w:val="24"/>
                <w:lang w:eastAsia="et-EE"/>
              </w:rPr>
              <w:t>Pidev</w:t>
            </w:r>
          </w:p>
        </w:tc>
        <w:tc>
          <w:tcPr>
            <w:tcW w:w="1800" w:type="dxa"/>
            <w:shd w:val="clear" w:color="000000" w:fill="FFFFFF"/>
          </w:tcPr>
          <w:p w14:paraId="692F0897" w14:textId="77777777" w:rsidR="0011488F" w:rsidRPr="00B97B4F" w:rsidRDefault="0011488F" w:rsidP="003F47EB">
            <w:pPr>
              <w:autoSpaceDE w:val="0"/>
              <w:autoSpaceDN w:val="0"/>
              <w:adjustRightInd w:val="0"/>
              <w:jc w:val="both"/>
              <w:rPr>
                <w:rFonts w:ascii="Times New Roman" w:hAnsi="Times New Roman" w:cs="Times New Roman"/>
                <w:sz w:val="24"/>
                <w:szCs w:val="24"/>
                <w:lang w:eastAsia="et-EE"/>
              </w:rPr>
            </w:pPr>
            <w:r w:rsidRPr="00B97B4F">
              <w:rPr>
                <w:rFonts w:ascii="Times New Roman" w:hAnsi="Times New Roman" w:cs="Times New Roman"/>
                <w:sz w:val="24"/>
                <w:szCs w:val="24"/>
                <w:lang w:eastAsia="et-EE"/>
              </w:rPr>
              <w:t>Linnavalitsus, Sotsiaalkeskus, kolmas sektor, erasektor</w:t>
            </w:r>
          </w:p>
        </w:tc>
      </w:tr>
      <w:tr w:rsidR="0011488F" w:rsidRPr="00B97B4F" w14:paraId="692F089F" w14:textId="77777777" w:rsidTr="003F47EB">
        <w:trPr>
          <w:trHeight w:val="270"/>
        </w:trPr>
        <w:tc>
          <w:tcPr>
            <w:tcW w:w="1800" w:type="dxa"/>
            <w:vMerge w:val="restart"/>
            <w:shd w:val="clear" w:color="000000" w:fill="FFFFFF"/>
          </w:tcPr>
          <w:p w14:paraId="692F0899" w14:textId="77777777" w:rsidR="0011488F" w:rsidRPr="001A03AB" w:rsidRDefault="0011488F" w:rsidP="003F47EB">
            <w:pPr>
              <w:autoSpaceDE w:val="0"/>
              <w:autoSpaceDN w:val="0"/>
              <w:adjustRightInd w:val="0"/>
              <w:spacing w:after="0" w:line="240" w:lineRule="auto"/>
              <w:jc w:val="center"/>
              <w:rPr>
                <w:rFonts w:ascii="Times New Roman" w:hAnsi="Times New Roman" w:cs="Times New Roman"/>
                <w:sz w:val="24"/>
                <w:szCs w:val="24"/>
                <w:lang w:eastAsia="et-EE"/>
              </w:rPr>
            </w:pPr>
            <w:r w:rsidRPr="001A03AB">
              <w:rPr>
                <w:rFonts w:ascii="Times New Roman" w:hAnsi="Times New Roman" w:cs="Times New Roman"/>
                <w:sz w:val="24"/>
                <w:szCs w:val="24"/>
                <w:lang w:eastAsia="et-EE"/>
              </w:rPr>
              <w:t xml:space="preserve">E 8.12 </w:t>
            </w:r>
          </w:p>
          <w:p w14:paraId="692F089A" w14:textId="77777777" w:rsidR="0011488F" w:rsidRPr="00B97B4F" w:rsidRDefault="0011488F" w:rsidP="003F47EB">
            <w:pPr>
              <w:autoSpaceDE w:val="0"/>
              <w:autoSpaceDN w:val="0"/>
              <w:adjustRightInd w:val="0"/>
              <w:spacing w:after="0" w:line="240" w:lineRule="auto"/>
              <w:jc w:val="center"/>
              <w:rPr>
                <w:rFonts w:ascii="Times New Roman" w:hAnsi="Times New Roman" w:cs="Times New Roman"/>
                <w:sz w:val="24"/>
                <w:szCs w:val="24"/>
                <w:lang w:eastAsia="et-EE"/>
              </w:rPr>
            </w:pPr>
            <w:r w:rsidRPr="001A03AB">
              <w:rPr>
                <w:rFonts w:ascii="Times New Roman" w:hAnsi="Times New Roman" w:cs="Times New Roman"/>
                <w:sz w:val="24"/>
                <w:szCs w:val="24"/>
                <w:lang w:eastAsia="et-EE"/>
              </w:rPr>
              <w:t>Märkav, hooliv, teadlik ja aktiivne kogukond</w:t>
            </w:r>
          </w:p>
        </w:tc>
        <w:tc>
          <w:tcPr>
            <w:tcW w:w="5040" w:type="dxa"/>
            <w:shd w:val="clear" w:color="000000" w:fill="FFFFFF"/>
          </w:tcPr>
          <w:p w14:paraId="692F089B" w14:textId="77777777" w:rsidR="0011488F" w:rsidRPr="00B97B4F" w:rsidRDefault="0011488F" w:rsidP="003F47EB">
            <w:pPr>
              <w:autoSpaceDE w:val="0"/>
              <w:autoSpaceDN w:val="0"/>
              <w:adjustRightInd w:val="0"/>
              <w:spacing w:after="0" w:line="240" w:lineRule="auto"/>
              <w:rPr>
                <w:rFonts w:ascii="Times New Roman" w:hAnsi="Times New Roman" w:cs="Times New Roman"/>
                <w:sz w:val="24"/>
                <w:szCs w:val="24"/>
                <w:lang w:eastAsia="et-EE"/>
              </w:rPr>
            </w:pPr>
            <w:r w:rsidRPr="00B97B4F">
              <w:rPr>
                <w:rFonts w:ascii="Times New Roman" w:hAnsi="Times New Roman" w:cs="Times New Roman"/>
                <w:sz w:val="24"/>
                <w:szCs w:val="24"/>
                <w:lang w:eastAsia="et-EE"/>
              </w:rPr>
              <w:t>T 8.12.1. Kogukonna teadlikkuse tõstmine läbi meediakanalite parandamaks inimeste adekvaatset reageerimisoskust probleemsituatsioonides</w:t>
            </w:r>
          </w:p>
          <w:p w14:paraId="692F089C" w14:textId="77777777" w:rsidR="0011488F" w:rsidRPr="00B97B4F" w:rsidRDefault="0011488F" w:rsidP="003F47EB">
            <w:pPr>
              <w:autoSpaceDE w:val="0"/>
              <w:autoSpaceDN w:val="0"/>
              <w:adjustRightInd w:val="0"/>
              <w:spacing w:after="0" w:line="240" w:lineRule="auto"/>
              <w:rPr>
                <w:rFonts w:ascii="Times New Roman" w:hAnsi="Times New Roman" w:cs="Times New Roman"/>
                <w:sz w:val="24"/>
                <w:szCs w:val="24"/>
                <w:lang w:eastAsia="et-EE"/>
              </w:rPr>
            </w:pPr>
          </w:p>
        </w:tc>
        <w:tc>
          <w:tcPr>
            <w:tcW w:w="900" w:type="dxa"/>
            <w:shd w:val="clear" w:color="000000" w:fill="FFFFFF"/>
          </w:tcPr>
          <w:p w14:paraId="692F089D" w14:textId="77777777" w:rsidR="0011488F" w:rsidRPr="00B97B4F" w:rsidRDefault="0011488F" w:rsidP="003F47EB">
            <w:pPr>
              <w:autoSpaceDE w:val="0"/>
              <w:autoSpaceDN w:val="0"/>
              <w:adjustRightInd w:val="0"/>
              <w:spacing w:after="0" w:line="240" w:lineRule="auto"/>
              <w:rPr>
                <w:rFonts w:ascii="Times New Roman" w:hAnsi="Times New Roman" w:cs="Times New Roman"/>
                <w:sz w:val="24"/>
                <w:szCs w:val="24"/>
                <w:lang w:eastAsia="et-EE"/>
              </w:rPr>
            </w:pPr>
            <w:r w:rsidRPr="00B97B4F">
              <w:rPr>
                <w:rFonts w:ascii="Times New Roman" w:hAnsi="Times New Roman" w:cs="Times New Roman"/>
                <w:sz w:val="24"/>
                <w:szCs w:val="24"/>
                <w:lang w:eastAsia="et-EE"/>
              </w:rPr>
              <w:t>Pidev</w:t>
            </w:r>
          </w:p>
        </w:tc>
        <w:tc>
          <w:tcPr>
            <w:tcW w:w="1800" w:type="dxa"/>
            <w:shd w:val="clear" w:color="000000" w:fill="FFFFFF"/>
          </w:tcPr>
          <w:p w14:paraId="692F089E" w14:textId="77777777" w:rsidR="0011488F" w:rsidRPr="00B97B4F" w:rsidRDefault="0011488F" w:rsidP="003F47EB">
            <w:pPr>
              <w:autoSpaceDE w:val="0"/>
              <w:autoSpaceDN w:val="0"/>
              <w:adjustRightInd w:val="0"/>
              <w:spacing w:after="0" w:line="240" w:lineRule="auto"/>
              <w:rPr>
                <w:rFonts w:ascii="Times New Roman" w:hAnsi="Times New Roman" w:cs="Times New Roman"/>
                <w:sz w:val="24"/>
                <w:szCs w:val="24"/>
                <w:lang w:eastAsia="et-EE"/>
              </w:rPr>
            </w:pPr>
            <w:r w:rsidRPr="00B97B4F">
              <w:rPr>
                <w:rFonts w:ascii="Times New Roman" w:hAnsi="Times New Roman" w:cs="Times New Roman"/>
                <w:sz w:val="24"/>
                <w:szCs w:val="24"/>
                <w:lang w:eastAsia="et-EE"/>
              </w:rPr>
              <w:t>Linnavalitsus, koolid, kogudused, kolmas sektor</w:t>
            </w:r>
          </w:p>
        </w:tc>
      </w:tr>
      <w:tr w:rsidR="0011488F" w:rsidRPr="001A04D7" w14:paraId="692F08A5" w14:textId="77777777" w:rsidTr="003F47EB">
        <w:trPr>
          <w:trHeight w:val="180"/>
        </w:trPr>
        <w:tc>
          <w:tcPr>
            <w:tcW w:w="1800" w:type="dxa"/>
            <w:vMerge/>
            <w:shd w:val="clear" w:color="000000" w:fill="FFFFFF"/>
          </w:tcPr>
          <w:p w14:paraId="692F08A0" w14:textId="77777777" w:rsidR="0011488F" w:rsidRPr="001A03AB" w:rsidRDefault="0011488F" w:rsidP="003F47EB">
            <w:pPr>
              <w:autoSpaceDE w:val="0"/>
              <w:autoSpaceDN w:val="0"/>
              <w:adjustRightInd w:val="0"/>
              <w:spacing w:after="0" w:line="240" w:lineRule="auto"/>
              <w:jc w:val="center"/>
              <w:rPr>
                <w:rFonts w:ascii="Times New Roman" w:hAnsi="Times New Roman" w:cs="Times New Roman"/>
                <w:sz w:val="24"/>
                <w:szCs w:val="24"/>
                <w:lang w:eastAsia="et-EE"/>
              </w:rPr>
            </w:pPr>
          </w:p>
        </w:tc>
        <w:tc>
          <w:tcPr>
            <w:tcW w:w="5040" w:type="dxa"/>
            <w:shd w:val="clear" w:color="000000" w:fill="FFFFFF"/>
          </w:tcPr>
          <w:p w14:paraId="692F08A1" w14:textId="77777777" w:rsidR="0011488F" w:rsidRPr="001A03AB" w:rsidRDefault="0011488F" w:rsidP="003F47EB">
            <w:pPr>
              <w:autoSpaceDE w:val="0"/>
              <w:autoSpaceDN w:val="0"/>
              <w:adjustRightInd w:val="0"/>
              <w:spacing w:after="0" w:line="240" w:lineRule="auto"/>
              <w:rPr>
                <w:rFonts w:ascii="Times New Roman" w:hAnsi="Times New Roman" w:cs="Times New Roman"/>
                <w:sz w:val="24"/>
                <w:szCs w:val="24"/>
                <w:lang w:eastAsia="et-EE"/>
              </w:rPr>
            </w:pPr>
            <w:r w:rsidRPr="001A03AB">
              <w:rPr>
                <w:rFonts w:ascii="Times New Roman" w:hAnsi="Times New Roman" w:cs="Times New Roman"/>
                <w:sz w:val="24"/>
                <w:szCs w:val="24"/>
                <w:lang w:eastAsia="et-EE"/>
              </w:rPr>
              <w:t xml:space="preserve">T 8.12.2. Sotsiaalteenuste võimalustest teavitamine </w:t>
            </w:r>
          </w:p>
          <w:p w14:paraId="692F08A2" w14:textId="77777777" w:rsidR="0011488F" w:rsidRPr="001A03AB" w:rsidRDefault="0011488F" w:rsidP="003F47EB">
            <w:pPr>
              <w:autoSpaceDE w:val="0"/>
              <w:autoSpaceDN w:val="0"/>
              <w:adjustRightInd w:val="0"/>
              <w:spacing w:after="0" w:line="240" w:lineRule="auto"/>
              <w:rPr>
                <w:rFonts w:ascii="Times New Roman" w:hAnsi="Times New Roman" w:cs="Times New Roman"/>
                <w:sz w:val="24"/>
                <w:szCs w:val="24"/>
                <w:lang w:eastAsia="et-EE"/>
              </w:rPr>
            </w:pPr>
          </w:p>
        </w:tc>
        <w:tc>
          <w:tcPr>
            <w:tcW w:w="900" w:type="dxa"/>
            <w:shd w:val="clear" w:color="000000" w:fill="FFFFFF"/>
          </w:tcPr>
          <w:p w14:paraId="692F08A3" w14:textId="77777777" w:rsidR="0011488F" w:rsidRPr="001A04D7" w:rsidRDefault="0011488F" w:rsidP="003F47EB">
            <w:pPr>
              <w:autoSpaceDE w:val="0"/>
              <w:autoSpaceDN w:val="0"/>
              <w:adjustRightInd w:val="0"/>
              <w:spacing w:after="0" w:line="240" w:lineRule="auto"/>
              <w:rPr>
                <w:rFonts w:ascii="Times New Roman" w:hAnsi="Times New Roman" w:cs="Times New Roman"/>
                <w:sz w:val="24"/>
                <w:szCs w:val="24"/>
                <w:lang w:eastAsia="et-EE"/>
              </w:rPr>
            </w:pPr>
            <w:r>
              <w:rPr>
                <w:rFonts w:ascii="Times New Roman" w:hAnsi="Times New Roman" w:cs="Times New Roman"/>
                <w:sz w:val="24"/>
                <w:szCs w:val="24"/>
                <w:lang w:eastAsia="et-EE"/>
              </w:rPr>
              <w:t>P</w:t>
            </w:r>
            <w:r w:rsidRPr="001A04D7">
              <w:rPr>
                <w:rFonts w:ascii="Times New Roman" w:hAnsi="Times New Roman" w:cs="Times New Roman"/>
                <w:sz w:val="24"/>
                <w:szCs w:val="24"/>
                <w:lang w:eastAsia="et-EE"/>
              </w:rPr>
              <w:t>idev</w:t>
            </w:r>
          </w:p>
        </w:tc>
        <w:tc>
          <w:tcPr>
            <w:tcW w:w="1800" w:type="dxa"/>
            <w:shd w:val="clear" w:color="000000" w:fill="FFFFFF"/>
          </w:tcPr>
          <w:p w14:paraId="692F08A4" w14:textId="77777777" w:rsidR="0011488F" w:rsidRPr="001A04D7" w:rsidRDefault="0011488F" w:rsidP="003F47EB">
            <w:pPr>
              <w:autoSpaceDE w:val="0"/>
              <w:autoSpaceDN w:val="0"/>
              <w:adjustRightInd w:val="0"/>
              <w:spacing w:after="0" w:line="240" w:lineRule="auto"/>
              <w:rPr>
                <w:rFonts w:ascii="Times New Roman" w:hAnsi="Times New Roman" w:cs="Times New Roman"/>
                <w:sz w:val="24"/>
                <w:szCs w:val="24"/>
                <w:lang w:eastAsia="et-EE"/>
              </w:rPr>
            </w:pPr>
            <w:r w:rsidRPr="001A04D7">
              <w:rPr>
                <w:rFonts w:ascii="Times New Roman" w:hAnsi="Times New Roman" w:cs="Times New Roman"/>
                <w:sz w:val="24"/>
                <w:szCs w:val="24"/>
                <w:lang w:eastAsia="et-EE"/>
              </w:rPr>
              <w:t>Linnavalitsus</w:t>
            </w:r>
          </w:p>
        </w:tc>
      </w:tr>
      <w:tr w:rsidR="0011488F" w:rsidRPr="001A04D7" w14:paraId="692F08AB" w14:textId="77777777" w:rsidTr="003F47EB">
        <w:trPr>
          <w:trHeight w:val="780"/>
        </w:trPr>
        <w:tc>
          <w:tcPr>
            <w:tcW w:w="1800" w:type="dxa"/>
            <w:vMerge/>
            <w:shd w:val="clear" w:color="000000" w:fill="FFFFFF"/>
          </w:tcPr>
          <w:p w14:paraId="692F08A6" w14:textId="77777777" w:rsidR="0011488F" w:rsidRPr="001A04D7" w:rsidRDefault="0011488F" w:rsidP="003F47EB">
            <w:pPr>
              <w:autoSpaceDE w:val="0"/>
              <w:autoSpaceDN w:val="0"/>
              <w:adjustRightInd w:val="0"/>
              <w:spacing w:after="0" w:line="240" w:lineRule="auto"/>
              <w:jc w:val="center"/>
              <w:rPr>
                <w:rFonts w:ascii="Times New Roman" w:hAnsi="Times New Roman" w:cs="Times New Roman"/>
                <w:sz w:val="24"/>
                <w:szCs w:val="24"/>
                <w:lang w:eastAsia="et-EE"/>
              </w:rPr>
            </w:pPr>
          </w:p>
        </w:tc>
        <w:tc>
          <w:tcPr>
            <w:tcW w:w="5040" w:type="dxa"/>
            <w:shd w:val="clear" w:color="000000" w:fill="FFFFFF"/>
          </w:tcPr>
          <w:p w14:paraId="692F08A7" w14:textId="77777777" w:rsidR="0011488F" w:rsidRPr="001A04D7" w:rsidRDefault="0011488F" w:rsidP="003F47EB">
            <w:pPr>
              <w:autoSpaceDE w:val="0"/>
              <w:autoSpaceDN w:val="0"/>
              <w:adjustRightInd w:val="0"/>
              <w:spacing w:after="0" w:line="240" w:lineRule="auto"/>
              <w:rPr>
                <w:rFonts w:ascii="Times New Roman" w:hAnsi="Times New Roman" w:cs="Times New Roman"/>
                <w:sz w:val="24"/>
                <w:szCs w:val="24"/>
                <w:lang w:eastAsia="et-EE"/>
              </w:rPr>
            </w:pPr>
            <w:r w:rsidRPr="001A04D7">
              <w:rPr>
                <w:rFonts w:ascii="Times New Roman" w:hAnsi="Times New Roman" w:cs="Times New Roman"/>
                <w:sz w:val="24"/>
                <w:szCs w:val="24"/>
                <w:lang w:eastAsia="et-EE"/>
              </w:rPr>
              <w:t>T 8.1</w:t>
            </w:r>
            <w:r>
              <w:rPr>
                <w:rFonts w:ascii="Times New Roman" w:hAnsi="Times New Roman" w:cs="Times New Roman"/>
                <w:sz w:val="24"/>
                <w:szCs w:val="24"/>
                <w:lang w:eastAsia="et-EE"/>
              </w:rPr>
              <w:t>2</w:t>
            </w:r>
            <w:r w:rsidRPr="001A04D7">
              <w:rPr>
                <w:rFonts w:ascii="Times New Roman" w:hAnsi="Times New Roman" w:cs="Times New Roman"/>
                <w:sz w:val="24"/>
                <w:szCs w:val="24"/>
                <w:lang w:eastAsia="et-EE"/>
              </w:rPr>
              <w:t>.3. Sotsiaalvaldkonna positiivne kajastamine meedias</w:t>
            </w:r>
          </w:p>
        </w:tc>
        <w:tc>
          <w:tcPr>
            <w:tcW w:w="900" w:type="dxa"/>
            <w:shd w:val="clear" w:color="000000" w:fill="FFFFFF"/>
          </w:tcPr>
          <w:p w14:paraId="692F08A8" w14:textId="77777777" w:rsidR="0011488F" w:rsidRPr="001A04D7" w:rsidRDefault="0011488F" w:rsidP="003F47EB">
            <w:pPr>
              <w:autoSpaceDE w:val="0"/>
              <w:autoSpaceDN w:val="0"/>
              <w:adjustRightInd w:val="0"/>
              <w:spacing w:after="0" w:line="240" w:lineRule="auto"/>
              <w:rPr>
                <w:rFonts w:ascii="Times New Roman" w:hAnsi="Times New Roman" w:cs="Times New Roman"/>
                <w:sz w:val="24"/>
                <w:szCs w:val="24"/>
                <w:lang w:eastAsia="et-EE"/>
              </w:rPr>
            </w:pPr>
            <w:r>
              <w:rPr>
                <w:rFonts w:ascii="Times New Roman" w:hAnsi="Times New Roman" w:cs="Times New Roman"/>
                <w:sz w:val="24"/>
                <w:szCs w:val="24"/>
                <w:lang w:eastAsia="et-EE"/>
              </w:rPr>
              <w:t>P</w:t>
            </w:r>
            <w:r w:rsidRPr="001A04D7">
              <w:rPr>
                <w:rFonts w:ascii="Times New Roman" w:hAnsi="Times New Roman" w:cs="Times New Roman"/>
                <w:sz w:val="24"/>
                <w:szCs w:val="24"/>
                <w:lang w:eastAsia="et-EE"/>
              </w:rPr>
              <w:t>idev</w:t>
            </w:r>
          </w:p>
        </w:tc>
        <w:tc>
          <w:tcPr>
            <w:tcW w:w="1800" w:type="dxa"/>
            <w:shd w:val="clear" w:color="000000" w:fill="FFFFFF"/>
          </w:tcPr>
          <w:p w14:paraId="692F08A9" w14:textId="77777777" w:rsidR="0011488F" w:rsidRPr="001A04D7" w:rsidRDefault="0011488F" w:rsidP="003F47EB">
            <w:pPr>
              <w:autoSpaceDE w:val="0"/>
              <w:autoSpaceDN w:val="0"/>
              <w:adjustRightInd w:val="0"/>
              <w:spacing w:after="0" w:line="240" w:lineRule="auto"/>
              <w:rPr>
                <w:rFonts w:ascii="Times New Roman" w:hAnsi="Times New Roman" w:cs="Times New Roman"/>
                <w:sz w:val="24"/>
                <w:szCs w:val="24"/>
                <w:lang w:eastAsia="et-EE"/>
              </w:rPr>
            </w:pPr>
            <w:r w:rsidRPr="001A04D7">
              <w:rPr>
                <w:rFonts w:ascii="Times New Roman" w:hAnsi="Times New Roman" w:cs="Times New Roman"/>
                <w:sz w:val="24"/>
                <w:szCs w:val="24"/>
                <w:lang w:eastAsia="et-EE"/>
              </w:rPr>
              <w:t xml:space="preserve">Linnavalitsus, </w:t>
            </w:r>
          </w:p>
          <w:p w14:paraId="692F08AA" w14:textId="77777777" w:rsidR="0011488F" w:rsidRPr="001A04D7" w:rsidRDefault="0011488F" w:rsidP="003F47EB">
            <w:pPr>
              <w:autoSpaceDE w:val="0"/>
              <w:autoSpaceDN w:val="0"/>
              <w:adjustRightInd w:val="0"/>
              <w:spacing w:after="0" w:line="240" w:lineRule="auto"/>
              <w:rPr>
                <w:rFonts w:ascii="Times New Roman" w:hAnsi="Times New Roman" w:cs="Times New Roman"/>
                <w:sz w:val="24"/>
                <w:szCs w:val="24"/>
                <w:lang w:eastAsia="et-EE"/>
              </w:rPr>
            </w:pPr>
            <w:r w:rsidRPr="001A04D7">
              <w:rPr>
                <w:rFonts w:ascii="Times New Roman" w:hAnsi="Times New Roman" w:cs="Times New Roman"/>
                <w:sz w:val="24"/>
                <w:szCs w:val="24"/>
                <w:lang w:eastAsia="et-EE"/>
              </w:rPr>
              <w:t>kolmas sektor, koostöö-partnerid</w:t>
            </w:r>
          </w:p>
        </w:tc>
      </w:tr>
    </w:tbl>
    <w:p w14:paraId="77A0160B" w14:textId="77777777" w:rsidR="007618AC" w:rsidRPr="007618AC" w:rsidRDefault="007618AC" w:rsidP="007618AC">
      <w:pPr>
        <w:rPr>
          <w:lang w:eastAsia="et-EE"/>
        </w:rPr>
      </w:pPr>
      <w:bookmarkStart w:id="104" w:name="_Toc335733541"/>
      <w:bookmarkStart w:id="105" w:name="_Toc367814868"/>
      <w:bookmarkStart w:id="106" w:name="_Toc368475149"/>
    </w:p>
    <w:p w14:paraId="692F08AD" w14:textId="77777777" w:rsidR="008C68F9" w:rsidRPr="007C5BA0" w:rsidRDefault="008C68F9" w:rsidP="001A04D7">
      <w:pPr>
        <w:pStyle w:val="Pealkiri2"/>
        <w:spacing w:line="240" w:lineRule="auto"/>
        <w:rPr>
          <w:rFonts w:ascii="Times New Roman" w:hAnsi="Times New Roman" w:cs="Times New Roman"/>
          <w:sz w:val="24"/>
          <w:szCs w:val="24"/>
          <w:u w:val="none"/>
          <w:lang w:eastAsia="et-EE"/>
        </w:rPr>
      </w:pPr>
      <w:bookmarkStart w:id="107" w:name="_Toc5888992"/>
      <w:r w:rsidRPr="007C5BA0">
        <w:rPr>
          <w:rFonts w:ascii="Times New Roman" w:hAnsi="Times New Roman" w:cs="Times New Roman"/>
          <w:sz w:val="24"/>
          <w:szCs w:val="24"/>
          <w:u w:val="none"/>
          <w:lang w:eastAsia="et-EE"/>
        </w:rPr>
        <w:t>Tervis (sh rahvatervis e avalik tervishoid)</w:t>
      </w:r>
      <w:bookmarkEnd w:id="104"/>
      <w:bookmarkEnd w:id="105"/>
      <w:bookmarkEnd w:id="106"/>
      <w:bookmarkEnd w:id="107"/>
    </w:p>
    <w:p w14:paraId="692F08AE" w14:textId="77777777" w:rsidR="008C68F9" w:rsidRPr="001A04D7" w:rsidRDefault="008C68F9" w:rsidP="001A04D7">
      <w:pPr>
        <w:autoSpaceDE w:val="0"/>
        <w:autoSpaceDN w:val="0"/>
        <w:adjustRightInd w:val="0"/>
        <w:spacing w:after="0" w:line="240" w:lineRule="auto"/>
        <w:jc w:val="both"/>
        <w:rPr>
          <w:rFonts w:ascii="Times New Roman" w:hAnsi="Times New Roman" w:cs="Times New Roman"/>
          <w:i/>
          <w:iCs/>
          <w:sz w:val="24"/>
          <w:szCs w:val="24"/>
          <w:lang w:eastAsia="et-EE"/>
        </w:rPr>
      </w:pPr>
    </w:p>
    <w:p w14:paraId="692F08AF" w14:textId="77777777" w:rsidR="0011734B" w:rsidRPr="007C5BA0" w:rsidRDefault="0011734B" w:rsidP="0011734B">
      <w:pPr>
        <w:autoSpaceDE w:val="0"/>
        <w:autoSpaceDN w:val="0"/>
        <w:adjustRightInd w:val="0"/>
        <w:spacing w:after="0" w:line="240" w:lineRule="auto"/>
        <w:jc w:val="both"/>
        <w:rPr>
          <w:rFonts w:ascii="Times New Roman" w:hAnsi="Times New Roman" w:cs="Times New Roman"/>
          <w:b/>
          <w:bCs/>
          <w:i/>
          <w:iCs/>
          <w:sz w:val="24"/>
          <w:szCs w:val="24"/>
          <w:u w:val="single"/>
          <w:lang w:eastAsia="et-EE"/>
        </w:rPr>
      </w:pPr>
      <w:r w:rsidRPr="007C5BA0">
        <w:rPr>
          <w:rFonts w:ascii="Times New Roman" w:hAnsi="Times New Roman" w:cs="Times New Roman"/>
          <w:b/>
          <w:bCs/>
          <w:i/>
          <w:iCs/>
          <w:sz w:val="24"/>
          <w:szCs w:val="24"/>
          <w:u w:val="single"/>
          <w:lang w:eastAsia="et-EE"/>
        </w:rPr>
        <w:t>Hetkeseis</w:t>
      </w:r>
    </w:p>
    <w:p w14:paraId="692F08B0" w14:textId="77777777" w:rsidR="0011734B" w:rsidRPr="00FC4513" w:rsidRDefault="0011734B" w:rsidP="0011734B">
      <w:pPr>
        <w:autoSpaceDE w:val="0"/>
        <w:autoSpaceDN w:val="0"/>
        <w:adjustRightInd w:val="0"/>
        <w:spacing w:after="0" w:line="240" w:lineRule="auto"/>
        <w:jc w:val="both"/>
        <w:rPr>
          <w:rFonts w:ascii="Times New Roman" w:hAnsi="Times New Roman" w:cs="Times New Roman"/>
          <w:sz w:val="24"/>
          <w:szCs w:val="24"/>
          <w:lang w:eastAsia="et-EE"/>
        </w:rPr>
      </w:pPr>
      <w:r w:rsidRPr="001A04D7">
        <w:rPr>
          <w:rFonts w:ascii="Times New Roman" w:hAnsi="Times New Roman" w:cs="Times New Roman"/>
          <w:sz w:val="24"/>
          <w:szCs w:val="24"/>
          <w:lang w:eastAsia="et-EE"/>
        </w:rPr>
        <w:t xml:space="preserve">Rakvere linnas on tervislikuks eluks head võimalused. On küllaldaselt rohelust ja </w:t>
      </w:r>
      <w:r w:rsidRPr="00FC4513">
        <w:rPr>
          <w:rFonts w:ascii="Times New Roman" w:hAnsi="Times New Roman" w:cs="Times New Roman"/>
          <w:sz w:val="24"/>
          <w:szCs w:val="24"/>
          <w:lang w:eastAsia="et-EE"/>
        </w:rPr>
        <w:t xml:space="preserve">sportimisvõimalused on head ja mitmekesised. </w:t>
      </w:r>
    </w:p>
    <w:p w14:paraId="692F08B1" w14:textId="5CC9341F" w:rsidR="0011734B" w:rsidRPr="00891EAC" w:rsidRDefault="0011734B" w:rsidP="0011734B">
      <w:pPr>
        <w:autoSpaceDE w:val="0"/>
        <w:autoSpaceDN w:val="0"/>
        <w:adjustRightInd w:val="0"/>
        <w:spacing w:after="0" w:line="240" w:lineRule="auto"/>
        <w:jc w:val="both"/>
        <w:rPr>
          <w:rFonts w:ascii="Times New Roman" w:hAnsi="Times New Roman" w:cs="Times New Roman"/>
          <w:sz w:val="24"/>
          <w:szCs w:val="24"/>
          <w:lang w:eastAsia="et-EE"/>
        </w:rPr>
      </w:pPr>
      <w:r w:rsidRPr="00FC4513">
        <w:rPr>
          <w:rFonts w:ascii="Times New Roman" w:hAnsi="Times New Roman" w:cs="Times New Roman"/>
          <w:sz w:val="24"/>
          <w:szCs w:val="24"/>
          <w:lang w:eastAsia="et-EE"/>
        </w:rPr>
        <w:t>Esimese etapi üldarstiabi osutavad Rakvere linnas perearstid. Kaasaja nõuetele vastavaid tööruume</w:t>
      </w:r>
      <w:r w:rsidR="000C6320">
        <w:rPr>
          <w:rFonts w:ascii="Times New Roman" w:hAnsi="Times New Roman" w:cs="Times New Roman"/>
          <w:sz w:val="24"/>
          <w:szCs w:val="24"/>
          <w:lang w:eastAsia="et-EE"/>
        </w:rPr>
        <w:t xml:space="preserve"> linnas napib. 2019</w:t>
      </w:r>
      <w:r w:rsidR="003A3E08">
        <w:rPr>
          <w:rFonts w:ascii="Times New Roman" w:hAnsi="Times New Roman" w:cs="Times New Roman"/>
          <w:sz w:val="24"/>
          <w:szCs w:val="24"/>
          <w:lang w:eastAsia="et-EE"/>
        </w:rPr>
        <w:t>.</w:t>
      </w:r>
      <w:r w:rsidR="000C6320">
        <w:rPr>
          <w:rFonts w:ascii="Times New Roman" w:hAnsi="Times New Roman" w:cs="Times New Roman"/>
          <w:sz w:val="24"/>
          <w:szCs w:val="24"/>
          <w:lang w:eastAsia="et-EE"/>
        </w:rPr>
        <w:t xml:space="preserve"> aasta lõpuks valmib esmatasandi tervisekeskus, kus hakkavad asuma lisaks perearstidele ka psühhiaatrite ruumid</w:t>
      </w:r>
      <w:r w:rsidRPr="00FC4513">
        <w:rPr>
          <w:rFonts w:ascii="Times New Roman" w:hAnsi="Times New Roman" w:cs="Times New Roman"/>
          <w:sz w:val="24"/>
          <w:szCs w:val="24"/>
          <w:lang w:eastAsia="et-EE"/>
        </w:rPr>
        <w:t xml:space="preserve">. Ambulatoorset teise etapi eriarstiabi </w:t>
      </w:r>
      <w:r w:rsidRPr="00891EAC">
        <w:rPr>
          <w:rFonts w:ascii="Times New Roman" w:hAnsi="Times New Roman" w:cs="Times New Roman"/>
          <w:sz w:val="24"/>
          <w:szCs w:val="24"/>
          <w:lang w:eastAsia="et-EE"/>
        </w:rPr>
        <w:t>osutavad nii AS Rakvere Haigla kui erapraksisena tegutsevad erialaarstid. Rakvere Haigla osutab piirkonnas päeva</w:t>
      </w:r>
      <w:r w:rsidR="00B97B4F" w:rsidRPr="00891EAC">
        <w:rPr>
          <w:rFonts w:ascii="Times New Roman" w:hAnsi="Times New Roman" w:cs="Times New Roman"/>
          <w:sz w:val="24"/>
          <w:szCs w:val="24"/>
          <w:lang w:eastAsia="et-EE"/>
        </w:rPr>
        <w:t>ravi ja ambulatoorset arstiabi (</w:t>
      </w:r>
      <w:r w:rsidRPr="00891EAC">
        <w:rPr>
          <w:rFonts w:ascii="Times New Roman" w:hAnsi="Times New Roman" w:cs="Times New Roman"/>
          <w:sz w:val="24"/>
          <w:szCs w:val="24"/>
          <w:lang w:eastAsia="et-EE"/>
        </w:rPr>
        <w:t xml:space="preserve">koduõendus statsionaarne õendusabi).  </w:t>
      </w:r>
    </w:p>
    <w:p w14:paraId="692F08B2" w14:textId="1A91196F" w:rsidR="0011734B" w:rsidRPr="001A04D7" w:rsidRDefault="0011734B" w:rsidP="0011734B">
      <w:pPr>
        <w:autoSpaceDE w:val="0"/>
        <w:autoSpaceDN w:val="0"/>
        <w:adjustRightInd w:val="0"/>
        <w:spacing w:after="0" w:line="240" w:lineRule="auto"/>
        <w:jc w:val="both"/>
        <w:rPr>
          <w:rFonts w:ascii="Times New Roman" w:hAnsi="Times New Roman" w:cs="Times New Roman"/>
          <w:sz w:val="24"/>
          <w:szCs w:val="24"/>
          <w:lang w:eastAsia="et-EE"/>
        </w:rPr>
      </w:pPr>
      <w:r w:rsidRPr="00891EAC">
        <w:rPr>
          <w:rFonts w:ascii="Times New Roman" w:hAnsi="Times New Roman" w:cs="Times New Roman"/>
          <w:sz w:val="24"/>
          <w:szCs w:val="24"/>
          <w:lang w:eastAsia="et-EE"/>
        </w:rPr>
        <w:t>Terviseedendamisega tegelevad Rakveres projektipõhiselt ka mitmed mittetulundusühingud ja haridusasutused (koolid, lasteaiad). Rakvere Linn k</w:t>
      </w:r>
      <w:r w:rsidR="000C6320" w:rsidRPr="00891EAC">
        <w:rPr>
          <w:rFonts w:ascii="Times New Roman" w:hAnsi="Times New Roman" w:cs="Times New Roman"/>
          <w:sz w:val="24"/>
          <w:szCs w:val="24"/>
          <w:lang w:eastAsia="et-EE"/>
        </w:rPr>
        <w:t>uulub Tervist Edendavate</w:t>
      </w:r>
      <w:r w:rsidR="00276570" w:rsidRPr="00891EAC">
        <w:rPr>
          <w:rFonts w:ascii="Times New Roman" w:hAnsi="Times New Roman" w:cs="Times New Roman"/>
          <w:sz w:val="24"/>
          <w:szCs w:val="24"/>
          <w:lang w:eastAsia="et-EE"/>
        </w:rPr>
        <w:t xml:space="preserve"> </w:t>
      </w:r>
      <w:r w:rsidR="00276570" w:rsidRPr="00891EAC">
        <w:rPr>
          <w:rFonts w:ascii="Times New Roman" w:hAnsi="Times New Roman" w:cs="Times New Roman"/>
          <w:strike/>
          <w:sz w:val="24"/>
          <w:szCs w:val="24"/>
          <w:lang w:eastAsia="et-EE"/>
        </w:rPr>
        <w:t>Linnade</w:t>
      </w:r>
      <w:r w:rsidR="000C6320" w:rsidRPr="00891EAC">
        <w:rPr>
          <w:rFonts w:ascii="Times New Roman" w:hAnsi="Times New Roman" w:cs="Times New Roman"/>
          <w:strike/>
          <w:sz w:val="24"/>
          <w:szCs w:val="24"/>
          <w:lang w:eastAsia="et-EE"/>
        </w:rPr>
        <w:t xml:space="preserve"> </w:t>
      </w:r>
      <w:r w:rsidR="000C6320" w:rsidRPr="00891EAC">
        <w:rPr>
          <w:rFonts w:ascii="Times New Roman" w:hAnsi="Times New Roman" w:cs="Times New Roman"/>
          <w:sz w:val="24"/>
          <w:szCs w:val="24"/>
          <w:lang w:eastAsia="et-EE"/>
        </w:rPr>
        <w:t>Omavalitsuste</w:t>
      </w:r>
      <w:r w:rsidRPr="00891EAC">
        <w:rPr>
          <w:rFonts w:ascii="Times New Roman" w:hAnsi="Times New Roman" w:cs="Times New Roman"/>
          <w:sz w:val="24"/>
          <w:szCs w:val="24"/>
          <w:lang w:eastAsia="et-EE"/>
        </w:rPr>
        <w:t xml:space="preserve"> Võrgustikku. Linnas pakutava arstiabi ulatus</w:t>
      </w:r>
      <w:r w:rsidR="007D1EB0" w:rsidRPr="00891EAC">
        <w:rPr>
          <w:rFonts w:ascii="Times New Roman" w:hAnsi="Times New Roman" w:cs="Times New Roman"/>
          <w:sz w:val="24"/>
          <w:szCs w:val="24"/>
          <w:lang w:eastAsia="et-EE"/>
        </w:rPr>
        <w:t xml:space="preserve"> on linna suurust arvestades murettekitav – murekohaks perearstide vanus ja nende nimistute ületäituvus</w:t>
      </w:r>
      <w:r w:rsidRPr="00891EAC">
        <w:rPr>
          <w:rFonts w:ascii="Times New Roman" w:hAnsi="Times New Roman" w:cs="Times New Roman"/>
          <w:sz w:val="24"/>
          <w:szCs w:val="24"/>
          <w:lang w:eastAsia="et-EE"/>
        </w:rPr>
        <w:t>.</w:t>
      </w:r>
      <w:r w:rsidR="00B97B4F" w:rsidRPr="00891EAC">
        <w:rPr>
          <w:rFonts w:ascii="Times New Roman" w:hAnsi="Times New Roman" w:cs="Times New Roman"/>
          <w:sz w:val="24"/>
          <w:szCs w:val="24"/>
          <w:lang w:eastAsia="et-EE"/>
        </w:rPr>
        <w:t xml:space="preserve"> </w:t>
      </w:r>
      <w:r w:rsidRPr="00891EAC">
        <w:rPr>
          <w:rFonts w:ascii="Times New Roman" w:hAnsi="Times New Roman" w:cs="Times New Roman"/>
          <w:sz w:val="24"/>
          <w:szCs w:val="24"/>
          <w:lang w:eastAsia="et-EE"/>
        </w:rPr>
        <w:t>Eriarstide vastuvõtule saamine on problemaatiline. Psühhiaatriateenus on ülekoormatud. Kui eriarstiabi ületab üldhaigla pädevuse</w:t>
      </w:r>
      <w:r w:rsidR="000C6320" w:rsidRPr="00891EAC">
        <w:rPr>
          <w:rFonts w:ascii="Times New Roman" w:hAnsi="Times New Roman" w:cs="Times New Roman"/>
          <w:sz w:val="24"/>
          <w:szCs w:val="24"/>
          <w:lang w:eastAsia="et-EE"/>
        </w:rPr>
        <w:t xml:space="preserve"> piiri saadakse abi Tallinna, </w:t>
      </w:r>
      <w:r w:rsidRPr="00891EAC">
        <w:rPr>
          <w:rFonts w:ascii="Times New Roman" w:hAnsi="Times New Roman" w:cs="Times New Roman"/>
          <w:sz w:val="24"/>
          <w:szCs w:val="24"/>
          <w:lang w:eastAsia="et-EE"/>
        </w:rPr>
        <w:t>Tartu</w:t>
      </w:r>
      <w:r w:rsidR="000C6320" w:rsidRPr="00891EAC">
        <w:rPr>
          <w:rFonts w:ascii="Times New Roman" w:hAnsi="Times New Roman" w:cs="Times New Roman"/>
          <w:sz w:val="24"/>
          <w:szCs w:val="24"/>
          <w:lang w:eastAsia="et-EE"/>
        </w:rPr>
        <w:t xml:space="preserve"> ja Ida-Virumaa</w:t>
      </w:r>
      <w:r w:rsidRPr="00891EAC">
        <w:rPr>
          <w:rFonts w:ascii="Times New Roman" w:hAnsi="Times New Roman" w:cs="Times New Roman"/>
          <w:sz w:val="24"/>
          <w:szCs w:val="24"/>
          <w:lang w:eastAsia="et-EE"/>
        </w:rPr>
        <w:t xml:space="preserve"> haiglatest.</w:t>
      </w:r>
      <w:r w:rsidRPr="001A04D7">
        <w:rPr>
          <w:rFonts w:ascii="Times New Roman" w:hAnsi="Times New Roman" w:cs="Times New Roman"/>
          <w:sz w:val="24"/>
          <w:szCs w:val="24"/>
          <w:lang w:eastAsia="et-EE"/>
        </w:rPr>
        <w:t xml:space="preserve"> </w:t>
      </w:r>
    </w:p>
    <w:p w14:paraId="692F08B3" w14:textId="77777777" w:rsidR="008C68F9" w:rsidRPr="001A04D7" w:rsidRDefault="008C68F9" w:rsidP="001A04D7">
      <w:pPr>
        <w:autoSpaceDE w:val="0"/>
        <w:autoSpaceDN w:val="0"/>
        <w:adjustRightInd w:val="0"/>
        <w:spacing w:after="0" w:line="240" w:lineRule="auto"/>
        <w:jc w:val="both"/>
        <w:rPr>
          <w:rFonts w:ascii="Times New Roman" w:hAnsi="Times New Roman" w:cs="Times New Roman"/>
          <w:i/>
          <w:iCs/>
          <w:sz w:val="24"/>
          <w:szCs w:val="24"/>
          <w:lang w:eastAsia="et-EE"/>
        </w:rPr>
      </w:pPr>
    </w:p>
    <w:p w14:paraId="692F08B4" w14:textId="77777777" w:rsidR="008C68F9" w:rsidRPr="00FC4513" w:rsidRDefault="008C68F9" w:rsidP="001A04D7">
      <w:pPr>
        <w:autoSpaceDE w:val="0"/>
        <w:autoSpaceDN w:val="0"/>
        <w:adjustRightInd w:val="0"/>
        <w:spacing w:after="0" w:line="240" w:lineRule="auto"/>
        <w:jc w:val="both"/>
        <w:rPr>
          <w:rFonts w:ascii="Times New Roman" w:hAnsi="Times New Roman" w:cs="Times New Roman"/>
          <w:b/>
          <w:bCs/>
          <w:i/>
          <w:iCs/>
          <w:sz w:val="24"/>
          <w:szCs w:val="24"/>
          <w:u w:val="single"/>
          <w:lang w:eastAsia="et-EE"/>
        </w:rPr>
      </w:pPr>
      <w:r w:rsidRPr="00FC4513">
        <w:rPr>
          <w:rFonts w:ascii="Times New Roman" w:hAnsi="Times New Roman" w:cs="Times New Roman"/>
          <w:b/>
          <w:bCs/>
          <w:i/>
          <w:iCs/>
          <w:sz w:val="24"/>
          <w:szCs w:val="24"/>
          <w:u w:val="single"/>
          <w:lang w:eastAsia="et-EE"/>
        </w:rPr>
        <w:t xml:space="preserve">Aasta 2030 visioon </w:t>
      </w:r>
    </w:p>
    <w:p w14:paraId="692F08B5" w14:textId="77777777" w:rsidR="008C68F9" w:rsidRPr="00FC4513" w:rsidRDefault="008C68F9" w:rsidP="001A04D7">
      <w:pPr>
        <w:numPr>
          <w:ilvl w:val="0"/>
          <w:numId w:val="20"/>
        </w:numPr>
        <w:autoSpaceDE w:val="0"/>
        <w:autoSpaceDN w:val="0"/>
        <w:adjustRightInd w:val="0"/>
        <w:spacing w:after="0" w:line="240" w:lineRule="auto"/>
        <w:jc w:val="both"/>
        <w:rPr>
          <w:rFonts w:ascii="Times New Roman" w:hAnsi="Times New Roman" w:cs="Times New Roman"/>
          <w:sz w:val="24"/>
          <w:szCs w:val="24"/>
          <w:lang w:eastAsia="et-EE"/>
        </w:rPr>
      </w:pPr>
      <w:r w:rsidRPr="00FC4513">
        <w:rPr>
          <w:rFonts w:ascii="Times New Roman" w:hAnsi="Times New Roman" w:cs="Times New Roman"/>
          <w:sz w:val="24"/>
          <w:szCs w:val="24"/>
          <w:lang w:eastAsia="et-EE"/>
        </w:rPr>
        <w:t>Rakvere linna elanik hoolib oma tervisest ning harrastab tervislikke eluviise.</w:t>
      </w:r>
    </w:p>
    <w:p w14:paraId="692F08B6" w14:textId="77777777" w:rsidR="008C68F9" w:rsidRPr="00FC4513" w:rsidRDefault="008C68F9" w:rsidP="001A04D7">
      <w:pPr>
        <w:numPr>
          <w:ilvl w:val="0"/>
          <w:numId w:val="20"/>
        </w:numPr>
        <w:autoSpaceDE w:val="0"/>
        <w:autoSpaceDN w:val="0"/>
        <w:adjustRightInd w:val="0"/>
        <w:spacing w:after="0" w:line="240" w:lineRule="auto"/>
        <w:jc w:val="both"/>
        <w:rPr>
          <w:rFonts w:ascii="Times New Roman" w:hAnsi="Times New Roman" w:cs="Times New Roman"/>
          <w:sz w:val="24"/>
          <w:szCs w:val="24"/>
          <w:lang w:eastAsia="et-EE"/>
        </w:rPr>
      </w:pPr>
      <w:r w:rsidRPr="00FC4513">
        <w:rPr>
          <w:rFonts w:ascii="Times New Roman" w:hAnsi="Times New Roman" w:cs="Times New Roman"/>
          <w:sz w:val="24"/>
          <w:szCs w:val="24"/>
          <w:lang w:eastAsia="et-EE"/>
        </w:rPr>
        <w:t>Linnas on tagatud väga heal tasemel</w:t>
      </w:r>
      <w:r w:rsidR="00D234DA" w:rsidRPr="00FC4513">
        <w:rPr>
          <w:rFonts w:ascii="Times New Roman" w:hAnsi="Times New Roman" w:cs="Times New Roman"/>
          <w:sz w:val="24"/>
          <w:szCs w:val="24"/>
          <w:lang w:eastAsia="et-EE"/>
        </w:rPr>
        <w:t xml:space="preserve"> arstiabi kättesaadavus esmatasandi tervisekeskuses</w:t>
      </w:r>
    </w:p>
    <w:p w14:paraId="692F08B7" w14:textId="77777777" w:rsidR="008C68F9" w:rsidRPr="00FC4513" w:rsidRDefault="008C68F9" w:rsidP="001A04D7">
      <w:pPr>
        <w:numPr>
          <w:ilvl w:val="0"/>
          <w:numId w:val="20"/>
        </w:numPr>
        <w:autoSpaceDE w:val="0"/>
        <w:autoSpaceDN w:val="0"/>
        <w:adjustRightInd w:val="0"/>
        <w:spacing w:after="0" w:line="240" w:lineRule="auto"/>
        <w:jc w:val="both"/>
        <w:rPr>
          <w:rFonts w:ascii="Times New Roman" w:hAnsi="Times New Roman" w:cs="Times New Roman"/>
          <w:sz w:val="24"/>
          <w:szCs w:val="24"/>
          <w:lang w:eastAsia="et-EE"/>
        </w:rPr>
      </w:pPr>
      <w:r w:rsidRPr="00FC4513">
        <w:rPr>
          <w:rFonts w:ascii="Times New Roman" w:hAnsi="Times New Roman" w:cs="Times New Roman"/>
          <w:sz w:val="24"/>
          <w:szCs w:val="24"/>
          <w:lang w:eastAsia="et-EE"/>
        </w:rPr>
        <w:t>Rakveres on kättesaadav kvaliteetne eriarstiabi.</w:t>
      </w:r>
    </w:p>
    <w:p w14:paraId="692F08B8" w14:textId="77777777" w:rsidR="008C68F9" w:rsidRPr="001A04D7" w:rsidRDefault="008C68F9" w:rsidP="001A04D7">
      <w:pPr>
        <w:numPr>
          <w:ilvl w:val="0"/>
          <w:numId w:val="20"/>
        </w:numPr>
        <w:autoSpaceDE w:val="0"/>
        <w:autoSpaceDN w:val="0"/>
        <w:adjustRightInd w:val="0"/>
        <w:spacing w:after="0" w:line="240" w:lineRule="auto"/>
        <w:jc w:val="both"/>
        <w:rPr>
          <w:rFonts w:ascii="Times New Roman" w:hAnsi="Times New Roman" w:cs="Times New Roman"/>
          <w:i/>
          <w:iCs/>
          <w:sz w:val="24"/>
          <w:szCs w:val="24"/>
          <w:lang w:eastAsia="et-EE"/>
        </w:rPr>
      </w:pPr>
      <w:r w:rsidRPr="001A04D7">
        <w:rPr>
          <w:rFonts w:ascii="Times New Roman" w:hAnsi="Times New Roman" w:cs="Times New Roman"/>
          <w:sz w:val="24"/>
          <w:szCs w:val="24"/>
          <w:lang w:eastAsia="et-EE"/>
        </w:rPr>
        <w:t xml:space="preserve">Rakvere Haiglas on Lääne-Virumaa hooldus-, taastusravi ja rehabilitatsiooni keskus. </w:t>
      </w:r>
    </w:p>
    <w:p w14:paraId="692F08B9" w14:textId="77777777" w:rsidR="008C68F9" w:rsidRPr="001A04D7" w:rsidRDefault="008C68F9" w:rsidP="001A04D7">
      <w:pPr>
        <w:autoSpaceDE w:val="0"/>
        <w:autoSpaceDN w:val="0"/>
        <w:adjustRightInd w:val="0"/>
        <w:spacing w:after="0" w:line="240" w:lineRule="auto"/>
        <w:ind w:left="360"/>
        <w:jc w:val="both"/>
        <w:rPr>
          <w:rFonts w:ascii="Times New Roman" w:hAnsi="Times New Roman" w:cs="Times New Roman"/>
          <w:i/>
          <w:iCs/>
          <w:sz w:val="24"/>
          <w:szCs w:val="24"/>
          <w:lang w:eastAsia="et-EE"/>
        </w:rPr>
      </w:pPr>
    </w:p>
    <w:p w14:paraId="692F08BA" w14:textId="77777777" w:rsidR="008C68F9" w:rsidRPr="00AB40C8" w:rsidRDefault="008C68F9" w:rsidP="001A04D7">
      <w:pPr>
        <w:autoSpaceDE w:val="0"/>
        <w:autoSpaceDN w:val="0"/>
        <w:adjustRightInd w:val="0"/>
        <w:ind w:left="360"/>
        <w:jc w:val="both"/>
        <w:rPr>
          <w:rFonts w:ascii="Times New Roman" w:hAnsi="Times New Roman" w:cs="Times New Roman"/>
          <w:b/>
          <w:bCs/>
          <w:i/>
          <w:iCs/>
          <w:sz w:val="24"/>
          <w:szCs w:val="24"/>
          <w:u w:val="single"/>
          <w:lang w:eastAsia="et-EE"/>
        </w:rPr>
      </w:pPr>
      <w:r w:rsidRPr="00AB40C8">
        <w:rPr>
          <w:rFonts w:ascii="Times New Roman" w:hAnsi="Times New Roman" w:cs="Times New Roman"/>
          <w:b/>
          <w:bCs/>
          <w:i/>
          <w:iCs/>
          <w:sz w:val="24"/>
          <w:szCs w:val="24"/>
          <w:u w:val="single"/>
          <w:lang w:eastAsia="et-EE"/>
        </w:rPr>
        <w:t>Tähtsaimad eesmärgid ja tegevused tulevikusoovide saavutamiseks, mis nõuavad kohest rakendamist</w:t>
      </w:r>
    </w:p>
    <w:p w14:paraId="692F08BB" w14:textId="77777777" w:rsidR="008C68F9" w:rsidRPr="001A04D7" w:rsidRDefault="008C68F9" w:rsidP="001A04D7">
      <w:pPr>
        <w:autoSpaceDE w:val="0"/>
        <w:autoSpaceDN w:val="0"/>
        <w:adjustRightInd w:val="0"/>
        <w:jc w:val="both"/>
        <w:rPr>
          <w:rFonts w:ascii="Times New Roman" w:hAnsi="Times New Roman" w:cs="Times New Roman"/>
          <w:sz w:val="24"/>
          <w:szCs w:val="24"/>
          <w:lang w:eastAsia="et-EE"/>
        </w:rPr>
      </w:pPr>
      <w:r w:rsidRPr="001A04D7">
        <w:rPr>
          <w:rFonts w:ascii="Times New Roman" w:hAnsi="Times New Roman" w:cs="Times New Roman"/>
          <w:sz w:val="24"/>
          <w:szCs w:val="24"/>
          <w:lang w:eastAsia="et-EE"/>
        </w:rPr>
        <w:t>Eesmärkide prioriteetsus, saavutamiseks vajalikud tegevused, teostaja, finantsallikad ja aeg</w:t>
      </w:r>
    </w:p>
    <w:tbl>
      <w:tblPr>
        <w:tblW w:w="96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620"/>
        <w:gridCol w:w="5009"/>
        <w:gridCol w:w="789"/>
        <w:gridCol w:w="2188"/>
      </w:tblGrid>
      <w:tr w:rsidR="008C68F9" w:rsidRPr="00AB40C8" w14:paraId="692F08C1" w14:textId="77777777">
        <w:trPr>
          <w:trHeight w:val="1"/>
        </w:trPr>
        <w:tc>
          <w:tcPr>
            <w:tcW w:w="1620" w:type="dxa"/>
            <w:shd w:val="clear" w:color="000000" w:fill="FFFFFF"/>
          </w:tcPr>
          <w:p w14:paraId="692F08BD" w14:textId="77777777" w:rsidR="008C68F9" w:rsidRPr="00AB40C8" w:rsidRDefault="008C68F9" w:rsidP="00F17BA0">
            <w:pPr>
              <w:autoSpaceDE w:val="0"/>
              <w:autoSpaceDN w:val="0"/>
              <w:adjustRightInd w:val="0"/>
              <w:spacing w:after="0" w:line="240" w:lineRule="auto"/>
              <w:jc w:val="both"/>
              <w:rPr>
                <w:rFonts w:ascii="Times New Roman" w:hAnsi="Times New Roman" w:cs="Times New Roman"/>
                <w:b/>
                <w:bCs/>
                <w:sz w:val="24"/>
                <w:szCs w:val="24"/>
                <w:lang w:eastAsia="et-EE"/>
              </w:rPr>
            </w:pPr>
            <w:r w:rsidRPr="00AB40C8">
              <w:rPr>
                <w:rFonts w:ascii="Times New Roman" w:hAnsi="Times New Roman" w:cs="Times New Roman"/>
                <w:b/>
                <w:bCs/>
                <w:sz w:val="24"/>
                <w:szCs w:val="24"/>
                <w:lang w:eastAsia="et-EE"/>
              </w:rPr>
              <w:t>Eesmärk</w:t>
            </w:r>
          </w:p>
        </w:tc>
        <w:tc>
          <w:tcPr>
            <w:tcW w:w="5009" w:type="dxa"/>
            <w:shd w:val="clear" w:color="000000" w:fill="FFFFFF"/>
          </w:tcPr>
          <w:p w14:paraId="692F08BE" w14:textId="77777777" w:rsidR="008C68F9" w:rsidRPr="00AB40C8" w:rsidRDefault="008C68F9" w:rsidP="00F17BA0">
            <w:pPr>
              <w:autoSpaceDE w:val="0"/>
              <w:autoSpaceDN w:val="0"/>
              <w:adjustRightInd w:val="0"/>
              <w:spacing w:after="0" w:line="240" w:lineRule="auto"/>
              <w:jc w:val="both"/>
              <w:rPr>
                <w:rFonts w:ascii="Times New Roman" w:hAnsi="Times New Roman" w:cs="Times New Roman"/>
                <w:b/>
                <w:bCs/>
                <w:sz w:val="24"/>
                <w:szCs w:val="24"/>
                <w:lang w:eastAsia="et-EE"/>
              </w:rPr>
            </w:pPr>
            <w:r w:rsidRPr="00AB40C8">
              <w:rPr>
                <w:rFonts w:ascii="Times New Roman" w:hAnsi="Times New Roman" w:cs="Times New Roman"/>
                <w:b/>
                <w:bCs/>
                <w:sz w:val="24"/>
                <w:szCs w:val="24"/>
                <w:lang w:eastAsia="et-EE"/>
              </w:rPr>
              <w:t>Tegevus</w:t>
            </w:r>
          </w:p>
        </w:tc>
        <w:tc>
          <w:tcPr>
            <w:tcW w:w="789" w:type="dxa"/>
            <w:shd w:val="clear" w:color="000000" w:fill="FFFFFF"/>
          </w:tcPr>
          <w:p w14:paraId="692F08BF" w14:textId="77777777" w:rsidR="008C68F9" w:rsidRPr="00AB40C8" w:rsidRDefault="008C68F9" w:rsidP="00F17BA0">
            <w:pPr>
              <w:autoSpaceDE w:val="0"/>
              <w:autoSpaceDN w:val="0"/>
              <w:adjustRightInd w:val="0"/>
              <w:spacing w:after="0" w:line="240" w:lineRule="auto"/>
              <w:jc w:val="both"/>
              <w:rPr>
                <w:rFonts w:ascii="Times New Roman" w:hAnsi="Times New Roman" w:cs="Times New Roman"/>
                <w:b/>
                <w:bCs/>
                <w:sz w:val="24"/>
                <w:szCs w:val="24"/>
                <w:lang w:eastAsia="et-EE"/>
              </w:rPr>
            </w:pPr>
            <w:r w:rsidRPr="00AB40C8">
              <w:rPr>
                <w:rFonts w:ascii="Times New Roman" w:hAnsi="Times New Roman" w:cs="Times New Roman"/>
                <w:b/>
                <w:bCs/>
                <w:sz w:val="24"/>
                <w:szCs w:val="24"/>
                <w:lang w:eastAsia="et-EE"/>
              </w:rPr>
              <w:t>Aeg</w:t>
            </w:r>
          </w:p>
        </w:tc>
        <w:tc>
          <w:tcPr>
            <w:tcW w:w="2188" w:type="dxa"/>
            <w:shd w:val="clear" w:color="000000" w:fill="FFFFFF"/>
          </w:tcPr>
          <w:p w14:paraId="692F08C0" w14:textId="77777777" w:rsidR="008C68F9" w:rsidRPr="00AB40C8" w:rsidRDefault="008C68F9" w:rsidP="00F17BA0">
            <w:pPr>
              <w:autoSpaceDE w:val="0"/>
              <w:autoSpaceDN w:val="0"/>
              <w:adjustRightInd w:val="0"/>
              <w:spacing w:after="0" w:line="240" w:lineRule="auto"/>
              <w:jc w:val="both"/>
              <w:rPr>
                <w:rFonts w:ascii="Times New Roman" w:hAnsi="Times New Roman" w:cs="Times New Roman"/>
                <w:b/>
                <w:bCs/>
                <w:sz w:val="24"/>
                <w:szCs w:val="24"/>
                <w:lang w:eastAsia="et-EE"/>
              </w:rPr>
            </w:pPr>
            <w:r w:rsidRPr="00AB40C8">
              <w:rPr>
                <w:rFonts w:ascii="Times New Roman" w:hAnsi="Times New Roman" w:cs="Times New Roman"/>
                <w:b/>
                <w:bCs/>
                <w:sz w:val="24"/>
                <w:szCs w:val="24"/>
                <w:lang w:eastAsia="et-EE"/>
              </w:rPr>
              <w:t>Teostajad, rahastajad</w:t>
            </w:r>
          </w:p>
        </w:tc>
      </w:tr>
      <w:tr w:rsidR="008C68F9" w:rsidRPr="001A04D7" w14:paraId="692F08C7" w14:textId="77777777">
        <w:trPr>
          <w:trHeight w:val="900"/>
        </w:trPr>
        <w:tc>
          <w:tcPr>
            <w:tcW w:w="1620" w:type="dxa"/>
            <w:vMerge w:val="restart"/>
            <w:shd w:val="clear" w:color="000000" w:fill="FFFFFF"/>
          </w:tcPr>
          <w:p w14:paraId="692F08C2" w14:textId="77777777" w:rsidR="008C68F9" w:rsidRPr="00891EAC" w:rsidRDefault="008C68F9" w:rsidP="00F17BA0">
            <w:pPr>
              <w:autoSpaceDE w:val="0"/>
              <w:autoSpaceDN w:val="0"/>
              <w:adjustRightInd w:val="0"/>
              <w:spacing w:after="0" w:line="240" w:lineRule="auto"/>
              <w:rPr>
                <w:rFonts w:ascii="Times New Roman" w:hAnsi="Times New Roman" w:cs="Times New Roman"/>
                <w:sz w:val="24"/>
                <w:szCs w:val="24"/>
                <w:lang w:eastAsia="et-EE"/>
              </w:rPr>
            </w:pPr>
            <w:r w:rsidRPr="00891EAC">
              <w:rPr>
                <w:rFonts w:ascii="Times New Roman" w:hAnsi="Times New Roman" w:cs="Times New Roman"/>
                <w:sz w:val="24"/>
                <w:szCs w:val="24"/>
                <w:lang w:eastAsia="et-EE"/>
              </w:rPr>
              <w:t xml:space="preserve">E 8.14 Terve ja tervislikke valikuid tegev inimene </w:t>
            </w:r>
          </w:p>
        </w:tc>
        <w:tc>
          <w:tcPr>
            <w:tcW w:w="5009" w:type="dxa"/>
            <w:shd w:val="clear" w:color="000000" w:fill="FFFFFF"/>
          </w:tcPr>
          <w:p w14:paraId="692F08C4" w14:textId="1931CDE4" w:rsidR="008C68F9" w:rsidRPr="00891EAC" w:rsidRDefault="008C68F9" w:rsidP="00F17BA0">
            <w:pPr>
              <w:autoSpaceDE w:val="0"/>
              <w:autoSpaceDN w:val="0"/>
              <w:adjustRightInd w:val="0"/>
              <w:spacing w:after="0" w:line="240" w:lineRule="auto"/>
              <w:rPr>
                <w:rFonts w:ascii="Times New Roman" w:hAnsi="Times New Roman" w:cs="Times New Roman"/>
                <w:sz w:val="24"/>
                <w:szCs w:val="24"/>
                <w:lang w:eastAsia="et-EE"/>
              </w:rPr>
            </w:pPr>
            <w:r w:rsidRPr="00891EAC">
              <w:rPr>
                <w:rFonts w:ascii="Times New Roman" w:hAnsi="Times New Roman" w:cs="Times New Roman"/>
                <w:sz w:val="24"/>
                <w:szCs w:val="24"/>
                <w:lang w:eastAsia="et-EE"/>
              </w:rPr>
              <w:t>T 8.14.1 Terviseedenduslike projektide ja tegevuste toetamine</w:t>
            </w:r>
            <w:r w:rsidR="0015527D" w:rsidRPr="00891EAC">
              <w:rPr>
                <w:rFonts w:ascii="Times New Roman" w:hAnsi="Times New Roman" w:cs="Times New Roman"/>
                <w:sz w:val="24"/>
                <w:szCs w:val="24"/>
                <w:lang w:eastAsia="et-EE"/>
              </w:rPr>
              <w:t xml:space="preserve"> ja osalemine</w:t>
            </w:r>
            <w:r w:rsidRPr="00891EAC">
              <w:rPr>
                <w:rFonts w:ascii="Times New Roman" w:hAnsi="Times New Roman" w:cs="Times New Roman"/>
                <w:sz w:val="24"/>
                <w:szCs w:val="24"/>
                <w:lang w:eastAsia="et-EE"/>
              </w:rPr>
              <w:t xml:space="preserve"> sh terviseedenduslike ürituste korraldamine ja teavitustöö koostöös spordival</w:t>
            </w:r>
            <w:r w:rsidR="0015527D" w:rsidRPr="00891EAC">
              <w:rPr>
                <w:rFonts w:ascii="Times New Roman" w:hAnsi="Times New Roman" w:cs="Times New Roman"/>
                <w:sz w:val="24"/>
                <w:szCs w:val="24"/>
                <w:lang w:eastAsia="et-EE"/>
              </w:rPr>
              <w:t>dkonnas tegutsevate inimestega. VIROL tervisenõukogus osalemine</w:t>
            </w:r>
          </w:p>
        </w:tc>
        <w:tc>
          <w:tcPr>
            <w:tcW w:w="789" w:type="dxa"/>
            <w:shd w:val="clear" w:color="000000" w:fill="FFFFFF"/>
          </w:tcPr>
          <w:p w14:paraId="692F08C5" w14:textId="77777777" w:rsidR="008C68F9" w:rsidRPr="00891EAC" w:rsidRDefault="00153820" w:rsidP="00F17BA0">
            <w:pPr>
              <w:autoSpaceDE w:val="0"/>
              <w:autoSpaceDN w:val="0"/>
              <w:adjustRightInd w:val="0"/>
              <w:spacing w:after="0" w:line="240" w:lineRule="auto"/>
              <w:rPr>
                <w:rFonts w:ascii="Times New Roman" w:hAnsi="Times New Roman" w:cs="Times New Roman"/>
                <w:sz w:val="24"/>
                <w:szCs w:val="24"/>
                <w:lang w:eastAsia="et-EE"/>
              </w:rPr>
            </w:pPr>
            <w:r w:rsidRPr="00891EAC">
              <w:rPr>
                <w:rFonts w:ascii="Times New Roman" w:hAnsi="Times New Roman" w:cs="Times New Roman"/>
                <w:sz w:val="24"/>
                <w:szCs w:val="24"/>
                <w:lang w:eastAsia="et-EE"/>
              </w:rPr>
              <w:t>P</w:t>
            </w:r>
            <w:r w:rsidR="008C68F9" w:rsidRPr="00891EAC">
              <w:rPr>
                <w:rFonts w:ascii="Times New Roman" w:hAnsi="Times New Roman" w:cs="Times New Roman"/>
                <w:sz w:val="24"/>
                <w:szCs w:val="24"/>
                <w:lang w:eastAsia="et-EE"/>
              </w:rPr>
              <w:t>idev</w:t>
            </w:r>
          </w:p>
        </w:tc>
        <w:tc>
          <w:tcPr>
            <w:tcW w:w="2188" w:type="dxa"/>
            <w:shd w:val="clear" w:color="000000" w:fill="FFFFFF"/>
          </w:tcPr>
          <w:p w14:paraId="692F08C6" w14:textId="29F85695" w:rsidR="008C68F9" w:rsidRPr="00891EAC" w:rsidRDefault="008C68F9" w:rsidP="00F17BA0">
            <w:pPr>
              <w:autoSpaceDE w:val="0"/>
              <w:autoSpaceDN w:val="0"/>
              <w:adjustRightInd w:val="0"/>
              <w:spacing w:after="0" w:line="240" w:lineRule="auto"/>
              <w:rPr>
                <w:rFonts w:ascii="Times New Roman" w:hAnsi="Times New Roman" w:cs="Times New Roman"/>
                <w:sz w:val="24"/>
                <w:szCs w:val="24"/>
                <w:lang w:eastAsia="et-EE"/>
              </w:rPr>
            </w:pPr>
            <w:r w:rsidRPr="00891EAC">
              <w:rPr>
                <w:rFonts w:ascii="Times New Roman" w:hAnsi="Times New Roman" w:cs="Times New Roman"/>
                <w:sz w:val="24"/>
                <w:szCs w:val="24"/>
                <w:lang w:eastAsia="et-EE"/>
              </w:rPr>
              <w:t>Linnavalitsus, kolmas sektor, erasektor, projektid</w:t>
            </w:r>
            <w:r w:rsidR="009A60A9" w:rsidRPr="00891EAC">
              <w:rPr>
                <w:rFonts w:ascii="Times New Roman" w:hAnsi="Times New Roman" w:cs="Times New Roman"/>
                <w:sz w:val="24"/>
                <w:szCs w:val="24"/>
                <w:lang w:eastAsia="et-EE"/>
              </w:rPr>
              <w:t>, VIROL</w:t>
            </w:r>
            <w:r w:rsidRPr="00891EAC">
              <w:rPr>
                <w:rFonts w:ascii="Times New Roman" w:hAnsi="Times New Roman" w:cs="Times New Roman"/>
                <w:sz w:val="24"/>
                <w:szCs w:val="24"/>
                <w:lang w:eastAsia="et-EE"/>
              </w:rPr>
              <w:t xml:space="preserve"> </w:t>
            </w:r>
          </w:p>
        </w:tc>
      </w:tr>
      <w:tr w:rsidR="008C68F9" w:rsidRPr="001A04D7" w14:paraId="692F08CD" w14:textId="77777777">
        <w:trPr>
          <w:trHeight w:val="390"/>
        </w:trPr>
        <w:tc>
          <w:tcPr>
            <w:tcW w:w="1620" w:type="dxa"/>
            <w:vMerge/>
            <w:shd w:val="clear" w:color="000000" w:fill="FFFFFF"/>
          </w:tcPr>
          <w:p w14:paraId="692F08C8" w14:textId="77777777" w:rsidR="008C68F9" w:rsidRPr="001A04D7" w:rsidRDefault="008C68F9" w:rsidP="00F17BA0">
            <w:pPr>
              <w:autoSpaceDE w:val="0"/>
              <w:autoSpaceDN w:val="0"/>
              <w:adjustRightInd w:val="0"/>
              <w:spacing w:after="0" w:line="240" w:lineRule="auto"/>
              <w:rPr>
                <w:rFonts w:ascii="Times New Roman" w:hAnsi="Times New Roman" w:cs="Times New Roman"/>
                <w:sz w:val="24"/>
                <w:szCs w:val="24"/>
                <w:lang w:eastAsia="et-EE"/>
              </w:rPr>
            </w:pPr>
          </w:p>
        </w:tc>
        <w:tc>
          <w:tcPr>
            <w:tcW w:w="5009" w:type="dxa"/>
            <w:shd w:val="clear" w:color="000000" w:fill="FFFFFF"/>
          </w:tcPr>
          <w:p w14:paraId="692F08C9" w14:textId="77777777" w:rsidR="008C68F9" w:rsidRPr="001A04D7" w:rsidRDefault="008C68F9" w:rsidP="00F17BA0">
            <w:pPr>
              <w:autoSpaceDE w:val="0"/>
              <w:autoSpaceDN w:val="0"/>
              <w:adjustRightInd w:val="0"/>
              <w:spacing w:after="0" w:line="240" w:lineRule="auto"/>
              <w:rPr>
                <w:rFonts w:ascii="Times New Roman" w:hAnsi="Times New Roman" w:cs="Times New Roman"/>
                <w:sz w:val="24"/>
                <w:szCs w:val="24"/>
                <w:lang w:eastAsia="et-EE"/>
              </w:rPr>
            </w:pPr>
            <w:r w:rsidRPr="0015527D">
              <w:rPr>
                <w:rFonts w:ascii="Times New Roman" w:hAnsi="Times New Roman" w:cs="Times New Roman"/>
                <w:sz w:val="24"/>
                <w:szCs w:val="24"/>
                <w:lang w:eastAsia="et-EE"/>
              </w:rPr>
              <w:t>T 8.14.2 Seksuaalhariduse edendamine</w:t>
            </w:r>
          </w:p>
          <w:p w14:paraId="692F08CA" w14:textId="77777777" w:rsidR="008C68F9" w:rsidRPr="001A04D7" w:rsidRDefault="008C68F9" w:rsidP="00F17BA0">
            <w:pPr>
              <w:autoSpaceDE w:val="0"/>
              <w:autoSpaceDN w:val="0"/>
              <w:adjustRightInd w:val="0"/>
              <w:spacing w:after="0" w:line="240" w:lineRule="auto"/>
              <w:rPr>
                <w:rFonts w:ascii="Times New Roman" w:hAnsi="Times New Roman" w:cs="Times New Roman"/>
                <w:sz w:val="24"/>
                <w:szCs w:val="24"/>
                <w:lang w:eastAsia="et-EE"/>
              </w:rPr>
            </w:pPr>
          </w:p>
        </w:tc>
        <w:tc>
          <w:tcPr>
            <w:tcW w:w="789" w:type="dxa"/>
            <w:shd w:val="clear" w:color="000000" w:fill="FFFFFF"/>
          </w:tcPr>
          <w:p w14:paraId="692F08CB" w14:textId="77777777" w:rsidR="008C68F9" w:rsidRPr="001A04D7" w:rsidRDefault="00153820" w:rsidP="00F17BA0">
            <w:pPr>
              <w:autoSpaceDE w:val="0"/>
              <w:autoSpaceDN w:val="0"/>
              <w:adjustRightInd w:val="0"/>
              <w:spacing w:after="0" w:line="240" w:lineRule="auto"/>
              <w:rPr>
                <w:rFonts w:ascii="Times New Roman" w:hAnsi="Times New Roman" w:cs="Times New Roman"/>
                <w:sz w:val="24"/>
                <w:szCs w:val="24"/>
                <w:lang w:eastAsia="et-EE"/>
              </w:rPr>
            </w:pPr>
            <w:r>
              <w:rPr>
                <w:rFonts w:ascii="Times New Roman" w:hAnsi="Times New Roman" w:cs="Times New Roman"/>
                <w:sz w:val="24"/>
                <w:szCs w:val="24"/>
                <w:lang w:eastAsia="et-EE"/>
              </w:rPr>
              <w:t>P</w:t>
            </w:r>
            <w:r w:rsidR="008C68F9" w:rsidRPr="001A04D7">
              <w:rPr>
                <w:rFonts w:ascii="Times New Roman" w:hAnsi="Times New Roman" w:cs="Times New Roman"/>
                <w:sz w:val="24"/>
                <w:szCs w:val="24"/>
                <w:lang w:eastAsia="et-EE"/>
              </w:rPr>
              <w:t>idev</w:t>
            </w:r>
          </w:p>
        </w:tc>
        <w:tc>
          <w:tcPr>
            <w:tcW w:w="2188" w:type="dxa"/>
            <w:shd w:val="clear" w:color="000000" w:fill="FFFFFF"/>
          </w:tcPr>
          <w:p w14:paraId="692F08CC" w14:textId="77777777" w:rsidR="008C68F9" w:rsidRPr="001A04D7" w:rsidRDefault="008C68F9" w:rsidP="00F17BA0">
            <w:pPr>
              <w:autoSpaceDE w:val="0"/>
              <w:autoSpaceDN w:val="0"/>
              <w:adjustRightInd w:val="0"/>
              <w:spacing w:after="0" w:line="240" w:lineRule="auto"/>
              <w:rPr>
                <w:rFonts w:ascii="Times New Roman" w:hAnsi="Times New Roman" w:cs="Times New Roman"/>
                <w:sz w:val="24"/>
                <w:szCs w:val="24"/>
                <w:lang w:eastAsia="et-EE"/>
              </w:rPr>
            </w:pPr>
            <w:r w:rsidRPr="001A04D7">
              <w:rPr>
                <w:rFonts w:ascii="Times New Roman" w:hAnsi="Times New Roman" w:cs="Times New Roman"/>
                <w:sz w:val="24"/>
                <w:szCs w:val="24"/>
                <w:lang w:eastAsia="et-EE"/>
              </w:rPr>
              <w:t xml:space="preserve">Koolid, haigekassa, kolmas sektor, </w:t>
            </w:r>
          </w:p>
        </w:tc>
      </w:tr>
      <w:tr w:rsidR="008C68F9" w:rsidRPr="001A04D7" w14:paraId="692F08D2" w14:textId="77777777">
        <w:trPr>
          <w:trHeight w:val="870"/>
        </w:trPr>
        <w:tc>
          <w:tcPr>
            <w:tcW w:w="1620" w:type="dxa"/>
            <w:vMerge/>
            <w:shd w:val="clear" w:color="000000" w:fill="FFFFFF"/>
          </w:tcPr>
          <w:p w14:paraId="692F08CE" w14:textId="77777777" w:rsidR="008C68F9" w:rsidRPr="001A04D7" w:rsidRDefault="008C68F9" w:rsidP="00F17BA0">
            <w:pPr>
              <w:autoSpaceDE w:val="0"/>
              <w:autoSpaceDN w:val="0"/>
              <w:adjustRightInd w:val="0"/>
              <w:spacing w:after="0" w:line="240" w:lineRule="auto"/>
              <w:rPr>
                <w:rFonts w:ascii="Times New Roman" w:hAnsi="Times New Roman" w:cs="Times New Roman"/>
                <w:sz w:val="24"/>
                <w:szCs w:val="24"/>
                <w:lang w:eastAsia="et-EE"/>
              </w:rPr>
            </w:pPr>
          </w:p>
        </w:tc>
        <w:tc>
          <w:tcPr>
            <w:tcW w:w="5009" w:type="dxa"/>
            <w:shd w:val="clear" w:color="000000" w:fill="FFFFFF"/>
          </w:tcPr>
          <w:p w14:paraId="692F08CF" w14:textId="77777777" w:rsidR="008C68F9" w:rsidRPr="00FC4513" w:rsidRDefault="008C68F9" w:rsidP="00B337D9">
            <w:pPr>
              <w:autoSpaceDE w:val="0"/>
              <w:autoSpaceDN w:val="0"/>
              <w:adjustRightInd w:val="0"/>
              <w:spacing w:after="0" w:line="240" w:lineRule="auto"/>
              <w:rPr>
                <w:rFonts w:ascii="Times New Roman" w:hAnsi="Times New Roman" w:cs="Times New Roman"/>
                <w:sz w:val="24"/>
                <w:szCs w:val="24"/>
                <w:lang w:eastAsia="et-EE"/>
              </w:rPr>
            </w:pPr>
            <w:r w:rsidRPr="00FC4513">
              <w:rPr>
                <w:rFonts w:ascii="Times New Roman" w:hAnsi="Times New Roman" w:cs="Times New Roman"/>
                <w:sz w:val="24"/>
                <w:szCs w:val="24"/>
                <w:lang w:eastAsia="et-EE"/>
              </w:rPr>
              <w:t>T 8.14.3.</w:t>
            </w:r>
            <w:r w:rsidR="00B337D9" w:rsidRPr="00FC4513">
              <w:rPr>
                <w:rFonts w:ascii="Times New Roman" w:hAnsi="Times New Roman" w:cs="Times New Roman"/>
                <w:sz w:val="24"/>
                <w:szCs w:val="24"/>
                <w:lang w:eastAsia="et-EE"/>
              </w:rPr>
              <w:t>S</w:t>
            </w:r>
            <w:r w:rsidRPr="00FC4513">
              <w:rPr>
                <w:rFonts w:ascii="Times New Roman" w:hAnsi="Times New Roman" w:cs="Times New Roman"/>
                <w:sz w:val="24"/>
                <w:szCs w:val="24"/>
                <w:lang w:eastAsia="et-EE"/>
              </w:rPr>
              <w:t>õltuvushäirete, kardiovaskulaarsete haiguste, pahaloomuliste kasvajate, traum</w:t>
            </w:r>
            <w:r w:rsidR="00B337D9" w:rsidRPr="00FC4513">
              <w:rPr>
                <w:rFonts w:ascii="Times New Roman" w:hAnsi="Times New Roman" w:cs="Times New Roman"/>
                <w:sz w:val="24"/>
                <w:szCs w:val="24"/>
                <w:lang w:eastAsia="et-EE"/>
              </w:rPr>
              <w:t xml:space="preserve">ade ja nakkushaiguste vältimise </w:t>
            </w:r>
            <w:r w:rsidRPr="00FC4513">
              <w:rPr>
                <w:rFonts w:ascii="Times New Roman" w:hAnsi="Times New Roman" w:cs="Times New Roman"/>
                <w:sz w:val="24"/>
                <w:szCs w:val="24"/>
                <w:lang w:eastAsia="et-EE"/>
              </w:rPr>
              <w:t xml:space="preserve"> </w:t>
            </w:r>
            <w:r w:rsidR="00B337D9" w:rsidRPr="00FC4513">
              <w:rPr>
                <w:rFonts w:ascii="Times New Roman" w:hAnsi="Times New Roman" w:cs="Times New Roman"/>
                <w:sz w:val="24"/>
                <w:szCs w:val="24"/>
                <w:lang w:eastAsia="et-EE"/>
              </w:rPr>
              <w:t>ennetamine</w:t>
            </w:r>
          </w:p>
        </w:tc>
        <w:tc>
          <w:tcPr>
            <w:tcW w:w="789" w:type="dxa"/>
            <w:shd w:val="clear" w:color="000000" w:fill="FFFFFF"/>
          </w:tcPr>
          <w:p w14:paraId="692F08D0" w14:textId="77777777" w:rsidR="008C68F9" w:rsidRPr="00FC4513" w:rsidRDefault="00153820" w:rsidP="00F17BA0">
            <w:pPr>
              <w:autoSpaceDE w:val="0"/>
              <w:autoSpaceDN w:val="0"/>
              <w:adjustRightInd w:val="0"/>
              <w:spacing w:after="0" w:line="240" w:lineRule="auto"/>
              <w:rPr>
                <w:rFonts w:ascii="Times New Roman" w:hAnsi="Times New Roman" w:cs="Times New Roman"/>
                <w:sz w:val="24"/>
                <w:szCs w:val="24"/>
                <w:lang w:eastAsia="et-EE"/>
              </w:rPr>
            </w:pPr>
            <w:r w:rsidRPr="00FC4513">
              <w:rPr>
                <w:rFonts w:ascii="Times New Roman" w:hAnsi="Times New Roman" w:cs="Times New Roman"/>
                <w:sz w:val="24"/>
                <w:szCs w:val="24"/>
                <w:lang w:eastAsia="et-EE"/>
              </w:rPr>
              <w:t>P</w:t>
            </w:r>
            <w:r w:rsidR="008C68F9" w:rsidRPr="00FC4513">
              <w:rPr>
                <w:rFonts w:ascii="Times New Roman" w:hAnsi="Times New Roman" w:cs="Times New Roman"/>
                <w:sz w:val="24"/>
                <w:szCs w:val="24"/>
                <w:lang w:eastAsia="et-EE"/>
              </w:rPr>
              <w:t>idev</w:t>
            </w:r>
          </w:p>
        </w:tc>
        <w:tc>
          <w:tcPr>
            <w:tcW w:w="2188" w:type="dxa"/>
            <w:shd w:val="clear" w:color="000000" w:fill="FFFFFF"/>
          </w:tcPr>
          <w:p w14:paraId="692F08D1" w14:textId="77777777" w:rsidR="008C68F9" w:rsidRPr="00FC4513" w:rsidRDefault="008C68F9" w:rsidP="00F17BA0">
            <w:pPr>
              <w:autoSpaceDE w:val="0"/>
              <w:autoSpaceDN w:val="0"/>
              <w:adjustRightInd w:val="0"/>
              <w:spacing w:after="0" w:line="240" w:lineRule="auto"/>
              <w:rPr>
                <w:rFonts w:ascii="Times New Roman" w:hAnsi="Times New Roman" w:cs="Times New Roman"/>
                <w:sz w:val="24"/>
                <w:szCs w:val="24"/>
                <w:lang w:eastAsia="et-EE"/>
              </w:rPr>
            </w:pPr>
            <w:r w:rsidRPr="00FC4513">
              <w:rPr>
                <w:rFonts w:ascii="Times New Roman" w:hAnsi="Times New Roman" w:cs="Times New Roman"/>
                <w:sz w:val="24"/>
                <w:szCs w:val="24"/>
                <w:lang w:eastAsia="et-EE"/>
              </w:rPr>
              <w:t>Koolid, haigekassa, kolmas sektor</w:t>
            </w:r>
          </w:p>
        </w:tc>
      </w:tr>
      <w:tr w:rsidR="008C68F9" w:rsidRPr="001A04D7" w14:paraId="692F08D8" w14:textId="77777777">
        <w:trPr>
          <w:trHeight w:val="660"/>
        </w:trPr>
        <w:tc>
          <w:tcPr>
            <w:tcW w:w="1620" w:type="dxa"/>
            <w:vMerge/>
            <w:shd w:val="clear" w:color="000000" w:fill="FFFFFF"/>
          </w:tcPr>
          <w:p w14:paraId="692F08D3" w14:textId="77777777" w:rsidR="008C68F9" w:rsidRPr="001A04D7" w:rsidRDefault="008C68F9" w:rsidP="00F17BA0">
            <w:pPr>
              <w:autoSpaceDE w:val="0"/>
              <w:autoSpaceDN w:val="0"/>
              <w:adjustRightInd w:val="0"/>
              <w:spacing w:after="0" w:line="240" w:lineRule="auto"/>
              <w:rPr>
                <w:rFonts w:ascii="Times New Roman" w:hAnsi="Times New Roman" w:cs="Times New Roman"/>
                <w:sz w:val="24"/>
                <w:szCs w:val="24"/>
                <w:lang w:eastAsia="et-EE"/>
              </w:rPr>
            </w:pPr>
          </w:p>
        </w:tc>
        <w:tc>
          <w:tcPr>
            <w:tcW w:w="5009" w:type="dxa"/>
            <w:shd w:val="clear" w:color="000000" w:fill="FFFFFF"/>
          </w:tcPr>
          <w:p w14:paraId="692F08D4" w14:textId="77777777" w:rsidR="008C68F9" w:rsidRPr="00FC4513" w:rsidRDefault="008C68F9" w:rsidP="00F17BA0">
            <w:pPr>
              <w:autoSpaceDE w:val="0"/>
              <w:autoSpaceDN w:val="0"/>
              <w:adjustRightInd w:val="0"/>
              <w:spacing w:after="0" w:line="240" w:lineRule="auto"/>
              <w:rPr>
                <w:rFonts w:ascii="Times New Roman" w:hAnsi="Times New Roman" w:cs="Times New Roman"/>
                <w:sz w:val="24"/>
                <w:szCs w:val="24"/>
                <w:lang w:eastAsia="et-EE"/>
              </w:rPr>
            </w:pPr>
            <w:r w:rsidRPr="00FC4513">
              <w:rPr>
                <w:rFonts w:ascii="Times New Roman" w:hAnsi="Times New Roman" w:cs="Times New Roman"/>
                <w:sz w:val="24"/>
                <w:szCs w:val="24"/>
                <w:lang w:eastAsia="et-EE"/>
              </w:rPr>
              <w:t>T 8.14.4 Linna keskkonna arendamine mugavamaks igapäevaseks autovabaks liikumiseks ja tervisespordi harrastamiseks</w:t>
            </w:r>
          </w:p>
          <w:p w14:paraId="692F08D5" w14:textId="77777777" w:rsidR="008C68F9" w:rsidRPr="00FC4513" w:rsidRDefault="008C68F9" w:rsidP="00F17BA0">
            <w:pPr>
              <w:autoSpaceDE w:val="0"/>
              <w:autoSpaceDN w:val="0"/>
              <w:adjustRightInd w:val="0"/>
              <w:spacing w:after="0" w:line="240" w:lineRule="auto"/>
              <w:rPr>
                <w:rFonts w:ascii="Times New Roman" w:hAnsi="Times New Roman" w:cs="Times New Roman"/>
                <w:sz w:val="24"/>
                <w:szCs w:val="24"/>
                <w:lang w:eastAsia="et-EE"/>
              </w:rPr>
            </w:pPr>
          </w:p>
        </w:tc>
        <w:tc>
          <w:tcPr>
            <w:tcW w:w="789" w:type="dxa"/>
            <w:shd w:val="clear" w:color="000000" w:fill="FFFFFF"/>
          </w:tcPr>
          <w:p w14:paraId="692F08D6" w14:textId="77777777" w:rsidR="008C68F9" w:rsidRPr="00FC4513" w:rsidRDefault="00153820" w:rsidP="00F17BA0">
            <w:pPr>
              <w:autoSpaceDE w:val="0"/>
              <w:autoSpaceDN w:val="0"/>
              <w:adjustRightInd w:val="0"/>
              <w:spacing w:after="0" w:line="240" w:lineRule="auto"/>
              <w:rPr>
                <w:rFonts w:ascii="Times New Roman" w:hAnsi="Times New Roman" w:cs="Times New Roman"/>
                <w:sz w:val="24"/>
                <w:szCs w:val="24"/>
                <w:lang w:eastAsia="et-EE"/>
              </w:rPr>
            </w:pPr>
            <w:r w:rsidRPr="00FC4513">
              <w:rPr>
                <w:rFonts w:ascii="Times New Roman" w:hAnsi="Times New Roman" w:cs="Times New Roman"/>
                <w:sz w:val="24"/>
                <w:szCs w:val="24"/>
                <w:lang w:eastAsia="et-EE"/>
              </w:rPr>
              <w:t>P</w:t>
            </w:r>
            <w:r w:rsidR="008C68F9" w:rsidRPr="00FC4513">
              <w:rPr>
                <w:rFonts w:ascii="Times New Roman" w:hAnsi="Times New Roman" w:cs="Times New Roman"/>
                <w:sz w:val="24"/>
                <w:szCs w:val="24"/>
                <w:lang w:eastAsia="et-EE"/>
              </w:rPr>
              <w:t>idev</w:t>
            </w:r>
          </w:p>
        </w:tc>
        <w:tc>
          <w:tcPr>
            <w:tcW w:w="2188" w:type="dxa"/>
            <w:shd w:val="clear" w:color="000000" w:fill="FFFFFF"/>
          </w:tcPr>
          <w:p w14:paraId="692F08D7" w14:textId="77777777" w:rsidR="008C68F9" w:rsidRPr="00FC4513" w:rsidRDefault="008C68F9" w:rsidP="00F17BA0">
            <w:pPr>
              <w:autoSpaceDE w:val="0"/>
              <w:autoSpaceDN w:val="0"/>
              <w:adjustRightInd w:val="0"/>
              <w:spacing w:after="0" w:line="240" w:lineRule="auto"/>
              <w:rPr>
                <w:rFonts w:ascii="Times New Roman" w:hAnsi="Times New Roman" w:cs="Times New Roman"/>
                <w:sz w:val="24"/>
                <w:szCs w:val="24"/>
                <w:lang w:eastAsia="et-EE"/>
              </w:rPr>
            </w:pPr>
            <w:r w:rsidRPr="00FC4513">
              <w:rPr>
                <w:rFonts w:ascii="Times New Roman" w:hAnsi="Times New Roman" w:cs="Times New Roman"/>
                <w:sz w:val="24"/>
                <w:szCs w:val="24"/>
                <w:lang w:eastAsia="et-EE"/>
              </w:rPr>
              <w:t>Linnavalitsus</w:t>
            </w:r>
          </w:p>
        </w:tc>
      </w:tr>
      <w:tr w:rsidR="008C68F9" w:rsidRPr="001A04D7" w14:paraId="692F08DE" w14:textId="77777777">
        <w:trPr>
          <w:trHeight w:val="2010"/>
        </w:trPr>
        <w:tc>
          <w:tcPr>
            <w:tcW w:w="1620" w:type="dxa"/>
            <w:shd w:val="clear" w:color="000000" w:fill="FFFFFF"/>
          </w:tcPr>
          <w:p w14:paraId="692F08D9" w14:textId="77777777" w:rsidR="008C68F9" w:rsidRPr="001A04D7" w:rsidRDefault="008C68F9" w:rsidP="00F17BA0">
            <w:pPr>
              <w:autoSpaceDE w:val="0"/>
              <w:autoSpaceDN w:val="0"/>
              <w:adjustRightInd w:val="0"/>
              <w:spacing w:after="0" w:line="240" w:lineRule="auto"/>
              <w:rPr>
                <w:rFonts w:ascii="Times New Roman" w:hAnsi="Times New Roman" w:cs="Times New Roman"/>
                <w:sz w:val="24"/>
                <w:szCs w:val="24"/>
                <w:lang w:eastAsia="et-EE"/>
              </w:rPr>
            </w:pPr>
            <w:r>
              <w:rPr>
                <w:rFonts w:ascii="Times New Roman" w:hAnsi="Times New Roman" w:cs="Times New Roman"/>
                <w:sz w:val="24"/>
                <w:szCs w:val="24"/>
                <w:lang w:eastAsia="et-EE"/>
              </w:rPr>
              <w:lastRenderedPageBreak/>
              <w:t>E 8.15</w:t>
            </w:r>
            <w:r w:rsidRPr="001A04D7">
              <w:rPr>
                <w:rFonts w:ascii="Times New Roman" w:hAnsi="Times New Roman" w:cs="Times New Roman"/>
                <w:sz w:val="24"/>
                <w:szCs w:val="24"/>
                <w:lang w:eastAsia="et-EE"/>
              </w:rPr>
              <w:t xml:space="preserve"> Esmatasandi arstiabi töö- ja teenindus-keskkond vastab kaasaja nõuetele</w:t>
            </w:r>
          </w:p>
        </w:tc>
        <w:tc>
          <w:tcPr>
            <w:tcW w:w="5009" w:type="dxa"/>
            <w:shd w:val="clear" w:color="000000" w:fill="FFFFFF"/>
          </w:tcPr>
          <w:p w14:paraId="692F08DA" w14:textId="77777777" w:rsidR="008C68F9" w:rsidRPr="00FC4513" w:rsidRDefault="008C68F9" w:rsidP="00F17BA0">
            <w:pPr>
              <w:autoSpaceDE w:val="0"/>
              <w:autoSpaceDN w:val="0"/>
              <w:adjustRightInd w:val="0"/>
              <w:spacing w:after="0" w:line="240" w:lineRule="auto"/>
              <w:rPr>
                <w:rFonts w:ascii="Times New Roman" w:hAnsi="Times New Roman" w:cs="Times New Roman"/>
                <w:sz w:val="24"/>
                <w:szCs w:val="24"/>
                <w:lang w:eastAsia="et-EE"/>
              </w:rPr>
            </w:pPr>
            <w:r w:rsidRPr="00FC4513">
              <w:rPr>
                <w:rFonts w:ascii="Times New Roman" w:hAnsi="Times New Roman" w:cs="Times New Roman"/>
                <w:sz w:val="24"/>
                <w:szCs w:val="24"/>
                <w:lang w:eastAsia="et-EE"/>
              </w:rPr>
              <w:t>T 8.15 Tänapäevase esmatasandi tervisekeskuse väljaarendamine Rakverre</w:t>
            </w:r>
          </w:p>
        </w:tc>
        <w:tc>
          <w:tcPr>
            <w:tcW w:w="789" w:type="dxa"/>
            <w:shd w:val="clear" w:color="000000" w:fill="FFFFFF"/>
          </w:tcPr>
          <w:p w14:paraId="692F08DB" w14:textId="3DC21403" w:rsidR="008C68F9" w:rsidRPr="00FC4513" w:rsidRDefault="007D1EB0" w:rsidP="00B337D9">
            <w:pPr>
              <w:autoSpaceDE w:val="0"/>
              <w:autoSpaceDN w:val="0"/>
              <w:adjustRightInd w:val="0"/>
              <w:spacing w:after="0" w:line="240" w:lineRule="auto"/>
              <w:rPr>
                <w:rFonts w:ascii="Times New Roman" w:hAnsi="Times New Roman" w:cs="Times New Roman"/>
                <w:sz w:val="24"/>
                <w:szCs w:val="24"/>
                <w:lang w:eastAsia="et-EE"/>
              </w:rPr>
            </w:pPr>
            <w:r>
              <w:rPr>
                <w:rFonts w:ascii="Times New Roman" w:hAnsi="Times New Roman" w:cs="Times New Roman"/>
                <w:sz w:val="24"/>
                <w:szCs w:val="24"/>
                <w:lang w:eastAsia="et-EE"/>
              </w:rPr>
              <w:t>2019</w:t>
            </w:r>
          </w:p>
        </w:tc>
        <w:tc>
          <w:tcPr>
            <w:tcW w:w="2188" w:type="dxa"/>
            <w:shd w:val="clear" w:color="000000" w:fill="FFFFFF"/>
          </w:tcPr>
          <w:p w14:paraId="692F08DC" w14:textId="4BFEF4BF" w:rsidR="008C68F9" w:rsidRPr="00FC4513" w:rsidRDefault="008C68F9" w:rsidP="00F17BA0">
            <w:pPr>
              <w:autoSpaceDE w:val="0"/>
              <w:autoSpaceDN w:val="0"/>
              <w:adjustRightInd w:val="0"/>
              <w:spacing w:after="0" w:line="240" w:lineRule="auto"/>
              <w:rPr>
                <w:rFonts w:ascii="Times New Roman" w:hAnsi="Times New Roman" w:cs="Times New Roman"/>
                <w:sz w:val="24"/>
                <w:szCs w:val="24"/>
                <w:lang w:eastAsia="et-EE"/>
              </w:rPr>
            </w:pPr>
            <w:r w:rsidRPr="00FC4513">
              <w:rPr>
                <w:rFonts w:ascii="Times New Roman" w:hAnsi="Times New Roman" w:cs="Times New Roman"/>
                <w:sz w:val="24"/>
                <w:szCs w:val="24"/>
                <w:lang w:eastAsia="et-EE"/>
              </w:rPr>
              <w:t>Erase</w:t>
            </w:r>
            <w:r w:rsidR="007D1EB0">
              <w:rPr>
                <w:rFonts w:ascii="Times New Roman" w:hAnsi="Times New Roman" w:cs="Times New Roman"/>
                <w:sz w:val="24"/>
                <w:szCs w:val="24"/>
                <w:lang w:eastAsia="et-EE"/>
              </w:rPr>
              <w:t xml:space="preserve">ktor, linnavalitsus, </w:t>
            </w:r>
            <w:r w:rsidRPr="00FC4513">
              <w:rPr>
                <w:rFonts w:ascii="Times New Roman" w:hAnsi="Times New Roman" w:cs="Times New Roman"/>
                <w:sz w:val="24"/>
                <w:szCs w:val="24"/>
                <w:lang w:eastAsia="et-EE"/>
              </w:rPr>
              <w:t xml:space="preserve"> </w:t>
            </w:r>
            <w:r w:rsidR="007D1EB0">
              <w:rPr>
                <w:rFonts w:ascii="Times New Roman" w:hAnsi="Times New Roman" w:cs="Times New Roman"/>
                <w:sz w:val="24"/>
                <w:szCs w:val="24"/>
                <w:lang w:eastAsia="et-EE"/>
              </w:rPr>
              <w:t>era</w:t>
            </w:r>
            <w:r w:rsidRPr="00FC4513">
              <w:rPr>
                <w:rFonts w:ascii="Times New Roman" w:hAnsi="Times New Roman" w:cs="Times New Roman"/>
                <w:sz w:val="24"/>
                <w:szCs w:val="24"/>
                <w:lang w:eastAsia="et-EE"/>
              </w:rPr>
              <w:t>sektor</w:t>
            </w:r>
          </w:p>
          <w:p w14:paraId="692F08DD" w14:textId="77777777" w:rsidR="008C68F9" w:rsidRPr="00FC4513" w:rsidRDefault="008C68F9" w:rsidP="00F17BA0">
            <w:pPr>
              <w:autoSpaceDE w:val="0"/>
              <w:autoSpaceDN w:val="0"/>
              <w:adjustRightInd w:val="0"/>
              <w:spacing w:after="0" w:line="240" w:lineRule="auto"/>
              <w:rPr>
                <w:rFonts w:ascii="Times New Roman" w:hAnsi="Times New Roman" w:cs="Times New Roman"/>
                <w:sz w:val="24"/>
                <w:szCs w:val="24"/>
                <w:lang w:eastAsia="et-EE"/>
              </w:rPr>
            </w:pPr>
            <w:r w:rsidRPr="00FC4513">
              <w:rPr>
                <w:rFonts w:ascii="Times New Roman" w:hAnsi="Times New Roman" w:cs="Times New Roman"/>
                <w:sz w:val="24"/>
                <w:szCs w:val="24"/>
                <w:lang w:eastAsia="et-EE"/>
              </w:rPr>
              <w:t>projektid, riik</w:t>
            </w:r>
          </w:p>
        </w:tc>
      </w:tr>
      <w:tr w:rsidR="008C68F9" w:rsidRPr="001A04D7" w14:paraId="692F08E4" w14:textId="77777777">
        <w:trPr>
          <w:trHeight w:val="1480"/>
        </w:trPr>
        <w:tc>
          <w:tcPr>
            <w:tcW w:w="1620" w:type="dxa"/>
            <w:shd w:val="clear" w:color="000000" w:fill="FFFFFF"/>
          </w:tcPr>
          <w:p w14:paraId="692F08DF" w14:textId="77777777" w:rsidR="008C68F9" w:rsidRPr="001A04D7" w:rsidRDefault="008C68F9" w:rsidP="00F17BA0">
            <w:pPr>
              <w:autoSpaceDE w:val="0"/>
              <w:autoSpaceDN w:val="0"/>
              <w:adjustRightInd w:val="0"/>
              <w:spacing w:after="0" w:line="240" w:lineRule="auto"/>
              <w:rPr>
                <w:rFonts w:ascii="Times New Roman" w:hAnsi="Times New Roman" w:cs="Times New Roman"/>
                <w:sz w:val="24"/>
                <w:szCs w:val="24"/>
                <w:lang w:eastAsia="et-EE"/>
              </w:rPr>
            </w:pPr>
            <w:r>
              <w:rPr>
                <w:rFonts w:ascii="Times New Roman" w:hAnsi="Times New Roman" w:cs="Times New Roman"/>
                <w:sz w:val="24"/>
                <w:szCs w:val="24"/>
                <w:lang w:eastAsia="et-EE"/>
              </w:rPr>
              <w:t>E 8.16</w:t>
            </w:r>
            <w:r w:rsidRPr="001A04D7">
              <w:rPr>
                <w:rFonts w:ascii="Times New Roman" w:hAnsi="Times New Roman" w:cs="Times New Roman"/>
                <w:sz w:val="24"/>
                <w:szCs w:val="24"/>
                <w:lang w:eastAsia="et-EE"/>
              </w:rPr>
              <w:t xml:space="preserve"> Eriarstiabi teenuste osutamine Rakvere linnas  on tagatud</w:t>
            </w:r>
          </w:p>
        </w:tc>
        <w:tc>
          <w:tcPr>
            <w:tcW w:w="5009" w:type="dxa"/>
            <w:shd w:val="clear" w:color="000000" w:fill="FFFFFF"/>
          </w:tcPr>
          <w:p w14:paraId="692F08E0" w14:textId="77777777" w:rsidR="008C68F9" w:rsidRPr="001A04D7" w:rsidRDefault="008C68F9" w:rsidP="00F17BA0">
            <w:pPr>
              <w:autoSpaceDE w:val="0"/>
              <w:autoSpaceDN w:val="0"/>
              <w:adjustRightInd w:val="0"/>
              <w:spacing w:after="0" w:line="240" w:lineRule="auto"/>
              <w:rPr>
                <w:rFonts w:ascii="Times New Roman" w:hAnsi="Times New Roman" w:cs="Times New Roman"/>
                <w:sz w:val="24"/>
                <w:szCs w:val="24"/>
                <w:lang w:eastAsia="et-EE"/>
              </w:rPr>
            </w:pPr>
            <w:r>
              <w:rPr>
                <w:rFonts w:ascii="Times New Roman" w:hAnsi="Times New Roman" w:cs="Times New Roman"/>
                <w:sz w:val="24"/>
                <w:szCs w:val="24"/>
                <w:lang w:eastAsia="et-EE"/>
              </w:rPr>
              <w:t>T 8.16</w:t>
            </w:r>
            <w:r w:rsidRPr="001A04D7">
              <w:rPr>
                <w:rFonts w:ascii="Times New Roman" w:hAnsi="Times New Roman" w:cs="Times New Roman"/>
                <w:sz w:val="24"/>
                <w:szCs w:val="24"/>
                <w:lang w:eastAsia="et-EE"/>
              </w:rPr>
              <w:t xml:space="preserve">  AS Rakvere Haigla meditsiinilise võimekuse tagamine ja senise linna toetuse jätkumine</w:t>
            </w:r>
          </w:p>
          <w:p w14:paraId="692F08E1" w14:textId="77777777" w:rsidR="008C68F9" w:rsidRPr="001A04D7" w:rsidRDefault="008C68F9" w:rsidP="00F17BA0">
            <w:pPr>
              <w:autoSpaceDE w:val="0"/>
              <w:autoSpaceDN w:val="0"/>
              <w:adjustRightInd w:val="0"/>
              <w:spacing w:after="0" w:line="240" w:lineRule="auto"/>
              <w:rPr>
                <w:rFonts w:ascii="Times New Roman" w:hAnsi="Times New Roman" w:cs="Times New Roman"/>
                <w:sz w:val="24"/>
                <w:szCs w:val="24"/>
                <w:lang w:eastAsia="et-EE"/>
              </w:rPr>
            </w:pPr>
          </w:p>
        </w:tc>
        <w:tc>
          <w:tcPr>
            <w:tcW w:w="789" w:type="dxa"/>
            <w:shd w:val="clear" w:color="000000" w:fill="FFFFFF"/>
          </w:tcPr>
          <w:p w14:paraId="692F08E2" w14:textId="77777777" w:rsidR="008C68F9" w:rsidRPr="001A04D7" w:rsidRDefault="00153820" w:rsidP="00F17BA0">
            <w:pPr>
              <w:autoSpaceDE w:val="0"/>
              <w:autoSpaceDN w:val="0"/>
              <w:adjustRightInd w:val="0"/>
              <w:spacing w:after="0" w:line="240" w:lineRule="auto"/>
              <w:rPr>
                <w:rFonts w:ascii="Times New Roman" w:hAnsi="Times New Roman" w:cs="Times New Roman"/>
                <w:sz w:val="24"/>
                <w:szCs w:val="24"/>
                <w:lang w:eastAsia="et-EE"/>
              </w:rPr>
            </w:pPr>
            <w:r>
              <w:rPr>
                <w:rFonts w:ascii="Times New Roman" w:hAnsi="Times New Roman" w:cs="Times New Roman"/>
                <w:sz w:val="24"/>
                <w:szCs w:val="24"/>
                <w:lang w:eastAsia="et-EE"/>
              </w:rPr>
              <w:t>P</w:t>
            </w:r>
            <w:r w:rsidR="008C68F9" w:rsidRPr="001A04D7">
              <w:rPr>
                <w:rFonts w:ascii="Times New Roman" w:hAnsi="Times New Roman" w:cs="Times New Roman"/>
                <w:sz w:val="24"/>
                <w:szCs w:val="24"/>
                <w:lang w:eastAsia="et-EE"/>
              </w:rPr>
              <w:t>idev</w:t>
            </w:r>
          </w:p>
        </w:tc>
        <w:tc>
          <w:tcPr>
            <w:tcW w:w="2188" w:type="dxa"/>
            <w:shd w:val="clear" w:color="000000" w:fill="FFFFFF"/>
          </w:tcPr>
          <w:p w14:paraId="692F08E3" w14:textId="77777777" w:rsidR="008C68F9" w:rsidRPr="001A04D7" w:rsidRDefault="008C68F9" w:rsidP="00F17BA0">
            <w:pPr>
              <w:autoSpaceDE w:val="0"/>
              <w:autoSpaceDN w:val="0"/>
              <w:adjustRightInd w:val="0"/>
              <w:spacing w:after="0" w:line="240" w:lineRule="auto"/>
              <w:rPr>
                <w:rFonts w:ascii="Times New Roman" w:hAnsi="Times New Roman" w:cs="Times New Roman"/>
                <w:sz w:val="24"/>
                <w:szCs w:val="24"/>
                <w:lang w:eastAsia="et-EE"/>
              </w:rPr>
            </w:pPr>
            <w:r w:rsidRPr="001A04D7">
              <w:rPr>
                <w:rFonts w:ascii="Times New Roman" w:hAnsi="Times New Roman" w:cs="Times New Roman"/>
                <w:sz w:val="24"/>
                <w:szCs w:val="24"/>
                <w:lang w:eastAsia="et-EE"/>
              </w:rPr>
              <w:t>Linnavalitsus, AS Rakvere Haigla</w:t>
            </w:r>
          </w:p>
        </w:tc>
      </w:tr>
      <w:tr w:rsidR="008C68F9" w:rsidRPr="001A04D7" w14:paraId="692F08EB" w14:textId="77777777" w:rsidTr="003A3E08">
        <w:trPr>
          <w:trHeight w:val="1248"/>
        </w:trPr>
        <w:tc>
          <w:tcPr>
            <w:tcW w:w="1620" w:type="dxa"/>
            <w:vMerge w:val="restart"/>
            <w:shd w:val="clear" w:color="000000" w:fill="FFFFFF"/>
          </w:tcPr>
          <w:p w14:paraId="692F08E5" w14:textId="77777777" w:rsidR="008C68F9" w:rsidRPr="001A04D7" w:rsidRDefault="008C68F9" w:rsidP="00F17BA0">
            <w:pPr>
              <w:autoSpaceDE w:val="0"/>
              <w:autoSpaceDN w:val="0"/>
              <w:adjustRightInd w:val="0"/>
              <w:spacing w:after="0" w:line="240" w:lineRule="auto"/>
              <w:rPr>
                <w:rFonts w:ascii="Times New Roman" w:hAnsi="Times New Roman" w:cs="Times New Roman"/>
                <w:sz w:val="24"/>
                <w:szCs w:val="24"/>
                <w:lang w:eastAsia="et-EE"/>
              </w:rPr>
            </w:pPr>
            <w:r w:rsidRPr="001A04D7">
              <w:rPr>
                <w:rFonts w:ascii="Times New Roman" w:hAnsi="Times New Roman" w:cs="Times New Roman"/>
                <w:sz w:val="24"/>
                <w:szCs w:val="24"/>
                <w:lang w:eastAsia="et-EE"/>
              </w:rPr>
              <w:t>E 8.1</w:t>
            </w:r>
            <w:r>
              <w:rPr>
                <w:rFonts w:ascii="Times New Roman" w:hAnsi="Times New Roman" w:cs="Times New Roman"/>
                <w:sz w:val="24"/>
                <w:szCs w:val="24"/>
                <w:lang w:eastAsia="et-EE"/>
              </w:rPr>
              <w:t>7</w:t>
            </w:r>
            <w:r w:rsidRPr="001A04D7">
              <w:rPr>
                <w:rFonts w:ascii="Times New Roman" w:hAnsi="Times New Roman" w:cs="Times New Roman"/>
                <w:sz w:val="24"/>
                <w:szCs w:val="24"/>
                <w:lang w:eastAsia="et-EE"/>
              </w:rPr>
              <w:t xml:space="preserve"> </w:t>
            </w:r>
          </w:p>
          <w:p w14:paraId="692F08E6" w14:textId="77777777" w:rsidR="008C68F9" w:rsidRPr="001A04D7" w:rsidRDefault="008C68F9" w:rsidP="00F17BA0">
            <w:pPr>
              <w:autoSpaceDE w:val="0"/>
              <w:autoSpaceDN w:val="0"/>
              <w:adjustRightInd w:val="0"/>
              <w:spacing w:after="0" w:line="240" w:lineRule="auto"/>
              <w:rPr>
                <w:rFonts w:ascii="Times New Roman" w:hAnsi="Times New Roman" w:cs="Times New Roman"/>
                <w:sz w:val="24"/>
                <w:szCs w:val="24"/>
                <w:lang w:eastAsia="et-EE"/>
              </w:rPr>
            </w:pPr>
            <w:r w:rsidRPr="001A04D7">
              <w:rPr>
                <w:rFonts w:ascii="Times New Roman" w:hAnsi="Times New Roman" w:cs="Times New Roman"/>
                <w:sz w:val="24"/>
                <w:szCs w:val="24"/>
                <w:lang w:eastAsia="et-EE"/>
              </w:rPr>
              <w:t>Lasteasutustes pakutav tervislik toit aitab kaasa laste tervislike toitumis-harjumuste kujunemisele ja lapsed on tervemad</w:t>
            </w:r>
          </w:p>
        </w:tc>
        <w:tc>
          <w:tcPr>
            <w:tcW w:w="5009" w:type="dxa"/>
            <w:shd w:val="clear" w:color="000000" w:fill="FFFFFF"/>
          </w:tcPr>
          <w:p w14:paraId="692F08E7" w14:textId="77777777" w:rsidR="008C68F9" w:rsidRPr="00891EAC" w:rsidRDefault="008C68F9" w:rsidP="00F17BA0">
            <w:pPr>
              <w:autoSpaceDE w:val="0"/>
              <w:autoSpaceDN w:val="0"/>
              <w:adjustRightInd w:val="0"/>
              <w:spacing w:after="0" w:line="240" w:lineRule="auto"/>
              <w:rPr>
                <w:rFonts w:ascii="Times New Roman" w:hAnsi="Times New Roman" w:cs="Times New Roman"/>
                <w:sz w:val="24"/>
                <w:szCs w:val="24"/>
                <w:lang w:eastAsia="et-EE"/>
              </w:rPr>
            </w:pPr>
            <w:r w:rsidRPr="00891EAC">
              <w:rPr>
                <w:rFonts w:ascii="Times New Roman" w:hAnsi="Times New Roman" w:cs="Times New Roman"/>
                <w:sz w:val="24"/>
                <w:szCs w:val="24"/>
                <w:lang w:eastAsia="et-EE"/>
              </w:rPr>
              <w:t>T 8.17.1. Lasteaedade- ja koolitoidu kvaliteedi ning tervislikkuse järelevalve linnavalitsuse poolt läbi toitlustusteenuse osutaja tegevuste koostöös hallatavate asutuste ja hoolekogudega</w:t>
            </w:r>
          </w:p>
        </w:tc>
        <w:tc>
          <w:tcPr>
            <w:tcW w:w="789" w:type="dxa"/>
            <w:shd w:val="clear" w:color="000000" w:fill="FFFFFF"/>
          </w:tcPr>
          <w:p w14:paraId="692F08E8" w14:textId="77777777" w:rsidR="008C68F9" w:rsidRPr="00891EAC" w:rsidRDefault="00153820" w:rsidP="00F17BA0">
            <w:pPr>
              <w:autoSpaceDE w:val="0"/>
              <w:autoSpaceDN w:val="0"/>
              <w:adjustRightInd w:val="0"/>
              <w:spacing w:after="0" w:line="240" w:lineRule="auto"/>
              <w:rPr>
                <w:rFonts w:ascii="Times New Roman" w:hAnsi="Times New Roman" w:cs="Times New Roman"/>
                <w:sz w:val="24"/>
                <w:szCs w:val="24"/>
                <w:lang w:eastAsia="et-EE"/>
              </w:rPr>
            </w:pPr>
            <w:r w:rsidRPr="00891EAC">
              <w:rPr>
                <w:rFonts w:ascii="Times New Roman" w:hAnsi="Times New Roman" w:cs="Times New Roman"/>
                <w:sz w:val="24"/>
                <w:szCs w:val="24"/>
                <w:lang w:eastAsia="et-EE"/>
              </w:rPr>
              <w:t>P</w:t>
            </w:r>
            <w:r w:rsidR="008C68F9" w:rsidRPr="00891EAC">
              <w:rPr>
                <w:rFonts w:ascii="Times New Roman" w:hAnsi="Times New Roman" w:cs="Times New Roman"/>
                <w:sz w:val="24"/>
                <w:szCs w:val="24"/>
                <w:lang w:eastAsia="et-EE"/>
              </w:rPr>
              <w:t>idev</w:t>
            </w:r>
          </w:p>
        </w:tc>
        <w:tc>
          <w:tcPr>
            <w:tcW w:w="2188" w:type="dxa"/>
            <w:shd w:val="clear" w:color="000000" w:fill="FFFFFF"/>
          </w:tcPr>
          <w:p w14:paraId="692F08E9" w14:textId="1D699FA5" w:rsidR="008C68F9" w:rsidRPr="00891EAC" w:rsidRDefault="008C68F9" w:rsidP="00F17BA0">
            <w:pPr>
              <w:autoSpaceDE w:val="0"/>
              <w:autoSpaceDN w:val="0"/>
              <w:adjustRightInd w:val="0"/>
              <w:spacing w:after="0" w:line="240" w:lineRule="auto"/>
              <w:rPr>
                <w:rFonts w:ascii="Times New Roman" w:hAnsi="Times New Roman" w:cs="Times New Roman"/>
                <w:sz w:val="24"/>
                <w:szCs w:val="24"/>
                <w:lang w:eastAsia="et-EE"/>
              </w:rPr>
            </w:pPr>
            <w:r w:rsidRPr="00891EAC">
              <w:rPr>
                <w:rFonts w:ascii="Times New Roman" w:hAnsi="Times New Roman" w:cs="Times New Roman"/>
                <w:sz w:val="24"/>
                <w:szCs w:val="24"/>
                <w:lang w:eastAsia="et-EE"/>
              </w:rPr>
              <w:t>Linnavalitsus, vastavad ametkonnad, allasutused</w:t>
            </w:r>
            <w:r w:rsidR="00D4175E" w:rsidRPr="00891EAC">
              <w:rPr>
                <w:rFonts w:ascii="Times New Roman" w:hAnsi="Times New Roman" w:cs="Times New Roman"/>
                <w:sz w:val="24"/>
                <w:szCs w:val="24"/>
                <w:lang w:eastAsia="et-EE"/>
              </w:rPr>
              <w:t>, VIROL, TAI</w:t>
            </w:r>
          </w:p>
          <w:p w14:paraId="692F08EA" w14:textId="77777777" w:rsidR="008C68F9" w:rsidRPr="00891EAC" w:rsidRDefault="008C68F9" w:rsidP="00F17BA0">
            <w:pPr>
              <w:autoSpaceDE w:val="0"/>
              <w:autoSpaceDN w:val="0"/>
              <w:adjustRightInd w:val="0"/>
              <w:spacing w:after="0" w:line="240" w:lineRule="auto"/>
              <w:rPr>
                <w:rFonts w:ascii="Times New Roman" w:hAnsi="Times New Roman" w:cs="Times New Roman"/>
                <w:sz w:val="24"/>
                <w:szCs w:val="24"/>
                <w:lang w:eastAsia="et-EE"/>
              </w:rPr>
            </w:pPr>
          </w:p>
        </w:tc>
      </w:tr>
      <w:tr w:rsidR="008C68F9" w:rsidRPr="001A04D7" w14:paraId="692F08F3" w14:textId="77777777">
        <w:trPr>
          <w:trHeight w:val="840"/>
        </w:trPr>
        <w:tc>
          <w:tcPr>
            <w:tcW w:w="1620" w:type="dxa"/>
            <w:vMerge/>
            <w:shd w:val="clear" w:color="000000" w:fill="FFFFFF"/>
          </w:tcPr>
          <w:p w14:paraId="692F08EC" w14:textId="77777777" w:rsidR="008C68F9" w:rsidRPr="001A04D7" w:rsidRDefault="008C68F9" w:rsidP="00F17BA0">
            <w:pPr>
              <w:autoSpaceDE w:val="0"/>
              <w:autoSpaceDN w:val="0"/>
              <w:adjustRightInd w:val="0"/>
              <w:spacing w:after="0" w:line="240" w:lineRule="auto"/>
              <w:rPr>
                <w:rFonts w:ascii="Times New Roman" w:hAnsi="Times New Roman" w:cs="Times New Roman"/>
                <w:sz w:val="24"/>
                <w:szCs w:val="24"/>
                <w:lang w:eastAsia="et-EE"/>
              </w:rPr>
            </w:pPr>
          </w:p>
        </w:tc>
        <w:tc>
          <w:tcPr>
            <w:tcW w:w="5009" w:type="dxa"/>
            <w:shd w:val="clear" w:color="000000" w:fill="FFFFFF"/>
          </w:tcPr>
          <w:p w14:paraId="692F08ED" w14:textId="77777777" w:rsidR="008C68F9" w:rsidRPr="00891EAC" w:rsidRDefault="008C68F9" w:rsidP="00F17BA0">
            <w:pPr>
              <w:autoSpaceDE w:val="0"/>
              <w:autoSpaceDN w:val="0"/>
              <w:adjustRightInd w:val="0"/>
              <w:spacing w:after="0" w:line="240" w:lineRule="auto"/>
              <w:rPr>
                <w:rFonts w:ascii="Times New Roman" w:hAnsi="Times New Roman" w:cs="Times New Roman"/>
                <w:sz w:val="24"/>
                <w:szCs w:val="24"/>
                <w:lang w:eastAsia="et-EE"/>
              </w:rPr>
            </w:pPr>
          </w:p>
          <w:p w14:paraId="692F08EE" w14:textId="77777777" w:rsidR="008C68F9" w:rsidRPr="00891EAC" w:rsidRDefault="008C68F9" w:rsidP="00F17BA0">
            <w:pPr>
              <w:autoSpaceDE w:val="0"/>
              <w:autoSpaceDN w:val="0"/>
              <w:adjustRightInd w:val="0"/>
              <w:spacing w:after="0" w:line="240" w:lineRule="auto"/>
              <w:rPr>
                <w:rFonts w:ascii="Times New Roman" w:hAnsi="Times New Roman" w:cs="Times New Roman"/>
                <w:sz w:val="24"/>
                <w:szCs w:val="24"/>
                <w:lang w:eastAsia="et-EE"/>
              </w:rPr>
            </w:pPr>
            <w:r w:rsidRPr="00891EAC">
              <w:rPr>
                <w:rFonts w:ascii="Times New Roman" w:hAnsi="Times New Roman" w:cs="Times New Roman"/>
                <w:sz w:val="24"/>
                <w:szCs w:val="24"/>
                <w:lang w:eastAsia="et-EE"/>
              </w:rPr>
              <w:t>T 8.17.2. Tervislikke toitumisharjumusi propageerivate projektide algatamine ja läbiviimine</w:t>
            </w:r>
          </w:p>
        </w:tc>
        <w:tc>
          <w:tcPr>
            <w:tcW w:w="789" w:type="dxa"/>
            <w:shd w:val="clear" w:color="000000" w:fill="FFFFFF"/>
          </w:tcPr>
          <w:p w14:paraId="692F08EF" w14:textId="77777777" w:rsidR="008C68F9" w:rsidRPr="00891EAC" w:rsidRDefault="00153820" w:rsidP="00F17BA0">
            <w:pPr>
              <w:autoSpaceDE w:val="0"/>
              <w:autoSpaceDN w:val="0"/>
              <w:adjustRightInd w:val="0"/>
              <w:spacing w:after="0" w:line="240" w:lineRule="auto"/>
              <w:rPr>
                <w:rFonts w:ascii="Times New Roman" w:hAnsi="Times New Roman" w:cs="Times New Roman"/>
                <w:sz w:val="24"/>
                <w:szCs w:val="24"/>
                <w:lang w:eastAsia="et-EE"/>
              </w:rPr>
            </w:pPr>
            <w:r w:rsidRPr="00891EAC">
              <w:rPr>
                <w:rFonts w:ascii="Times New Roman" w:hAnsi="Times New Roman" w:cs="Times New Roman"/>
                <w:sz w:val="24"/>
                <w:szCs w:val="24"/>
                <w:lang w:eastAsia="et-EE"/>
              </w:rPr>
              <w:t>P</w:t>
            </w:r>
            <w:r w:rsidR="008C68F9" w:rsidRPr="00891EAC">
              <w:rPr>
                <w:rFonts w:ascii="Times New Roman" w:hAnsi="Times New Roman" w:cs="Times New Roman"/>
                <w:sz w:val="24"/>
                <w:szCs w:val="24"/>
                <w:lang w:eastAsia="et-EE"/>
              </w:rPr>
              <w:t>idev</w:t>
            </w:r>
          </w:p>
        </w:tc>
        <w:tc>
          <w:tcPr>
            <w:tcW w:w="2188" w:type="dxa"/>
            <w:shd w:val="clear" w:color="000000" w:fill="FFFFFF"/>
          </w:tcPr>
          <w:p w14:paraId="692F08F0" w14:textId="77777777" w:rsidR="008C68F9" w:rsidRPr="00891EAC" w:rsidRDefault="008C68F9" w:rsidP="00F17BA0">
            <w:pPr>
              <w:autoSpaceDE w:val="0"/>
              <w:autoSpaceDN w:val="0"/>
              <w:adjustRightInd w:val="0"/>
              <w:spacing w:after="0" w:line="240" w:lineRule="auto"/>
              <w:rPr>
                <w:rFonts w:ascii="Times New Roman" w:hAnsi="Times New Roman" w:cs="Times New Roman"/>
                <w:sz w:val="24"/>
                <w:szCs w:val="24"/>
                <w:lang w:eastAsia="et-EE"/>
              </w:rPr>
            </w:pPr>
            <w:r w:rsidRPr="00891EAC">
              <w:rPr>
                <w:rFonts w:ascii="Times New Roman" w:hAnsi="Times New Roman" w:cs="Times New Roman"/>
                <w:sz w:val="24"/>
                <w:szCs w:val="24"/>
                <w:lang w:eastAsia="et-EE"/>
              </w:rPr>
              <w:t>Linnavalitsus,</w:t>
            </w:r>
          </w:p>
          <w:p w14:paraId="692F08F1" w14:textId="77777777" w:rsidR="008C68F9" w:rsidRPr="00891EAC" w:rsidRDefault="008C68F9" w:rsidP="00F17BA0">
            <w:pPr>
              <w:autoSpaceDE w:val="0"/>
              <w:autoSpaceDN w:val="0"/>
              <w:adjustRightInd w:val="0"/>
              <w:spacing w:after="0" w:line="240" w:lineRule="auto"/>
              <w:rPr>
                <w:rFonts w:ascii="Times New Roman" w:hAnsi="Times New Roman" w:cs="Times New Roman"/>
                <w:sz w:val="24"/>
                <w:szCs w:val="24"/>
                <w:lang w:eastAsia="et-EE"/>
              </w:rPr>
            </w:pPr>
            <w:r w:rsidRPr="00891EAC">
              <w:rPr>
                <w:rFonts w:ascii="Times New Roman" w:hAnsi="Times New Roman" w:cs="Times New Roman"/>
                <w:sz w:val="24"/>
                <w:szCs w:val="24"/>
                <w:lang w:eastAsia="et-EE"/>
              </w:rPr>
              <w:t>koolid, lasteaiad,</w:t>
            </w:r>
          </w:p>
          <w:p w14:paraId="692F08F2" w14:textId="781E2D1E" w:rsidR="008C68F9" w:rsidRPr="00891EAC" w:rsidRDefault="008C68F9" w:rsidP="00F17BA0">
            <w:pPr>
              <w:autoSpaceDE w:val="0"/>
              <w:autoSpaceDN w:val="0"/>
              <w:adjustRightInd w:val="0"/>
              <w:spacing w:after="0" w:line="240" w:lineRule="auto"/>
              <w:rPr>
                <w:rFonts w:ascii="Times New Roman" w:hAnsi="Times New Roman" w:cs="Times New Roman"/>
                <w:sz w:val="24"/>
                <w:szCs w:val="24"/>
                <w:lang w:eastAsia="et-EE"/>
              </w:rPr>
            </w:pPr>
            <w:r w:rsidRPr="00891EAC">
              <w:rPr>
                <w:rFonts w:ascii="Times New Roman" w:hAnsi="Times New Roman" w:cs="Times New Roman"/>
                <w:sz w:val="24"/>
                <w:szCs w:val="24"/>
                <w:lang w:eastAsia="et-EE"/>
              </w:rPr>
              <w:t>koostööpartnerid</w:t>
            </w:r>
            <w:r w:rsidR="00D4175E" w:rsidRPr="00891EAC">
              <w:rPr>
                <w:rFonts w:ascii="Times New Roman" w:hAnsi="Times New Roman" w:cs="Times New Roman"/>
                <w:sz w:val="24"/>
                <w:szCs w:val="24"/>
                <w:lang w:eastAsia="et-EE"/>
              </w:rPr>
              <w:t>, VIROL, TAI</w:t>
            </w:r>
          </w:p>
        </w:tc>
      </w:tr>
    </w:tbl>
    <w:p w14:paraId="692F08F4" w14:textId="77777777" w:rsidR="008C68F9" w:rsidRPr="001A03AB" w:rsidRDefault="008C68F9" w:rsidP="001A03AB">
      <w:pPr>
        <w:pStyle w:val="Pealkiri1"/>
        <w:numPr>
          <w:ilvl w:val="0"/>
          <w:numId w:val="35"/>
        </w:numPr>
        <w:spacing w:line="240" w:lineRule="auto"/>
        <w:rPr>
          <w:rFonts w:ascii="Times New Roman" w:hAnsi="Times New Roman" w:cs="Times New Roman"/>
        </w:rPr>
      </w:pPr>
      <w:bookmarkStart w:id="108" w:name="_Toc5888993"/>
      <w:r w:rsidRPr="001A03AB">
        <w:rPr>
          <w:rFonts w:ascii="Times New Roman" w:hAnsi="Times New Roman" w:cs="Times New Roman"/>
        </w:rPr>
        <w:t>KOLMAS SEKTOR</w:t>
      </w:r>
      <w:bookmarkEnd w:id="103"/>
      <w:bookmarkEnd w:id="108"/>
    </w:p>
    <w:p w14:paraId="692F08F5" w14:textId="77777777" w:rsidR="008C68F9" w:rsidRPr="008B2849" w:rsidRDefault="008C68F9" w:rsidP="006653F3">
      <w:pPr>
        <w:spacing w:line="240" w:lineRule="auto"/>
        <w:jc w:val="both"/>
        <w:rPr>
          <w:rFonts w:ascii="Times New Roman" w:hAnsi="Times New Roman" w:cs="Times New Roman"/>
          <w:sz w:val="24"/>
          <w:szCs w:val="24"/>
        </w:rPr>
      </w:pPr>
    </w:p>
    <w:p w14:paraId="692F08F6" w14:textId="77777777" w:rsidR="000C0D78" w:rsidRDefault="000C0D78" w:rsidP="000C0D78">
      <w:pPr>
        <w:spacing w:after="0" w:line="240" w:lineRule="auto"/>
        <w:jc w:val="both"/>
        <w:rPr>
          <w:rFonts w:ascii="Times New Roman" w:hAnsi="Times New Roman" w:cs="Times New Roman"/>
          <w:b/>
          <w:bCs/>
          <w:i/>
          <w:iCs/>
          <w:sz w:val="24"/>
          <w:szCs w:val="24"/>
          <w:u w:val="single"/>
        </w:rPr>
      </w:pPr>
      <w:r w:rsidRPr="00502B79">
        <w:rPr>
          <w:rFonts w:ascii="Times New Roman" w:hAnsi="Times New Roman" w:cs="Times New Roman"/>
          <w:b/>
          <w:bCs/>
          <w:i/>
          <w:iCs/>
          <w:sz w:val="24"/>
          <w:szCs w:val="24"/>
          <w:u w:val="single"/>
        </w:rPr>
        <w:t>Hetkeseis</w:t>
      </w:r>
    </w:p>
    <w:p w14:paraId="692F08F7" w14:textId="77777777" w:rsidR="000C0D78" w:rsidRPr="00502B79" w:rsidRDefault="000C0D78" w:rsidP="000C0D78">
      <w:pPr>
        <w:spacing w:after="0" w:line="240" w:lineRule="auto"/>
        <w:jc w:val="both"/>
        <w:rPr>
          <w:rFonts w:ascii="Times New Roman" w:hAnsi="Times New Roman" w:cs="Times New Roman"/>
          <w:b/>
          <w:bCs/>
          <w:i/>
          <w:iCs/>
          <w:sz w:val="24"/>
          <w:szCs w:val="24"/>
          <w:u w:val="single"/>
        </w:rPr>
      </w:pPr>
    </w:p>
    <w:p w14:paraId="692F08F9" w14:textId="3E4B7B8F" w:rsidR="000C0D78" w:rsidRPr="00B97B4F" w:rsidRDefault="00B97B4F" w:rsidP="000C0D78">
      <w:pPr>
        <w:spacing w:after="0" w:line="240" w:lineRule="auto"/>
        <w:jc w:val="both"/>
        <w:rPr>
          <w:rFonts w:ascii="Times New Roman" w:hAnsi="Times New Roman" w:cs="Times New Roman"/>
          <w:sz w:val="24"/>
          <w:szCs w:val="24"/>
        </w:rPr>
      </w:pPr>
      <w:r w:rsidRPr="00B97B4F">
        <w:rPr>
          <w:rFonts w:ascii="Times New Roman" w:hAnsi="Times New Roman" w:cs="Times New Roman"/>
          <w:sz w:val="24"/>
          <w:szCs w:val="24"/>
        </w:rPr>
        <w:t>T</w:t>
      </w:r>
      <w:r w:rsidR="000C0D78" w:rsidRPr="00B97B4F">
        <w:rPr>
          <w:rFonts w:ascii="Times New Roman" w:hAnsi="Times New Roman" w:cs="Times New Roman"/>
          <w:sz w:val="24"/>
          <w:szCs w:val="24"/>
        </w:rPr>
        <w:t>egutsetakse erinevates valdkondades (sport, kultuur, sotsiaal jne).</w:t>
      </w:r>
      <w:r w:rsidRPr="00B97B4F">
        <w:rPr>
          <w:rFonts w:ascii="Times New Roman" w:hAnsi="Times New Roman" w:cs="Times New Roman"/>
          <w:sz w:val="24"/>
          <w:szCs w:val="24"/>
        </w:rPr>
        <w:t xml:space="preserve"> </w:t>
      </w:r>
      <w:r w:rsidR="000C0D78" w:rsidRPr="00B97B4F">
        <w:rPr>
          <w:rFonts w:ascii="Times New Roman" w:hAnsi="Times New Roman" w:cs="Times New Roman"/>
          <w:sz w:val="24"/>
          <w:szCs w:val="24"/>
        </w:rPr>
        <w:t>Kolmanda sektori ettevõtted on aktiivsed oma valdkondades ja tehakse sektorite ülest koostööd.</w:t>
      </w:r>
    </w:p>
    <w:p w14:paraId="692F08FA" w14:textId="0CDE7D22" w:rsidR="000C0D78" w:rsidRPr="00891EAC" w:rsidRDefault="000C0D78" w:rsidP="000C0D78">
      <w:pPr>
        <w:spacing w:after="0" w:line="240" w:lineRule="auto"/>
        <w:jc w:val="both"/>
        <w:rPr>
          <w:rFonts w:ascii="Times New Roman" w:hAnsi="Times New Roman" w:cs="Times New Roman"/>
          <w:sz w:val="24"/>
          <w:szCs w:val="24"/>
        </w:rPr>
      </w:pPr>
      <w:r w:rsidRPr="00B97B4F">
        <w:rPr>
          <w:rFonts w:ascii="Times New Roman" w:hAnsi="Times New Roman" w:cs="Times New Roman"/>
          <w:sz w:val="24"/>
          <w:szCs w:val="24"/>
        </w:rPr>
        <w:t>Rakvere Linnavalitsusel on hea koostöö mittetulundusühingutega sotsiaal-, haridus-, spordi- ja kultuurivaldkondades. Näiteks ostetakse päevakeskuse teenust erivajadustega täiskasvanutele EELK Kolmainu koguduselt; erinevas vanuses sihtgruppidele tegutsevad spordi-, tantsu- ja lauluringid. Linna eakad tegutsevad iseseisvalt, saades vajadusel tuge Rakvere Linnavalitsuselt ja eraettevõtjatelt. Linnal on välja kujunenud pikaaegne k</w:t>
      </w:r>
      <w:r w:rsidR="007D1EB0">
        <w:rPr>
          <w:rFonts w:ascii="Times New Roman" w:hAnsi="Times New Roman" w:cs="Times New Roman"/>
          <w:sz w:val="24"/>
          <w:szCs w:val="24"/>
        </w:rPr>
        <w:t>oostöö puuetega inimeste kojaga</w:t>
      </w:r>
      <w:r w:rsidR="007D1EB0" w:rsidRPr="00891EAC">
        <w:rPr>
          <w:rFonts w:ascii="Times New Roman" w:hAnsi="Times New Roman" w:cs="Times New Roman"/>
          <w:sz w:val="24"/>
          <w:szCs w:val="24"/>
        </w:rPr>
        <w:t xml:space="preserve">. Rakvere Linnavalitsus toetab ruumidega </w:t>
      </w:r>
      <w:r w:rsidR="00166771" w:rsidRPr="00891EAC">
        <w:rPr>
          <w:rFonts w:ascii="Times New Roman" w:hAnsi="Times New Roman" w:cs="Times New Roman"/>
          <w:sz w:val="24"/>
          <w:szCs w:val="24"/>
        </w:rPr>
        <w:t>koja ühingute tegevust.</w:t>
      </w:r>
      <w:r w:rsidRPr="00891EAC">
        <w:rPr>
          <w:rFonts w:ascii="Times New Roman" w:hAnsi="Times New Roman" w:cs="Times New Roman"/>
          <w:sz w:val="24"/>
          <w:szCs w:val="24"/>
        </w:rPr>
        <w:t xml:space="preserve"> </w:t>
      </w:r>
    </w:p>
    <w:p w14:paraId="692F08FB" w14:textId="77777777" w:rsidR="000C0D78" w:rsidRPr="00891EAC" w:rsidRDefault="000C0D78" w:rsidP="000C0D78">
      <w:pPr>
        <w:spacing w:after="0" w:line="240" w:lineRule="auto"/>
        <w:jc w:val="both"/>
        <w:rPr>
          <w:rFonts w:ascii="Times New Roman" w:hAnsi="Times New Roman" w:cs="Times New Roman"/>
          <w:strike/>
          <w:sz w:val="24"/>
          <w:szCs w:val="24"/>
        </w:rPr>
      </w:pPr>
    </w:p>
    <w:p w14:paraId="692F08FC" w14:textId="77777777" w:rsidR="000C0D78" w:rsidRPr="00B97B4F" w:rsidRDefault="000C0D78" w:rsidP="000C0D78">
      <w:pPr>
        <w:spacing w:after="0" w:line="240" w:lineRule="auto"/>
        <w:jc w:val="both"/>
        <w:rPr>
          <w:rFonts w:ascii="Times New Roman" w:hAnsi="Times New Roman" w:cs="Times New Roman"/>
          <w:sz w:val="24"/>
          <w:szCs w:val="24"/>
        </w:rPr>
      </w:pPr>
      <w:r w:rsidRPr="00891EAC">
        <w:rPr>
          <w:rFonts w:ascii="Times New Roman" w:hAnsi="Times New Roman" w:cs="Times New Roman"/>
          <w:sz w:val="24"/>
          <w:szCs w:val="24"/>
        </w:rPr>
        <w:t>Rakvere korteriühistud on teinud head tööd linna üldpildi parendamisel ja korterelamute</w:t>
      </w:r>
      <w:r w:rsidRPr="00B97B4F">
        <w:rPr>
          <w:rFonts w:ascii="Times New Roman" w:hAnsi="Times New Roman" w:cs="Times New Roman"/>
          <w:sz w:val="24"/>
          <w:szCs w:val="24"/>
        </w:rPr>
        <w:t xml:space="preserve"> renoveerimisel. Väga paljud korterelamud on saanud uue välisilme.</w:t>
      </w:r>
    </w:p>
    <w:p w14:paraId="692F08FD" w14:textId="77777777" w:rsidR="000C0D78" w:rsidRPr="00B97B4F" w:rsidRDefault="000C0D78" w:rsidP="000C0D78">
      <w:pPr>
        <w:spacing w:after="0" w:line="240" w:lineRule="auto"/>
        <w:jc w:val="both"/>
        <w:rPr>
          <w:rFonts w:ascii="Times New Roman" w:hAnsi="Times New Roman" w:cs="Times New Roman"/>
          <w:sz w:val="24"/>
          <w:szCs w:val="24"/>
        </w:rPr>
      </w:pPr>
    </w:p>
    <w:p w14:paraId="692F0905" w14:textId="77777777" w:rsidR="000C0D78" w:rsidRPr="00B97B4F" w:rsidRDefault="000C0D78" w:rsidP="000C0D78">
      <w:pPr>
        <w:spacing w:after="0" w:line="240" w:lineRule="auto"/>
        <w:jc w:val="both"/>
        <w:rPr>
          <w:rFonts w:ascii="Times New Roman" w:hAnsi="Times New Roman" w:cs="Times New Roman"/>
          <w:b/>
          <w:bCs/>
          <w:i/>
          <w:iCs/>
          <w:sz w:val="24"/>
          <w:szCs w:val="24"/>
          <w:u w:val="single"/>
        </w:rPr>
      </w:pPr>
      <w:r w:rsidRPr="00B97B4F">
        <w:rPr>
          <w:rFonts w:ascii="Times New Roman" w:hAnsi="Times New Roman" w:cs="Times New Roman"/>
          <w:b/>
          <w:bCs/>
          <w:i/>
          <w:iCs/>
          <w:sz w:val="24"/>
          <w:szCs w:val="24"/>
          <w:u w:val="single"/>
        </w:rPr>
        <w:t>Aasta 2030 visioon</w:t>
      </w:r>
    </w:p>
    <w:p w14:paraId="692F0906" w14:textId="77777777" w:rsidR="000C0D78" w:rsidRPr="00B97B4F" w:rsidRDefault="000C0D78" w:rsidP="000C0D78">
      <w:pPr>
        <w:numPr>
          <w:ilvl w:val="0"/>
          <w:numId w:val="37"/>
        </w:numPr>
        <w:spacing w:after="0" w:line="240" w:lineRule="auto"/>
        <w:jc w:val="both"/>
        <w:rPr>
          <w:rFonts w:ascii="Times New Roman" w:hAnsi="Times New Roman" w:cs="Times New Roman"/>
          <w:bCs/>
          <w:iCs/>
          <w:sz w:val="24"/>
          <w:szCs w:val="24"/>
        </w:rPr>
      </w:pPr>
      <w:r w:rsidRPr="00B97B4F">
        <w:rPr>
          <w:rFonts w:ascii="Times New Roman" w:hAnsi="Times New Roman" w:cs="Times New Roman"/>
          <w:bCs/>
          <w:iCs/>
          <w:sz w:val="24"/>
          <w:szCs w:val="24"/>
        </w:rPr>
        <w:t xml:space="preserve">Rakvere linnas toimib heal tasemel sektorite ülene koostöö, kaasatud on kõik osapooled. </w:t>
      </w:r>
    </w:p>
    <w:p w14:paraId="192DD97C" w14:textId="309AA309" w:rsidR="00696255" w:rsidRDefault="000C0D78" w:rsidP="000C0D78">
      <w:pPr>
        <w:numPr>
          <w:ilvl w:val="0"/>
          <w:numId w:val="37"/>
        </w:numPr>
        <w:spacing w:after="0" w:line="240" w:lineRule="auto"/>
        <w:jc w:val="both"/>
        <w:rPr>
          <w:rFonts w:ascii="Times New Roman" w:hAnsi="Times New Roman" w:cs="Times New Roman"/>
          <w:bCs/>
          <w:iCs/>
          <w:sz w:val="24"/>
          <w:szCs w:val="24"/>
        </w:rPr>
      </w:pPr>
      <w:r w:rsidRPr="00B97B4F">
        <w:rPr>
          <w:rFonts w:ascii="Times New Roman" w:hAnsi="Times New Roman" w:cs="Times New Roman"/>
          <w:bCs/>
          <w:iCs/>
          <w:sz w:val="24"/>
          <w:szCs w:val="24"/>
        </w:rPr>
        <w:t>Linnakodanikud osalevad aktiivselt linna elu kujundamisel ja edendamisel.</w:t>
      </w:r>
    </w:p>
    <w:p w14:paraId="376D6803" w14:textId="77777777" w:rsidR="003A3E08" w:rsidRPr="003A3E08" w:rsidRDefault="003A3E08" w:rsidP="003A3E08">
      <w:pPr>
        <w:spacing w:after="0" w:line="240" w:lineRule="auto"/>
        <w:ind w:left="720"/>
        <w:jc w:val="both"/>
        <w:rPr>
          <w:rFonts w:ascii="Times New Roman" w:hAnsi="Times New Roman" w:cs="Times New Roman"/>
          <w:bCs/>
          <w:iCs/>
          <w:sz w:val="24"/>
          <w:szCs w:val="24"/>
        </w:rPr>
      </w:pPr>
    </w:p>
    <w:p w14:paraId="692F090E" w14:textId="109F9BD0" w:rsidR="000C0D78" w:rsidRPr="009B20AF" w:rsidRDefault="000C0D78" w:rsidP="000C0D78">
      <w:pPr>
        <w:spacing w:line="240" w:lineRule="auto"/>
        <w:jc w:val="both"/>
        <w:rPr>
          <w:rFonts w:ascii="Times New Roman" w:hAnsi="Times New Roman" w:cs="Times New Roman"/>
          <w:b/>
          <w:bCs/>
          <w:i/>
          <w:iCs/>
          <w:strike/>
          <w:sz w:val="24"/>
          <w:szCs w:val="24"/>
          <w:u w:val="single"/>
        </w:rPr>
      </w:pPr>
      <w:r w:rsidRPr="008B2849">
        <w:rPr>
          <w:rFonts w:ascii="Times New Roman" w:hAnsi="Times New Roman" w:cs="Times New Roman"/>
          <w:b/>
          <w:bCs/>
          <w:i/>
          <w:iCs/>
          <w:sz w:val="24"/>
          <w:szCs w:val="24"/>
          <w:u w:val="single"/>
        </w:rPr>
        <w:t>Tähtsaimad eesmärgid ja tegevused tulevikusoovide saavutamiseks</w:t>
      </w:r>
      <w:r w:rsidR="002F363A">
        <w:rPr>
          <w:rFonts w:ascii="Times New Roman" w:hAnsi="Times New Roman" w:cs="Times New Roman"/>
          <w:b/>
          <w:bCs/>
          <w:i/>
          <w:iCs/>
          <w:sz w:val="24"/>
          <w:szCs w:val="24"/>
          <w:u w:val="single"/>
        </w:rPr>
        <w:t xml:space="preserve">. </w:t>
      </w:r>
    </w:p>
    <w:p w14:paraId="692F090F" w14:textId="77777777" w:rsidR="008C68F9" w:rsidRPr="008B2849" w:rsidRDefault="008C68F9" w:rsidP="006653F3">
      <w:pPr>
        <w:spacing w:line="240" w:lineRule="auto"/>
        <w:jc w:val="both"/>
        <w:rPr>
          <w:rFonts w:ascii="Times New Roman" w:hAnsi="Times New Roman" w:cs="Times New Roman"/>
          <w:sz w:val="24"/>
          <w:szCs w:val="24"/>
        </w:rPr>
      </w:pPr>
      <w:r w:rsidRPr="008B2849">
        <w:rPr>
          <w:rFonts w:ascii="Times New Roman" w:hAnsi="Times New Roman" w:cs="Times New Roman"/>
          <w:sz w:val="24"/>
          <w:szCs w:val="24"/>
        </w:rPr>
        <w:lastRenderedPageBreak/>
        <w:t>Eesmärkide prioriteetsus, saavutamiseks vajalikud tegevused, teostaja, finantsallikad ja aeg</w:t>
      </w:r>
    </w:p>
    <w:tbl>
      <w:tblPr>
        <w:tblW w:w="96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951"/>
        <w:gridCol w:w="4997"/>
        <w:gridCol w:w="789"/>
        <w:gridCol w:w="1870"/>
      </w:tblGrid>
      <w:tr w:rsidR="008C68F9" w:rsidRPr="008B2849" w14:paraId="692F0914" w14:textId="77777777">
        <w:tc>
          <w:tcPr>
            <w:tcW w:w="1951" w:type="dxa"/>
          </w:tcPr>
          <w:p w14:paraId="692F0910" w14:textId="77777777" w:rsidR="008C68F9" w:rsidRPr="008B2849" w:rsidRDefault="008C68F9" w:rsidP="006653F3">
            <w:pPr>
              <w:spacing w:after="0" w:line="240" w:lineRule="auto"/>
              <w:jc w:val="both"/>
              <w:rPr>
                <w:rFonts w:ascii="Times New Roman" w:hAnsi="Times New Roman" w:cs="Times New Roman"/>
                <w:b/>
                <w:bCs/>
                <w:sz w:val="24"/>
                <w:szCs w:val="24"/>
              </w:rPr>
            </w:pPr>
            <w:r w:rsidRPr="008B2849">
              <w:rPr>
                <w:rFonts w:ascii="Times New Roman" w:hAnsi="Times New Roman" w:cs="Times New Roman"/>
                <w:b/>
                <w:bCs/>
                <w:sz w:val="24"/>
                <w:szCs w:val="24"/>
              </w:rPr>
              <w:t>Eesmärk</w:t>
            </w:r>
          </w:p>
        </w:tc>
        <w:tc>
          <w:tcPr>
            <w:tcW w:w="4997" w:type="dxa"/>
          </w:tcPr>
          <w:p w14:paraId="692F0911" w14:textId="77777777" w:rsidR="008C68F9" w:rsidRPr="008B2849" w:rsidRDefault="008C68F9" w:rsidP="006653F3">
            <w:pPr>
              <w:spacing w:after="0" w:line="240" w:lineRule="auto"/>
              <w:jc w:val="both"/>
              <w:rPr>
                <w:rFonts w:ascii="Times New Roman" w:hAnsi="Times New Roman" w:cs="Times New Roman"/>
                <w:b/>
                <w:bCs/>
                <w:sz w:val="24"/>
                <w:szCs w:val="24"/>
              </w:rPr>
            </w:pPr>
            <w:r w:rsidRPr="008B2849">
              <w:rPr>
                <w:rFonts w:ascii="Times New Roman" w:hAnsi="Times New Roman" w:cs="Times New Roman"/>
                <w:b/>
                <w:bCs/>
                <w:sz w:val="24"/>
                <w:szCs w:val="24"/>
              </w:rPr>
              <w:t>Tegevus</w:t>
            </w:r>
          </w:p>
        </w:tc>
        <w:tc>
          <w:tcPr>
            <w:tcW w:w="789" w:type="dxa"/>
          </w:tcPr>
          <w:p w14:paraId="692F0912" w14:textId="77777777" w:rsidR="008C68F9" w:rsidRPr="008B2849" w:rsidRDefault="008C68F9" w:rsidP="006653F3">
            <w:pPr>
              <w:spacing w:after="0" w:line="240" w:lineRule="auto"/>
              <w:jc w:val="both"/>
              <w:rPr>
                <w:rFonts w:ascii="Times New Roman" w:hAnsi="Times New Roman" w:cs="Times New Roman"/>
                <w:b/>
                <w:bCs/>
                <w:sz w:val="24"/>
                <w:szCs w:val="24"/>
              </w:rPr>
            </w:pPr>
            <w:r w:rsidRPr="008B2849">
              <w:rPr>
                <w:rFonts w:ascii="Times New Roman" w:hAnsi="Times New Roman" w:cs="Times New Roman"/>
                <w:b/>
                <w:bCs/>
                <w:sz w:val="24"/>
                <w:szCs w:val="24"/>
              </w:rPr>
              <w:t>Aeg</w:t>
            </w:r>
          </w:p>
        </w:tc>
        <w:tc>
          <w:tcPr>
            <w:tcW w:w="1870" w:type="dxa"/>
          </w:tcPr>
          <w:p w14:paraId="692F0913" w14:textId="77777777" w:rsidR="008C68F9" w:rsidRPr="008B2849" w:rsidRDefault="008C68F9" w:rsidP="006653F3">
            <w:pPr>
              <w:spacing w:after="0" w:line="240" w:lineRule="auto"/>
              <w:jc w:val="both"/>
              <w:rPr>
                <w:rFonts w:ascii="Times New Roman" w:hAnsi="Times New Roman" w:cs="Times New Roman"/>
                <w:b/>
                <w:bCs/>
                <w:sz w:val="24"/>
                <w:szCs w:val="24"/>
              </w:rPr>
            </w:pPr>
            <w:r w:rsidRPr="008B2849">
              <w:rPr>
                <w:rFonts w:ascii="Times New Roman" w:hAnsi="Times New Roman" w:cs="Times New Roman"/>
                <w:b/>
                <w:bCs/>
                <w:sz w:val="24"/>
                <w:szCs w:val="24"/>
              </w:rPr>
              <w:t>Teostaja, rahastaja</w:t>
            </w:r>
          </w:p>
        </w:tc>
      </w:tr>
      <w:tr w:rsidR="008C68F9" w:rsidRPr="008B2849" w14:paraId="692F0919" w14:textId="77777777">
        <w:tc>
          <w:tcPr>
            <w:tcW w:w="1951" w:type="dxa"/>
          </w:tcPr>
          <w:p w14:paraId="692F0915" w14:textId="77777777" w:rsidR="008C68F9" w:rsidRPr="008B2849" w:rsidRDefault="008C68F9" w:rsidP="006653F3">
            <w:pPr>
              <w:spacing w:after="0" w:line="240" w:lineRule="auto"/>
              <w:jc w:val="center"/>
              <w:rPr>
                <w:rFonts w:ascii="Times New Roman" w:hAnsi="Times New Roman" w:cs="Times New Roman"/>
                <w:b/>
                <w:bCs/>
                <w:sz w:val="24"/>
                <w:szCs w:val="24"/>
              </w:rPr>
            </w:pPr>
            <w:r w:rsidRPr="008B2849">
              <w:rPr>
                <w:rFonts w:ascii="Times New Roman" w:hAnsi="Times New Roman" w:cs="Times New Roman"/>
                <w:sz w:val="24"/>
                <w:szCs w:val="24"/>
              </w:rPr>
              <w:t>E 9.1 Kodanike heaperemehelike hoiakute arendamine. Suurem kodanike kaasamine</w:t>
            </w:r>
          </w:p>
        </w:tc>
        <w:tc>
          <w:tcPr>
            <w:tcW w:w="4997" w:type="dxa"/>
          </w:tcPr>
          <w:p w14:paraId="692F0916" w14:textId="77777777" w:rsidR="008C68F9" w:rsidRPr="00CE3DBD" w:rsidRDefault="008C68F9" w:rsidP="006653F3">
            <w:pPr>
              <w:spacing w:after="0" w:line="240" w:lineRule="auto"/>
              <w:rPr>
                <w:rFonts w:ascii="Times New Roman" w:hAnsi="Times New Roman" w:cs="Times New Roman"/>
                <w:sz w:val="24"/>
                <w:szCs w:val="24"/>
              </w:rPr>
            </w:pPr>
            <w:r w:rsidRPr="00CE3DBD">
              <w:rPr>
                <w:rFonts w:ascii="Times New Roman" w:hAnsi="Times New Roman" w:cs="Times New Roman"/>
                <w:sz w:val="24"/>
                <w:szCs w:val="24"/>
              </w:rPr>
              <w:t>T 9.1 Virtuaalsete sotsiaalvõrgustike kasutamine linnas oluliste teemade arutamisel. Avatud koosolekute ja ümarlaudade edasine lai kasutus Rakvere MTÜ-de tegevuste toetuste võrgupõhine andmebaas sponsorite leidmiseks. Vastava valdkonna arendamine</w:t>
            </w:r>
          </w:p>
        </w:tc>
        <w:tc>
          <w:tcPr>
            <w:tcW w:w="789" w:type="dxa"/>
          </w:tcPr>
          <w:p w14:paraId="692F0917" w14:textId="77777777" w:rsidR="008C68F9" w:rsidRPr="00CE3DBD" w:rsidRDefault="00C06D73" w:rsidP="006653F3">
            <w:pPr>
              <w:spacing w:after="0" w:line="240" w:lineRule="auto"/>
              <w:jc w:val="both"/>
              <w:rPr>
                <w:rFonts w:ascii="Times New Roman" w:hAnsi="Times New Roman" w:cs="Times New Roman"/>
                <w:sz w:val="24"/>
                <w:szCs w:val="24"/>
              </w:rPr>
            </w:pPr>
            <w:r w:rsidRPr="00CE3DBD">
              <w:rPr>
                <w:rFonts w:ascii="Times New Roman" w:hAnsi="Times New Roman" w:cs="Times New Roman"/>
                <w:sz w:val="24"/>
                <w:szCs w:val="24"/>
              </w:rPr>
              <w:t>pidev</w:t>
            </w:r>
          </w:p>
        </w:tc>
        <w:tc>
          <w:tcPr>
            <w:tcW w:w="1870" w:type="dxa"/>
          </w:tcPr>
          <w:p w14:paraId="692F0918" w14:textId="77777777" w:rsidR="008C68F9" w:rsidRPr="00CE3DBD" w:rsidRDefault="008C68F9" w:rsidP="006653F3">
            <w:pPr>
              <w:spacing w:after="0" w:line="240" w:lineRule="auto"/>
              <w:jc w:val="both"/>
              <w:rPr>
                <w:rFonts w:ascii="Times New Roman" w:hAnsi="Times New Roman" w:cs="Times New Roman"/>
                <w:sz w:val="24"/>
                <w:szCs w:val="24"/>
              </w:rPr>
            </w:pPr>
            <w:r w:rsidRPr="00CE3DBD">
              <w:rPr>
                <w:rFonts w:ascii="Times New Roman" w:hAnsi="Times New Roman" w:cs="Times New Roman"/>
                <w:sz w:val="24"/>
                <w:szCs w:val="24"/>
              </w:rPr>
              <w:t>linnavalitsus, kolmas sektor, fondid</w:t>
            </w:r>
          </w:p>
        </w:tc>
      </w:tr>
      <w:tr w:rsidR="008C68F9" w:rsidRPr="008B2849" w14:paraId="692F091E" w14:textId="77777777">
        <w:tc>
          <w:tcPr>
            <w:tcW w:w="1951" w:type="dxa"/>
          </w:tcPr>
          <w:p w14:paraId="692F091A" w14:textId="77777777" w:rsidR="008C68F9" w:rsidRPr="008B2849" w:rsidRDefault="008C68F9" w:rsidP="006653F3">
            <w:pPr>
              <w:spacing w:after="0" w:line="240" w:lineRule="auto"/>
              <w:jc w:val="center"/>
              <w:rPr>
                <w:rFonts w:ascii="Times New Roman" w:hAnsi="Times New Roman" w:cs="Times New Roman"/>
                <w:b/>
                <w:bCs/>
                <w:sz w:val="24"/>
                <w:szCs w:val="24"/>
              </w:rPr>
            </w:pPr>
            <w:r w:rsidRPr="008B2849">
              <w:rPr>
                <w:rFonts w:ascii="Times New Roman" w:hAnsi="Times New Roman" w:cs="Times New Roman"/>
                <w:sz w:val="24"/>
                <w:szCs w:val="24"/>
              </w:rPr>
              <w:t>E 9.2 Kodanikuühis-konna tugevdamine, linnakeskkonna arendamine</w:t>
            </w:r>
          </w:p>
        </w:tc>
        <w:tc>
          <w:tcPr>
            <w:tcW w:w="4997" w:type="dxa"/>
          </w:tcPr>
          <w:p w14:paraId="692F091B" w14:textId="77777777" w:rsidR="008C68F9" w:rsidRPr="00CE3DBD" w:rsidRDefault="008C68F9" w:rsidP="006653F3">
            <w:pPr>
              <w:spacing w:after="0" w:line="240" w:lineRule="auto"/>
              <w:rPr>
                <w:rFonts w:ascii="Times New Roman" w:hAnsi="Times New Roman" w:cs="Times New Roman"/>
                <w:sz w:val="24"/>
                <w:szCs w:val="24"/>
              </w:rPr>
            </w:pPr>
            <w:r w:rsidRPr="00CE3DBD">
              <w:rPr>
                <w:rFonts w:ascii="Times New Roman" w:hAnsi="Times New Roman" w:cs="Times New Roman"/>
                <w:sz w:val="24"/>
                <w:szCs w:val="24"/>
              </w:rPr>
              <w:t>T 9.2 Korteriühistute tegevuse toetamine. Eesmärk on linna elamute renoveerimine mõistlikult viisil ning elanike rahalisi võimalusi arvestades. Linnavalitsusel tuleb koordineerida korteriühistute informeerimist võimalikest rahastusallikatest ning usaldusväärsetest nõuandjatest antud teemal. Naabrusvalve ja omaniku/peremehetunde kasvatamine. Turvalisuse ja heakorra eest ei pea vastutama ainult linnavõim, vaid ka omanik</w:t>
            </w:r>
          </w:p>
        </w:tc>
        <w:tc>
          <w:tcPr>
            <w:tcW w:w="789" w:type="dxa"/>
          </w:tcPr>
          <w:p w14:paraId="692F091C" w14:textId="77777777" w:rsidR="008C68F9" w:rsidRPr="00CE3DBD" w:rsidRDefault="00C06D73" w:rsidP="006653F3">
            <w:pPr>
              <w:spacing w:after="0" w:line="240" w:lineRule="auto"/>
              <w:jc w:val="both"/>
              <w:rPr>
                <w:rFonts w:ascii="Times New Roman" w:hAnsi="Times New Roman" w:cs="Times New Roman"/>
                <w:sz w:val="24"/>
                <w:szCs w:val="24"/>
              </w:rPr>
            </w:pPr>
            <w:r w:rsidRPr="00CE3DBD">
              <w:rPr>
                <w:rFonts w:ascii="Times New Roman" w:hAnsi="Times New Roman" w:cs="Times New Roman"/>
                <w:sz w:val="24"/>
                <w:szCs w:val="24"/>
              </w:rPr>
              <w:t>pidev</w:t>
            </w:r>
          </w:p>
        </w:tc>
        <w:tc>
          <w:tcPr>
            <w:tcW w:w="1870" w:type="dxa"/>
          </w:tcPr>
          <w:p w14:paraId="692F091D" w14:textId="77777777" w:rsidR="008C68F9" w:rsidRPr="00CE3DBD" w:rsidRDefault="008C68F9" w:rsidP="006653F3">
            <w:pPr>
              <w:spacing w:after="0" w:line="240" w:lineRule="auto"/>
              <w:jc w:val="both"/>
              <w:rPr>
                <w:rFonts w:ascii="Times New Roman" w:hAnsi="Times New Roman" w:cs="Times New Roman"/>
                <w:sz w:val="24"/>
                <w:szCs w:val="24"/>
              </w:rPr>
            </w:pPr>
            <w:r w:rsidRPr="00CE3DBD">
              <w:rPr>
                <w:rFonts w:ascii="Times New Roman" w:hAnsi="Times New Roman" w:cs="Times New Roman"/>
                <w:sz w:val="24"/>
                <w:szCs w:val="24"/>
              </w:rPr>
              <w:t xml:space="preserve">korteriühistud, linnavalitsus, projektid, erasektor </w:t>
            </w:r>
          </w:p>
        </w:tc>
      </w:tr>
      <w:tr w:rsidR="008C68F9" w:rsidRPr="008B2849" w14:paraId="692F0923" w14:textId="77777777">
        <w:tc>
          <w:tcPr>
            <w:tcW w:w="1951" w:type="dxa"/>
          </w:tcPr>
          <w:p w14:paraId="692F091F" w14:textId="77777777" w:rsidR="008C68F9" w:rsidRPr="008B2849" w:rsidRDefault="008C68F9" w:rsidP="006653F3">
            <w:pPr>
              <w:spacing w:after="0" w:line="240" w:lineRule="auto"/>
              <w:jc w:val="center"/>
              <w:rPr>
                <w:rFonts w:ascii="Times New Roman" w:hAnsi="Times New Roman" w:cs="Times New Roman"/>
                <w:b/>
                <w:bCs/>
                <w:sz w:val="24"/>
                <w:szCs w:val="24"/>
              </w:rPr>
            </w:pPr>
            <w:r w:rsidRPr="008B2849">
              <w:rPr>
                <w:rFonts w:ascii="Times New Roman" w:hAnsi="Times New Roman" w:cs="Times New Roman"/>
                <w:sz w:val="24"/>
                <w:szCs w:val="24"/>
              </w:rPr>
              <w:t>E 9.3 Säästva mõtlemise arendamine. Tark tarbimine. Uuskasutuse ja taaskasutuse suurendamine</w:t>
            </w:r>
          </w:p>
        </w:tc>
        <w:tc>
          <w:tcPr>
            <w:tcW w:w="4997" w:type="dxa"/>
          </w:tcPr>
          <w:p w14:paraId="692F0920" w14:textId="77777777" w:rsidR="008C68F9" w:rsidRPr="00CE3DBD" w:rsidRDefault="008C68F9" w:rsidP="006653F3">
            <w:pPr>
              <w:spacing w:after="0" w:line="240" w:lineRule="auto"/>
              <w:rPr>
                <w:rFonts w:ascii="Times New Roman" w:hAnsi="Times New Roman" w:cs="Times New Roman"/>
                <w:sz w:val="24"/>
                <w:szCs w:val="24"/>
              </w:rPr>
            </w:pPr>
            <w:r w:rsidRPr="00CE3DBD">
              <w:rPr>
                <w:rFonts w:ascii="Times New Roman" w:hAnsi="Times New Roman" w:cs="Times New Roman"/>
                <w:sz w:val="24"/>
                <w:szCs w:val="24"/>
              </w:rPr>
              <w:t xml:space="preserve">T 9.3 Taaskasutusprojektide toetamine koostöös Virumaa Jäätmekeskusega. Eesmärk on koguda kokku inimestelt need esemed, mille järgi neil endil vajadus puudub, kuid mis kuluvad väga ära kellelegi teisele </w:t>
            </w:r>
          </w:p>
        </w:tc>
        <w:tc>
          <w:tcPr>
            <w:tcW w:w="789" w:type="dxa"/>
          </w:tcPr>
          <w:p w14:paraId="692F0921" w14:textId="77777777" w:rsidR="008C68F9" w:rsidRPr="00CE3DBD" w:rsidRDefault="00C06D73" w:rsidP="00C06D73">
            <w:pPr>
              <w:spacing w:after="0" w:line="240" w:lineRule="auto"/>
              <w:jc w:val="both"/>
              <w:rPr>
                <w:rFonts w:ascii="Times New Roman" w:hAnsi="Times New Roman" w:cs="Times New Roman"/>
                <w:sz w:val="24"/>
                <w:szCs w:val="24"/>
              </w:rPr>
            </w:pPr>
            <w:r w:rsidRPr="00CE3DBD">
              <w:rPr>
                <w:rFonts w:ascii="Times New Roman" w:hAnsi="Times New Roman" w:cs="Times New Roman"/>
                <w:sz w:val="24"/>
                <w:szCs w:val="24"/>
              </w:rPr>
              <w:t>pidev</w:t>
            </w:r>
          </w:p>
        </w:tc>
        <w:tc>
          <w:tcPr>
            <w:tcW w:w="1870" w:type="dxa"/>
          </w:tcPr>
          <w:p w14:paraId="692F0922" w14:textId="77777777" w:rsidR="008C68F9" w:rsidRPr="00CE3DBD" w:rsidRDefault="008C68F9" w:rsidP="006653F3">
            <w:pPr>
              <w:spacing w:after="0" w:line="240" w:lineRule="auto"/>
              <w:jc w:val="both"/>
              <w:rPr>
                <w:rFonts w:ascii="Times New Roman" w:hAnsi="Times New Roman" w:cs="Times New Roman"/>
                <w:sz w:val="24"/>
                <w:szCs w:val="24"/>
              </w:rPr>
            </w:pPr>
            <w:r w:rsidRPr="00CE3DBD">
              <w:rPr>
                <w:rFonts w:ascii="Times New Roman" w:hAnsi="Times New Roman" w:cs="Times New Roman"/>
                <w:sz w:val="24"/>
                <w:szCs w:val="24"/>
              </w:rPr>
              <w:t xml:space="preserve">linnavalitsus, kolmas sektor, projektid, erasektor </w:t>
            </w:r>
          </w:p>
        </w:tc>
      </w:tr>
      <w:tr w:rsidR="008C68F9" w:rsidRPr="008B2849" w14:paraId="692F0928" w14:textId="77777777">
        <w:tc>
          <w:tcPr>
            <w:tcW w:w="1951" w:type="dxa"/>
          </w:tcPr>
          <w:p w14:paraId="692F0924" w14:textId="77777777" w:rsidR="008C68F9" w:rsidRPr="008B2849" w:rsidRDefault="008C68F9" w:rsidP="006653F3">
            <w:pPr>
              <w:spacing w:after="0" w:line="240" w:lineRule="auto"/>
              <w:jc w:val="center"/>
              <w:rPr>
                <w:rFonts w:ascii="Times New Roman" w:hAnsi="Times New Roman" w:cs="Times New Roman"/>
                <w:b/>
                <w:bCs/>
                <w:sz w:val="24"/>
                <w:szCs w:val="24"/>
              </w:rPr>
            </w:pPr>
            <w:r w:rsidRPr="008B2849">
              <w:rPr>
                <w:rFonts w:ascii="Times New Roman" w:hAnsi="Times New Roman" w:cs="Times New Roman"/>
                <w:sz w:val="24"/>
                <w:szCs w:val="24"/>
              </w:rPr>
              <w:t>E 9.4 Kodanikuühiskonna keskkonna alane koolitus</w:t>
            </w:r>
          </w:p>
        </w:tc>
        <w:tc>
          <w:tcPr>
            <w:tcW w:w="4997" w:type="dxa"/>
          </w:tcPr>
          <w:p w14:paraId="692F0925" w14:textId="77777777" w:rsidR="008C68F9" w:rsidRPr="008B2849" w:rsidRDefault="008C68F9" w:rsidP="006653F3">
            <w:pPr>
              <w:spacing w:after="0" w:line="240" w:lineRule="auto"/>
              <w:rPr>
                <w:rFonts w:ascii="Times New Roman" w:hAnsi="Times New Roman" w:cs="Times New Roman"/>
                <w:sz w:val="24"/>
                <w:szCs w:val="24"/>
              </w:rPr>
            </w:pPr>
            <w:r w:rsidRPr="008B2849">
              <w:rPr>
                <w:rFonts w:ascii="Times New Roman" w:hAnsi="Times New Roman" w:cs="Times New Roman"/>
                <w:sz w:val="24"/>
                <w:szCs w:val="24"/>
              </w:rPr>
              <w:t>T 9.4 Keskkonnateadliku teadvuse arendamine vastavate koolituste abil alates lasteaedadest, lõpetades eakate klubidega</w:t>
            </w:r>
          </w:p>
        </w:tc>
        <w:tc>
          <w:tcPr>
            <w:tcW w:w="789" w:type="dxa"/>
          </w:tcPr>
          <w:p w14:paraId="692F0926" w14:textId="77777777" w:rsidR="008C68F9" w:rsidRPr="008B2849" w:rsidRDefault="008C68F9" w:rsidP="006653F3">
            <w:pPr>
              <w:spacing w:after="0" w:line="240" w:lineRule="auto"/>
              <w:jc w:val="both"/>
              <w:rPr>
                <w:rFonts w:ascii="Times New Roman" w:hAnsi="Times New Roman" w:cs="Times New Roman"/>
                <w:sz w:val="24"/>
                <w:szCs w:val="24"/>
              </w:rPr>
            </w:pPr>
            <w:r w:rsidRPr="008B2849">
              <w:rPr>
                <w:rFonts w:ascii="Times New Roman" w:hAnsi="Times New Roman" w:cs="Times New Roman"/>
                <w:sz w:val="24"/>
                <w:szCs w:val="24"/>
              </w:rPr>
              <w:t>pidev</w:t>
            </w:r>
          </w:p>
        </w:tc>
        <w:tc>
          <w:tcPr>
            <w:tcW w:w="1870" w:type="dxa"/>
          </w:tcPr>
          <w:p w14:paraId="692F0927" w14:textId="77777777" w:rsidR="008C68F9" w:rsidRPr="008B2849" w:rsidRDefault="008C68F9" w:rsidP="006653F3">
            <w:pPr>
              <w:spacing w:after="0" w:line="240" w:lineRule="auto"/>
              <w:jc w:val="both"/>
              <w:rPr>
                <w:rFonts w:ascii="Times New Roman" w:hAnsi="Times New Roman" w:cs="Times New Roman"/>
                <w:sz w:val="24"/>
                <w:szCs w:val="24"/>
              </w:rPr>
            </w:pPr>
            <w:r w:rsidRPr="008B2849">
              <w:rPr>
                <w:rFonts w:ascii="Times New Roman" w:hAnsi="Times New Roman" w:cs="Times New Roman"/>
                <w:sz w:val="24"/>
                <w:szCs w:val="24"/>
              </w:rPr>
              <w:t>linnavalitsus, kolmas sektor, projektid, erasektor</w:t>
            </w:r>
          </w:p>
        </w:tc>
      </w:tr>
      <w:tr w:rsidR="008C68F9" w:rsidRPr="008B2849" w14:paraId="692F092D" w14:textId="77777777">
        <w:tc>
          <w:tcPr>
            <w:tcW w:w="1951" w:type="dxa"/>
          </w:tcPr>
          <w:p w14:paraId="692F0929" w14:textId="77777777" w:rsidR="008C68F9" w:rsidRPr="008B2849" w:rsidRDefault="008C68F9" w:rsidP="006653F3">
            <w:pPr>
              <w:spacing w:after="0" w:line="240" w:lineRule="auto"/>
              <w:jc w:val="center"/>
              <w:rPr>
                <w:rFonts w:ascii="Times New Roman" w:hAnsi="Times New Roman" w:cs="Times New Roman"/>
                <w:b/>
                <w:bCs/>
                <w:sz w:val="24"/>
                <w:szCs w:val="24"/>
              </w:rPr>
            </w:pPr>
            <w:r w:rsidRPr="008B2849">
              <w:rPr>
                <w:rFonts w:ascii="Times New Roman" w:hAnsi="Times New Roman" w:cs="Times New Roman"/>
                <w:sz w:val="24"/>
                <w:szCs w:val="24"/>
              </w:rPr>
              <w:t>E 9.5 Kodanike omavahelise läbikäimise suurendamine. Kolmanda sektori suurem kaasamine</w:t>
            </w:r>
          </w:p>
        </w:tc>
        <w:tc>
          <w:tcPr>
            <w:tcW w:w="4997" w:type="dxa"/>
          </w:tcPr>
          <w:p w14:paraId="692F092A" w14:textId="77777777" w:rsidR="008C68F9" w:rsidRPr="008B2849" w:rsidRDefault="008C68F9" w:rsidP="006653F3">
            <w:pPr>
              <w:spacing w:after="0" w:line="240" w:lineRule="auto"/>
              <w:rPr>
                <w:rFonts w:ascii="Times New Roman" w:hAnsi="Times New Roman" w:cs="Times New Roman"/>
                <w:sz w:val="24"/>
                <w:szCs w:val="24"/>
              </w:rPr>
            </w:pPr>
            <w:r w:rsidRPr="008B2849">
              <w:rPr>
                <w:rFonts w:ascii="Times New Roman" w:hAnsi="Times New Roman" w:cs="Times New Roman"/>
                <w:sz w:val="24"/>
                <w:szCs w:val="24"/>
              </w:rPr>
              <w:t>T 9.5 Koguduste potentsiaali suurem kasutus esmase hingeabi andmise teenustes. Parema koostöö organiseerimine valdkonnas tegutsevate koguduste, MTÜ-de ning meditsiiniasutuste vahel. Hoolekandeteenuste delegeerimine MTÜ-dele. Kultuuri-, noorsootöö- ja huviharidusteenuste toetamise jätkamine kolmandale sektorile. Võimalikult paljude teenuste ostmine kolmandast sektorist</w:t>
            </w:r>
          </w:p>
        </w:tc>
        <w:tc>
          <w:tcPr>
            <w:tcW w:w="789" w:type="dxa"/>
          </w:tcPr>
          <w:p w14:paraId="692F092B" w14:textId="77777777" w:rsidR="008C68F9" w:rsidRPr="008B2849" w:rsidRDefault="008C68F9" w:rsidP="006653F3">
            <w:pPr>
              <w:spacing w:after="0" w:line="240" w:lineRule="auto"/>
              <w:jc w:val="both"/>
              <w:rPr>
                <w:rFonts w:ascii="Times New Roman" w:hAnsi="Times New Roman" w:cs="Times New Roman"/>
                <w:sz w:val="24"/>
                <w:szCs w:val="24"/>
              </w:rPr>
            </w:pPr>
            <w:r w:rsidRPr="008B2849">
              <w:rPr>
                <w:rFonts w:ascii="Times New Roman" w:hAnsi="Times New Roman" w:cs="Times New Roman"/>
                <w:sz w:val="24"/>
                <w:szCs w:val="24"/>
              </w:rPr>
              <w:t>pidev</w:t>
            </w:r>
          </w:p>
        </w:tc>
        <w:tc>
          <w:tcPr>
            <w:tcW w:w="1870" w:type="dxa"/>
          </w:tcPr>
          <w:p w14:paraId="692F092C" w14:textId="77777777" w:rsidR="008C68F9" w:rsidRPr="008B2849" w:rsidRDefault="008C68F9" w:rsidP="006653F3">
            <w:pPr>
              <w:spacing w:after="0" w:line="240" w:lineRule="auto"/>
              <w:jc w:val="both"/>
              <w:rPr>
                <w:rFonts w:ascii="Times New Roman" w:hAnsi="Times New Roman" w:cs="Times New Roman"/>
                <w:sz w:val="24"/>
                <w:szCs w:val="24"/>
              </w:rPr>
            </w:pPr>
            <w:r w:rsidRPr="008B2849">
              <w:rPr>
                <w:rFonts w:ascii="Times New Roman" w:hAnsi="Times New Roman" w:cs="Times New Roman"/>
                <w:sz w:val="24"/>
                <w:szCs w:val="24"/>
              </w:rPr>
              <w:t xml:space="preserve">linnavalitsus, kolmas sektor, projektid, erasektor </w:t>
            </w:r>
          </w:p>
        </w:tc>
      </w:tr>
      <w:tr w:rsidR="008C68F9" w:rsidRPr="008B2849" w14:paraId="692F0933" w14:textId="77777777">
        <w:tc>
          <w:tcPr>
            <w:tcW w:w="1951" w:type="dxa"/>
          </w:tcPr>
          <w:p w14:paraId="692F092E" w14:textId="77777777" w:rsidR="008C68F9" w:rsidRPr="009B2416" w:rsidRDefault="008C68F9" w:rsidP="009B2416">
            <w:pPr>
              <w:spacing w:after="0" w:line="240" w:lineRule="auto"/>
              <w:jc w:val="center"/>
              <w:rPr>
                <w:rFonts w:ascii="Times New Roman" w:hAnsi="Times New Roman" w:cs="Times New Roman"/>
                <w:b/>
                <w:bCs/>
                <w:sz w:val="24"/>
                <w:szCs w:val="24"/>
              </w:rPr>
            </w:pPr>
            <w:r w:rsidRPr="009B2416">
              <w:rPr>
                <w:rFonts w:ascii="Times New Roman" w:hAnsi="Times New Roman" w:cs="Times New Roman"/>
                <w:sz w:val="24"/>
                <w:szCs w:val="24"/>
              </w:rPr>
              <w:t xml:space="preserve">E 9.6 </w:t>
            </w:r>
            <w:r w:rsidR="00E9438B" w:rsidRPr="009B2416">
              <w:rPr>
                <w:rFonts w:ascii="Times New Roman" w:hAnsi="Times New Roman" w:cs="Times New Roman"/>
                <w:sz w:val="24"/>
                <w:szCs w:val="24"/>
              </w:rPr>
              <w:t>Kolmas sektor on kaasatud sotsiaalprobleemide lahendamisel</w:t>
            </w:r>
          </w:p>
        </w:tc>
        <w:tc>
          <w:tcPr>
            <w:tcW w:w="4997" w:type="dxa"/>
          </w:tcPr>
          <w:p w14:paraId="692F092F" w14:textId="77777777" w:rsidR="008C68F9" w:rsidRPr="009B2416" w:rsidRDefault="008C68F9" w:rsidP="006653F3">
            <w:pPr>
              <w:spacing w:after="0" w:line="240" w:lineRule="auto"/>
              <w:rPr>
                <w:rFonts w:ascii="Times New Roman" w:hAnsi="Times New Roman" w:cs="Times New Roman"/>
                <w:sz w:val="24"/>
                <w:szCs w:val="24"/>
              </w:rPr>
            </w:pPr>
            <w:r w:rsidRPr="009B2416">
              <w:rPr>
                <w:rFonts w:ascii="Times New Roman" w:hAnsi="Times New Roman" w:cs="Times New Roman"/>
                <w:sz w:val="24"/>
                <w:szCs w:val="24"/>
              </w:rPr>
              <w:t xml:space="preserve">T 9.6 </w:t>
            </w:r>
          </w:p>
          <w:p w14:paraId="692F0930" w14:textId="77777777" w:rsidR="00E9438B" w:rsidRPr="009B2416" w:rsidRDefault="00E9438B" w:rsidP="006653F3">
            <w:pPr>
              <w:spacing w:after="0" w:line="240" w:lineRule="auto"/>
              <w:rPr>
                <w:rFonts w:ascii="Times New Roman" w:hAnsi="Times New Roman" w:cs="Times New Roman"/>
                <w:sz w:val="24"/>
                <w:szCs w:val="24"/>
              </w:rPr>
            </w:pPr>
            <w:r w:rsidRPr="009B2416">
              <w:rPr>
                <w:rFonts w:ascii="Times New Roman" w:hAnsi="Times New Roman" w:cs="Times New Roman"/>
                <w:sz w:val="24"/>
                <w:szCs w:val="24"/>
              </w:rPr>
              <w:t>Erinevate sotsiaalabiteenuste, ürituste, tegevuste toetamine</w:t>
            </w:r>
          </w:p>
        </w:tc>
        <w:tc>
          <w:tcPr>
            <w:tcW w:w="789" w:type="dxa"/>
          </w:tcPr>
          <w:p w14:paraId="692F0931" w14:textId="77777777" w:rsidR="008C68F9" w:rsidRPr="008B2849" w:rsidRDefault="008C68F9" w:rsidP="006653F3">
            <w:pPr>
              <w:spacing w:after="0" w:line="240" w:lineRule="auto"/>
              <w:jc w:val="both"/>
              <w:rPr>
                <w:rFonts w:ascii="Times New Roman" w:hAnsi="Times New Roman" w:cs="Times New Roman"/>
                <w:sz w:val="24"/>
                <w:szCs w:val="24"/>
              </w:rPr>
            </w:pPr>
            <w:r w:rsidRPr="008B2849">
              <w:rPr>
                <w:rFonts w:ascii="Times New Roman" w:hAnsi="Times New Roman" w:cs="Times New Roman"/>
                <w:sz w:val="24"/>
                <w:szCs w:val="24"/>
              </w:rPr>
              <w:t>pidev</w:t>
            </w:r>
          </w:p>
        </w:tc>
        <w:tc>
          <w:tcPr>
            <w:tcW w:w="1870" w:type="dxa"/>
          </w:tcPr>
          <w:p w14:paraId="692F0932" w14:textId="77777777" w:rsidR="008C68F9" w:rsidRPr="008B2849" w:rsidRDefault="008C68F9" w:rsidP="006653F3">
            <w:pPr>
              <w:spacing w:after="0" w:line="240" w:lineRule="auto"/>
              <w:jc w:val="both"/>
              <w:rPr>
                <w:rFonts w:ascii="Times New Roman" w:hAnsi="Times New Roman" w:cs="Times New Roman"/>
                <w:sz w:val="24"/>
                <w:szCs w:val="24"/>
              </w:rPr>
            </w:pPr>
            <w:r w:rsidRPr="008B2849">
              <w:rPr>
                <w:rFonts w:ascii="Times New Roman" w:hAnsi="Times New Roman" w:cs="Times New Roman"/>
                <w:sz w:val="24"/>
                <w:szCs w:val="24"/>
              </w:rPr>
              <w:t>linnavalitsus, kolmas sektor, projektid, erasektor</w:t>
            </w:r>
          </w:p>
        </w:tc>
      </w:tr>
    </w:tbl>
    <w:p w14:paraId="692F0934" w14:textId="77777777" w:rsidR="008C68F9" w:rsidRDefault="008C68F9" w:rsidP="006653F3">
      <w:pPr>
        <w:spacing w:after="0" w:line="240" w:lineRule="auto"/>
        <w:rPr>
          <w:rFonts w:ascii="Times New Roman" w:hAnsi="Times New Roman" w:cs="Times New Roman"/>
          <w:b/>
          <w:bCs/>
          <w:sz w:val="24"/>
          <w:szCs w:val="24"/>
        </w:rPr>
      </w:pPr>
    </w:p>
    <w:p w14:paraId="692F0935" w14:textId="77777777" w:rsidR="008C68F9" w:rsidRPr="008B2849" w:rsidRDefault="008C68F9" w:rsidP="006653F3">
      <w:pPr>
        <w:pStyle w:val="Pealkiri1"/>
        <w:numPr>
          <w:ilvl w:val="0"/>
          <w:numId w:val="35"/>
        </w:numPr>
        <w:spacing w:line="240" w:lineRule="auto"/>
        <w:rPr>
          <w:rFonts w:ascii="Times New Roman" w:hAnsi="Times New Roman" w:cs="Times New Roman"/>
        </w:rPr>
      </w:pPr>
      <w:bookmarkStart w:id="109" w:name="_Toc308408600"/>
      <w:bookmarkStart w:id="110" w:name="_Toc5888994"/>
      <w:r w:rsidRPr="008B2849">
        <w:rPr>
          <w:rFonts w:ascii="Times New Roman" w:hAnsi="Times New Roman" w:cs="Times New Roman"/>
        </w:rPr>
        <w:t>ETTEVÕTLUS</w:t>
      </w:r>
      <w:bookmarkEnd w:id="109"/>
      <w:r w:rsidRPr="008B2849">
        <w:rPr>
          <w:rFonts w:ascii="Times New Roman" w:hAnsi="Times New Roman" w:cs="Times New Roman"/>
        </w:rPr>
        <w:t>, TURISM</w:t>
      </w:r>
      <w:bookmarkEnd w:id="110"/>
    </w:p>
    <w:p w14:paraId="692F0936" w14:textId="77777777" w:rsidR="008C68F9" w:rsidRPr="00C2332D" w:rsidRDefault="008C68F9" w:rsidP="006653F3">
      <w:pPr>
        <w:spacing w:line="240" w:lineRule="auto"/>
        <w:jc w:val="both"/>
        <w:rPr>
          <w:rFonts w:ascii="Times New Roman" w:hAnsi="Times New Roman" w:cs="Times New Roman"/>
          <w:sz w:val="24"/>
          <w:szCs w:val="24"/>
        </w:rPr>
      </w:pPr>
    </w:p>
    <w:p w14:paraId="692F0937" w14:textId="77777777" w:rsidR="008C68F9" w:rsidRPr="007A179B" w:rsidRDefault="008C68F9" w:rsidP="00C2332D">
      <w:pPr>
        <w:spacing w:after="0" w:line="240" w:lineRule="auto"/>
        <w:jc w:val="both"/>
        <w:rPr>
          <w:rFonts w:ascii="Times New Roman" w:hAnsi="Times New Roman" w:cs="Times New Roman"/>
          <w:b/>
          <w:bCs/>
          <w:i/>
          <w:iCs/>
          <w:sz w:val="24"/>
          <w:szCs w:val="24"/>
          <w:u w:val="single"/>
        </w:rPr>
      </w:pPr>
      <w:r w:rsidRPr="007A179B">
        <w:rPr>
          <w:rFonts w:ascii="Times New Roman" w:hAnsi="Times New Roman" w:cs="Times New Roman"/>
          <w:b/>
          <w:bCs/>
          <w:i/>
          <w:iCs/>
          <w:sz w:val="24"/>
          <w:szCs w:val="24"/>
          <w:u w:val="single"/>
        </w:rPr>
        <w:lastRenderedPageBreak/>
        <w:t>Hetkeseis</w:t>
      </w:r>
    </w:p>
    <w:p w14:paraId="692F0938" w14:textId="4AB552C3" w:rsidR="008C68F9" w:rsidRPr="00C2332D" w:rsidRDefault="008C68F9" w:rsidP="00C2332D">
      <w:pPr>
        <w:spacing w:after="0"/>
        <w:jc w:val="both"/>
        <w:rPr>
          <w:rFonts w:ascii="Times New Roman" w:hAnsi="Times New Roman" w:cs="Times New Roman"/>
          <w:sz w:val="24"/>
          <w:szCs w:val="24"/>
        </w:rPr>
      </w:pPr>
      <w:r w:rsidRPr="00C2332D">
        <w:rPr>
          <w:rFonts w:ascii="Times New Roman" w:hAnsi="Times New Roman" w:cs="Times New Roman"/>
          <w:sz w:val="24"/>
          <w:szCs w:val="24"/>
        </w:rPr>
        <w:t xml:space="preserve">Rakveres ja selle lähiümbruses </w:t>
      </w:r>
      <w:r w:rsidRPr="00891EAC">
        <w:rPr>
          <w:rFonts w:ascii="Times New Roman" w:hAnsi="Times New Roman" w:cs="Times New Roman"/>
          <w:sz w:val="24"/>
          <w:szCs w:val="24"/>
        </w:rPr>
        <w:t>tegutsevate ettevõtete edukus on linna kuvandi üheks oluliseks mõjutajaks ja kandjaks. Eesti parima mainega brändide edetabeli tippu kuuluva Balti riikide suurima lihatoodete valmistaja Rakvere Lihakombinaadi</w:t>
      </w:r>
      <w:r w:rsidR="00EA0921" w:rsidRPr="00891EAC">
        <w:rPr>
          <w:rFonts w:ascii="Times New Roman" w:hAnsi="Times New Roman" w:cs="Times New Roman"/>
          <w:sz w:val="24"/>
          <w:szCs w:val="24"/>
        </w:rPr>
        <w:t xml:space="preserve"> ehk AS HKScan Estonia</w:t>
      </w:r>
      <w:r w:rsidRPr="00891EAC">
        <w:rPr>
          <w:rFonts w:ascii="Times New Roman" w:hAnsi="Times New Roman" w:cs="Times New Roman"/>
          <w:sz w:val="24"/>
          <w:szCs w:val="24"/>
        </w:rPr>
        <w:t xml:space="preserve"> kõrval on Rakveret kui ettevõtjasõbralikku linna reklaamimas Eesti suurim kodumaisel kapitalil põhinev toiduainete tootmise ja müügiga tegelev kontsern OG Elektra</w:t>
      </w:r>
      <w:r w:rsidR="00EA0921" w:rsidRPr="00891EAC">
        <w:rPr>
          <w:rFonts w:ascii="Times New Roman" w:hAnsi="Times New Roman" w:cs="Times New Roman"/>
          <w:sz w:val="24"/>
          <w:szCs w:val="24"/>
        </w:rPr>
        <w:t xml:space="preserve"> Tootmine AS</w:t>
      </w:r>
      <w:r w:rsidRPr="00891EAC">
        <w:rPr>
          <w:rFonts w:ascii="Times New Roman" w:hAnsi="Times New Roman" w:cs="Times New Roman"/>
          <w:sz w:val="24"/>
          <w:szCs w:val="24"/>
        </w:rPr>
        <w:t>, Eesti üks tuntumaid kondiitritoodete ja tortide valmistajaid Pihlaka</w:t>
      </w:r>
      <w:r w:rsidR="00EA0921" w:rsidRPr="00891EAC">
        <w:rPr>
          <w:rFonts w:ascii="Times New Roman" w:hAnsi="Times New Roman" w:cs="Times New Roman"/>
          <w:sz w:val="24"/>
          <w:szCs w:val="24"/>
        </w:rPr>
        <w:t xml:space="preserve"> AS</w:t>
      </w:r>
      <w:r w:rsidRPr="00891EAC">
        <w:rPr>
          <w:rFonts w:ascii="Times New Roman" w:hAnsi="Times New Roman" w:cs="Times New Roman"/>
          <w:sz w:val="24"/>
          <w:szCs w:val="24"/>
        </w:rPr>
        <w:t>, Rakvere Piiritustehase omandanud Estonian Spirit OÜ, MAAG Gruppi kuuluv AS MAAG Konservitööstus, suurepärase vee- ja saunakeskusena rahvusvahelist populaarsust koguv AQVA Hotels OÜ, maailma suurima uksi ja aknaid tootva Ameerika kontserni JELD-WEN Inc. koosseisu kuuluv JELD-WEN Eesti AS, Baltikumi vanim puitmajade tootja Rakvere Metsamajand AS, elektroonikaettevõtted Dicro Eesti OÜ,</w:t>
      </w:r>
    </w:p>
    <w:p w14:paraId="692F0939" w14:textId="77777777" w:rsidR="008C68F9" w:rsidRPr="00C2332D" w:rsidRDefault="008C68F9" w:rsidP="00C2332D">
      <w:pPr>
        <w:spacing w:after="0"/>
        <w:jc w:val="both"/>
        <w:rPr>
          <w:rFonts w:ascii="Times New Roman" w:hAnsi="Times New Roman" w:cs="Times New Roman"/>
          <w:sz w:val="24"/>
          <w:szCs w:val="24"/>
        </w:rPr>
      </w:pPr>
      <w:r w:rsidRPr="00C2332D">
        <w:rPr>
          <w:rFonts w:ascii="Times New Roman" w:hAnsi="Times New Roman" w:cs="Times New Roman"/>
          <w:sz w:val="24"/>
          <w:szCs w:val="24"/>
        </w:rPr>
        <w:t xml:space="preserve">Electro-Hill OÜ Eesti ja PT Mikro AS, rõivatootjad Virulane AS ja Multi Marger AS, tekstiilitooteid valmistavad OÜ Liliina ja Henrietta AS, masina- ning metallitööstuse alal tegutsevad Rakiste Tehas AS, Aksi-Metall OÜ ja Astera AS, mööblitootjad Porsa EST AS, ja Virumaa Metsatööstus AS (Rakvere Mööblivabrik), OÜ Päts ning paljud teised. </w:t>
      </w:r>
    </w:p>
    <w:p w14:paraId="692F093A" w14:textId="77777777" w:rsidR="008C68F9" w:rsidRPr="00C2332D" w:rsidRDefault="008C68F9" w:rsidP="00C2332D">
      <w:pPr>
        <w:spacing w:after="0"/>
        <w:jc w:val="both"/>
        <w:rPr>
          <w:rFonts w:ascii="Times New Roman" w:hAnsi="Times New Roman" w:cs="Times New Roman"/>
          <w:sz w:val="24"/>
          <w:szCs w:val="24"/>
        </w:rPr>
      </w:pPr>
      <w:r w:rsidRPr="00C2332D">
        <w:rPr>
          <w:rFonts w:ascii="Times New Roman" w:hAnsi="Times New Roman" w:cs="Times New Roman"/>
          <w:sz w:val="24"/>
          <w:szCs w:val="24"/>
        </w:rPr>
        <w:t xml:space="preserve">Rakverelastele töökohtade kindlustajana tähtis kõrge ekspordipotentsiaaliga mitmekülgne tööstussektor toetub olulisel määral kohalikule ressursibaasile, mida väärindatakse pidevalt tehnoloogilist taset tõstes ning rahvusvahelises tööjaotuses osaledes. Rakveres asuvate ettevõtete tööjõuareaal, kust 80 km/h liikumiskiirusega on võimalik poole kuni kolmveerandi tunniga tööle jõuda, on kasvanud enam kui 50 kilomeetrini ning see hõlmab ligi 100 000 elanikuga maa-ala. Tagamaks olemasolevatele ja lisanduvate ettevõtetele piisavaid valikuid tööjõu leidmiseks, on oluline maanteevõrgu kvaliteedi parandamine ja liiklusohutuse suurendamine. Samuti on vajalik Viru- ja Järvamaa avaliku transpordivõrguga kaetuse suurendamine ning ühistranspordiliinide parem koordineerimine. </w:t>
      </w:r>
    </w:p>
    <w:p w14:paraId="692F093B" w14:textId="775740F7" w:rsidR="008C68F9" w:rsidRPr="002F363A" w:rsidRDefault="008C68F9" w:rsidP="00C2332D">
      <w:pPr>
        <w:spacing w:after="0"/>
        <w:jc w:val="both"/>
        <w:rPr>
          <w:rFonts w:ascii="Times New Roman" w:hAnsi="Times New Roman" w:cs="Times New Roman"/>
          <w:strike/>
          <w:sz w:val="24"/>
          <w:szCs w:val="24"/>
        </w:rPr>
      </w:pPr>
      <w:r w:rsidRPr="00C2332D">
        <w:rPr>
          <w:rFonts w:ascii="Times New Roman" w:hAnsi="Times New Roman" w:cs="Times New Roman"/>
          <w:sz w:val="24"/>
          <w:szCs w:val="24"/>
        </w:rPr>
        <w:t xml:space="preserve">Ettevõtluse edasine areng Rakveres on kavandatud uutes, kvaliteetse taristuga ning mitmekülgsete arendamisvõimalustega arvestavates piirkondades linna põhja- ja idaosas </w:t>
      </w:r>
      <w:r w:rsidR="00CE3DBD">
        <w:rPr>
          <w:rFonts w:ascii="Times New Roman" w:hAnsi="Times New Roman" w:cs="Times New Roman"/>
          <w:sz w:val="24"/>
          <w:szCs w:val="24"/>
        </w:rPr>
        <w:t>–</w:t>
      </w:r>
      <w:r w:rsidRPr="00C2332D">
        <w:rPr>
          <w:rFonts w:ascii="Times New Roman" w:hAnsi="Times New Roman" w:cs="Times New Roman"/>
          <w:sz w:val="24"/>
          <w:szCs w:val="24"/>
        </w:rPr>
        <w:t xml:space="preserve"> Lennuvälja</w:t>
      </w:r>
      <w:r w:rsidR="00CE3DBD">
        <w:rPr>
          <w:rFonts w:ascii="Times New Roman" w:hAnsi="Times New Roman" w:cs="Times New Roman"/>
          <w:sz w:val="24"/>
          <w:szCs w:val="24"/>
        </w:rPr>
        <w:t xml:space="preserve">, </w:t>
      </w:r>
      <w:r w:rsidRPr="00C2332D">
        <w:rPr>
          <w:rFonts w:ascii="Times New Roman" w:hAnsi="Times New Roman" w:cs="Times New Roman"/>
          <w:sz w:val="24"/>
          <w:szCs w:val="24"/>
        </w:rPr>
        <w:t xml:space="preserve"> ja Paemurru tööstusaladel, mille hea logistilise asendiga kinnistute müügitöös tuleb keskenduda eelkõige kahele sihtgrupile: Skandinaavia riikides asuvad ettevõtted, mis on huvitatud sealsete tootmisüksuste kulude vähendamisest, ning kvalifitseeritud tööjõule </w:t>
      </w:r>
      <w:r w:rsidRPr="002F363A">
        <w:rPr>
          <w:rFonts w:ascii="Times New Roman" w:hAnsi="Times New Roman" w:cs="Times New Roman"/>
          <w:sz w:val="24"/>
          <w:szCs w:val="24"/>
        </w:rPr>
        <w:t xml:space="preserve">baseeruva väike ja keskmise suurusega ettevõtetes tootmise arendamist kavandavad investorid. </w:t>
      </w:r>
    </w:p>
    <w:p w14:paraId="692F093C" w14:textId="6EDA04B3" w:rsidR="008C68F9" w:rsidRPr="002F363A" w:rsidRDefault="003F47EB" w:rsidP="00C2332D">
      <w:pPr>
        <w:spacing w:after="0"/>
        <w:jc w:val="both"/>
        <w:rPr>
          <w:rFonts w:ascii="Times New Roman" w:hAnsi="Times New Roman" w:cs="Times New Roman"/>
          <w:sz w:val="24"/>
          <w:szCs w:val="24"/>
        </w:rPr>
      </w:pPr>
      <w:r w:rsidRPr="002F363A">
        <w:rPr>
          <w:rFonts w:ascii="Times New Roman" w:hAnsi="Times New Roman" w:cs="Times New Roman"/>
          <w:sz w:val="24"/>
          <w:szCs w:val="24"/>
        </w:rPr>
        <w:t>T</w:t>
      </w:r>
      <w:r w:rsidR="00E2020A" w:rsidRPr="002F363A">
        <w:rPr>
          <w:rFonts w:ascii="Times New Roman" w:hAnsi="Times New Roman" w:cs="Times New Roman"/>
          <w:sz w:val="24"/>
          <w:szCs w:val="24"/>
        </w:rPr>
        <w:t xml:space="preserve">ulevikus </w:t>
      </w:r>
      <w:r w:rsidRPr="002F363A">
        <w:rPr>
          <w:rFonts w:ascii="Times New Roman" w:hAnsi="Times New Roman" w:cs="Times New Roman"/>
          <w:sz w:val="24"/>
          <w:szCs w:val="24"/>
        </w:rPr>
        <w:t xml:space="preserve">näeme </w:t>
      </w:r>
      <w:r w:rsidR="008C68F9" w:rsidRPr="002F363A">
        <w:rPr>
          <w:rFonts w:ascii="Times New Roman" w:hAnsi="Times New Roman" w:cs="Times New Roman"/>
          <w:sz w:val="24"/>
          <w:szCs w:val="24"/>
        </w:rPr>
        <w:t>Rakverest teistesse linnadesse igapäevaselt tööle sõitjate arv</w:t>
      </w:r>
      <w:r w:rsidR="00E2020A" w:rsidRPr="002F363A">
        <w:rPr>
          <w:rFonts w:ascii="Times New Roman" w:hAnsi="Times New Roman" w:cs="Times New Roman"/>
          <w:sz w:val="24"/>
          <w:szCs w:val="24"/>
        </w:rPr>
        <w:t>u kasvu</w:t>
      </w:r>
      <w:r w:rsidR="008C68F9" w:rsidRPr="002F363A">
        <w:rPr>
          <w:rFonts w:ascii="Times New Roman" w:hAnsi="Times New Roman" w:cs="Times New Roman"/>
          <w:sz w:val="24"/>
          <w:szCs w:val="24"/>
        </w:rPr>
        <w:t xml:space="preserve">. </w:t>
      </w:r>
      <w:r w:rsidR="00E67251" w:rsidRPr="002F363A">
        <w:rPr>
          <w:rFonts w:ascii="Times New Roman" w:hAnsi="Times New Roman" w:cs="Times New Roman"/>
          <w:sz w:val="24"/>
          <w:szCs w:val="24"/>
        </w:rPr>
        <w:t>Lisaks</w:t>
      </w:r>
      <w:r w:rsidR="008C68F9" w:rsidRPr="002F363A">
        <w:rPr>
          <w:rFonts w:ascii="Times New Roman" w:hAnsi="Times New Roman" w:cs="Times New Roman"/>
          <w:sz w:val="24"/>
          <w:szCs w:val="24"/>
        </w:rPr>
        <w:t xml:space="preserve"> pakuvad Tallinna kõrval üha enam võimalusi nii Ida-Virumaa tööstuslinnad kui Tartu. Seda eriti teadmismahukamate töökohtade osas, kuna kvalifitseeritum tööjõud (ning ka juhid), kellele Rakvere võiks loodetavasti olla selles regioonis sobivaks elupaigaks, on reeglina keskmisest liikuvamad. Rakverelaste jaoks on oluline suurendada rongide reisijateveo kiirust (kuni 160 km/h), mugavust ja sagedust nii Tallinna kui Narva suunal ning pikendada elektriraudteed vähemalt Tapalt Rakvereni ja hiljem ka Narvani. Piirkonna majanduselu aktiveerimiseks ülioluliste riiklike prioriteetidena peaks valmis ehitama Tallinnasse kavandatud Ülemiste liiklussõlme, Tallinna–Narva–Peterburi neljarealise maantee (Via Vironia) ning Narva uue maanteesilla, mis aitaks lahendada Narva piiripunkti läbilaskevõime suurendamise vajadusega seotud probleemistikku.</w:t>
      </w:r>
      <w:r w:rsidR="009164DB" w:rsidRPr="002F363A">
        <w:rPr>
          <w:rFonts w:ascii="Times New Roman" w:hAnsi="Times New Roman" w:cs="Times New Roman"/>
          <w:sz w:val="24"/>
          <w:szCs w:val="24"/>
        </w:rPr>
        <w:t xml:space="preserve"> Samuti on vajalik Aaspere-Haljala 6,5 km teelõigu ehitamine neljarealiseks.</w:t>
      </w:r>
    </w:p>
    <w:p w14:paraId="692F093D" w14:textId="77777777" w:rsidR="008C68F9" w:rsidRPr="00C2332D" w:rsidRDefault="008C68F9" w:rsidP="00C2332D">
      <w:pPr>
        <w:spacing w:after="0"/>
        <w:jc w:val="both"/>
        <w:rPr>
          <w:rFonts w:ascii="Times New Roman" w:hAnsi="Times New Roman" w:cs="Times New Roman"/>
          <w:sz w:val="24"/>
          <w:szCs w:val="24"/>
        </w:rPr>
      </w:pPr>
      <w:r w:rsidRPr="002F363A">
        <w:rPr>
          <w:rFonts w:ascii="Times New Roman" w:hAnsi="Times New Roman" w:cs="Times New Roman"/>
          <w:sz w:val="24"/>
          <w:szCs w:val="24"/>
        </w:rPr>
        <w:lastRenderedPageBreak/>
        <w:t>Eesti ja ka Lääne-Virumaa linnastumise tase on madalam kui mujal</w:t>
      </w:r>
      <w:r w:rsidRPr="00C2332D">
        <w:rPr>
          <w:rFonts w:ascii="Times New Roman" w:hAnsi="Times New Roman" w:cs="Times New Roman"/>
          <w:sz w:val="24"/>
          <w:szCs w:val="24"/>
        </w:rPr>
        <w:t xml:space="preserve"> Euroopas ning kuna paljud ettevõtted ja asutused on elanikkonna vähenemise tingimustes kulusid optimeerides sulgemas oma väiksemates asulates asuvaid teeninduspunkte, jätkub siseränne maalt linna. Seda soodustab nooremaealistele tüüpiline soov elada suuremates asulates, lähemal haridus-, kultuuri ja lõbustusasutustele ning igapäevastele teenustele. Sellised muutused toovad ilmselt kaasa Lääne-Virumaa teenindus- ja kaubandussektori töökohtade suurema siirdumise Rakverre, mis omakorda soodustab mujalt Eestist saabuvate teenusekasutajate hulga suurenemist Rakveres. </w:t>
      </w:r>
    </w:p>
    <w:p w14:paraId="692F093E" w14:textId="77777777" w:rsidR="008C68F9" w:rsidRPr="00C2332D" w:rsidRDefault="008C68F9" w:rsidP="00C2332D">
      <w:pPr>
        <w:spacing w:after="0"/>
        <w:jc w:val="both"/>
        <w:rPr>
          <w:rFonts w:ascii="Times New Roman" w:hAnsi="Times New Roman" w:cs="Times New Roman"/>
          <w:sz w:val="24"/>
          <w:szCs w:val="24"/>
        </w:rPr>
      </w:pPr>
      <w:r w:rsidRPr="00C2332D">
        <w:rPr>
          <w:rFonts w:ascii="Times New Roman" w:hAnsi="Times New Roman" w:cs="Times New Roman"/>
          <w:sz w:val="24"/>
          <w:szCs w:val="24"/>
        </w:rPr>
        <w:t xml:space="preserve">Mitmekülgsete ja kvaliteetset teenindust pakkuvate teenindus- ning kaubandusettevõtete taastekkimine Rakvere kesklinnas, uute arhitektuursete atraktsioonide rajamine ning olulisemate külastussihtkohtade vahelise liikumise suunamine ja hõlbustamine on vajalik turismi arendamiseks. Tänase turisti saabumismotiiviks on konkreetne soov külastada mõnda üha suureneva tuntusega objekti: Tarva kuju, ordulinnuse varemeid, Eesti Politseimuuseumi, Rakvere Teatrit, AQVA Spad, keskväljakut, Põhjakeskust. Rakvere eesmärgiks on muutuda ühe-kahe päeva külastuspaigast pikemaks kohalolekuks põhjust andvaks sihtkohaks. Selleks on vajalik välja töötada eri objektide sünergiale toetuvad turismipaketid, mis kaasaksid lisaks eelnimetatuile ka Rakvere lähiümbruses ja Lahemaal pakutavat ning lisaks uusi valikuid, </w:t>
      </w:r>
      <w:r w:rsidRPr="00C73699">
        <w:rPr>
          <w:rFonts w:ascii="Times New Roman" w:hAnsi="Times New Roman" w:cs="Times New Roman"/>
          <w:sz w:val="24"/>
          <w:szCs w:val="24"/>
        </w:rPr>
        <w:t xml:space="preserve">näiteks </w:t>
      </w:r>
      <w:r w:rsidR="006037A4" w:rsidRPr="00C73699">
        <w:rPr>
          <w:rFonts w:ascii="Times New Roman" w:hAnsi="Times New Roman" w:cs="Times New Roman"/>
          <w:sz w:val="24"/>
          <w:szCs w:val="24"/>
        </w:rPr>
        <w:t xml:space="preserve">ajaloolise Pika tänava renoveerimine turistile ja ettevõtjale  atraktiivseks tsooniks, Rakvere vallimäele multifunktsionaalse etendus- ja külastusala välja arendamine, </w:t>
      </w:r>
      <w:r w:rsidRPr="00C73699">
        <w:rPr>
          <w:rFonts w:ascii="Times New Roman" w:hAnsi="Times New Roman" w:cs="Times New Roman"/>
          <w:sz w:val="24"/>
          <w:szCs w:val="24"/>
        </w:rPr>
        <w:t>Rakverele ainuomaste tootmisettevõtete külastamine koos toodangu ostmise või degusteerimisega</w:t>
      </w:r>
      <w:r w:rsidRPr="00C2332D">
        <w:rPr>
          <w:rFonts w:ascii="Times New Roman" w:hAnsi="Times New Roman" w:cs="Times New Roman"/>
          <w:sz w:val="24"/>
          <w:szCs w:val="24"/>
        </w:rPr>
        <w:t xml:space="preserve">. </w:t>
      </w:r>
    </w:p>
    <w:p w14:paraId="692F093F" w14:textId="2934EA78" w:rsidR="008C68F9" w:rsidRPr="00891EAC" w:rsidRDefault="008C68F9" w:rsidP="00C2332D">
      <w:pPr>
        <w:spacing w:after="0"/>
        <w:jc w:val="both"/>
        <w:rPr>
          <w:rFonts w:ascii="Times New Roman" w:hAnsi="Times New Roman" w:cs="Times New Roman"/>
          <w:sz w:val="24"/>
          <w:szCs w:val="24"/>
        </w:rPr>
      </w:pPr>
      <w:r w:rsidRPr="00C2332D">
        <w:rPr>
          <w:rFonts w:ascii="Times New Roman" w:hAnsi="Times New Roman" w:cs="Times New Roman"/>
          <w:sz w:val="24"/>
          <w:szCs w:val="24"/>
        </w:rPr>
        <w:t xml:space="preserve">Linna kuvandit toetavate kaubamärkidena tuleb edasi arendada õnnestunud sloganitel (tunnuslausetel) „Väge täis“ ja „Kreisi </w:t>
      </w:r>
      <w:r w:rsidRPr="00C2332D">
        <w:rPr>
          <w:rFonts w:ascii="Times New Roman" w:hAnsi="Times New Roman" w:cs="Times New Roman"/>
          <w:i/>
          <w:iCs/>
          <w:sz w:val="24"/>
          <w:szCs w:val="24"/>
        </w:rPr>
        <w:t>City</w:t>
      </w:r>
      <w:r w:rsidRPr="00C2332D">
        <w:rPr>
          <w:rFonts w:ascii="Times New Roman" w:hAnsi="Times New Roman" w:cs="Times New Roman"/>
          <w:sz w:val="24"/>
          <w:szCs w:val="24"/>
        </w:rPr>
        <w:t xml:space="preserve"> – </w:t>
      </w:r>
      <w:r w:rsidRPr="00C2332D">
        <w:rPr>
          <w:rFonts w:ascii="Times New Roman" w:hAnsi="Times New Roman" w:cs="Times New Roman"/>
          <w:i/>
          <w:iCs/>
          <w:sz w:val="24"/>
          <w:szCs w:val="24"/>
        </w:rPr>
        <w:t>Crazy City</w:t>
      </w:r>
      <w:r w:rsidRPr="00C2332D">
        <w:rPr>
          <w:rFonts w:ascii="Times New Roman" w:hAnsi="Times New Roman" w:cs="Times New Roman"/>
          <w:sz w:val="24"/>
          <w:szCs w:val="24"/>
        </w:rPr>
        <w:t xml:space="preserve">“ baseeruvaid tegevusi, millega haakuvad hästi traditsioonidega kultuuriüritused: rahvusvaheline teatrifestival Baltoscandal, </w:t>
      </w:r>
      <w:r w:rsidR="000E54FC">
        <w:rPr>
          <w:rFonts w:ascii="Times New Roman" w:hAnsi="Times New Roman" w:cs="Times New Roman"/>
          <w:sz w:val="24"/>
          <w:szCs w:val="24"/>
        </w:rPr>
        <w:t xml:space="preserve">Eesti </w:t>
      </w:r>
      <w:r w:rsidR="009E2B30" w:rsidRPr="00C73699">
        <w:rPr>
          <w:rFonts w:ascii="Times New Roman" w:hAnsi="Times New Roman" w:cs="Times New Roman"/>
          <w:sz w:val="24"/>
          <w:szCs w:val="24"/>
        </w:rPr>
        <w:t>Ööjooks,</w:t>
      </w:r>
      <w:r w:rsidR="009E2B30">
        <w:rPr>
          <w:rFonts w:ascii="Times New Roman" w:hAnsi="Times New Roman" w:cs="Times New Roman"/>
          <w:color w:val="FF0000"/>
          <w:sz w:val="24"/>
          <w:szCs w:val="24"/>
        </w:rPr>
        <w:t xml:space="preserve"> </w:t>
      </w:r>
      <w:r w:rsidR="009164DB">
        <w:rPr>
          <w:rFonts w:ascii="Times New Roman" w:hAnsi="Times New Roman" w:cs="Times New Roman"/>
          <w:sz w:val="24"/>
          <w:szCs w:val="24"/>
        </w:rPr>
        <w:t>m</w:t>
      </w:r>
      <w:r w:rsidRPr="00C2332D">
        <w:rPr>
          <w:rFonts w:ascii="Times New Roman" w:hAnsi="Times New Roman" w:cs="Times New Roman"/>
          <w:sz w:val="24"/>
          <w:szCs w:val="24"/>
        </w:rPr>
        <w:t xml:space="preserve">eeste tantsupeod, punklaulupeod. Linna külastava turisti vajadusi arvestavalt </w:t>
      </w:r>
      <w:r w:rsidRPr="00891EAC">
        <w:rPr>
          <w:rFonts w:ascii="Times New Roman" w:hAnsi="Times New Roman" w:cs="Times New Roman"/>
          <w:sz w:val="24"/>
          <w:szCs w:val="24"/>
        </w:rPr>
        <w:t>tuleks kavandada ka suure külastuspotentsiaaliga Rakvere Spordikeskuse ja Rakvere Kultuurikeskuse tegevust ning investeeringuid.</w:t>
      </w:r>
      <w:r w:rsidR="00EA0921" w:rsidRPr="00891EAC">
        <w:rPr>
          <w:rFonts w:ascii="Times New Roman" w:hAnsi="Times New Roman" w:cs="Times New Roman"/>
          <w:sz w:val="24"/>
          <w:szCs w:val="24"/>
        </w:rPr>
        <w:t xml:space="preserve"> Lähiaastatel  on kindel soov viia ellu unistus oma kontserdimajast.</w:t>
      </w:r>
    </w:p>
    <w:p w14:paraId="692F0940" w14:textId="77777777" w:rsidR="008C68F9" w:rsidRPr="00891EAC" w:rsidRDefault="008C68F9" w:rsidP="00C2332D">
      <w:pPr>
        <w:spacing w:after="0"/>
        <w:jc w:val="both"/>
        <w:outlineLvl w:val="0"/>
        <w:rPr>
          <w:rFonts w:ascii="Times New Roman" w:hAnsi="Times New Roman" w:cs="Times New Roman"/>
          <w:b/>
          <w:bCs/>
          <w:i/>
          <w:iCs/>
          <w:sz w:val="24"/>
          <w:szCs w:val="24"/>
          <w:u w:val="single"/>
        </w:rPr>
      </w:pPr>
      <w:bookmarkStart w:id="111" w:name="_Toc367814871"/>
      <w:bookmarkStart w:id="112" w:name="_Toc368475152"/>
    </w:p>
    <w:p w14:paraId="692F0941" w14:textId="77777777" w:rsidR="008C68F9" w:rsidRPr="007A179B" w:rsidRDefault="008C68F9" w:rsidP="00C2332D">
      <w:pPr>
        <w:spacing w:after="0"/>
        <w:jc w:val="both"/>
        <w:outlineLvl w:val="0"/>
        <w:rPr>
          <w:rFonts w:ascii="Times New Roman" w:hAnsi="Times New Roman" w:cs="Times New Roman"/>
          <w:b/>
          <w:bCs/>
          <w:i/>
          <w:iCs/>
          <w:sz w:val="24"/>
          <w:szCs w:val="24"/>
          <w:u w:val="single"/>
        </w:rPr>
      </w:pPr>
      <w:bookmarkStart w:id="113" w:name="_Toc390443007"/>
      <w:bookmarkStart w:id="114" w:name="_Toc399166149"/>
      <w:bookmarkStart w:id="115" w:name="_Toc493144440"/>
      <w:bookmarkStart w:id="116" w:name="_Toc5888995"/>
      <w:r w:rsidRPr="00891EAC">
        <w:rPr>
          <w:rFonts w:ascii="Times New Roman" w:hAnsi="Times New Roman" w:cs="Times New Roman"/>
          <w:b/>
          <w:bCs/>
          <w:i/>
          <w:iCs/>
          <w:sz w:val="24"/>
          <w:szCs w:val="24"/>
          <w:u w:val="single"/>
        </w:rPr>
        <w:t>Aasta 2030 visioon</w:t>
      </w:r>
      <w:bookmarkEnd w:id="111"/>
      <w:bookmarkEnd w:id="112"/>
      <w:bookmarkEnd w:id="113"/>
      <w:bookmarkEnd w:id="114"/>
      <w:bookmarkEnd w:id="115"/>
      <w:bookmarkEnd w:id="116"/>
    </w:p>
    <w:p w14:paraId="692F0942" w14:textId="77777777" w:rsidR="008C68F9" w:rsidRPr="00C2332D" w:rsidRDefault="008C68F9" w:rsidP="00C2332D">
      <w:pPr>
        <w:pStyle w:val="Loendilik1"/>
        <w:numPr>
          <w:ilvl w:val="0"/>
          <w:numId w:val="11"/>
        </w:numPr>
        <w:spacing w:after="0"/>
        <w:jc w:val="both"/>
        <w:rPr>
          <w:rFonts w:ascii="Times New Roman" w:hAnsi="Times New Roman" w:cs="Times New Roman"/>
          <w:sz w:val="24"/>
          <w:szCs w:val="24"/>
        </w:rPr>
      </w:pPr>
      <w:r w:rsidRPr="00C2332D">
        <w:rPr>
          <w:rFonts w:ascii="Times New Roman" w:hAnsi="Times New Roman" w:cs="Times New Roman"/>
          <w:sz w:val="24"/>
          <w:szCs w:val="24"/>
        </w:rPr>
        <w:t>Linnas on rahvusvaheliselt tuntud suure ekspordivõimekusega ettevõtteid, mis kasutavad kaasaegseid tehnoloogiaid ning mille töötajad on motiveeritud.</w:t>
      </w:r>
    </w:p>
    <w:p w14:paraId="692F0943" w14:textId="77777777" w:rsidR="008C68F9" w:rsidRPr="00C2332D" w:rsidRDefault="008C68F9" w:rsidP="00C2332D">
      <w:pPr>
        <w:pStyle w:val="Loendilik1"/>
        <w:numPr>
          <w:ilvl w:val="0"/>
          <w:numId w:val="11"/>
        </w:numPr>
        <w:spacing w:after="0"/>
        <w:jc w:val="both"/>
        <w:rPr>
          <w:rFonts w:ascii="Times New Roman" w:hAnsi="Times New Roman" w:cs="Times New Roman"/>
          <w:sz w:val="24"/>
          <w:szCs w:val="24"/>
        </w:rPr>
      </w:pPr>
      <w:r w:rsidRPr="00C2332D">
        <w:rPr>
          <w:rFonts w:ascii="Times New Roman" w:hAnsi="Times New Roman" w:cs="Times New Roman"/>
          <w:sz w:val="24"/>
          <w:szCs w:val="24"/>
        </w:rPr>
        <w:t>Ettevõtjatele on sotsiaalse ja tehnilise taristu teenuste pakkujate poolt tagatud hea kvaliteediga ning konkurentsivõimelise hinnaga teenused, mis motiveerivad neid siin oma tegevust arendama. Korraldatud on vajaduspõhine ümber- ja kutseõpe ning on piisavalt kvalifitseeritud tööjõudu.</w:t>
      </w:r>
    </w:p>
    <w:p w14:paraId="692F0944" w14:textId="77777777" w:rsidR="008C68F9" w:rsidRPr="00C2332D" w:rsidRDefault="008C68F9" w:rsidP="00C2332D">
      <w:pPr>
        <w:pStyle w:val="Loendilik1"/>
        <w:numPr>
          <w:ilvl w:val="0"/>
          <w:numId w:val="11"/>
        </w:numPr>
        <w:spacing w:after="0"/>
        <w:jc w:val="both"/>
        <w:rPr>
          <w:rFonts w:ascii="Times New Roman" w:hAnsi="Times New Roman" w:cs="Times New Roman"/>
          <w:sz w:val="24"/>
          <w:szCs w:val="24"/>
        </w:rPr>
      </w:pPr>
      <w:r w:rsidRPr="00C2332D">
        <w:rPr>
          <w:rFonts w:ascii="Times New Roman" w:hAnsi="Times New Roman" w:cs="Times New Roman"/>
          <w:sz w:val="24"/>
          <w:szCs w:val="24"/>
        </w:rPr>
        <w:t>Rakverel on hästi toimivad transpordiühendused Euroopa suunal läbi Tallinna Ülemiste liiklussõlme ja Narva piiripunkti kaudu Peterburi suunal.</w:t>
      </w:r>
    </w:p>
    <w:p w14:paraId="692F0945" w14:textId="77777777" w:rsidR="008C68F9" w:rsidRPr="00C2332D" w:rsidRDefault="008C68F9" w:rsidP="00C2332D">
      <w:pPr>
        <w:pStyle w:val="Loendilik1"/>
        <w:numPr>
          <w:ilvl w:val="0"/>
          <w:numId w:val="11"/>
        </w:numPr>
        <w:spacing w:after="0"/>
        <w:jc w:val="both"/>
        <w:rPr>
          <w:rFonts w:ascii="Times New Roman" w:hAnsi="Times New Roman" w:cs="Times New Roman"/>
          <w:sz w:val="24"/>
          <w:szCs w:val="24"/>
        </w:rPr>
      </w:pPr>
      <w:r w:rsidRPr="00C2332D">
        <w:rPr>
          <w:rFonts w:ascii="Times New Roman" w:hAnsi="Times New Roman" w:cs="Times New Roman"/>
          <w:sz w:val="24"/>
          <w:szCs w:val="24"/>
        </w:rPr>
        <w:t>Linna poolt tagatud avalikud teenused ja sportimisvõimalused pakuvad linna turismiettevõtjatele klientide juurdevõitmisel tuntavat tuge.</w:t>
      </w:r>
    </w:p>
    <w:p w14:paraId="692F0946" w14:textId="77777777" w:rsidR="008C68F9" w:rsidRPr="00ED5E61" w:rsidRDefault="008C68F9" w:rsidP="00C2332D">
      <w:pPr>
        <w:pStyle w:val="Loendilik1"/>
        <w:numPr>
          <w:ilvl w:val="0"/>
          <w:numId w:val="11"/>
        </w:numPr>
        <w:spacing w:after="0"/>
        <w:jc w:val="both"/>
        <w:rPr>
          <w:rFonts w:ascii="Times New Roman" w:hAnsi="Times New Roman" w:cs="Times New Roman"/>
          <w:sz w:val="24"/>
          <w:szCs w:val="24"/>
        </w:rPr>
      </w:pPr>
      <w:r w:rsidRPr="00C2332D">
        <w:rPr>
          <w:rFonts w:ascii="Times New Roman" w:hAnsi="Times New Roman" w:cs="Times New Roman"/>
          <w:sz w:val="24"/>
          <w:szCs w:val="24"/>
        </w:rPr>
        <w:t xml:space="preserve">Kesklinn on </w:t>
      </w:r>
      <w:r w:rsidRPr="00ED5E61">
        <w:rPr>
          <w:rFonts w:ascii="Times New Roman" w:hAnsi="Times New Roman" w:cs="Times New Roman"/>
          <w:sz w:val="24"/>
          <w:szCs w:val="24"/>
        </w:rPr>
        <w:t>elav äri- ja kultuurikeskus, millel on atraktiivne jalgsikäigu ja rippraudtee ühendus Rakvere linnusega.</w:t>
      </w:r>
    </w:p>
    <w:p w14:paraId="692F0947" w14:textId="77777777" w:rsidR="008C68F9" w:rsidRPr="00ED5E61" w:rsidRDefault="008C68F9" w:rsidP="00C2332D">
      <w:pPr>
        <w:pStyle w:val="Loendilik1"/>
        <w:numPr>
          <w:ilvl w:val="0"/>
          <w:numId w:val="11"/>
        </w:numPr>
        <w:spacing w:after="0"/>
        <w:jc w:val="both"/>
        <w:rPr>
          <w:rFonts w:ascii="Times New Roman" w:hAnsi="Times New Roman" w:cs="Times New Roman"/>
          <w:sz w:val="24"/>
          <w:szCs w:val="24"/>
        </w:rPr>
      </w:pPr>
      <w:r w:rsidRPr="00ED5E61">
        <w:rPr>
          <w:rFonts w:ascii="Times New Roman" w:hAnsi="Times New Roman" w:cs="Times New Roman"/>
          <w:sz w:val="24"/>
          <w:szCs w:val="24"/>
        </w:rPr>
        <w:lastRenderedPageBreak/>
        <w:t>Linnas toimuvad kultuuri ja spordi suurüritused, mis toetavad kohalikku ettevõtlust</w:t>
      </w:r>
      <w:r w:rsidR="00451C61" w:rsidRPr="00ED5E61">
        <w:rPr>
          <w:rFonts w:ascii="Times New Roman" w:hAnsi="Times New Roman" w:cs="Times New Roman"/>
          <w:sz w:val="24"/>
          <w:szCs w:val="24"/>
        </w:rPr>
        <w:t xml:space="preserve"> ja toimivad ka mainekujundusprojektidena</w:t>
      </w:r>
      <w:r w:rsidRPr="00ED5E61">
        <w:rPr>
          <w:rFonts w:ascii="Times New Roman" w:hAnsi="Times New Roman" w:cs="Times New Roman"/>
          <w:sz w:val="24"/>
          <w:szCs w:val="24"/>
        </w:rPr>
        <w:t>. Rakvere on aastaringselt turistidele atraktiivne.</w:t>
      </w:r>
    </w:p>
    <w:p w14:paraId="692F0948" w14:textId="77777777" w:rsidR="008C68F9" w:rsidRPr="00ED5E61" w:rsidRDefault="008C68F9" w:rsidP="00C2332D">
      <w:pPr>
        <w:spacing w:line="240" w:lineRule="auto"/>
        <w:jc w:val="both"/>
        <w:rPr>
          <w:rFonts w:ascii="Times New Roman" w:hAnsi="Times New Roman" w:cs="Times New Roman"/>
          <w:i/>
          <w:iCs/>
          <w:sz w:val="24"/>
          <w:szCs w:val="24"/>
        </w:rPr>
      </w:pPr>
    </w:p>
    <w:p w14:paraId="692F0949" w14:textId="77777777" w:rsidR="008C68F9" w:rsidRPr="00ED5E61" w:rsidRDefault="008C68F9" w:rsidP="00C2332D">
      <w:pPr>
        <w:spacing w:line="240" w:lineRule="auto"/>
        <w:jc w:val="both"/>
        <w:rPr>
          <w:rFonts w:ascii="Times New Roman" w:hAnsi="Times New Roman" w:cs="Times New Roman"/>
          <w:b/>
          <w:bCs/>
          <w:i/>
          <w:iCs/>
          <w:sz w:val="24"/>
          <w:szCs w:val="24"/>
          <w:u w:val="single"/>
        </w:rPr>
      </w:pPr>
      <w:r w:rsidRPr="00ED5E61">
        <w:rPr>
          <w:rFonts w:ascii="Times New Roman" w:hAnsi="Times New Roman" w:cs="Times New Roman"/>
          <w:b/>
          <w:bCs/>
          <w:i/>
          <w:iCs/>
          <w:sz w:val="24"/>
          <w:szCs w:val="24"/>
          <w:u w:val="single"/>
        </w:rPr>
        <w:t>Tähtsaimad eesmärgid ja tegevused tulevikusoovide saavutamiseks, mis nõuavad kohest rakendamist</w:t>
      </w:r>
    </w:p>
    <w:p w14:paraId="692F094A" w14:textId="77777777" w:rsidR="008C68F9" w:rsidRPr="00ED5E61" w:rsidRDefault="008C68F9" w:rsidP="00C2332D">
      <w:pPr>
        <w:spacing w:line="240" w:lineRule="auto"/>
        <w:jc w:val="both"/>
        <w:rPr>
          <w:rFonts w:ascii="Times New Roman" w:hAnsi="Times New Roman" w:cs="Times New Roman"/>
          <w:sz w:val="24"/>
          <w:szCs w:val="24"/>
        </w:rPr>
      </w:pPr>
      <w:r w:rsidRPr="00ED5E61">
        <w:rPr>
          <w:rFonts w:ascii="Times New Roman" w:hAnsi="Times New Roman" w:cs="Times New Roman"/>
          <w:sz w:val="24"/>
          <w:szCs w:val="24"/>
        </w:rPr>
        <w:t>Eesmärkide prioriteetsus, saavutamiseks vajalikud tegevused, teostaja, finantsallikad ja aeg</w:t>
      </w:r>
    </w:p>
    <w:tbl>
      <w:tblPr>
        <w:tblW w:w="9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620"/>
        <w:gridCol w:w="5009"/>
        <w:gridCol w:w="789"/>
        <w:gridCol w:w="61"/>
        <w:gridCol w:w="2169"/>
      </w:tblGrid>
      <w:tr w:rsidR="008C68F9" w:rsidRPr="00ED5E61" w14:paraId="692F094F" w14:textId="77777777">
        <w:tc>
          <w:tcPr>
            <w:tcW w:w="1620" w:type="dxa"/>
          </w:tcPr>
          <w:p w14:paraId="692F094B" w14:textId="77777777" w:rsidR="008C68F9" w:rsidRPr="00ED5E61" w:rsidRDefault="008C68F9" w:rsidP="00F17BA0">
            <w:pPr>
              <w:spacing w:after="0" w:line="240" w:lineRule="auto"/>
              <w:jc w:val="both"/>
              <w:rPr>
                <w:rFonts w:ascii="Times New Roman" w:hAnsi="Times New Roman" w:cs="Times New Roman"/>
                <w:b/>
                <w:bCs/>
                <w:sz w:val="24"/>
                <w:szCs w:val="24"/>
              </w:rPr>
            </w:pPr>
            <w:r w:rsidRPr="00ED5E61">
              <w:rPr>
                <w:rFonts w:ascii="Times New Roman" w:hAnsi="Times New Roman" w:cs="Times New Roman"/>
                <w:b/>
                <w:bCs/>
                <w:sz w:val="24"/>
                <w:szCs w:val="24"/>
              </w:rPr>
              <w:t>Eesmärk</w:t>
            </w:r>
          </w:p>
        </w:tc>
        <w:tc>
          <w:tcPr>
            <w:tcW w:w="5009" w:type="dxa"/>
          </w:tcPr>
          <w:p w14:paraId="692F094C" w14:textId="77777777" w:rsidR="008C68F9" w:rsidRPr="00ED5E61" w:rsidRDefault="008C68F9" w:rsidP="00F17BA0">
            <w:pPr>
              <w:spacing w:after="0" w:line="240" w:lineRule="auto"/>
              <w:jc w:val="both"/>
              <w:rPr>
                <w:rFonts w:ascii="Times New Roman" w:hAnsi="Times New Roman" w:cs="Times New Roman"/>
                <w:b/>
                <w:bCs/>
                <w:sz w:val="24"/>
                <w:szCs w:val="24"/>
              </w:rPr>
            </w:pPr>
            <w:r w:rsidRPr="00ED5E61">
              <w:rPr>
                <w:rFonts w:ascii="Times New Roman" w:hAnsi="Times New Roman" w:cs="Times New Roman"/>
                <w:b/>
                <w:bCs/>
                <w:sz w:val="24"/>
                <w:szCs w:val="24"/>
              </w:rPr>
              <w:t>Tegevus</w:t>
            </w:r>
          </w:p>
        </w:tc>
        <w:tc>
          <w:tcPr>
            <w:tcW w:w="789" w:type="dxa"/>
          </w:tcPr>
          <w:p w14:paraId="692F094D" w14:textId="77777777" w:rsidR="008C68F9" w:rsidRPr="00ED5E61" w:rsidRDefault="008C68F9" w:rsidP="00F17BA0">
            <w:pPr>
              <w:spacing w:after="0" w:line="240" w:lineRule="auto"/>
              <w:jc w:val="both"/>
              <w:rPr>
                <w:rFonts w:ascii="Times New Roman" w:hAnsi="Times New Roman" w:cs="Times New Roman"/>
                <w:b/>
                <w:bCs/>
                <w:sz w:val="24"/>
                <w:szCs w:val="24"/>
              </w:rPr>
            </w:pPr>
            <w:r w:rsidRPr="00ED5E61">
              <w:rPr>
                <w:rFonts w:ascii="Times New Roman" w:hAnsi="Times New Roman" w:cs="Times New Roman"/>
                <w:b/>
                <w:bCs/>
                <w:sz w:val="24"/>
                <w:szCs w:val="24"/>
              </w:rPr>
              <w:t>Aeg</w:t>
            </w:r>
          </w:p>
        </w:tc>
        <w:tc>
          <w:tcPr>
            <w:tcW w:w="2230" w:type="dxa"/>
            <w:gridSpan w:val="2"/>
          </w:tcPr>
          <w:p w14:paraId="692F094E" w14:textId="77777777" w:rsidR="008C68F9" w:rsidRPr="00ED5E61" w:rsidRDefault="008C68F9" w:rsidP="00F17BA0">
            <w:pPr>
              <w:spacing w:after="0" w:line="240" w:lineRule="auto"/>
              <w:jc w:val="both"/>
              <w:rPr>
                <w:rFonts w:ascii="Times New Roman" w:hAnsi="Times New Roman" w:cs="Times New Roman"/>
                <w:b/>
                <w:bCs/>
                <w:sz w:val="24"/>
                <w:szCs w:val="24"/>
              </w:rPr>
            </w:pPr>
            <w:r w:rsidRPr="00ED5E61">
              <w:rPr>
                <w:rFonts w:ascii="Times New Roman" w:hAnsi="Times New Roman" w:cs="Times New Roman"/>
                <w:b/>
                <w:bCs/>
                <w:sz w:val="24"/>
                <w:szCs w:val="24"/>
              </w:rPr>
              <w:t>Teostajad, rahastajad</w:t>
            </w:r>
          </w:p>
        </w:tc>
      </w:tr>
      <w:tr w:rsidR="008C68F9" w:rsidRPr="00ED5E61" w14:paraId="692F0958" w14:textId="77777777">
        <w:tc>
          <w:tcPr>
            <w:tcW w:w="1620" w:type="dxa"/>
            <w:vMerge w:val="restart"/>
          </w:tcPr>
          <w:p w14:paraId="692F0950" w14:textId="77777777" w:rsidR="008C68F9" w:rsidRPr="00ED5E61" w:rsidRDefault="008C68F9" w:rsidP="00F17BA0">
            <w:pPr>
              <w:rPr>
                <w:rFonts w:ascii="Times New Roman" w:hAnsi="Times New Roman" w:cs="Times New Roman"/>
                <w:sz w:val="24"/>
                <w:szCs w:val="24"/>
              </w:rPr>
            </w:pPr>
            <w:r w:rsidRPr="00ED5E61">
              <w:rPr>
                <w:rFonts w:ascii="Times New Roman" w:hAnsi="Times New Roman" w:cs="Times New Roman"/>
                <w:sz w:val="24"/>
                <w:szCs w:val="24"/>
              </w:rPr>
              <w:t>E 10.1 Ettevõtluse arendamiseks vajaliku taristu välja-arendamine</w:t>
            </w:r>
          </w:p>
        </w:tc>
        <w:tc>
          <w:tcPr>
            <w:tcW w:w="5009" w:type="dxa"/>
          </w:tcPr>
          <w:p w14:paraId="692F0951" w14:textId="77777777" w:rsidR="008C68F9" w:rsidRPr="00ED5E61" w:rsidRDefault="008C68F9" w:rsidP="00F17BA0">
            <w:pPr>
              <w:spacing w:after="0" w:line="240" w:lineRule="auto"/>
              <w:rPr>
                <w:rFonts w:ascii="Times New Roman" w:hAnsi="Times New Roman" w:cs="Times New Roman"/>
                <w:sz w:val="24"/>
                <w:szCs w:val="24"/>
              </w:rPr>
            </w:pPr>
            <w:r w:rsidRPr="00ED5E61">
              <w:rPr>
                <w:rFonts w:ascii="Times New Roman" w:hAnsi="Times New Roman" w:cs="Times New Roman"/>
                <w:sz w:val="24"/>
                <w:szCs w:val="24"/>
              </w:rPr>
              <w:t>T 10.1.1</w:t>
            </w:r>
            <w:r w:rsidR="00CB52FC" w:rsidRPr="00ED5E61">
              <w:rPr>
                <w:rFonts w:ascii="Times New Roman" w:hAnsi="Times New Roman" w:cs="Times New Roman"/>
                <w:sz w:val="24"/>
                <w:szCs w:val="24"/>
              </w:rPr>
              <w:t xml:space="preserve"> </w:t>
            </w:r>
            <w:r w:rsidRPr="00ED5E61">
              <w:rPr>
                <w:rFonts w:ascii="Times New Roman" w:hAnsi="Times New Roman" w:cs="Times New Roman"/>
                <w:sz w:val="24"/>
                <w:szCs w:val="24"/>
              </w:rPr>
              <w:t>Ühisveevarustuse ja –kanalisatsiooniga liitumise võimaluse tagamine kogu linna haldusterritoorimil</w:t>
            </w:r>
          </w:p>
          <w:p w14:paraId="692F0952" w14:textId="77777777" w:rsidR="008C68F9" w:rsidRPr="00ED5E61" w:rsidRDefault="008C68F9" w:rsidP="00F17BA0">
            <w:pPr>
              <w:spacing w:after="0" w:line="240" w:lineRule="auto"/>
              <w:rPr>
                <w:rFonts w:ascii="Times New Roman" w:hAnsi="Times New Roman" w:cs="Times New Roman"/>
                <w:sz w:val="24"/>
                <w:szCs w:val="24"/>
              </w:rPr>
            </w:pPr>
          </w:p>
        </w:tc>
        <w:tc>
          <w:tcPr>
            <w:tcW w:w="789" w:type="dxa"/>
          </w:tcPr>
          <w:p w14:paraId="692F0955" w14:textId="1FB0BC83" w:rsidR="0030404C" w:rsidRPr="00ED5E61" w:rsidRDefault="0030404C" w:rsidP="00F17BA0">
            <w:pPr>
              <w:spacing w:after="0" w:line="240" w:lineRule="auto"/>
              <w:jc w:val="both"/>
              <w:rPr>
                <w:rFonts w:ascii="Times New Roman" w:hAnsi="Times New Roman" w:cs="Times New Roman"/>
                <w:sz w:val="24"/>
                <w:szCs w:val="24"/>
              </w:rPr>
            </w:pPr>
            <w:r w:rsidRPr="00ED5E61">
              <w:rPr>
                <w:rFonts w:ascii="Times New Roman" w:hAnsi="Times New Roman" w:cs="Times New Roman"/>
                <w:sz w:val="24"/>
                <w:szCs w:val="24"/>
              </w:rPr>
              <w:t>20</w:t>
            </w:r>
            <w:r w:rsidR="00D4175E">
              <w:rPr>
                <w:rFonts w:ascii="Times New Roman" w:hAnsi="Times New Roman" w:cs="Times New Roman"/>
                <w:sz w:val="24"/>
                <w:szCs w:val="24"/>
              </w:rPr>
              <w:t>19</w:t>
            </w:r>
            <w:r w:rsidRPr="00ED5E61">
              <w:rPr>
                <w:rFonts w:ascii="Times New Roman" w:hAnsi="Times New Roman" w:cs="Times New Roman"/>
                <w:sz w:val="24"/>
                <w:szCs w:val="24"/>
              </w:rPr>
              <w:t>-2025</w:t>
            </w:r>
          </w:p>
        </w:tc>
        <w:tc>
          <w:tcPr>
            <w:tcW w:w="2230" w:type="dxa"/>
            <w:gridSpan w:val="2"/>
          </w:tcPr>
          <w:p w14:paraId="692F0956" w14:textId="77777777" w:rsidR="008C68F9" w:rsidRPr="00ED5E61" w:rsidRDefault="008C68F9" w:rsidP="00F17BA0">
            <w:pPr>
              <w:spacing w:after="0" w:line="240" w:lineRule="auto"/>
              <w:jc w:val="both"/>
              <w:rPr>
                <w:rFonts w:ascii="Times New Roman" w:hAnsi="Times New Roman" w:cs="Times New Roman"/>
                <w:sz w:val="24"/>
                <w:szCs w:val="24"/>
              </w:rPr>
            </w:pPr>
            <w:r w:rsidRPr="00ED5E61">
              <w:rPr>
                <w:rFonts w:ascii="Times New Roman" w:hAnsi="Times New Roman" w:cs="Times New Roman"/>
                <w:sz w:val="24"/>
                <w:szCs w:val="24"/>
              </w:rPr>
              <w:t>Rakvere Vesi,</w:t>
            </w:r>
          </w:p>
          <w:p w14:paraId="692F0957" w14:textId="77777777" w:rsidR="008C68F9" w:rsidRPr="00ED5E61" w:rsidRDefault="008C68F9" w:rsidP="00F17BA0">
            <w:pPr>
              <w:spacing w:after="0" w:line="240" w:lineRule="auto"/>
              <w:jc w:val="both"/>
              <w:rPr>
                <w:rFonts w:ascii="Times New Roman" w:hAnsi="Times New Roman" w:cs="Times New Roman"/>
                <w:sz w:val="24"/>
                <w:szCs w:val="24"/>
              </w:rPr>
            </w:pPr>
            <w:r w:rsidRPr="00ED5E61">
              <w:rPr>
                <w:rFonts w:ascii="Times New Roman" w:hAnsi="Times New Roman" w:cs="Times New Roman"/>
                <w:sz w:val="24"/>
                <w:szCs w:val="24"/>
              </w:rPr>
              <w:t>Keskkonna Investeeringute Keskus, linnavalitsus, projektid</w:t>
            </w:r>
          </w:p>
        </w:tc>
      </w:tr>
      <w:tr w:rsidR="008C68F9" w:rsidRPr="00ED5E61" w14:paraId="692F0960" w14:textId="77777777">
        <w:tc>
          <w:tcPr>
            <w:tcW w:w="1620" w:type="dxa"/>
            <w:vMerge/>
          </w:tcPr>
          <w:p w14:paraId="692F0959" w14:textId="77777777" w:rsidR="008C68F9" w:rsidRPr="00ED5E61" w:rsidRDefault="008C68F9" w:rsidP="00F17BA0">
            <w:pPr>
              <w:rPr>
                <w:rFonts w:ascii="Times New Roman" w:hAnsi="Times New Roman" w:cs="Times New Roman"/>
                <w:sz w:val="24"/>
                <w:szCs w:val="24"/>
              </w:rPr>
            </w:pPr>
          </w:p>
        </w:tc>
        <w:tc>
          <w:tcPr>
            <w:tcW w:w="5009" w:type="dxa"/>
          </w:tcPr>
          <w:p w14:paraId="692F095A" w14:textId="300A810C" w:rsidR="008C68F9" w:rsidRPr="00ED5E61" w:rsidRDefault="008C68F9" w:rsidP="002F363A">
            <w:pPr>
              <w:spacing w:after="0" w:line="240" w:lineRule="auto"/>
              <w:rPr>
                <w:rFonts w:ascii="Times New Roman" w:hAnsi="Times New Roman" w:cs="Times New Roman"/>
                <w:sz w:val="24"/>
                <w:szCs w:val="24"/>
              </w:rPr>
            </w:pPr>
            <w:r w:rsidRPr="00ED5E61">
              <w:rPr>
                <w:rFonts w:ascii="Times New Roman" w:hAnsi="Times New Roman" w:cs="Times New Roman"/>
                <w:sz w:val="24"/>
                <w:szCs w:val="24"/>
              </w:rPr>
              <w:t xml:space="preserve">T 10.1.2 Rakvere linna tänavate ning kõnniteede teehoiukava </w:t>
            </w:r>
            <w:r w:rsidR="0030404C" w:rsidRPr="00ED5E61">
              <w:rPr>
                <w:rFonts w:ascii="Times New Roman" w:hAnsi="Times New Roman" w:cs="Times New Roman"/>
                <w:sz w:val="24"/>
                <w:szCs w:val="24"/>
              </w:rPr>
              <w:t>täiendamine</w:t>
            </w:r>
            <w:r w:rsidRPr="00ED5E61">
              <w:rPr>
                <w:rFonts w:ascii="Times New Roman" w:hAnsi="Times New Roman" w:cs="Times New Roman"/>
                <w:sz w:val="24"/>
                <w:szCs w:val="24"/>
              </w:rPr>
              <w:t xml:space="preserve"> ning rakendamine</w:t>
            </w:r>
          </w:p>
        </w:tc>
        <w:tc>
          <w:tcPr>
            <w:tcW w:w="789" w:type="dxa"/>
          </w:tcPr>
          <w:p w14:paraId="692F095C" w14:textId="61FA044D" w:rsidR="0030404C" w:rsidRPr="00ED5E61" w:rsidRDefault="00276570" w:rsidP="00F17B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2019</w:t>
            </w:r>
          </w:p>
          <w:p w14:paraId="692F095D" w14:textId="77777777" w:rsidR="008C68F9" w:rsidRPr="00ED5E61" w:rsidRDefault="008C68F9" w:rsidP="00F17BA0">
            <w:pPr>
              <w:spacing w:after="0" w:line="240" w:lineRule="auto"/>
              <w:jc w:val="both"/>
              <w:rPr>
                <w:rFonts w:ascii="Times New Roman" w:hAnsi="Times New Roman" w:cs="Times New Roman"/>
                <w:sz w:val="24"/>
                <w:szCs w:val="24"/>
              </w:rPr>
            </w:pPr>
          </w:p>
        </w:tc>
        <w:tc>
          <w:tcPr>
            <w:tcW w:w="2230" w:type="dxa"/>
            <w:gridSpan w:val="2"/>
          </w:tcPr>
          <w:p w14:paraId="692F095E" w14:textId="77777777" w:rsidR="008C68F9" w:rsidRPr="00ED5E61" w:rsidRDefault="008C68F9" w:rsidP="00F17BA0">
            <w:pPr>
              <w:spacing w:after="0" w:line="240" w:lineRule="auto"/>
              <w:jc w:val="both"/>
              <w:rPr>
                <w:rFonts w:ascii="Times New Roman" w:hAnsi="Times New Roman" w:cs="Times New Roman"/>
                <w:sz w:val="24"/>
                <w:szCs w:val="24"/>
              </w:rPr>
            </w:pPr>
            <w:r w:rsidRPr="00ED5E61">
              <w:rPr>
                <w:rFonts w:ascii="Times New Roman" w:hAnsi="Times New Roman" w:cs="Times New Roman"/>
                <w:sz w:val="24"/>
                <w:szCs w:val="24"/>
              </w:rPr>
              <w:t>Linnavalitsus, riik</w:t>
            </w:r>
          </w:p>
          <w:p w14:paraId="692F095F" w14:textId="77777777" w:rsidR="008C68F9" w:rsidRPr="00ED5E61" w:rsidRDefault="008C68F9" w:rsidP="00F17BA0">
            <w:pPr>
              <w:spacing w:after="0" w:line="240" w:lineRule="auto"/>
              <w:jc w:val="both"/>
              <w:rPr>
                <w:rFonts w:ascii="Times New Roman" w:hAnsi="Times New Roman" w:cs="Times New Roman"/>
                <w:sz w:val="24"/>
                <w:szCs w:val="24"/>
              </w:rPr>
            </w:pPr>
          </w:p>
        </w:tc>
      </w:tr>
      <w:tr w:rsidR="008C68F9" w:rsidRPr="00C2332D" w14:paraId="692F0967" w14:textId="77777777">
        <w:tc>
          <w:tcPr>
            <w:tcW w:w="1620" w:type="dxa"/>
            <w:vMerge/>
          </w:tcPr>
          <w:p w14:paraId="692F0961" w14:textId="77777777" w:rsidR="008C68F9" w:rsidRPr="00ED5E61" w:rsidRDefault="008C68F9" w:rsidP="00F17BA0">
            <w:pPr>
              <w:spacing w:after="0" w:line="240" w:lineRule="auto"/>
              <w:rPr>
                <w:rFonts w:ascii="Times New Roman" w:hAnsi="Times New Roman" w:cs="Times New Roman"/>
                <w:sz w:val="24"/>
                <w:szCs w:val="24"/>
              </w:rPr>
            </w:pPr>
          </w:p>
        </w:tc>
        <w:tc>
          <w:tcPr>
            <w:tcW w:w="5009" w:type="dxa"/>
          </w:tcPr>
          <w:p w14:paraId="692F0962" w14:textId="77777777" w:rsidR="008C68F9" w:rsidRPr="00ED5E61" w:rsidRDefault="008C68F9" w:rsidP="00F17BA0">
            <w:pPr>
              <w:spacing w:after="0" w:line="240" w:lineRule="auto"/>
              <w:rPr>
                <w:rFonts w:ascii="Times New Roman" w:hAnsi="Times New Roman" w:cs="Times New Roman"/>
                <w:sz w:val="24"/>
                <w:szCs w:val="24"/>
              </w:rPr>
            </w:pPr>
            <w:r w:rsidRPr="00ED5E61">
              <w:rPr>
                <w:rFonts w:ascii="Times New Roman" w:hAnsi="Times New Roman" w:cs="Times New Roman"/>
                <w:sz w:val="24"/>
                <w:szCs w:val="24"/>
              </w:rPr>
              <w:t>T 10.1.3 Kauba tn</w:t>
            </w:r>
            <w:r w:rsidR="00B22402" w:rsidRPr="00ED5E61">
              <w:rPr>
                <w:rFonts w:ascii="Times New Roman" w:hAnsi="Times New Roman" w:cs="Times New Roman"/>
                <w:sz w:val="24"/>
                <w:szCs w:val="24"/>
              </w:rPr>
              <w:t xml:space="preserve"> </w:t>
            </w:r>
            <w:r w:rsidRPr="00ED5E61">
              <w:rPr>
                <w:rFonts w:ascii="Times New Roman" w:hAnsi="Times New Roman" w:cs="Times New Roman"/>
                <w:sz w:val="24"/>
                <w:szCs w:val="24"/>
              </w:rPr>
              <w:t>–</w:t>
            </w:r>
            <w:r w:rsidR="00B22402" w:rsidRPr="00ED5E61">
              <w:rPr>
                <w:rFonts w:ascii="Times New Roman" w:hAnsi="Times New Roman" w:cs="Times New Roman"/>
                <w:sz w:val="24"/>
                <w:szCs w:val="24"/>
              </w:rPr>
              <w:t xml:space="preserve"> </w:t>
            </w:r>
            <w:r w:rsidRPr="00ED5E61">
              <w:rPr>
                <w:rFonts w:ascii="Times New Roman" w:hAnsi="Times New Roman" w:cs="Times New Roman"/>
                <w:sz w:val="24"/>
                <w:szCs w:val="24"/>
              </w:rPr>
              <w:t>Arkna tee raudteeviadukti väljaehitamine</w:t>
            </w:r>
          </w:p>
        </w:tc>
        <w:tc>
          <w:tcPr>
            <w:tcW w:w="789" w:type="dxa"/>
          </w:tcPr>
          <w:p w14:paraId="692F0963" w14:textId="77777777" w:rsidR="00EF6297" w:rsidRPr="00ED5E61" w:rsidRDefault="00A37F45" w:rsidP="00F17BA0">
            <w:pPr>
              <w:spacing w:after="0" w:line="240" w:lineRule="auto"/>
              <w:jc w:val="both"/>
              <w:rPr>
                <w:rFonts w:ascii="Times New Roman" w:hAnsi="Times New Roman" w:cs="Times New Roman"/>
                <w:sz w:val="24"/>
                <w:szCs w:val="24"/>
              </w:rPr>
            </w:pPr>
            <w:r w:rsidRPr="00ED5E61">
              <w:rPr>
                <w:rFonts w:ascii="Times New Roman" w:hAnsi="Times New Roman" w:cs="Times New Roman"/>
                <w:sz w:val="24"/>
                <w:szCs w:val="24"/>
              </w:rPr>
              <w:t>2021</w:t>
            </w:r>
            <w:r w:rsidR="00914A70" w:rsidRPr="00ED5E61">
              <w:rPr>
                <w:rFonts w:ascii="Times New Roman" w:hAnsi="Times New Roman" w:cs="Times New Roman"/>
                <w:sz w:val="24"/>
                <w:szCs w:val="24"/>
              </w:rPr>
              <w:t>-</w:t>
            </w:r>
          </w:p>
          <w:p w14:paraId="692F0964" w14:textId="77777777" w:rsidR="008C68F9" w:rsidRPr="00ED5E61" w:rsidRDefault="008C68F9" w:rsidP="00A37F45">
            <w:pPr>
              <w:spacing w:after="0" w:line="240" w:lineRule="auto"/>
              <w:jc w:val="both"/>
              <w:rPr>
                <w:rFonts w:ascii="Times New Roman" w:hAnsi="Times New Roman" w:cs="Times New Roman"/>
                <w:color w:val="FF0000"/>
                <w:sz w:val="24"/>
                <w:szCs w:val="24"/>
              </w:rPr>
            </w:pPr>
            <w:r w:rsidRPr="00ED5E61">
              <w:rPr>
                <w:rFonts w:ascii="Times New Roman" w:hAnsi="Times New Roman" w:cs="Times New Roman"/>
                <w:sz w:val="24"/>
                <w:szCs w:val="24"/>
              </w:rPr>
              <w:t>20</w:t>
            </w:r>
            <w:r w:rsidR="00A37F45" w:rsidRPr="00ED5E61">
              <w:rPr>
                <w:rFonts w:ascii="Times New Roman" w:hAnsi="Times New Roman" w:cs="Times New Roman"/>
                <w:sz w:val="24"/>
                <w:szCs w:val="24"/>
              </w:rPr>
              <w:t>30</w:t>
            </w:r>
          </w:p>
        </w:tc>
        <w:tc>
          <w:tcPr>
            <w:tcW w:w="2230" w:type="dxa"/>
            <w:gridSpan w:val="2"/>
          </w:tcPr>
          <w:p w14:paraId="692F0965" w14:textId="77777777" w:rsidR="008C68F9" w:rsidRPr="00C2332D" w:rsidRDefault="008C68F9" w:rsidP="00F17BA0">
            <w:pPr>
              <w:spacing w:after="0" w:line="240" w:lineRule="auto"/>
              <w:jc w:val="both"/>
              <w:rPr>
                <w:rFonts w:ascii="Times New Roman" w:hAnsi="Times New Roman" w:cs="Times New Roman"/>
                <w:sz w:val="24"/>
                <w:szCs w:val="24"/>
              </w:rPr>
            </w:pPr>
            <w:r w:rsidRPr="00ED5E61">
              <w:rPr>
                <w:rFonts w:ascii="Times New Roman" w:hAnsi="Times New Roman" w:cs="Times New Roman"/>
                <w:sz w:val="24"/>
                <w:szCs w:val="24"/>
              </w:rPr>
              <w:t>Linnavalitsus, riik, projektid</w:t>
            </w:r>
          </w:p>
          <w:p w14:paraId="692F0966" w14:textId="77777777" w:rsidR="008C68F9" w:rsidRPr="00C2332D" w:rsidRDefault="008C68F9" w:rsidP="00F17BA0">
            <w:pPr>
              <w:spacing w:after="0" w:line="240" w:lineRule="auto"/>
              <w:jc w:val="both"/>
              <w:rPr>
                <w:rFonts w:ascii="Times New Roman" w:hAnsi="Times New Roman" w:cs="Times New Roman"/>
                <w:sz w:val="24"/>
                <w:szCs w:val="24"/>
              </w:rPr>
            </w:pPr>
          </w:p>
        </w:tc>
      </w:tr>
      <w:tr w:rsidR="008C68F9" w:rsidRPr="00C2332D" w14:paraId="692F096C" w14:textId="77777777">
        <w:trPr>
          <w:trHeight w:val="1400"/>
        </w:trPr>
        <w:tc>
          <w:tcPr>
            <w:tcW w:w="1620" w:type="dxa"/>
            <w:vMerge w:val="restart"/>
          </w:tcPr>
          <w:p w14:paraId="692F0968" w14:textId="77777777" w:rsidR="008C68F9" w:rsidRPr="00C2332D" w:rsidRDefault="008C68F9" w:rsidP="00F17BA0">
            <w:pPr>
              <w:rPr>
                <w:rFonts w:ascii="Times New Roman" w:hAnsi="Times New Roman" w:cs="Times New Roman"/>
                <w:sz w:val="24"/>
                <w:szCs w:val="24"/>
              </w:rPr>
            </w:pPr>
            <w:r w:rsidRPr="00C2332D">
              <w:rPr>
                <w:rFonts w:ascii="Times New Roman" w:hAnsi="Times New Roman" w:cs="Times New Roman"/>
                <w:sz w:val="24"/>
                <w:szCs w:val="24"/>
              </w:rPr>
              <w:t xml:space="preserve">E 10.2 Tööhõive </w:t>
            </w:r>
            <w:r w:rsidR="00335830" w:rsidRPr="00C2332D">
              <w:rPr>
                <w:rFonts w:ascii="Times New Roman" w:hAnsi="Times New Roman" w:cs="Times New Roman"/>
                <w:sz w:val="24"/>
                <w:szCs w:val="24"/>
              </w:rPr>
              <w:t>suurendamine</w:t>
            </w:r>
            <w:r w:rsidRPr="00C2332D">
              <w:rPr>
                <w:rFonts w:ascii="Times New Roman" w:hAnsi="Times New Roman" w:cs="Times New Roman"/>
                <w:sz w:val="24"/>
                <w:szCs w:val="24"/>
              </w:rPr>
              <w:t xml:space="preserve"> ja uute töökohtade loomine</w:t>
            </w:r>
          </w:p>
        </w:tc>
        <w:tc>
          <w:tcPr>
            <w:tcW w:w="5009" w:type="dxa"/>
          </w:tcPr>
          <w:p w14:paraId="692F0969" w14:textId="05341676" w:rsidR="0014344F" w:rsidRPr="00C2332D" w:rsidRDefault="008C68F9" w:rsidP="002F363A">
            <w:pPr>
              <w:rPr>
                <w:rFonts w:ascii="Times New Roman" w:hAnsi="Times New Roman" w:cs="Times New Roman"/>
                <w:sz w:val="24"/>
                <w:szCs w:val="24"/>
              </w:rPr>
            </w:pPr>
            <w:r w:rsidRPr="00C2332D">
              <w:rPr>
                <w:rFonts w:ascii="Times New Roman" w:hAnsi="Times New Roman" w:cs="Times New Roman"/>
                <w:sz w:val="24"/>
                <w:szCs w:val="24"/>
              </w:rPr>
              <w:t>T 10.2.1</w:t>
            </w:r>
            <w:r w:rsidR="002F363A">
              <w:rPr>
                <w:rFonts w:ascii="Times New Roman" w:hAnsi="Times New Roman" w:cs="Times New Roman"/>
                <w:sz w:val="24"/>
                <w:szCs w:val="24"/>
              </w:rPr>
              <w:t xml:space="preserve"> </w:t>
            </w:r>
            <w:r w:rsidR="0014344F" w:rsidRPr="0014344F">
              <w:rPr>
                <w:rFonts w:ascii="Times New Roman" w:hAnsi="Times New Roman" w:cs="Times New Roman"/>
                <w:bCs/>
                <w:iCs/>
                <w:sz w:val="24"/>
                <w:szCs w:val="24"/>
              </w:rPr>
              <w:t>Olemasoleva tööstuspiirkonna arendamine Narva tänava piirkonnas</w:t>
            </w:r>
            <w:r w:rsidR="0014344F" w:rsidRPr="0014344F">
              <w:rPr>
                <w:rFonts w:ascii="Times New Roman" w:hAnsi="Times New Roman" w:cs="Times New Roman"/>
                <w:b/>
                <w:bCs/>
                <w:i/>
                <w:iCs/>
                <w:sz w:val="24"/>
                <w:szCs w:val="24"/>
              </w:rPr>
              <w:t xml:space="preserve"> </w:t>
            </w:r>
          </w:p>
        </w:tc>
        <w:tc>
          <w:tcPr>
            <w:tcW w:w="789" w:type="dxa"/>
          </w:tcPr>
          <w:p w14:paraId="692F096A" w14:textId="552ADCF2" w:rsidR="0014344F" w:rsidRPr="003361F0" w:rsidRDefault="0014344F" w:rsidP="0014344F">
            <w:pPr>
              <w:jc w:val="both"/>
              <w:rPr>
                <w:rFonts w:ascii="Times New Roman" w:hAnsi="Times New Roman" w:cs="Times New Roman"/>
                <w:sz w:val="24"/>
                <w:szCs w:val="24"/>
              </w:rPr>
            </w:pPr>
            <w:r>
              <w:rPr>
                <w:rFonts w:ascii="Times New Roman" w:hAnsi="Times New Roman" w:cs="Times New Roman"/>
                <w:sz w:val="24"/>
                <w:szCs w:val="24"/>
              </w:rPr>
              <w:t>2022-2030</w:t>
            </w:r>
          </w:p>
        </w:tc>
        <w:tc>
          <w:tcPr>
            <w:tcW w:w="2230" w:type="dxa"/>
            <w:gridSpan w:val="2"/>
          </w:tcPr>
          <w:p w14:paraId="692F096B" w14:textId="77777777" w:rsidR="008C68F9" w:rsidRPr="00C2332D" w:rsidRDefault="008C68F9" w:rsidP="00F17BA0">
            <w:pPr>
              <w:jc w:val="both"/>
              <w:rPr>
                <w:rFonts w:ascii="Times New Roman" w:hAnsi="Times New Roman" w:cs="Times New Roman"/>
                <w:sz w:val="24"/>
                <w:szCs w:val="24"/>
              </w:rPr>
            </w:pPr>
            <w:r w:rsidRPr="00C2332D">
              <w:rPr>
                <w:rFonts w:ascii="Times New Roman" w:hAnsi="Times New Roman" w:cs="Times New Roman"/>
                <w:sz w:val="24"/>
                <w:szCs w:val="24"/>
              </w:rPr>
              <w:t>Linnavalitsus, projektid</w:t>
            </w:r>
          </w:p>
        </w:tc>
      </w:tr>
      <w:tr w:rsidR="008C68F9" w:rsidRPr="00C2332D" w14:paraId="692F0979" w14:textId="77777777" w:rsidTr="00A37F45">
        <w:tc>
          <w:tcPr>
            <w:tcW w:w="1620" w:type="dxa"/>
            <w:vMerge/>
          </w:tcPr>
          <w:p w14:paraId="692F0973" w14:textId="77777777" w:rsidR="008C68F9" w:rsidRPr="00C2332D" w:rsidRDefault="008C68F9" w:rsidP="00F17BA0">
            <w:pPr>
              <w:rPr>
                <w:rFonts w:ascii="Times New Roman" w:hAnsi="Times New Roman" w:cs="Times New Roman"/>
                <w:sz w:val="24"/>
                <w:szCs w:val="24"/>
              </w:rPr>
            </w:pPr>
          </w:p>
        </w:tc>
        <w:tc>
          <w:tcPr>
            <w:tcW w:w="5009" w:type="dxa"/>
          </w:tcPr>
          <w:p w14:paraId="692F0974" w14:textId="77777777" w:rsidR="008C68F9" w:rsidRPr="00CE3DBD" w:rsidRDefault="008C68F9" w:rsidP="00F17BA0">
            <w:pPr>
              <w:spacing w:after="0" w:line="240" w:lineRule="auto"/>
              <w:rPr>
                <w:rFonts w:ascii="Times New Roman" w:hAnsi="Times New Roman" w:cs="Times New Roman"/>
                <w:sz w:val="24"/>
                <w:szCs w:val="24"/>
              </w:rPr>
            </w:pPr>
            <w:r w:rsidRPr="00CE3DBD">
              <w:rPr>
                <w:rFonts w:ascii="Times New Roman" w:hAnsi="Times New Roman" w:cs="Times New Roman"/>
                <w:sz w:val="24"/>
                <w:szCs w:val="24"/>
              </w:rPr>
              <w:t>T 10.2.3 Aktiivne müügitöö tööstusaladel asuvatele kinnistutele investorite leidmiseks</w:t>
            </w:r>
          </w:p>
          <w:p w14:paraId="692F0975" w14:textId="77777777" w:rsidR="008C68F9" w:rsidRPr="00CE3DBD" w:rsidRDefault="008C68F9" w:rsidP="00F17BA0">
            <w:pPr>
              <w:spacing w:after="0" w:line="240" w:lineRule="auto"/>
              <w:rPr>
                <w:rFonts w:ascii="Times New Roman" w:hAnsi="Times New Roman" w:cs="Times New Roman"/>
                <w:sz w:val="24"/>
                <w:szCs w:val="24"/>
              </w:rPr>
            </w:pPr>
          </w:p>
        </w:tc>
        <w:tc>
          <w:tcPr>
            <w:tcW w:w="850" w:type="dxa"/>
            <w:gridSpan w:val="2"/>
          </w:tcPr>
          <w:p w14:paraId="692F0976" w14:textId="77777777" w:rsidR="008C68F9" w:rsidRPr="00CE3DBD" w:rsidRDefault="004215A6" w:rsidP="00A37F45">
            <w:pPr>
              <w:spacing w:after="0" w:line="240" w:lineRule="auto"/>
              <w:jc w:val="both"/>
              <w:rPr>
                <w:rFonts w:ascii="Times New Roman" w:hAnsi="Times New Roman" w:cs="Times New Roman"/>
                <w:sz w:val="24"/>
                <w:szCs w:val="24"/>
              </w:rPr>
            </w:pPr>
            <w:r w:rsidRPr="00CE3DBD">
              <w:rPr>
                <w:rFonts w:ascii="Times New Roman" w:hAnsi="Times New Roman" w:cs="Times New Roman"/>
                <w:sz w:val="24"/>
                <w:szCs w:val="24"/>
              </w:rPr>
              <w:t>P</w:t>
            </w:r>
            <w:r w:rsidR="00A37F45" w:rsidRPr="00CE3DBD">
              <w:rPr>
                <w:rFonts w:ascii="Times New Roman" w:hAnsi="Times New Roman" w:cs="Times New Roman"/>
                <w:sz w:val="24"/>
                <w:szCs w:val="24"/>
              </w:rPr>
              <w:t>idev</w:t>
            </w:r>
          </w:p>
        </w:tc>
        <w:tc>
          <w:tcPr>
            <w:tcW w:w="2169" w:type="dxa"/>
          </w:tcPr>
          <w:p w14:paraId="692F0978" w14:textId="50893624" w:rsidR="008C68F9" w:rsidRPr="00CE3DBD" w:rsidRDefault="008C68F9" w:rsidP="00F17BA0">
            <w:pPr>
              <w:spacing w:after="0" w:line="240" w:lineRule="auto"/>
              <w:jc w:val="both"/>
              <w:rPr>
                <w:rFonts w:ascii="Times New Roman" w:hAnsi="Times New Roman" w:cs="Times New Roman"/>
                <w:sz w:val="24"/>
                <w:szCs w:val="24"/>
              </w:rPr>
            </w:pPr>
            <w:r w:rsidRPr="00CE3DBD">
              <w:rPr>
                <w:rFonts w:ascii="Times New Roman" w:hAnsi="Times New Roman" w:cs="Times New Roman"/>
                <w:sz w:val="24"/>
                <w:szCs w:val="24"/>
              </w:rPr>
              <w:t>Erasektor, linn</w:t>
            </w:r>
            <w:r w:rsidR="008D074E">
              <w:rPr>
                <w:rFonts w:ascii="Times New Roman" w:hAnsi="Times New Roman" w:cs="Times New Roman"/>
                <w:sz w:val="24"/>
                <w:szCs w:val="24"/>
              </w:rPr>
              <w:t>avalitsus, projektid</w:t>
            </w:r>
          </w:p>
        </w:tc>
      </w:tr>
      <w:tr w:rsidR="008C68F9" w:rsidRPr="00C2332D" w14:paraId="692F098B" w14:textId="77777777">
        <w:tc>
          <w:tcPr>
            <w:tcW w:w="1620" w:type="dxa"/>
            <w:vMerge w:val="restart"/>
          </w:tcPr>
          <w:p w14:paraId="692F0984" w14:textId="77777777" w:rsidR="008C68F9" w:rsidRPr="002F363A" w:rsidRDefault="008C68F9" w:rsidP="00F17BA0">
            <w:pPr>
              <w:spacing w:after="0" w:line="240" w:lineRule="auto"/>
              <w:rPr>
                <w:rFonts w:ascii="Times New Roman" w:hAnsi="Times New Roman" w:cs="Times New Roman"/>
                <w:sz w:val="24"/>
                <w:szCs w:val="24"/>
              </w:rPr>
            </w:pPr>
            <w:r w:rsidRPr="002F363A">
              <w:rPr>
                <w:rFonts w:ascii="Times New Roman" w:hAnsi="Times New Roman" w:cs="Times New Roman"/>
                <w:sz w:val="24"/>
                <w:szCs w:val="24"/>
              </w:rPr>
              <w:t>E 10.3 Linna külastavate turistide arvu suurenda-mine</w:t>
            </w:r>
          </w:p>
        </w:tc>
        <w:tc>
          <w:tcPr>
            <w:tcW w:w="5009" w:type="dxa"/>
          </w:tcPr>
          <w:p w14:paraId="692F0985" w14:textId="77777777" w:rsidR="008C68F9" w:rsidRPr="002F363A" w:rsidRDefault="008C68F9" w:rsidP="00F17BA0">
            <w:pPr>
              <w:spacing w:after="0" w:line="240" w:lineRule="auto"/>
              <w:rPr>
                <w:rFonts w:ascii="Times New Roman" w:hAnsi="Times New Roman" w:cs="Times New Roman"/>
                <w:sz w:val="24"/>
                <w:szCs w:val="24"/>
              </w:rPr>
            </w:pPr>
            <w:r w:rsidRPr="002F363A">
              <w:rPr>
                <w:rFonts w:ascii="Times New Roman" w:hAnsi="Times New Roman" w:cs="Times New Roman"/>
                <w:sz w:val="24"/>
                <w:szCs w:val="24"/>
              </w:rPr>
              <w:t>T 10.3.1 Olemasolevate turismimagnetite – Tarva kuju, Rakvere linnus, AQVA Spa</w:t>
            </w:r>
            <w:r w:rsidR="00172D64" w:rsidRPr="002F363A">
              <w:rPr>
                <w:rFonts w:ascii="Times New Roman" w:hAnsi="Times New Roman" w:cs="Times New Roman"/>
                <w:sz w:val="24"/>
                <w:szCs w:val="24"/>
              </w:rPr>
              <w:t xml:space="preserve"> ja AQVA Spordikeskus</w:t>
            </w:r>
            <w:r w:rsidR="0049193E" w:rsidRPr="002F363A">
              <w:rPr>
                <w:rFonts w:ascii="Times New Roman" w:hAnsi="Times New Roman" w:cs="Times New Roman"/>
                <w:sz w:val="24"/>
                <w:szCs w:val="24"/>
              </w:rPr>
              <w:t>, Rakvere Teater</w:t>
            </w:r>
            <w:r w:rsidRPr="002F363A">
              <w:rPr>
                <w:rFonts w:ascii="Times New Roman" w:hAnsi="Times New Roman" w:cs="Times New Roman"/>
                <w:sz w:val="24"/>
                <w:szCs w:val="24"/>
              </w:rPr>
              <w:t>, Rakvere Spordikeskus, Politse</w:t>
            </w:r>
            <w:r w:rsidR="00172D64" w:rsidRPr="002F363A">
              <w:rPr>
                <w:rFonts w:ascii="Times New Roman" w:hAnsi="Times New Roman" w:cs="Times New Roman"/>
                <w:sz w:val="24"/>
                <w:szCs w:val="24"/>
              </w:rPr>
              <w:t>i</w:t>
            </w:r>
            <w:r w:rsidR="00523EC8" w:rsidRPr="002F363A">
              <w:rPr>
                <w:rFonts w:ascii="Times New Roman" w:hAnsi="Times New Roman" w:cs="Times New Roman"/>
                <w:sz w:val="24"/>
                <w:szCs w:val="24"/>
              </w:rPr>
              <w:t xml:space="preserve">muuseum, </w:t>
            </w:r>
            <w:r w:rsidRPr="002F363A">
              <w:rPr>
                <w:rFonts w:ascii="Times New Roman" w:hAnsi="Times New Roman" w:cs="Times New Roman"/>
                <w:sz w:val="24"/>
                <w:szCs w:val="24"/>
              </w:rPr>
              <w:t>Põhjakeskus</w:t>
            </w:r>
            <w:r w:rsidR="00523EC8" w:rsidRPr="002F363A">
              <w:rPr>
                <w:rFonts w:ascii="Times New Roman" w:hAnsi="Times New Roman" w:cs="Times New Roman"/>
                <w:sz w:val="24"/>
                <w:szCs w:val="24"/>
              </w:rPr>
              <w:t xml:space="preserve"> jne sünergi</w:t>
            </w:r>
            <w:r w:rsidR="0049193E" w:rsidRPr="002F363A">
              <w:rPr>
                <w:rFonts w:ascii="Times New Roman" w:hAnsi="Times New Roman" w:cs="Times New Roman"/>
                <w:sz w:val="24"/>
                <w:szCs w:val="24"/>
              </w:rPr>
              <w:t>lise</w:t>
            </w:r>
            <w:r w:rsidRPr="002F363A">
              <w:rPr>
                <w:rFonts w:ascii="Times New Roman" w:hAnsi="Times New Roman" w:cs="Times New Roman"/>
                <w:sz w:val="24"/>
                <w:szCs w:val="24"/>
              </w:rPr>
              <w:t xml:space="preserve"> potentsiaali parem</w:t>
            </w:r>
            <w:r w:rsidR="0049193E" w:rsidRPr="002F363A">
              <w:rPr>
                <w:rFonts w:ascii="Times New Roman" w:hAnsi="Times New Roman" w:cs="Times New Roman"/>
                <w:sz w:val="24"/>
                <w:szCs w:val="24"/>
              </w:rPr>
              <w:t>ini kasutamine. T</w:t>
            </w:r>
            <w:r w:rsidRPr="002F363A">
              <w:rPr>
                <w:rFonts w:ascii="Times New Roman" w:hAnsi="Times New Roman" w:cs="Times New Roman"/>
                <w:sz w:val="24"/>
                <w:szCs w:val="24"/>
              </w:rPr>
              <w:t>urismipakettide välja töötamine</w:t>
            </w:r>
            <w:r w:rsidR="0049193E" w:rsidRPr="002F363A">
              <w:rPr>
                <w:rFonts w:ascii="Times New Roman" w:hAnsi="Times New Roman" w:cs="Times New Roman"/>
                <w:sz w:val="24"/>
                <w:szCs w:val="24"/>
              </w:rPr>
              <w:t>.</w:t>
            </w:r>
          </w:p>
        </w:tc>
        <w:tc>
          <w:tcPr>
            <w:tcW w:w="789" w:type="dxa"/>
          </w:tcPr>
          <w:p w14:paraId="692F0986" w14:textId="77777777" w:rsidR="008C68F9" w:rsidRPr="00CE3DBD" w:rsidRDefault="004215A6" w:rsidP="003048A2">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P</w:t>
            </w:r>
            <w:r w:rsidR="003048A2" w:rsidRPr="00CE3DBD">
              <w:rPr>
                <w:rFonts w:ascii="Times New Roman" w:hAnsi="Times New Roman" w:cs="Times New Roman"/>
                <w:sz w:val="24"/>
                <w:szCs w:val="24"/>
              </w:rPr>
              <w:t>idev</w:t>
            </w:r>
          </w:p>
        </w:tc>
        <w:tc>
          <w:tcPr>
            <w:tcW w:w="2230" w:type="dxa"/>
            <w:gridSpan w:val="2"/>
          </w:tcPr>
          <w:p w14:paraId="692F0987" w14:textId="77777777" w:rsidR="008C68F9" w:rsidRPr="00CE3DBD" w:rsidRDefault="008C68F9" w:rsidP="00F17BA0">
            <w:pPr>
              <w:spacing w:after="0" w:line="240" w:lineRule="auto"/>
              <w:jc w:val="both"/>
              <w:rPr>
                <w:rFonts w:ascii="Times New Roman" w:hAnsi="Times New Roman" w:cs="Times New Roman"/>
                <w:sz w:val="24"/>
                <w:szCs w:val="24"/>
              </w:rPr>
            </w:pPr>
            <w:r w:rsidRPr="00CE3DBD">
              <w:rPr>
                <w:rFonts w:ascii="Times New Roman" w:hAnsi="Times New Roman" w:cs="Times New Roman"/>
                <w:sz w:val="24"/>
                <w:szCs w:val="24"/>
              </w:rPr>
              <w:t>Linnavalitsus,</w:t>
            </w:r>
          </w:p>
          <w:p w14:paraId="692F0988" w14:textId="77777777" w:rsidR="008C68F9" w:rsidRPr="00CE3DBD" w:rsidRDefault="008C68F9" w:rsidP="00F17BA0">
            <w:pPr>
              <w:spacing w:after="0" w:line="240" w:lineRule="auto"/>
              <w:jc w:val="both"/>
              <w:rPr>
                <w:rFonts w:ascii="Times New Roman" w:hAnsi="Times New Roman" w:cs="Times New Roman"/>
                <w:sz w:val="24"/>
                <w:szCs w:val="24"/>
              </w:rPr>
            </w:pPr>
            <w:r w:rsidRPr="00CE3DBD">
              <w:rPr>
                <w:rFonts w:ascii="Times New Roman" w:hAnsi="Times New Roman" w:cs="Times New Roman"/>
                <w:sz w:val="24"/>
                <w:szCs w:val="24"/>
              </w:rPr>
              <w:t>erainvestorid, kolmas sektor,</w:t>
            </w:r>
          </w:p>
          <w:p w14:paraId="692F0989" w14:textId="77777777" w:rsidR="008C68F9" w:rsidRPr="00CE3DBD" w:rsidRDefault="008C68F9" w:rsidP="00F17BA0">
            <w:pPr>
              <w:spacing w:after="0" w:line="240" w:lineRule="auto"/>
              <w:jc w:val="both"/>
              <w:rPr>
                <w:rFonts w:ascii="Times New Roman" w:hAnsi="Times New Roman" w:cs="Times New Roman"/>
                <w:sz w:val="24"/>
                <w:szCs w:val="24"/>
              </w:rPr>
            </w:pPr>
            <w:r w:rsidRPr="00CE3DBD">
              <w:rPr>
                <w:rFonts w:ascii="Times New Roman" w:hAnsi="Times New Roman" w:cs="Times New Roman"/>
                <w:sz w:val="24"/>
                <w:szCs w:val="24"/>
              </w:rPr>
              <w:t>projektid</w:t>
            </w:r>
          </w:p>
          <w:p w14:paraId="692F098A" w14:textId="77777777" w:rsidR="008C68F9" w:rsidRPr="00CE3DBD" w:rsidRDefault="008C68F9" w:rsidP="00F17BA0">
            <w:pPr>
              <w:spacing w:after="0" w:line="240" w:lineRule="auto"/>
              <w:jc w:val="both"/>
              <w:rPr>
                <w:rFonts w:ascii="Times New Roman" w:hAnsi="Times New Roman" w:cs="Times New Roman"/>
                <w:sz w:val="24"/>
                <w:szCs w:val="24"/>
                <w:highlight w:val="yellow"/>
              </w:rPr>
            </w:pPr>
          </w:p>
        </w:tc>
      </w:tr>
      <w:tr w:rsidR="008C68F9" w:rsidRPr="00C2332D" w14:paraId="692F0993" w14:textId="77777777">
        <w:tc>
          <w:tcPr>
            <w:tcW w:w="1620" w:type="dxa"/>
            <w:vMerge/>
          </w:tcPr>
          <w:p w14:paraId="692F098C" w14:textId="77777777" w:rsidR="008C68F9" w:rsidRPr="002F363A" w:rsidRDefault="008C68F9" w:rsidP="00F17BA0">
            <w:pPr>
              <w:spacing w:after="0" w:line="240" w:lineRule="auto"/>
              <w:rPr>
                <w:rFonts w:ascii="Times New Roman" w:hAnsi="Times New Roman" w:cs="Times New Roman"/>
                <w:sz w:val="24"/>
                <w:szCs w:val="24"/>
              </w:rPr>
            </w:pPr>
          </w:p>
        </w:tc>
        <w:tc>
          <w:tcPr>
            <w:tcW w:w="5009" w:type="dxa"/>
          </w:tcPr>
          <w:p w14:paraId="692F098D" w14:textId="77777777" w:rsidR="008C68F9" w:rsidRPr="002F363A" w:rsidRDefault="008C68F9" w:rsidP="00F17BA0">
            <w:pPr>
              <w:spacing w:after="0" w:line="240" w:lineRule="auto"/>
              <w:rPr>
                <w:rFonts w:ascii="Times New Roman" w:hAnsi="Times New Roman" w:cs="Times New Roman"/>
                <w:sz w:val="24"/>
                <w:szCs w:val="24"/>
              </w:rPr>
            </w:pPr>
            <w:r w:rsidRPr="002F363A">
              <w:rPr>
                <w:rFonts w:ascii="Times New Roman" w:hAnsi="Times New Roman" w:cs="Times New Roman"/>
                <w:sz w:val="24"/>
                <w:szCs w:val="24"/>
              </w:rPr>
              <w:t>T 10.3.2 Rakvere ja selle ümbruse infomaterjalide arendus</w:t>
            </w:r>
          </w:p>
          <w:p w14:paraId="692F098E" w14:textId="77777777" w:rsidR="008C68F9" w:rsidRPr="002F363A" w:rsidRDefault="008C68F9" w:rsidP="00F17BA0">
            <w:pPr>
              <w:spacing w:after="0" w:line="240" w:lineRule="auto"/>
              <w:rPr>
                <w:rFonts w:ascii="Times New Roman" w:hAnsi="Times New Roman" w:cs="Times New Roman"/>
                <w:sz w:val="24"/>
                <w:szCs w:val="24"/>
              </w:rPr>
            </w:pPr>
          </w:p>
        </w:tc>
        <w:tc>
          <w:tcPr>
            <w:tcW w:w="789" w:type="dxa"/>
          </w:tcPr>
          <w:p w14:paraId="692F098F" w14:textId="77777777" w:rsidR="008C68F9" w:rsidRPr="00CE3DBD" w:rsidRDefault="004215A6" w:rsidP="00F17B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8C68F9" w:rsidRPr="00CE3DBD">
              <w:rPr>
                <w:rFonts w:ascii="Times New Roman" w:hAnsi="Times New Roman" w:cs="Times New Roman"/>
                <w:sz w:val="24"/>
                <w:szCs w:val="24"/>
              </w:rPr>
              <w:t>idev</w:t>
            </w:r>
          </w:p>
        </w:tc>
        <w:tc>
          <w:tcPr>
            <w:tcW w:w="2230" w:type="dxa"/>
            <w:gridSpan w:val="2"/>
          </w:tcPr>
          <w:p w14:paraId="692F0990" w14:textId="77777777" w:rsidR="008C68F9" w:rsidRPr="00CE3DBD" w:rsidRDefault="008C68F9" w:rsidP="00F17BA0">
            <w:pPr>
              <w:spacing w:after="0" w:line="240" w:lineRule="auto"/>
              <w:jc w:val="both"/>
              <w:rPr>
                <w:rFonts w:ascii="Times New Roman" w:hAnsi="Times New Roman" w:cs="Times New Roman"/>
                <w:sz w:val="24"/>
                <w:szCs w:val="24"/>
              </w:rPr>
            </w:pPr>
            <w:r w:rsidRPr="00CE3DBD">
              <w:rPr>
                <w:rFonts w:ascii="Times New Roman" w:hAnsi="Times New Roman" w:cs="Times New Roman"/>
                <w:sz w:val="24"/>
                <w:szCs w:val="24"/>
              </w:rPr>
              <w:t>linnavalitsus,</w:t>
            </w:r>
          </w:p>
          <w:p w14:paraId="692F0991" w14:textId="77777777" w:rsidR="008C68F9" w:rsidRPr="00CE3DBD" w:rsidRDefault="008C68F9" w:rsidP="00F17BA0">
            <w:pPr>
              <w:spacing w:after="0" w:line="240" w:lineRule="auto"/>
              <w:jc w:val="both"/>
              <w:rPr>
                <w:rFonts w:ascii="Times New Roman" w:hAnsi="Times New Roman" w:cs="Times New Roman"/>
                <w:sz w:val="24"/>
                <w:szCs w:val="24"/>
              </w:rPr>
            </w:pPr>
            <w:r w:rsidRPr="00CE3DBD">
              <w:rPr>
                <w:rFonts w:ascii="Times New Roman" w:hAnsi="Times New Roman" w:cs="Times New Roman"/>
                <w:sz w:val="24"/>
                <w:szCs w:val="24"/>
              </w:rPr>
              <w:t>erasektor, kolmas sektor,</w:t>
            </w:r>
          </w:p>
          <w:p w14:paraId="692F0992" w14:textId="77777777" w:rsidR="008C68F9" w:rsidRPr="00CE3DBD" w:rsidRDefault="008C68F9" w:rsidP="00F17BA0">
            <w:pPr>
              <w:spacing w:after="0" w:line="240" w:lineRule="auto"/>
              <w:jc w:val="both"/>
              <w:rPr>
                <w:rFonts w:ascii="Times New Roman" w:hAnsi="Times New Roman" w:cs="Times New Roman"/>
                <w:sz w:val="24"/>
                <w:szCs w:val="24"/>
              </w:rPr>
            </w:pPr>
            <w:r w:rsidRPr="00CE3DBD">
              <w:rPr>
                <w:rFonts w:ascii="Times New Roman" w:hAnsi="Times New Roman" w:cs="Times New Roman"/>
                <w:sz w:val="24"/>
                <w:szCs w:val="24"/>
              </w:rPr>
              <w:t>projektid</w:t>
            </w:r>
          </w:p>
        </w:tc>
      </w:tr>
      <w:tr w:rsidR="008C68F9" w:rsidRPr="00C2332D" w14:paraId="692F099A" w14:textId="77777777">
        <w:tc>
          <w:tcPr>
            <w:tcW w:w="1620" w:type="dxa"/>
            <w:vMerge/>
          </w:tcPr>
          <w:p w14:paraId="692F0994" w14:textId="77777777" w:rsidR="008C68F9" w:rsidRPr="002F363A" w:rsidRDefault="008C68F9" w:rsidP="00F17BA0">
            <w:pPr>
              <w:spacing w:after="0" w:line="240" w:lineRule="auto"/>
              <w:rPr>
                <w:rFonts w:ascii="Times New Roman" w:hAnsi="Times New Roman" w:cs="Times New Roman"/>
                <w:sz w:val="24"/>
                <w:szCs w:val="24"/>
              </w:rPr>
            </w:pPr>
          </w:p>
        </w:tc>
        <w:tc>
          <w:tcPr>
            <w:tcW w:w="5009" w:type="dxa"/>
          </w:tcPr>
          <w:p w14:paraId="692F0995" w14:textId="77777777" w:rsidR="008C68F9" w:rsidRPr="002F363A" w:rsidRDefault="008C68F9" w:rsidP="00F17BA0">
            <w:pPr>
              <w:spacing w:after="0" w:line="240" w:lineRule="auto"/>
              <w:rPr>
                <w:rFonts w:ascii="Times New Roman" w:hAnsi="Times New Roman" w:cs="Times New Roman"/>
                <w:sz w:val="24"/>
                <w:szCs w:val="24"/>
              </w:rPr>
            </w:pPr>
            <w:r w:rsidRPr="002F363A">
              <w:rPr>
                <w:rFonts w:ascii="Times New Roman" w:hAnsi="Times New Roman" w:cs="Times New Roman"/>
                <w:sz w:val="24"/>
                <w:szCs w:val="24"/>
              </w:rPr>
              <w:t>T 10.3.3 Turismimessidel (eelkõige Soomes</w:t>
            </w:r>
            <w:r w:rsidR="003C64ED" w:rsidRPr="002F363A">
              <w:rPr>
                <w:rFonts w:ascii="Times New Roman" w:hAnsi="Times New Roman" w:cs="Times New Roman"/>
                <w:sz w:val="24"/>
                <w:szCs w:val="24"/>
              </w:rPr>
              <w:t>, Lätis</w:t>
            </w:r>
            <w:r w:rsidRPr="002F363A">
              <w:rPr>
                <w:rFonts w:ascii="Times New Roman" w:hAnsi="Times New Roman" w:cs="Times New Roman"/>
                <w:sz w:val="24"/>
                <w:szCs w:val="24"/>
              </w:rPr>
              <w:t xml:space="preserve"> ja Peterburis) osalemine ja sellega seotud tegevuste koordineerimine kõigi huvitatud osapoolte maksimaalseks kaasamiseks</w:t>
            </w:r>
          </w:p>
        </w:tc>
        <w:tc>
          <w:tcPr>
            <w:tcW w:w="789" w:type="dxa"/>
          </w:tcPr>
          <w:p w14:paraId="692F0996" w14:textId="77777777" w:rsidR="008C68F9" w:rsidRPr="00CE3DBD" w:rsidRDefault="004215A6" w:rsidP="003048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3048A2" w:rsidRPr="00CE3DBD">
              <w:rPr>
                <w:rFonts w:ascii="Times New Roman" w:hAnsi="Times New Roman" w:cs="Times New Roman"/>
                <w:sz w:val="24"/>
                <w:szCs w:val="24"/>
              </w:rPr>
              <w:t>idev</w:t>
            </w:r>
          </w:p>
        </w:tc>
        <w:tc>
          <w:tcPr>
            <w:tcW w:w="2230" w:type="dxa"/>
            <w:gridSpan w:val="2"/>
          </w:tcPr>
          <w:p w14:paraId="692F0997" w14:textId="77777777" w:rsidR="008C68F9" w:rsidRPr="00CE3DBD" w:rsidRDefault="008C68F9" w:rsidP="00F17BA0">
            <w:pPr>
              <w:spacing w:after="0" w:line="240" w:lineRule="auto"/>
              <w:jc w:val="both"/>
              <w:rPr>
                <w:rFonts w:ascii="Times New Roman" w:hAnsi="Times New Roman" w:cs="Times New Roman"/>
                <w:sz w:val="24"/>
                <w:szCs w:val="24"/>
              </w:rPr>
            </w:pPr>
            <w:r w:rsidRPr="00CE3DBD">
              <w:rPr>
                <w:rFonts w:ascii="Times New Roman" w:hAnsi="Times New Roman" w:cs="Times New Roman"/>
                <w:sz w:val="24"/>
                <w:szCs w:val="24"/>
              </w:rPr>
              <w:t>linnavalitsus,</w:t>
            </w:r>
          </w:p>
          <w:p w14:paraId="692F0998" w14:textId="77777777" w:rsidR="008C68F9" w:rsidRPr="00CE3DBD" w:rsidRDefault="008C68F9" w:rsidP="00F17BA0">
            <w:pPr>
              <w:spacing w:after="0" w:line="240" w:lineRule="auto"/>
              <w:jc w:val="both"/>
              <w:rPr>
                <w:rFonts w:ascii="Times New Roman" w:hAnsi="Times New Roman" w:cs="Times New Roman"/>
                <w:sz w:val="24"/>
                <w:szCs w:val="24"/>
              </w:rPr>
            </w:pPr>
            <w:r w:rsidRPr="00CE3DBD">
              <w:rPr>
                <w:rFonts w:ascii="Times New Roman" w:hAnsi="Times New Roman" w:cs="Times New Roman"/>
                <w:sz w:val="24"/>
                <w:szCs w:val="24"/>
              </w:rPr>
              <w:t>erasektor, kolmas sektor,</w:t>
            </w:r>
          </w:p>
          <w:p w14:paraId="692F0999" w14:textId="77777777" w:rsidR="008C68F9" w:rsidRPr="00CE3DBD" w:rsidRDefault="008C68F9" w:rsidP="00F17BA0">
            <w:pPr>
              <w:spacing w:after="0" w:line="240" w:lineRule="auto"/>
              <w:jc w:val="both"/>
              <w:rPr>
                <w:rFonts w:ascii="Times New Roman" w:hAnsi="Times New Roman" w:cs="Times New Roman"/>
                <w:sz w:val="24"/>
                <w:szCs w:val="24"/>
              </w:rPr>
            </w:pPr>
            <w:r w:rsidRPr="00CE3DBD">
              <w:rPr>
                <w:rFonts w:ascii="Times New Roman" w:hAnsi="Times New Roman" w:cs="Times New Roman"/>
                <w:sz w:val="24"/>
                <w:szCs w:val="24"/>
              </w:rPr>
              <w:t>projektid</w:t>
            </w:r>
          </w:p>
        </w:tc>
      </w:tr>
      <w:tr w:rsidR="008C68F9" w:rsidRPr="00C2332D" w14:paraId="692F09A0" w14:textId="77777777">
        <w:tc>
          <w:tcPr>
            <w:tcW w:w="1620" w:type="dxa"/>
            <w:vMerge/>
          </w:tcPr>
          <w:p w14:paraId="692F099B" w14:textId="77777777" w:rsidR="008C68F9" w:rsidRPr="002F363A" w:rsidRDefault="008C68F9" w:rsidP="00F17BA0">
            <w:pPr>
              <w:spacing w:after="0" w:line="240" w:lineRule="auto"/>
              <w:rPr>
                <w:rFonts w:ascii="Times New Roman" w:hAnsi="Times New Roman" w:cs="Times New Roman"/>
                <w:sz w:val="24"/>
                <w:szCs w:val="24"/>
              </w:rPr>
            </w:pPr>
          </w:p>
        </w:tc>
        <w:tc>
          <w:tcPr>
            <w:tcW w:w="5009" w:type="dxa"/>
          </w:tcPr>
          <w:p w14:paraId="692F099C" w14:textId="77777777" w:rsidR="008C68F9" w:rsidRPr="002F363A" w:rsidRDefault="008C68F9" w:rsidP="00F17BA0">
            <w:pPr>
              <w:spacing w:after="0" w:line="240" w:lineRule="auto"/>
              <w:rPr>
                <w:rFonts w:ascii="Times New Roman" w:hAnsi="Times New Roman" w:cs="Times New Roman"/>
                <w:sz w:val="24"/>
                <w:szCs w:val="24"/>
              </w:rPr>
            </w:pPr>
            <w:r w:rsidRPr="002F363A">
              <w:rPr>
                <w:rFonts w:ascii="Times New Roman" w:hAnsi="Times New Roman" w:cs="Times New Roman"/>
                <w:sz w:val="24"/>
                <w:szCs w:val="24"/>
              </w:rPr>
              <w:t>T 10.3.4 Internetivõrgustikes informatsiooni levitamise arendusprojektid</w:t>
            </w:r>
          </w:p>
        </w:tc>
        <w:tc>
          <w:tcPr>
            <w:tcW w:w="789" w:type="dxa"/>
          </w:tcPr>
          <w:p w14:paraId="692F099D" w14:textId="77777777" w:rsidR="008C68F9" w:rsidRPr="00CE3DBD" w:rsidRDefault="004215A6" w:rsidP="00F17B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3048A2" w:rsidRPr="00CE3DBD">
              <w:rPr>
                <w:rFonts w:ascii="Times New Roman" w:hAnsi="Times New Roman" w:cs="Times New Roman"/>
                <w:sz w:val="24"/>
                <w:szCs w:val="24"/>
              </w:rPr>
              <w:t>idev</w:t>
            </w:r>
          </w:p>
        </w:tc>
        <w:tc>
          <w:tcPr>
            <w:tcW w:w="2230" w:type="dxa"/>
            <w:gridSpan w:val="2"/>
          </w:tcPr>
          <w:p w14:paraId="692F099E" w14:textId="77777777" w:rsidR="008C68F9" w:rsidRPr="00CE3DBD" w:rsidRDefault="008C68F9" w:rsidP="00F17BA0">
            <w:pPr>
              <w:spacing w:after="0" w:line="240" w:lineRule="auto"/>
              <w:jc w:val="both"/>
              <w:rPr>
                <w:rFonts w:ascii="Times New Roman" w:hAnsi="Times New Roman" w:cs="Times New Roman"/>
                <w:sz w:val="24"/>
                <w:szCs w:val="24"/>
              </w:rPr>
            </w:pPr>
            <w:r w:rsidRPr="00CE3DBD">
              <w:rPr>
                <w:rFonts w:ascii="Times New Roman" w:hAnsi="Times New Roman" w:cs="Times New Roman"/>
                <w:sz w:val="24"/>
                <w:szCs w:val="24"/>
              </w:rPr>
              <w:t>linnavalitsus,</w:t>
            </w:r>
          </w:p>
          <w:p w14:paraId="692F099F" w14:textId="77777777" w:rsidR="008C68F9" w:rsidRPr="00CE3DBD" w:rsidRDefault="008C68F9" w:rsidP="00F17BA0">
            <w:pPr>
              <w:spacing w:after="0" w:line="240" w:lineRule="auto"/>
              <w:jc w:val="both"/>
              <w:rPr>
                <w:rFonts w:ascii="Times New Roman" w:hAnsi="Times New Roman" w:cs="Times New Roman"/>
                <w:sz w:val="24"/>
                <w:szCs w:val="24"/>
              </w:rPr>
            </w:pPr>
            <w:r w:rsidRPr="00CE3DBD">
              <w:rPr>
                <w:rFonts w:ascii="Times New Roman" w:hAnsi="Times New Roman" w:cs="Times New Roman"/>
                <w:sz w:val="24"/>
                <w:szCs w:val="24"/>
              </w:rPr>
              <w:t>erasektor</w:t>
            </w:r>
          </w:p>
        </w:tc>
      </w:tr>
      <w:tr w:rsidR="008C68F9" w:rsidRPr="00C2332D" w14:paraId="692F09A8" w14:textId="77777777">
        <w:tc>
          <w:tcPr>
            <w:tcW w:w="1620" w:type="dxa"/>
            <w:vMerge/>
          </w:tcPr>
          <w:p w14:paraId="692F09A1" w14:textId="77777777" w:rsidR="008C68F9" w:rsidRPr="002F363A" w:rsidRDefault="008C68F9" w:rsidP="00F17BA0">
            <w:pPr>
              <w:spacing w:after="0" w:line="240" w:lineRule="auto"/>
              <w:rPr>
                <w:rFonts w:ascii="Times New Roman" w:hAnsi="Times New Roman" w:cs="Times New Roman"/>
                <w:sz w:val="24"/>
                <w:szCs w:val="24"/>
              </w:rPr>
            </w:pPr>
          </w:p>
        </w:tc>
        <w:tc>
          <w:tcPr>
            <w:tcW w:w="5009" w:type="dxa"/>
          </w:tcPr>
          <w:p w14:paraId="692F09A2" w14:textId="77777777" w:rsidR="008C68F9" w:rsidRPr="00C1794F" w:rsidRDefault="008C68F9" w:rsidP="00F17BA0">
            <w:pPr>
              <w:spacing w:after="0" w:line="240" w:lineRule="auto"/>
              <w:rPr>
                <w:rFonts w:ascii="Times New Roman" w:hAnsi="Times New Roman" w:cs="Times New Roman"/>
                <w:sz w:val="24"/>
                <w:szCs w:val="24"/>
              </w:rPr>
            </w:pPr>
            <w:r w:rsidRPr="00C1794F">
              <w:rPr>
                <w:rFonts w:ascii="Times New Roman" w:hAnsi="Times New Roman" w:cs="Times New Roman"/>
                <w:sz w:val="24"/>
                <w:szCs w:val="24"/>
              </w:rPr>
              <w:t>T 10.3.5 Turismiinfokeskuste võrgustiku väljaarendamine Lääne-Viru maakonnas</w:t>
            </w:r>
          </w:p>
          <w:p w14:paraId="692F09A3" w14:textId="77777777" w:rsidR="008C68F9" w:rsidRPr="00C1794F" w:rsidRDefault="008C68F9" w:rsidP="00F17BA0">
            <w:pPr>
              <w:spacing w:after="0" w:line="240" w:lineRule="auto"/>
              <w:rPr>
                <w:rFonts w:ascii="Times New Roman" w:hAnsi="Times New Roman" w:cs="Times New Roman"/>
                <w:sz w:val="24"/>
                <w:szCs w:val="24"/>
              </w:rPr>
            </w:pPr>
          </w:p>
        </w:tc>
        <w:tc>
          <w:tcPr>
            <w:tcW w:w="789" w:type="dxa"/>
          </w:tcPr>
          <w:p w14:paraId="692F09A4" w14:textId="4A17FFC6" w:rsidR="008C68F9" w:rsidRPr="00C1794F" w:rsidRDefault="005C42F5" w:rsidP="00F17BA0">
            <w:pPr>
              <w:spacing w:after="0" w:line="240" w:lineRule="auto"/>
              <w:jc w:val="both"/>
              <w:rPr>
                <w:rFonts w:ascii="Times New Roman" w:hAnsi="Times New Roman" w:cs="Times New Roman"/>
                <w:sz w:val="24"/>
                <w:szCs w:val="24"/>
              </w:rPr>
            </w:pPr>
            <w:r w:rsidRPr="00C1794F">
              <w:rPr>
                <w:rFonts w:ascii="Times New Roman" w:hAnsi="Times New Roman" w:cs="Times New Roman"/>
                <w:sz w:val="24"/>
                <w:szCs w:val="24"/>
              </w:rPr>
              <w:t>201</w:t>
            </w:r>
            <w:r w:rsidR="00520795">
              <w:rPr>
                <w:rFonts w:ascii="Times New Roman" w:hAnsi="Times New Roman" w:cs="Times New Roman"/>
                <w:sz w:val="24"/>
                <w:szCs w:val="24"/>
              </w:rPr>
              <w:t>9</w:t>
            </w:r>
            <w:r w:rsidR="008C68F9" w:rsidRPr="00C1794F">
              <w:rPr>
                <w:rFonts w:ascii="Times New Roman" w:hAnsi="Times New Roman" w:cs="Times New Roman"/>
                <w:sz w:val="24"/>
                <w:szCs w:val="24"/>
              </w:rPr>
              <w:t>- 20</w:t>
            </w:r>
            <w:r w:rsidR="00BB34F8" w:rsidRPr="00C1794F">
              <w:rPr>
                <w:rFonts w:ascii="Times New Roman" w:hAnsi="Times New Roman" w:cs="Times New Roman"/>
                <w:sz w:val="24"/>
                <w:szCs w:val="24"/>
              </w:rPr>
              <w:t>20</w:t>
            </w:r>
          </w:p>
          <w:p w14:paraId="692F09A5" w14:textId="77777777" w:rsidR="008C68F9" w:rsidRPr="00C1794F" w:rsidRDefault="008C68F9" w:rsidP="00F17BA0">
            <w:pPr>
              <w:spacing w:after="0" w:line="240" w:lineRule="auto"/>
              <w:jc w:val="both"/>
              <w:rPr>
                <w:rFonts w:ascii="Times New Roman" w:hAnsi="Times New Roman" w:cs="Times New Roman"/>
                <w:sz w:val="24"/>
                <w:szCs w:val="24"/>
              </w:rPr>
            </w:pPr>
          </w:p>
        </w:tc>
        <w:tc>
          <w:tcPr>
            <w:tcW w:w="2230" w:type="dxa"/>
            <w:gridSpan w:val="2"/>
          </w:tcPr>
          <w:p w14:paraId="692F09A6" w14:textId="77777777" w:rsidR="008C68F9" w:rsidRPr="00C1794F" w:rsidRDefault="008C68F9" w:rsidP="00F17BA0">
            <w:pPr>
              <w:spacing w:after="0" w:line="240" w:lineRule="auto"/>
              <w:jc w:val="both"/>
              <w:rPr>
                <w:rFonts w:ascii="Times New Roman" w:hAnsi="Times New Roman" w:cs="Times New Roman"/>
                <w:sz w:val="24"/>
                <w:szCs w:val="24"/>
              </w:rPr>
            </w:pPr>
            <w:r w:rsidRPr="00C1794F">
              <w:rPr>
                <w:rFonts w:ascii="Times New Roman" w:hAnsi="Times New Roman" w:cs="Times New Roman"/>
                <w:sz w:val="24"/>
                <w:szCs w:val="24"/>
              </w:rPr>
              <w:t>linnavalitsus,</w:t>
            </w:r>
          </w:p>
          <w:p w14:paraId="692F09A7" w14:textId="77777777" w:rsidR="008C68F9" w:rsidRPr="00C1794F" w:rsidRDefault="008C68F9" w:rsidP="00F17BA0">
            <w:pPr>
              <w:spacing w:after="0" w:line="240" w:lineRule="auto"/>
              <w:jc w:val="both"/>
              <w:rPr>
                <w:rFonts w:ascii="Times New Roman" w:hAnsi="Times New Roman" w:cs="Times New Roman"/>
                <w:sz w:val="24"/>
                <w:szCs w:val="24"/>
              </w:rPr>
            </w:pPr>
            <w:r w:rsidRPr="00C1794F">
              <w:rPr>
                <w:rFonts w:ascii="Times New Roman" w:hAnsi="Times New Roman" w:cs="Times New Roman"/>
                <w:sz w:val="24"/>
                <w:szCs w:val="24"/>
              </w:rPr>
              <w:t xml:space="preserve">Lääne-Virumaa omavalitsused, </w:t>
            </w:r>
            <w:r w:rsidRPr="00C1794F">
              <w:rPr>
                <w:rFonts w:ascii="Times New Roman" w:hAnsi="Times New Roman" w:cs="Times New Roman"/>
                <w:sz w:val="24"/>
                <w:szCs w:val="24"/>
              </w:rPr>
              <w:lastRenderedPageBreak/>
              <w:t>Ettevõtluse Arendamise Sihtasutus</w:t>
            </w:r>
          </w:p>
        </w:tc>
      </w:tr>
      <w:tr w:rsidR="008C68F9" w:rsidRPr="00C2332D" w14:paraId="692F09B2" w14:textId="77777777">
        <w:tc>
          <w:tcPr>
            <w:tcW w:w="1620" w:type="dxa"/>
            <w:vMerge w:val="restart"/>
          </w:tcPr>
          <w:p w14:paraId="692F09A9" w14:textId="77777777" w:rsidR="008C68F9" w:rsidRPr="00C2332D" w:rsidRDefault="008C68F9" w:rsidP="00F17BA0">
            <w:pPr>
              <w:rPr>
                <w:rFonts w:ascii="Times New Roman" w:hAnsi="Times New Roman" w:cs="Times New Roman"/>
                <w:sz w:val="24"/>
                <w:szCs w:val="24"/>
              </w:rPr>
            </w:pPr>
            <w:r w:rsidRPr="00C2332D">
              <w:rPr>
                <w:rFonts w:ascii="Times New Roman" w:hAnsi="Times New Roman" w:cs="Times New Roman"/>
                <w:sz w:val="24"/>
                <w:szCs w:val="24"/>
              </w:rPr>
              <w:lastRenderedPageBreak/>
              <w:t xml:space="preserve">E 10.4 Turistide Rakveres viibimise aja </w:t>
            </w:r>
            <w:r w:rsidR="00335830" w:rsidRPr="00C2332D">
              <w:rPr>
                <w:rFonts w:ascii="Times New Roman" w:hAnsi="Times New Roman" w:cs="Times New Roman"/>
                <w:sz w:val="24"/>
                <w:szCs w:val="24"/>
              </w:rPr>
              <w:t>pikendamiseks</w:t>
            </w:r>
            <w:r w:rsidRPr="00C2332D">
              <w:rPr>
                <w:rFonts w:ascii="Times New Roman" w:hAnsi="Times New Roman" w:cs="Times New Roman"/>
                <w:sz w:val="24"/>
                <w:szCs w:val="24"/>
              </w:rPr>
              <w:t xml:space="preserve"> vaatamis-väärsuste arendamine</w:t>
            </w:r>
          </w:p>
        </w:tc>
        <w:tc>
          <w:tcPr>
            <w:tcW w:w="5009" w:type="dxa"/>
          </w:tcPr>
          <w:p w14:paraId="692F09AA" w14:textId="77777777" w:rsidR="008C68F9" w:rsidRPr="00C1794F" w:rsidRDefault="008C68F9" w:rsidP="00F17BA0">
            <w:pPr>
              <w:spacing w:after="0" w:line="240" w:lineRule="auto"/>
              <w:rPr>
                <w:rFonts w:ascii="Times New Roman" w:hAnsi="Times New Roman" w:cs="Times New Roman"/>
                <w:sz w:val="24"/>
                <w:szCs w:val="24"/>
              </w:rPr>
            </w:pPr>
            <w:r w:rsidRPr="00C1794F">
              <w:rPr>
                <w:rFonts w:ascii="Times New Roman" w:hAnsi="Times New Roman" w:cs="Times New Roman"/>
                <w:sz w:val="24"/>
                <w:szCs w:val="24"/>
              </w:rPr>
              <w:t xml:space="preserve">T 10.4.1 Vallimäe kompleksi ja Pika tänava arendamine ning sidumine kesklinnaga </w:t>
            </w:r>
          </w:p>
          <w:p w14:paraId="692F09AB" w14:textId="77777777" w:rsidR="008C68F9" w:rsidRPr="00C1794F" w:rsidRDefault="008C68F9" w:rsidP="00F17BA0">
            <w:pPr>
              <w:spacing w:after="0" w:line="240" w:lineRule="auto"/>
              <w:rPr>
                <w:rFonts w:ascii="Times New Roman" w:hAnsi="Times New Roman" w:cs="Times New Roman"/>
                <w:sz w:val="24"/>
                <w:szCs w:val="24"/>
              </w:rPr>
            </w:pPr>
          </w:p>
        </w:tc>
        <w:tc>
          <w:tcPr>
            <w:tcW w:w="789" w:type="dxa"/>
          </w:tcPr>
          <w:p w14:paraId="692F09AC" w14:textId="6DBCE783" w:rsidR="008C68F9" w:rsidRPr="00C1794F" w:rsidRDefault="00EF6297" w:rsidP="00F17BA0">
            <w:pPr>
              <w:spacing w:after="0" w:line="240" w:lineRule="auto"/>
              <w:jc w:val="both"/>
              <w:rPr>
                <w:rFonts w:ascii="Times New Roman" w:hAnsi="Times New Roman" w:cs="Times New Roman"/>
                <w:sz w:val="24"/>
                <w:szCs w:val="24"/>
              </w:rPr>
            </w:pPr>
            <w:r w:rsidRPr="00C1794F">
              <w:rPr>
                <w:rFonts w:ascii="Times New Roman" w:hAnsi="Times New Roman" w:cs="Times New Roman"/>
                <w:sz w:val="24"/>
                <w:szCs w:val="24"/>
              </w:rPr>
              <w:t>201</w:t>
            </w:r>
            <w:r w:rsidR="00520795">
              <w:rPr>
                <w:rFonts w:ascii="Times New Roman" w:hAnsi="Times New Roman" w:cs="Times New Roman"/>
                <w:sz w:val="24"/>
                <w:szCs w:val="24"/>
              </w:rPr>
              <w:t>9</w:t>
            </w:r>
            <w:r w:rsidR="008C68F9" w:rsidRPr="00C1794F">
              <w:rPr>
                <w:rFonts w:ascii="Times New Roman" w:hAnsi="Times New Roman" w:cs="Times New Roman"/>
                <w:sz w:val="24"/>
                <w:szCs w:val="24"/>
              </w:rPr>
              <w:t>-</w:t>
            </w:r>
          </w:p>
          <w:p w14:paraId="692F09AE" w14:textId="77777777" w:rsidR="004F11DB" w:rsidRPr="00C1794F" w:rsidRDefault="004F11DB" w:rsidP="00F17BA0">
            <w:pPr>
              <w:spacing w:after="0" w:line="240" w:lineRule="auto"/>
              <w:jc w:val="both"/>
              <w:rPr>
                <w:rFonts w:ascii="Times New Roman" w:hAnsi="Times New Roman" w:cs="Times New Roman"/>
                <w:sz w:val="24"/>
                <w:szCs w:val="24"/>
              </w:rPr>
            </w:pPr>
            <w:r w:rsidRPr="00C1794F">
              <w:rPr>
                <w:rFonts w:ascii="Times New Roman" w:hAnsi="Times New Roman" w:cs="Times New Roman"/>
                <w:sz w:val="24"/>
                <w:szCs w:val="24"/>
              </w:rPr>
              <w:t>2020</w:t>
            </w:r>
          </w:p>
          <w:p w14:paraId="692F09AF" w14:textId="77777777" w:rsidR="008C68F9" w:rsidRPr="00C1794F" w:rsidRDefault="008C68F9" w:rsidP="00F17BA0">
            <w:pPr>
              <w:spacing w:after="0" w:line="240" w:lineRule="auto"/>
              <w:jc w:val="both"/>
              <w:rPr>
                <w:rFonts w:ascii="Times New Roman" w:hAnsi="Times New Roman" w:cs="Times New Roman"/>
                <w:sz w:val="24"/>
                <w:szCs w:val="24"/>
              </w:rPr>
            </w:pPr>
          </w:p>
        </w:tc>
        <w:tc>
          <w:tcPr>
            <w:tcW w:w="2230" w:type="dxa"/>
            <w:gridSpan w:val="2"/>
          </w:tcPr>
          <w:p w14:paraId="692F09B0" w14:textId="77777777" w:rsidR="008C68F9" w:rsidRPr="00C1794F" w:rsidRDefault="008C68F9" w:rsidP="00F17BA0">
            <w:pPr>
              <w:spacing w:after="0" w:line="240" w:lineRule="auto"/>
              <w:jc w:val="both"/>
              <w:rPr>
                <w:rFonts w:ascii="Times New Roman" w:hAnsi="Times New Roman" w:cs="Times New Roman"/>
                <w:sz w:val="24"/>
                <w:szCs w:val="24"/>
              </w:rPr>
            </w:pPr>
            <w:r w:rsidRPr="00C1794F">
              <w:rPr>
                <w:rFonts w:ascii="Times New Roman" w:hAnsi="Times New Roman" w:cs="Times New Roman"/>
                <w:sz w:val="24"/>
                <w:szCs w:val="24"/>
              </w:rPr>
              <w:t>Ettevõtluse Arendamise sihtasutus, linnavalitsus,</w:t>
            </w:r>
          </w:p>
          <w:p w14:paraId="692F09B1" w14:textId="77777777" w:rsidR="008C68F9" w:rsidRPr="00C1794F" w:rsidRDefault="008C68F9" w:rsidP="00F17BA0">
            <w:pPr>
              <w:spacing w:after="0" w:line="240" w:lineRule="auto"/>
              <w:jc w:val="both"/>
              <w:rPr>
                <w:rFonts w:ascii="Times New Roman" w:hAnsi="Times New Roman" w:cs="Times New Roman"/>
                <w:sz w:val="24"/>
                <w:szCs w:val="24"/>
              </w:rPr>
            </w:pPr>
            <w:r w:rsidRPr="00C1794F">
              <w:rPr>
                <w:rFonts w:ascii="Times New Roman" w:hAnsi="Times New Roman" w:cs="Times New Roman"/>
                <w:sz w:val="24"/>
                <w:szCs w:val="24"/>
              </w:rPr>
              <w:t>Erasektor, projektid</w:t>
            </w:r>
          </w:p>
        </w:tc>
      </w:tr>
      <w:tr w:rsidR="008C68F9" w:rsidRPr="00C2332D" w14:paraId="692F09B9" w14:textId="77777777">
        <w:tc>
          <w:tcPr>
            <w:tcW w:w="1620" w:type="dxa"/>
            <w:vMerge/>
          </w:tcPr>
          <w:p w14:paraId="692F09B3" w14:textId="77777777" w:rsidR="008C68F9" w:rsidRPr="00C2332D" w:rsidRDefault="008C68F9" w:rsidP="00F17BA0">
            <w:pPr>
              <w:rPr>
                <w:rFonts w:ascii="Times New Roman" w:hAnsi="Times New Roman" w:cs="Times New Roman"/>
                <w:sz w:val="24"/>
                <w:szCs w:val="24"/>
              </w:rPr>
            </w:pPr>
          </w:p>
        </w:tc>
        <w:tc>
          <w:tcPr>
            <w:tcW w:w="5009" w:type="dxa"/>
          </w:tcPr>
          <w:p w14:paraId="692F09B4" w14:textId="77777777" w:rsidR="008C68F9" w:rsidRPr="00C1794F" w:rsidRDefault="008C68F9" w:rsidP="00F17BA0">
            <w:pPr>
              <w:spacing w:after="0" w:line="240" w:lineRule="auto"/>
              <w:rPr>
                <w:rFonts w:ascii="Times New Roman" w:hAnsi="Times New Roman" w:cs="Times New Roman"/>
                <w:sz w:val="24"/>
                <w:szCs w:val="24"/>
              </w:rPr>
            </w:pPr>
            <w:r w:rsidRPr="00C1794F">
              <w:rPr>
                <w:rFonts w:ascii="Times New Roman" w:hAnsi="Times New Roman" w:cs="Times New Roman"/>
                <w:sz w:val="24"/>
                <w:szCs w:val="24"/>
              </w:rPr>
              <w:t xml:space="preserve">T 10.4.2 Linnuse ja Tarva juurde saabuvate turistide kesklinna meelitamine läbi visuaalselt ühendatud objektide jada </w:t>
            </w:r>
          </w:p>
          <w:p w14:paraId="692F09B5" w14:textId="77777777" w:rsidR="008C68F9" w:rsidRPr="00C1794F" w:rsidRDefault="008C68F9" w:rsidP="00F17BA0">
            <w:pPr>
              <w:spacing w:after="0" w:line="240" w:lineRule="auto"/>
              <w:rPr>
                <w:rFonts w:ascii="Times New Roman" w:hAnsi="Times New Roman" w:cs="Times New Roman"/>
                <w:sz w:val="24"/>
                <w:szCs w:val="24"/>
              </w:rPr>
            </w:pPr>
          </w:p>
        </w:tc>
        <w:tc>
          <w:tcPr>
            <w:tcW w:w="789" w:type="dxa"/>
          </w:tcPr>
          <w:p w14:paraId="692F09B6" w14:textId="77777777" w:rsidR="008C68F9" w:rsidRPr="00C1794F" w:rsidRDefault="00BB34F8" w:rsidP="00F17BA0">
            <w:pPr>
              <w:spacing w:after="0" w:line="240" w:lineRule="auto"/>
              <w:jc w:val="both"/>
              <w:rPr>
                <w:rFonts w:ascii="Times New Roman" w:hAnsi="Times New Roman" w:cs="Times New Roman"/>
                <w:sz w:val="24"/>
                <w:szCs w:val="24"/>
              </w:rPr>
            </w:pPr>
            <w:r w:rsidRPr="00C1794F">
              <w:rPr>
                <w:rFonts w:ascii="Times New Roman" w:hAnsi="Times New Roman" w:cs="Times New Roman"/>
                <w:sz w:val="24"/>
                <w:szCs w:val="24"/>
              </w:rPr>
              <w:t>Pidev</w:t>
            </w:r>
          </w:p>
          <w:p w14:paraId="692F09B7" w14:textId="77777777" w:rsidR="008C68F9" w:rsidRPr="00C1794F" w:rsidRDefault="008C68F9" w:rsidP="00F17BA0">
            <w:pPr>
              <w:spacing w:after="0" w:line="240" w:lineRule="auto"/>
              <w:jc w:val="both"/>
              <w:rPr>
                <w:rFonts w:ascii="Times New Roman" w:hAnsi="Times New Roman" w:cs="Times New Roman"/>
                <w:sz w:val="24"/>
                <w:szCs w:val="24"/>
              </w:rPr>
            </w:pPr>
          </w:p>
        </w:tc>
        <w:tc>
          <w:tcPr>
            <w:tcW w:w="2230" w:type="dxa"/>
            <w:gridSpan w:val="2"/>
          </w:tcPr>
          <w:p w14:paraId="692F09B8" w14:textId="77777777" w:rsidR="008C68F9" w:rsidRPr="00C1794F" w:rsidRDefault="008C68F9" w:rsidP="00F17BA0">
            <w:pPr>
              <w:spacing w:after="0" w:line="240" w:lineRule="auto"/>
              <w:jc w:val="both"/>
              <w:rPr>
                <w:rFonts w:ascii="Times New Roman" w:hAnsi="Times New Roman" w:cs="Times New Roman"/>
                <w:sz w:val="24"/>
                <w:szCs w:val="24"/>
              </w:rPr>
            </w:pPr>
            <w:r w:rsidRPr="00C1794F">
              <w:rPr>
                <w:rFonts w:ascii="Times New Roman" w:hAnsi="Times New Roman" w:cs="Times New Roman"/>
                <w:sz w:val="24"/>
                <w:szCs w:val="24"/>
              </w:rPr>
              <w:t>Ettevõtluse Arendamise Sihtasutus, linnavalitsus, projektid</w:t>
            </w:r>
          </w:p>
        </w:tc>
      </w:tr>
      <w:tr w:rsidR="008C68F9" w:rsidRPr="00C2332D" w14:paraId="692F09C0" w14:textId="77777777">
        <w:tc>
          <w:tcPr>
            <w:tcW w:w="1620" w:type="dxa"/>
            <w:vMerge/>
          </w:tcPr>
          <w:p w14:paraId="692F09BA" w14:textId="77777777" w:rsidR="008C68F9" w:rsidRPr="00C2332D" w:rsidRDefault="008C68F9" w:rsidP="00F17BA0">
            <w:pPr>
              <w:rPr>
                <w:rFonts w:ascii="Times New Roman" w:hAnsi="Times New Roman" w:cs="Times New Roman"/>
                <w:sz w:val="24"/>
                <w:szCs w:val="24"/>
              </w:rPr>
            </w:pPr>
          </w:p>
        </w:tc>
        <w:tc>
          <w:tcPr>
            <w:tcW w:w="5009" w:type="dxa"/>
          </w:tcPr>
          <w:p w14:paraId="692F09BB" w14:textId="77777777" w:rsidR="008C68F9" w:rsidRPr="005C42F5" w:rsidRDefault="008C68F9" w:rsidP="00F17BA0">
            <w:pPr>
              <w:spacing w:after="0" w:line="240" w:lineRule="auto"/>
              <w:rPr>
                <w:rFonts w:ascii="Times New Roman" w:hAnsi="Times New Roman" w:cs="Times New Roman"/>
                <w:sz w:val="24"/>
                <w:szCs w:val="24"/>
              </w:rPr>
            </w:pPr>
            <w:r w:rsidRPr="005C42F5">
              <w:rPr>
                <w:rFonts w:ascii="Times New Roman" w:hAnsi="Times New Roman" w:cs="Times New Roman"/>
                <w:sz w:val="24"/>
                <w:szCs w:val="24"/>
              </w:rPr>
              <w:t>T 10.4.3 Linnuse värava ja Parkali trepi vahele silla rajamine</w:t>
            </w:r>
          </w:p>
          <w:p w14:paraId="692F09BC" w14:textId="77777777" w:rsidR="008C68F9" w:rsidRPr="005C42F5" w:rsidRDefault="008C68F9" w:rsidP="00F17BA0">
            <w:pPr>
              <w:spacing w:after="0" w:line="240" w:lineRule="auto"/>
              <w:rPr>
                <w:rFonts w:ascii="Times New Roman" w:hAnsi="Times New Roman" w:cs="Times New Roman"/>
                <w:sz w:val="24"/>
                <w:szCs w:val="24"/>
              </w:rPr>
            </w:pPr>
          </w:p>
        </w:tc>
        <w:tc>
          <w:tcPr>
            <w:tcW w:w="789" w:type="dxa"/>
          </w:tcPr>
          <w:p w14:paraId="692F09BD" w14:textId="45FEE28C" w:rsidR="008C68F9" w:rsidRPr="005C42F5" w:rsidRDefault="008C68F9" w:rsidP="00F17BA0">
            <w:pPr>
              <w:spacing w:after="0" w:line="240" w:lineRule="auto"/>
              <w:jc w:val="both"/>
              <w:rPr>
                <w:rFonts w:ascii="Times New Roman" w:hAnsi="Times New Roman" w:cs="Times New Roman"/>
                <w:sz w:val="24"/>
                <w:szCs w:val="24"/>
              </w:rPr>
            </w:pPr>
            <w:r w:rsidRPr="005C42F5">
              <w:rPr>
                <w:rFonts w:ascii="Times New Roman" w:hAnsi="Times New Roman" w:cs="Times New Roman"/>
                <w:sz w:val="24"/>
                <w:szCs w:val="24"/>
              </w:rPr>
              <w:t>201</w:t>
            </w:r>
            <w:r w:rsidR="00520795">
              <w:rPr>
                <w:rFonts w:ascii="Times New Roman" w:hAnsi="Times New Roman" w:cs="Times New Roman"/>
                <w:sz w:val="24"/>
                <w:szCs w:val="24"/>
              </w:rPr>
              <w:t>9</w:t>
            </w:r>
            <w:r w:rsidR="0079693F" w:rsidRPr="005C42F5">
              <w:rPr>
                <w:rFonts w:ascii="Times New Roman" w:hAnsi="Times New Roman" w:cs="Times New Roman"/>
                <w:sz w:val="24"/>
                <w:szCs w:val="24"/>
              </w:rPr>
              <w:t>-20</w:t>
            </w:r>
            <w:r w:rsidR="003F7A75">
              <w:rPr>
                <w:rFonts w:ascii="Times New Roman" w:hAnsi="Times New Roman" w:cs="Times New Roman"/>
                <w:sz w:val="24"/>
                <w:szCs w:val="24"/>
              </w:rPr>
              <w:t>20</w:t>
            </w:r>
          </w:p>
          <w:p w14:paraId="692F09BE" w14:textId="77777777" w:rsidR="008C68F9" w:rsidRPr="005C42F5" w:rsidRDefault="008C68F9" w:rsidP="00F17BA0">
            <w:pPr>
              <w:spacing w:after="0" w:line="240" w:lineRule="auto"/>
              <w:jc w:val="both"/>
              <w:rPr>
                <w:rFonts w:ascii="Times New Roman" w:hAnsi="Times New Roman" w:cs="Times New Roman"/>
                <w:sz w:val="24"/>
                <w:szCs w:val="24"/>
              </w:rPr>
            </w:pPr>
          </w:p>
        </w:tc>
        <w:tc>
          <w:tcPr>
            <w:tcW w:w="2230" w:type="dxa"/>
            <w:gridSpan w:val="2"/>
          </w:tcPr>
          <w:p w14:paraId="692F09BF" w14:textId="77777777" w:rsidR="008C68F9" w:rsidRPr="005C42F5" w:rsidRDefault="008C68F9" w:rsidP="00F17BA0">
            <w:pPr>
              <w:spacing w:after="0" w:line="240" w:lineRule="auto"/>
              <w:jc w:val="both"/>
              <w:rPr>
                <w:rFonts w:ascii="Times New Roman" w:hAnsi="Times New Roman" w:cs="Times New Roman"/>
                <w:sz w:val="24"/>
                <w:szCs w:val="24"/>
              </w:rPr>
            </w:pPr>
            <w:r w:rsidRPr="005C42F5">
              <w:rPr>
                <w:rFonts w:ascii="Times New Roman" w:hAnsi="Times New Roman" w:cs="Times New Roman"/>
                <w:sz w:val="24"/>
                <w:szCs w:val="24"/>
              </w:rPr>
              <w:t>Ettevõtluse Arendamise Sihtasutus, linnavalitsus, projektid</w:t>
            </w:r>
          </w:p>
        </w:tc>
      </w:tr>
      <w:tr w:rsidR="008C68F9" w:rsidRPr="00C2332D" w14:paraId="692F09C5" w14:textId="77777777">
        <w:tc>
          <w:tcPr>
            <w:tcW w:w="1620" w:type="dxa"/>
            <w:vMerge/>
          </w:tcPr>
          <w:p w14:paraId="692F09C1" w14:textId="77777777" w:rsidR="008C68F9" w:rsidRPr="00C2332D" w:rsidRDefault="008C68F9" w:rsidP="00F17BA0">
            <w:pPr>
              <w:rPr>
                <w:rFonts w:ascii="Times New Roman" w:hAnsi="Times New Roman" w:cs="Times New Roman"/>
                <w:sz w:val="24"/>
                <w:szCs w:val="24"/>
              </w:rPr>
            </w:pPr>
          </w:p>
        </w:tc>
        <w:tc>
          <w:tcPr>
            <w:tcW w:w="5009" w:type="dxa"/>
          </w:tcPr>
          <w:p w14:paraId="692F09C2" w14:textId="77777777" w:rsidR="008C68F9" w:rsidRPr="00CE3DBD" w:rsidRDefault="008C68F9" w:rsidP="00F17BA0">
            <w:pPr>
              <w:spacing w:after="0" w:line="240" w:lineRule="auto"/>
              <w:rPr>
                <w:rFonts w:ascii="Times New Roman" w:hAnsi="Times New Roman" w:cs="Times New Roman"/>
                <w:sz w:val="24"/>
                <w:szCs w:val="24"/>
              </w:rPr>
            </w:pPr>
            <w:r w:rsidRPr="00CE3DBD">
              <w:rPr>
                <w:rFonts w:ascii="Times New Roman" w:hAnsi="Times New Roman" w:cs="Times New Roman"/>
                <w:sz w:val="24"/>
                <w:szCs w:val="24"/>
              </w:rPr>
              <w:t>T 10.4.4 Kesklinna atraktiivsuse suurendamine linnaplaneerimise ja ehitustegevuse abil</w:t>
            </w:r>
          </w:p>
        </w:tc>
        <w:tc>
          <w:tcPr>
            <w:tcW w:w="789" w:type="dxa"/>
          </w:tcPr>
          <w:p w14:paraId="692F09C3" w14:textId="77777777" w:rsidR="008C68F9" w:rsidRPr="00CE3DBD" w:rsidRDefault="003F7A75" w:rsidP="00F17BA0">
            <w:pPr>
              <w:spacing w:after="0" w:line="240" w:lineRule="auto"/>
              <w:jc w:val="both"/>
              <w:rPr>
                <w:rFonts w:ascii="Times New Roman" w:hAnsi="Times New Roman" w:cs="Times New Roman"/>
                <w:sz w:val="24"/>
                <w:szCs w:val="24"/>
              </w:rPr>
            </w:pPr>
            <w:r w:rsidRPr="00CE3DBD">
              <w:rPr>
                <w:rFonts w:ascii="Times New Roman" w:hAnsi="Times New Roman" w:cs="Times New Roman"/>
                <w:sz w:val="24"/>
                <w:szCs w:val="24"/>
              </w:rPr>
              <w:t>pidev</w:t>
            </w:r>
          </w:p>
        </w:tc>
        <w:tc>
          <w:tcPr>
            <w:tcW w:w="2230" w:type="dxa"/>
            <w:gridSpan w:val="2"/>
          </w:tcPr>
          <w:p w14:paraId="692F09C4" w14:textId="77777777" w:rsidR="008C68F9" w:rsidRPr="00CE3DBD" w:rsidRDefault="008C68F9" w:rsidP="00F17BA0">
            <w:pPr>
              <w:spacing w:after="0" w:line="240" w:lineRule="auto"/>
              <w:jc w:val="both"/>
              <w:rPr>
                <w:rFonts w:ascii="Times New Roman" w:hAnsi="Times New Roman" w:cs="Times New Roman"/>
                <w:sz w:val="24"/>
                <w:szCs w:val="24"/>
              </w:rPr>
            </w:pPr>
            <w:r w:rsidRPr="00CE3DBD">
              <w:rPr>
                <w:rFonts w:ascii="Times New Roman" w:hAnsi="Times New Roman" w:cs="Times New Roman"/>
                <w:sz w:val="24"/>
                <w:szCs w:val="24"/>
              </w:rPr>
              <w:t>Linnavalitsus</w:t>
            </w:r>
          </w:p>
        </w:tc>
      </w:tr>
      <w:tr w:rsidR="008C68F9" w:rsidRPr="00C2332D" w14:paraId="692F09CD" w14:textId="77777777">
        <w:tc>
          <w:tcPr>
            <w:tcW w:w="1620" w:type="dxa"/>
            <w:vMerge/>
          </w:tcPr>
          <w:p w14:paraId="692F09C6" w14:textId="77777777" w:rsidR="008C68F9" w:rsidRPr="00C2332D" w:rsidRDefault="008C68F9" w:rsidP="00F17BA0">
            <w:pPr>
              <w:rPr>
                <w:rFonts w:ascii="Times New Roman" w:hAnsi="Times New Roman" w:cs="Times New Roman"/>
                <w:sz w:val="24"/>
                <w:szCs w:val="24"/>
              </w:rPr>
            </w:pPr>
          </w:p>
        </w:tc>
        <w:tc>
          <w:tcPr>
            <w:tcW w:w="5009" w:type="dxa"/>
          </w:tcPr>
          <w:p w14:paraId="692F09C7" w14:textId="77777777" w:rsidR="008C68F9" w:rsidRPr="00C2332D" w:rsidRDefault="008C68F9" w:rsidP="003F7A75">
            <w:pPr>
              <w:spacing w:after="0" w:line="240" w:lineRule="auto"/>
              <w:rPr>
                <w:rFonts w:ascii="Times New Roman" w:hAnsi="Times New Roman" w:cs="Times New Roman"/>
                <w:sz w:val="24"/>
                <w:szCs w:val="24"/>
              </w:rPr>
            </w:pPr>
            <w:r w:rsidRPr="00C2332D">
              <w:rPr>
                <w:rFonts w:ascii="Times New Roman" w:hAnsi="Times New Roman" w:cs="Times New Roman"/>
                <w:sz w:val="24"/>
                <w:szCs w:val="24"/>
              </w:rPr>
              <w:t>T 10.4.5 Keskväljakule täiendavate vaatamisväärsuste rajamine, mida nägemata ei taheta Rakverest mööduda (nt liivakell, valgusatraktsioonid, purskkaevu renoveerimine (atraktiivsuse suurendamine), jne)</w:t>
            </w:r>
          </w:p>
        </w:tc>
        <w:tc>
          <w:tcPr>
            <w:tcW w:w="789" w:type="dxa"/>
          </w:tcPr>
          <w:p w14:paraId="692F09C8" w14:textId="3A1A2644" w:rsidR="00C264FC" w:rsidRPr="003361F0" w:rsidRDefault="00C264FC" w:rsidP="00F17BA0">
            <w:pPr>
              <w:spacing w:after="0" w:line="240" w:lineRule="auto"/>
              <w:jc w:val="both"/>
              <w:rPr>
                <w:rFonts w:ascii="Times New Roman" w:hAnsi="Times New Roman" w:cs="Times New Roman"/>
                <w:sz w:val="24"/>
                <w:szCs w:val="24"/>
              </w:rPr>
            </w:pPr>
            <w:r w:rsidRPr="003361F0">
              <w:rPr>
                <w:rFonts w:ascii="Times New Roman" w:hAnsi="Times New Roman" w:cs="Times New Roman"/>
                <w:sz w:val="24"/>
                <w:szCs w:val="24"/>
              </w:rPr>
              <w:t>201</w:t>
            </w:r>
            <w:r w:rsidR="00520795">
              <w:rPr>
                <w:rFonts w:ascii="Times New Roman" w:hAnsi="Times New Roman" w:cs="Times New Roman"/>
                <w:sz w:val="24"/>
                <w:szCs w:val="24"/>
              </w:rPr>
              <w:t>9</w:t>
            </w:r>
          </w:p>
          <w:p w14:paraId="692F09C9" w14:textId="77777777" w:rsidR="008C68F9" w:rsidRPr="00C2332D" w:rsidRDefault="008C68F9" w:rsidP="00F17BA0">
            <w:pPr>
              <w:spacing w:after="0" w:line="240" w:lineRule="auto"/>
              <w:jc w:val="both"/>
              <w:rPr>
                <w:rFonts w:ascii="Times New Roman" w:hAnsi="Times New Roman" w:cs="Times New Roman"/>
                <w:sz w:val="24"/>
                <w:szCs w:val="24"/>
              </w:rPr>
            </w:pPr>
            <w:r w:rsidRPr="00C2332D">
              <w:rPr>
                <w:rFonts w:ascii="Times New Roman" w:hAnsi="Times New Roman" w:cs="Times New Roman"/>
                <w:sz w:val="24"/>
                <w:szCs w:val="24"/>
              </w:rPr>
              <w:t>20</w:t>
            </w:r>
            <w:r w:rsidR="003F7A75">
              <w:rPr>
                <w:rFonts w:ascii="Times New Roman" w:hAnsi="Times New Roman" w:cs="Times New Roman"/>
                <w:sz w:val="24"/>
                <w:szCs w:val="24"/>
              </w:rPr>
              <w:t>20</w:t>
            </w:r>
          </w:p>
          <w:p w14:paraId="692F09CA" w14:textId="77777777" w:rsidR="008C68F9" w:rsidRPr="00C2332D" w:rsidRDefault="008C68F9" w:rsidP="00F17BA0">
            <w:pPr>
              <w:spacing w:after="0" w:line="240" w:lineRule="auto"/>
              <w:jc w:val="both"/>
              <w:rPr>
                <w:rFonts w:ascii="Times New Roman" w:hAnsi="Times New Roman" w:cs="Times New Roman"/>
                <w:sz w:val="24"/>
                <w:szCs w:val="24"/>
              </w:rPr>
            </w:pPr>
          </w:p>
        </w:tc>
        <w:tc>
          <w:tcPr>
            <w:tcW w:w="2230" w:type="dxa"/>
            <w:gridSpan w:val="2"/>
          </w:tcPr>
          <w:p w14:paraId="692F09CB" w14:textId="77777777" w:rsidR="008C68F9" w:rsidRPr="00C2332D" w:rsidRDefault="008C68F9" w:rsidP="00F17BA0">
            <w:pPr>
              <w:spacing w:after="0" w:line="240" w:lineRule="auto"/>
              <w:jc w:val="both"/>
              <w:rPr>
                <w:rFonts w:ascii="Times New Roman" w:hAnsi="Times New Roman" w:cs="Times New Roman"/>
                <w:sz w:val="24"/>
                <w:szCs w:val="24"/>
              </w:rPr>
            </w:pPr>
            <w:r w:rsidRPr="00C2332D">
              <w:rPr>
                <w:rFonts w:ascii="Times New Roman" w:hAnsi="Times New Roman" w:cs="Times New Roman"/>
                <w:sz w:val="24"/>
                <w:szCs w:val="24"/>
              </w:rPr>
              <w:t>Ettevõtluse Arendamise Sihtasutus, linnavalitsus,</w:t>
            </w:r>
          </w:p>
          <w:p w14:paraId="692F09CC" w14:textId="77777777" w:rsidR="008C68F9" w:rsidRPr="00C2332D" w:rsidRDefault="008C68F9" w:rsidP="00F17BA0">
            <w:pPr>
              <w:spacing w:after="0" w:line="240" w:lineRule="auto"/>
              <w:jc w:val="both"/>
              <w:rPr>
                <w:rFonts w:ascii="Times New Roman" w:hAnsi="Times New Roman" w:cs="Times New Roman"/>
                <w:sz w:val="24"/>
                <w:szCs w:val="24"/>
              </w:rPr>
            </w:pPr>
            <w:r w:rsidRPr="00C2332D">
              <w:rPr>
                <w:rFonts w:ascii="Times New Roman" w:hAnsi="Times New Roman" w:cs="Times New Roman"/>
                <w:sz w:val="24"/>
                <w:szCs w:val="24"/>
              </w:rPr>
              <w:t>Erasektor, projektid</w:t>
            </w:r>
          </w:p>
        </w:tc>
      </w:tr>
      <w:tr w:rsidR="008C68F9" w:rsidRPr="00C2332D" w14:paraId="692F09D7" w14:textId="77777777">
        <w:tc>
          <w:tcPr>
            <w:tcW w:w="1620" w:type="dxa"/>
            <w:vMerge/>
          </w:tcPr>
          <w:p w14:paraId="692F09CE" w14:textId="77777777" w:rsidR="008C68F9" w:rsidRPr="00C2332D" w:rsidRDefault="008C68F9" w:rsidP="00F17BA0">
            <w:pPr>
              <w:spacing w:after="0" w:line="240" w:lineRule="auto"/>
              <w:rPr>
                <w:rFonts w:ascii="Times New Roman" w:hAnsi="Times New Roman" w:cs="Times New Roman"/>
                <w:sz w:val="24"/>
                <w:szCs w:val="24"/>
              </w:rPr>
            </w:pPr>
          </w:p>
        </w:tc>
        <w:tc>
          <w:tcPr>
            <w:tcW w:w="5009" w:type="dxa"/>
          </w:tcPr>
          <w:p w14:paraId="692F09CF" w14:textId="61CA9A33" w:rsidR="008C68F9" w:rsidRPr="00C2332D" w:rsidRDefault="008C68F9" w:rsidP="00C1794F">
            <w:pPr>
              <w:spacing w:after="0" w:line="240" w:lineRule="auto"/>
              <w:rPr>
                <w:rFonts w:ascii="Times New Roman" w:hAnsi="Times New Roman" w:cs="Times New Roman"/>
                <w:sz w:val="24"/>
                <w:szCs w:val="24"/>
              </w:rPr>
            </w:pPr>
            <w:r w:rsidRPr="00C2332D">
              <w:rPr>
                <w:rFonts w:ascii="Times New Roman" w:hAnsi="Times New Roman" w:cs="Times New Roman"/>
                <w:sz w:val="24"/>
                <w:szCs w:val="24"/>
              </w:rPr>
              <w:t>T 10.4.6 Uute turismiatraktsioonide arendamine, nt Rakvere linnuse teemapark, liivakell, uued  teemamuuseumid, Vallimäe suvine vaba aja keskus, rippraudtee linnusest kesklinna  jne</w:t>
            </w:r>
          </w:p>
        </w:tc>
        <w:tc>
          <w:tcPr>
            <w:tcW w:w="789" w:type="dxa"/>
          </w:tcPr>
          <w:p w14:paraId="692F09D0" w14:textId="239AE94B" w:rsidR="008C68F9" w:rsidRPr="003361F0" w:rsidRDefault="00C264FC" w:rsidP="00F17BA0">
            <w:pPr>
              <w:spacing w:after="0" w:line="240" w:lineRule="auto"/>
              <w:jc w:val="both"/>
              <w:rPr>
                <w:rFonts w:ascii="Times New Roman" w:hAnsi="Times New Roman" w:cs="Times New Roman"/>
                <w:sz w:val="24"/>
                <w:szCs w:val="24"/>
              </w:rPr>
            </w:pPr>
            <w:r w:rsidRPr="003361F0">
              <w:rPr>
                <w:rFonts w:ascii="Times New Roman" w:hAnsi="Times New Roman" w:cs="Times New Roman"/>
                <w:sz w:val="24"/>
                <w:szCs w:val="24"/>
              </w:rPr>
              <w:t>201</w:t>
            </w:r>
            <w:r w:rsidR="00520795">
              <w:rPr>
                <w:rFonts w:ascii="Times New Roman" w:hAnsi="Times New Roman" w:cs="Times New Roman"/>
                <w:sz w:val="24"/>
                <w:szCs w:val="24"/>
              </w:rPr>
              <w:t>9</w:t>
            </w:r>
            <w:r w:rsidR="008C68F9" w:rsidRPr="003361F0">
              <w:rPr>
                <w:rFonts w:ascii="Times New Roman" w:hAnsi="Times New Roman" w:cs="Times New Roman"/>
                <w:sz w:val="24"/>
                <w:szCs w:val="24"/>
              </w:rPr>
              <w:t>-</w:t>
            </w:r>
          </w:p>
          <w:p w14:paraId="692F09D1" w14:textId="2B6E1CE1" w:rsidR="008C68F9" w:rsidRPr="00C2332D" w:rsidRDefault="00520795" w:rsidP="00F17B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2025</w:t>
            </w:r>
          </w:p>
          <w:p w14:paraId="692F09D2" w14:textId="77777777" w:rsidR="008C68F9" w:rsidRPr="00C2332D" w:rsidRDefault="008C68F9" w:rsidP="00F17BA0">
            <w:pPr>
              <w:spacing w:after="0" w:line="240" w:lineRule="auto"/>
              <w:jc w:val="both"/>
              <w:rPr>
                <w:rFonts w:ascii="Times New Roman" w:hAnsi="Times New Roman" w:cs="Times New Roman"/>
                <w:sz w:val="24"/>
                <w:szCs w:val="24"/>
              </w:rPr>
            </w:pPr>
          </w:p>
          <w:p w14:paraId="692F09D3" w14:textId="77777777" w:rsidR="008C68F9" w:rsidRPr="00C2332D" w:rsidRDefault="008C68F9" w:rsidP="00F17BA0">
            <w:pPr>
              <w:spacing w:after="0" w:line="240" w:lineRule="auto"/>
              <w:jc w:val="both"/>
              <w:rPr>
                <w:rFonts w:ascii="Times New Roman" w:hAnsi="Times New Roman" w:cs="Times New Roman"/>
                <w:sz w:val="24"/>
                <w:szCs w:val="24"/>
              </w:rPr>
            </w:pPr>
          </w:p>
          <w:p w14:paraId="692F09D4" w14:textId="77777777" w:rsidR="008C68F9" w:rsidRPr="00C2332D" w:rsidRDefault="008C68F9" w:rsidP="00F17BA0">
            <w:pPr>
              <w:spacing w:after="0" w:line="240" w:lineRule="auto"/>
              <w:jc w:val="both"/>
              <w:rPr>
                <w:rFonts w:ascii="Times New Roman" w:hAnsi="Times New Roman" w:cs="Times New Roman"/>
                <w:sz w:val="24"/>
                <w:szCs w:val="24"/>
              </w:rPr>
            </w:pPr>
          </w:p>
        </w:tc>
        <w:tc>
          <w:tcPr>
            <w:tcW w:w="2230" w:type="dxa"/>
            <w:gridSpan w:val="2"/>
          </w:tcPr>
          <w:p w14:paraId="692F09D5" w14:textId="77777777" w:rsidR="008C68F9" w:rsidRPr="00C2332D" w:rsidRDefault="008C68F9" w:rsidP="00F17BA0">
            <w:pPr>
              <w:spacing w:after="0" w:line="240" w:lineRule="auto"/>
              <w:jc w:val="both"/>
              <w:rPr>
                <w:rFonts w:ascii="Times New Roman" w:hAnsi="Times New Roman" w:cs="Times New Roman"/>
                <w:sz w:val="24"/>
                <w:szCs w:val="24"/>
              </w:rPr>
            </w:pPr>
            <w:r w:rsidRPr="00C2332D">
              <w:rPr>
                <w:rFonts w:ascii="Times New Roman" w:hAnsi="Times New Roman" w:cs="Times New Roman"/>
                <w:sz w:val="24"/>
                <w:szCs w:val="24"/>
              </w:rPr>
              <w:t>Ettevõtluse Arendamise Sihtasutus, linnavalitsus,</w:t>
            </w:r>
          </w:p>
          <w:p w14:paraId="692F09D6" w14:textId="77777777" w:rsidR="008C68F9" w:rsidRPr="00C2332D" w:rsidRDefault="008C68F9" w:rsidP="00F17BA0">
            <w:pPr>
              <w:spacing w:after="0" w:line="240" w:lineRule="auto"/>
              <w:jc w:val="both"/>
              <w:rPr>
                <w:rFonts w:ascii="Times New Roman" w:hAnsi="Times New Roman" w:cs="Times New Roman"/>
                <w:sz w:val="24"/>
                <w:szCs w:val="24"/>
              </w:rPr>
            </w:pPr>
            <w:r w:rsidRPr="00C2332D">
              <w:rPr>
                <w:rFonts w:ascii="Times New Roman" w:hAnsi="Times New Roman" w:cs="Times New Roman"/>
                <w:sz w:val="24"/>
                <w:szCs w:val="24"/>
              </w:rPr>
              <w:t>Erasektor, projektid</w:t>
            </w:r>
          </w:p>
        </w:tc>
      </w:tr>
      <w:tr w:rsidR="008C68F9" w:rsidRPr="00C2332D" w14:paraId="692F09DD" w14:textId="77777777">
        <w:tc>
          <w:tcPr>
            <w:tcW w:w="1620" w:type="dxa"/>
            <w:vMerge w:val="restart"/>
          </w:tcPr>
          <w:p w14:paraId="692F09D8" w14:textId="77777777" w:rsidR="008C68F9" w:rsidRPr="00C2332D" w:rsidRDefault="008C68F9" w:rsidP="00F17BA0">
            <w:pPr>
              <w:rPr>
                <w:rFonts w:ascii="Times New Roman" w:hAnsi="Times New Roman" w:cs="Times New Roman"/>
                <w:sz w:val="24"/>
                <w:szCs w:val="24"/>
              </w:rPr>
            </w:pPr>
            <w:r w:rsidRPr="00C2332D">
              <w:rPr>
                <w:rFonts w:ascii="Times New Roman" w:hAnsi="Times New Roman" w:cs="Times New Roman"/>
                <w:sz w:val="24"/>
                <w:szCs w:val="24"/>
              </w:rPr>
              <w:t>E 10.5 Positiivse maine hoidmine ja reklaam</w:t>
            </w:r>
          </w:p>
        </w:tc>
        <w:tc>
          <w:tcPr>
            <w:tcW w:w="5009" w:type="dxa"/>
          </w:tcPr>
          <w:p w14:paraId="692F09D9" w14:textId="77777777" w:rsidR="008C68F9" w:rsidRPr="00C2332D" w:rsidRDefault="008C68F9" w:rsidP="00F17BA0">
            <w:pPr>
              <w:spacing w:after="0" w:line="240" w:lineRule="auto"/>
              <w:rPr>
                <w:rFonts w:ascii="Times New Roman" w:hAnsi="Times New Roman" w:cs="Times New Roman"/>
                <w:sz w:val="24"/>
                <w:szCs w:val="24"/>
              </w:rPr>
            </w:pPr>
            <w:r w:rsidRPr="00C2332D">
              <w:rPr>
                <w:rFonts w:ascii="Times New Roman" w:hAnsi="Times New Roman" w:cs="Times New Roman"/>
                <w:sz w:val="24"/>
                <w:szCs w:val="24"/>
              </w:rPr>
              <w:t xml:space="preserve">T 10.5.1 Julge ja nüüdisaegse linna kuvandi </w:t>
            </w:r>
            <w:r w:rsidRPr="00C2332D">
              <w:rPr>
                <w:rFonts w:ascii="Times New Roman" w:hAnsi="Times New Roman" w:cs="Times New Roman"/>
                <w:i/>
                <w:iCs/>
                <w:sz w:val="24"/>
                <w:szCs w:val="24"/>
              </w:rPr>
              <w:t>(crazy city)</w:t>
            </w:r>
            <w:r w:rsidRPr="00C2332D">
              <w:rPr>
                <w:rFonts w:ascii="Times New Roman" w:hAnsi="Times New Roman" w:cs="Times New Roman"/>
                <w:sz w:val="24"/>
                <w:szCs w:val="24"/>
              </w:rPr>
              <w:t xml:space="preserve"> jätkuv arendus</w:t>
            </w:r>
          </w:p>
        </w:tc>
        <w:tc>
          <w:tcPr>
            <w:tcW w:w="789" w:type="dxa"/>
          </w:tcPr>
          <w:p w14:paraId="692F09DA" w14:textId="77777777" w:rsidR="008C68F9" w:rsidRPr="00C2332D" w:rsidRDefault="00BB34F8" w:rsidP="00F17B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8C68F9" w:rsidRPr="00C2332D">
              <w:rPr>
                <w:rFonts w:ascii="Times New Roman" w:hAnsi="Times New Roman" w:cs="Times New Roman"/>
                <w:sz w:val="24"/>
                <w:szCs w:val="24"/>
              </w:rPr>
              <w:t>idev</w:t>
            </w:r>
          </w:p>
        </w:tc>
        <w:tc>
          <w:tcPr>
            <w:tcW w:w="2230" w:type="dxa"/>
            <w:gridSpan w:val="2"/>
          </w:tcPr>
          <w:p w14:paraId="692F09DB" w14:textId="77777777" w:rsidR="008C68F9" w:rsidRPr="00C2332D" w:rsidRDefault="008C68F9" w:rsidP="00F17BA0">
            <w:pPr>
              <w:spacing w:after="0" w:line="240" w:lineRule="auto"/>
              <w:jc w:val="both"/>
              <w:rPr>
                <w:rFonts w:ascii="Times New Roman" w:hAnsi="Times New Roman" w:cs="Times New Roman"/>
                <w:sz w:val="24"/>
                <w:szCs w:val="24"/>
              </w:rPr>
            </w:pPr>
            <w:r w:rsidRPr="00C2332D">
              <w:rPr>
                <w:rFonts w:ascii="Times New Roman" w:hAnsi="Times New Roman" w:cs="Times New Roman"/>
                <w:sz w:val="24"/>
                <w:szCs w:val="24"/>
              </w:rPr>
              <w:t>Linnavalitsus</w:t>
            </w:r>
          </w:p>
          <w:p w14:paraId="692F09DC" w14:textId="77777777" w:rsidR="008C68F9" w:rsidRPr="00C2332D" w:rsidRDefault="008C68F9" w:rsidP="00F17BA0">
            <w:pPr>
              <w:spacing w:after="0" w:line="240" w:lineRule="auto"/>
              <w:jc w:val="both"/>
              <w:rPr>
                <w:rFonts w:ascii="Times New Roman" w:hAnsi="Times New Roman" w:cs="Times New Roman"/>
                <w:sz w:val="24"/>
                <w:szCs w:val="24"/>
              </w:rPr>
            </w:pPr>
          </w:p>
        </w:tc>
      </w:tr>
      <w:tr w:rsidR="008C68F9" w:rsidRPr="00C2332D" w14:paraId="692F09E3" w14:textId="77777777">
        <w:tc>
          <w:tcPr>
            <w:tcW w:w="1620" w:type="dxa"/>
            <w:vMerge/>
          </w:tcPr>
          <w:p w14:paraId="692F09DE" w14:textId="77777777" w:rsidR="008C68F9" w:rsidRPr="00C2332D" w:rsidRDefault="008C68F9" w:rsidP="00F17BA0">
            <w:pPr>
              <w:rPr>
                <w:rFonts w:ascii="Times New Roman" w:hAnsi="Times New Roman" w:cs="Times New Roman"/>
                <w:sz w:val="24"/>
                <w:szCs w:val="24"/>
              </w:rPr>
            </w:pPr>
          </w:p>
        </w:tc>
        <w:tc>
          <w:tcPr>
            <w:tcW w:w="5009" w:type="dxa"/>
          </w:tcPr>
          <w:p w14:paraId="692F09DF" w14:textId="77777777" w:rsidR="008C68F9" w:rsidRPr="00C2332D" w:rsidRDefault="008C68F9" w:rsidP="00F17BA0">
            <w:pPr>
              <w:spacing w:after="0" w:line="240" w:lineRule="auto"/>
              <w:rPr>
                <w:rFonts w:ascii="Times New Roman" w:hAnsi="Times New Roman" w:cs="Times New Roman"/>
                <w:sz w:val="24"/>
                <w:szCs w:val="24"/>
              </w:rPr>
            </w:pPr>
            <w:r w:rsidRPr="00C2332D">
              <w:rPr>
                <w:rFonts w:ascii="Times New Roman" w:hAnsi="Times New Roman" w:cs="Times New Roman"/>
                <w:sz w:val="24"/>
                <w:szCs w:val="24"/>
              </w:rPr>
              <w:t>T 10.5.2 Koostöö arendamine kultuuri- ja spordivaldkonnas tegutsejatega</w:t>
            </w:r>
          </w:p>
        </w:tc>
        <w:tc>
          <w:tcPr>
            <w:tcW w:w="789" w:type="dxa"/>
          </w:tcPr>
          <w:p w14:paraId="692F09E0" w14:textId="77777777" w:rsidR="008C68F9" w:rsidRPr="00C2332D" w:rsidRDefault="00BB34F8" w:rsidP="00F17B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8C68F9" w:rsidRPr="00C2332D">
              <w:rPr>
                <w:rFonts w:ascii="Times New Roman" w:hAnsi="Times New Roman" w:cs="Times New Roman"/>
                <w:sz w:val="24"/>
                <w:szCs w:val="24"/>
              </w:rPr>
              <w:t>idev</w:t>
            </w:r>
          </w:p>
        </w:tc>
        <w:tc>
          <w:tcPr>
            <w:tcW w:w="2230" w:type="dxa"/>
            <w:gridSpan w:val="2"/>
          </w:tcPr>
          <w:p w14:paraId="692F09E1" w14:textId="77777777" w:rsidR="008C68F9" w:rsidRPr="00C2332D" w:rsidRDefault="008C68F9" w:rsidP="00F17BA0">
            <w:pPr>
              <w:spacing w:after="0" w:line="240" w:lineRule="auto"/>
              <w:jc w:val="both"/>
              <w:rPr>
                <w:rFonts w:ascii="Times New Roman" w:hAnsi="Times New Roman" w:cs="Times New Roman"/>
                <w:sz w:val="24"/>
                <w:szCs w:val="24"/>
              </w:rPr>
            </w:pPr>
            <w:r w:rsidRPr="00C2332D">
              <w:rPr>
                <w:rFonts w:ascii="Times New Roman" w:hAnsi="Times New Roman" w:cs="Times New Roman"/>
                <w:sz w:val="24"/>
                <w:szCs w:val="24"/>
              </w:rPr>
              <w:t>Linnavalitsus</w:t>
            </w:r>
          </w:p>
          <w:p w14:paraId="692F09E2" w14:textId="77777777" w:rsidR="008C68F9" w:rsidRPr="00C2332D" w:rsidRDefault="008C68F9" w:rsidP="00F17BA0">
            <w:pPr>
              <w:spacing w:after="0" w:line="240" w:lineRule="auto"/>
              <w:jc w:val="both"/>
              <w:rPr>
                <w:rFonts w:ascii="Times New Roman" w:hAnsi="Times New Roman" w:cs="Times New Roman"/>
                <w:sz w:val="24"/>
                <w:szCs w:val="24"/>
              </w:rPr>
            </w:pPr>
          </w:p>
        </w:tc>
      </w:tr>
      <w:tr w:rsidR="008C68F9" w:rsidRPr="00C2332D" w14:paraId="692F09E8" w14:textId="77777777">
        <w:trPr>
          <w:trHeight w:val="677"/>
        </w:trPr>
        <w:tc>
          <w:tcPr>
            <w:tcW w:w="1620" w:type="dxa"/>
            <w:vMerge/>
          </w:tcPr>
          <w:p w14:paraId="692F09E4" w14:textId="77777777" w:rsidR="008C68F9" w:rsidRPr="00C2332D" w:rsidRDefault="008C68F9" w:rsidP="00F17BA0">
            <w:pPr>
              <w:spacing w:after="0" w:line="240" w:lineRule="auto"/>
              <w:rPr>
                <w:rFonts w:ascii="Times New Roman" w:hAnsi="Times New Roman" w:cs="Times New Roman"/>
                <w:sz w:val="24"/>
                <w:szCs w:val="24"/>
              </w:rPr>
            </w:pPr>
          </w:p>
        </w:tc>
        <w:tc>
          <w:tcPr>
            <w:tcW w:w="5009" w:type="dxa"/>
          </w:tcPr>
          <w:p w14:paraId="692F09E5" w14:textId="77777777" w:rsidR="008C68F9" w:rsidRPr="00C2332D" w:rsidRDefault="008C68F9" w:rsidP="00F17BA0">
            <w:pPr>
              <w:spacing w:after="0" w:line="240" w:lineRule="auto"/>
              <w:rPr>
                <w:rFonts w:ascii="Times New Roman" w:hAnsi="Times New Roman" w:cs="Times New Roman"/>
                <w:sz w:val="24"/>
                <w:szCs w:val="24"/>
              </w:rPr>
            </w:pPr>
            <w:r w:rsidRPr="00C2332D">
              <w:rPr>
                <w:rFonts w:ascii="Times New Roman" w:hAnsi="Times New Roman" w:cs="Times New Roman"/>
                <w:sz w:val="24"/>
                <w:szCs w:val="24"/>
              </w:rPr>
              <w:t>T 10.5.3 Linna tunnuslause ja sümboolika jätkuv levitamine</w:t>
            </w:r>
          </w:p>
        </w:tc>
        <w:tc>
          <w:tcPr>
            <w:tcW w:w="789" w:type="dxa"/>
          </w:tcPr>
          <w:p w14:paraId="692F09E6" w14:textId="77777777" w:rsidR="008C68F9" w:rsidRPr="00C2332D" w:rsidRDefault="00BB34F8" w:rsidP="00F17B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8C68F9" w:rsidRPr="00C2332D">
              <w:rPr>
                <w:rFonts w:ascii="Times New Roman" w:hAnsi="Times New Roman" w:cs="Times New Roman"/>
                <w:sz w:val="24"/>
                <w:szCs w:val="24"/>
              </w:rPr>
              <w:t>idev</w:t>
            </w:r>
          </w:p>
        </w:tc>
        <w:tc>
          <w:tcPr>
            <w:tcW w:w="2230" w:type="dxa"/>
            <w:gridSpan w:val="2"/>
          </w:tcPr>
          <w:p w14:paraId="692F09E7" w14:textId="77777777" w:rsidR="008C68F9" w:rsidRPr="00C2332D" w:rsidRDefault="008C68F9" w:rsidP="00F17BA0">
            <w:pPr>
              <w:spacing w:after="0" w:line="240" w:lineRule="auto"/>
              <w:jc w:val="both"/>
              <w:rPr>
                <w:rFonts w:ascii="Times New Roman" w:hAnsi="Times New Roman" w:cs="Times New Roman"/>
                <w:sz w:val="24"/>
                <w:szCs w:val="24"/>
              </w:rPr>
            </w:pPr>
            <w:r w:rsidRPr="00C2332D">
              <w:rPr>
                <w:rFonts w:ascii="Times New Roman" w:hAnsi="Times New Roman" w:cs="Times New Roman"/>
                <w:sz w:val="24"/>
                <w:szCs w:val="24"/>
              </w:rPr>
              <w:t>Linnavalitsus, projektid</w:t>
            </w:r>
          </w:p>
        </w:tc>
      </w:tr>
    </w:tbl>
    <w:p w14:paraId="692F09E9" w14:textId="77777777" w:rsidR="008C68F9" w:rsidRPr="00C2332D" w:rsidRDefault="008C68F9" w:rsidP="00C2332D">
      <w:pPr>
        <w:spacing w:line="240" w:lineRule="auto"/>
        <w:jc w:val="both"/>
        <w:rPr>
          <w:rFonts w:ascii="Times New Roman" w:hAnsi="Times New Roman" w:cs="Times New Roman"/>
          <w:i/>
          <w:iCs/>
          <w:sz w:val="24"/>
          <w:szCs w:val="24"/>
        </w:rPr>
      </w:pPr>
    </w:p>
    <w:p w14:paraId="692F09EA" w14:textId="77777777" w:rsidR="008C68F9" w:rsidRPr="005E4430" w:rsidRDefault="008C68F9" w:rsidP="00C2332D">
      <w:pPr>
        <w:spacing w:line="240" w:lineRule="auto"/>
        <w:jc w:val="both"/>
        <w:rPr>
          <w:rFonts w:ascii="Times New Roman" w:hAnsi="Times New Roman" w:cs="Times New Roman"/>
          <w:b/>
          <w:bCs/>
          <w:i/>
          <w:iCs/>
          <w:sz w:val="24"/>
          <w:szCs w:val="24"/>
          <w:u w:val="single"/>
        </w:rPr>
      </w:pPr>
      <w:r w:rsidRPr="005E4430">
        <w:rPr>
          <w:rFonts w:ascii="Times New Roman" w:hAnsi="Times New Roman" w:cs="Times New Roman"/>
          <w:b/>
          <w:bCs/>
          <w:i/>
          <w:iCs/>
          <w:sz w:val="24"/>
          <w:szCs w:val="24"/>
          <w:u w:val="single"/>
        </w:rPr>
        <w:t>Lisaks välissuhtluse ja turismi ning ettevõtluse arendamise alaste tegevuste loetelu</w:t>
      </w:r>
    </w:p>
    <w:tbl>
      <w:tblPr>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18"/>
        <w:gridCol w:w="5242"/>
        <w:gridCol w:w="853"/>
        <w:gridCol w:w="2126"/>
      </w:tblGrid>
      <w:tr w:rsidR="008C68F9" w:rsidRPr="005E4430" w14:paraId="692F09EF" w14:textId="77777777">
        <w:tc>
          <w:tcPr>
            <w:tcW w:w="1418" w:type="dxa"/>
          </w:tcPr>
          <w:p w14:paraId="692F09EB" w14:textId="77777777" w:rsidR="008C68F9" w:rsidRPr="005E4430" w:rsidRDefault="008C68F9" w:rsidP="00F17BA0">
            <w:pPr>
              <w:spacing w:line="240" w:lineRule="auto"/>
              <w:jc w:val="both"/>
              <w:rPr>
                <w:rFonts w:ascii="Times New Roman" w:hAnsi="Times New Roman" w:cs="Times New Roman"/>
                <w:b/>
                <w:bCs/>
                <w:sz w:val="24"/>
                <w:szCs w:val="24"/>
                <w:lang w:eastAsia="ja-JP"/>
              </w:rPr>
            </w:pPr>
            <w:r w:rsidRPr="005E4430">
              <w:rPr>
                <w:rFonts w:ascii="Times New Roman" w:hAnsi="Times New Roman" w:cs="Times New Roman"/>
                <w:b/>
                <w:bCs/>
                <w:sz w:val="24"/>
                <w:szCs w:val="24"/>
                <w:lang w:eastAsia="ja-JP"/>
              </w:rPr>
              <w:t>Eesmärk</w:t>
            </w:r>
          </w:p>
        </w:tc>
        <w:tc>
          <w:tcPr>
            <w:tcW w:w="5242" w:type="dxa"/>
          </w:tcPr>
          <w:p w14:paraId="692F09EC" w14:textId="77777777" w:rsidR="008C68F9" w:rsidRPr="005E4430" w:rsidRDefault="008C68F9" w:rsidP="00F17BA0">
            <w:pPr>
              <w:spacing w:line="240" w:lineRule="auto"/>
              <w:jc w:val="both"/>
              <w:rPr>
                <w:rFonts w:ascii="Times New Roman" w:hAnsi="Times New Roman" w:cs="Times New Roman"/>
                <w:b/>
                <w:bCs/>
                <w:sz w:val="24"/>
                <w:szCs w:val="24"/>
                <w:lang w:eastAsia="ja-JP"/>
              </w:rPr>
            </w:pPr>
            <w:r w:rsidRPr="005E4430">
              <w:rPr>
                <w:rFonts w:ascii="Times New Roman" w:hAnsi="Times New Roman" w:cs="Times New Roman"/>
                <w:b/>
                <w:bCs/>
                <w:sz w:val="24"/>
                <w:szCs w:val="24"/>
                <w:lang w:eastAsia="ja-JP"/>
              </w:rPr>
              <w:t>Tegevus</w:t>
            </w:r>
          </w:p>
        </w:tc>
        <w:tc>
          <w:tcPr>
            <w:tcW w:w="853" w:type="dxa"/>
          </w:tcPr>
          <w:p w14:paraId="692F09ED" w14:textId="77777777" w:rsidR="008C68F9" w:rsidRPr="005E4430" w:rsidRDefault="008C68F9" w:rsidP="00F17BA0">
            <w:pPr>
              <w:spacing w:line="240" w:lineRule="auto"/>
              <w:jc w:val="both"/>
              <w:rPr>
                <w:rFonts w:ascii="Times New Roman" w:hAnsi="Times New Roman" w:cs="Times New Roman"/>
                <w:b/>
                <w:bCs/>
                <w:sz w:val="24"/>
                <w:szCs w:val="24"/>
                <w:lang w:eastAsia="ja-JP"/>
              </w:rPr>
            </w:pPr>
            <w:r w:rsidRPr="005E4430">
              <w:rPr>
                <w:rFonts w:ascii="Times New Roman" w:hAnsi="Times New Roman" w:cs="Times New Roman"/>
                <w:b/>
                <w:bCs/>
                <w:sz w:val="24"/>
                <w:szCs w:val="24"/>
                <w:lang w:eastAsia="ja-JP"/>
              </w:rPr>
              <w:t>Aeg</w:t>
            </w:r>
          </w:p>
        </w:tc>
        <w:tc>
          <w:tcPr>
            <w:tcW w:w="2126" w:type="dxa"/>
          </w:tcPr>
          <w:p w14:paraId="692F09EE" w14:textId="77777777" w:rsidR="008C68F9" w:rsidRPr="005E4430" w:rsidRDefault="008C68F9" w:rsidP="00F17BA0">
            <w:pPr>
              <w:spacing w:line="240" w:lineRule="auto"/>
              <w:jc w:val="both"/>
              <w:rPr>
                <w:rFonts w:ascii="Times New Roman" w:hAnsi="Times New Roman" w:cs="Times New Roman"/>
                <w:b/>
                <w:bCs/>
                <w:sz w:val="24"/>
                <w:szCs w:val="24"/>
                <w:lang w:eastAsia="ja-JP"/>
              </w:rPr>
            </w:pPr>
            <w:r w:rsidRPr="005E4430">
              <w:rPr>
                <w:rFonts w:ascii="Times New Roman" w:hAnsi="Times New Roman" w:cs="Times New Roman"/>
                <w:b/>
                <w:bCs/>
                <w:sz w:val="24"/>
                <w:szCs w:val="24"/>
                <w:lang w:eastAsia="ja-JP"/>
              </w:rPr>
              <w:t>Teostajad, rahastajad</w:t>
            </w:r>
          </w:p>
        </w:tc>
      </w:tr>
      <w:tr w:rsidR="008C68F9" w:rsidRPr="00C2332D" w14:paraId="692F09F4" w14:textId="77777777">
        <w:tc>
          <w:tcPr>
            <w:tcW w:w="1418" w:type="dxa"/>
            <w:vMerge w:val="restart"/>
            <w:vAlign w:val="center"/>
          </w:tcPr>
          <w:p w14:paraId="692F09F0" w14:textId="77777777" w:rsidR="008C68F9" w:rsidRPr="00C2332D" w:rsidRDefault="008C68F9" w:rsidP="00F17BA0">
            <w:pPr>
              <w:spacing w:line="240" w:lineRule="auto"/>
              <w:jc w:val="center"/>
              <w:rPr>
                <w:rFonts w:ascii="Times New Roman" w:hAnsi="Times New Roman" w:cs="Times New Roman"/>
                <w:sz w:val="24"/>
                <w:szCs w:val="24"/>
                <w:lang w:eastAsia="ja-JP"/>
              </w:rPr>
            </w:pPr>
            <w:r w:rsidRPr="00C2332D">
              <w:rPr>
                <w:rFonts w:ascii="Times New Roman" w:hAnsi="Times New Roman" w:cs="Times New Roman"/>
                <w:sz w:val="24"/>
                <w:szCs w:val="24"/>
                <w:lang w:eastAsia="ja-JP"/>
              </w:rPr>
              <w:t>E 10.6 Välis-suhtluse arendamine</w:t>
            </w:r>
          </w:p>
        </w:tc>
        <w:tc>
          <w:tcPr>
            <w:tcW w:w="5242" w:type="dxa"/>
          </w:tcPr>
          <w:p w14:paraId="692F09F1" w14:textId="77777777" w:rsidR="008C68F9" w:rsidRPr="00C2332D" w:rsidRDefault="008C68F9" w:rsidP="00F17BA0">
            <w:pPr>
              <w:spacing w:line="240" w:lineRule="auto"/>
              <w:rPr>
                <w:rFonts w:ascii="Times New Roman" w:hAnsi="Times New Roman" w:cs="Times New Roman"/>
                <w:sz w:val="24"/>
                <w:szCs w:val="24"/>
                <w:lang w:eastAsia="ja-JP"/>
              </w:rPr>
            </w:pPr>
            <w:r w:rsidRPr="00C2332D">
              <w:rPr>
                <w:rFonts w:ascii="Times New Roman" w:hAnsi="Times New Roman" w:cs="Times New Roman"/>
                <w:sz w:val="24"/>
                <w:szCs w:val="24"/>
                <w:lang w:eastAsia="ja-JP"/>
              </w:rPr>
              <w:t>T 10.6.1 Koostöösuhete arendamine sõpruslinnadega</w:t>
            </w:r>
          </w:p>
        </w:tc>
        <w:tc>
          <w:tcPr>
            <w:tcW w:w="853" w:type="dxa"/>
          </w:tcPr>
          <w:p w14:paraId="692F09F2" w14:textId="77777777" w:rsidR="008C68F9" w:rsidRPr="00C2332D" w:rsidRDefault="000A7311" w:rsidP="00F17BA0">
            <w:p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8C68F9" w:rsidRPr="00C2332D">
              <w:rPr>
                <w:rFonts w:ascii="Times New Roman" w:hAnsi="Times New Roman" w:cs="Times New Roman"/>
                <w:sz w:val="24"/>
                <w:szCs w:val="24"/>
              </w:rPr>
              <w:t>idev</w:t>
            </w:r>
          </w:p>
        </w:tc>
        <w:tc>
          <w:tcPr>
            <w:tcW w:w="2126" w:type="dxa"/>
          </w:tcPr>
          <w:p w14:paraId="692F09F3" w14:textId="77777777" w:rsidR="008C68F9" w:rsidRPr="00C2332D" w:rsidRDefault="008C68F9" w:rsidP="00F17BA0">
            <w:pPr>
              <w:spacing w:line="240" w:lineRule="auto"/>
              <w:jc w:val="both"/>
              <w:rPr>
                <w:rFonts w:ascii="Times New Roman" w:hAnsi="Times New Roman" w:cs="Times New Roman"/>
                <w:sz w:val="24"/>
                <w:szCs w:val="24"/>
                <w:lang w:eastAsia="ja-JP"/>
              </w:rPr>
            </w:pPr>
            <w:r w:rsidRPr="00C2332D">
              <w:rPr>
                <w:rFonts w:ascii="Times New Roman" w:hAnsi="Times New Roman" w:cs="Times New Roman"/>
                <w:sz w:val="24"/>
                <w:szCs w:val="24"/>
              </w:rPr>
              <w:t>Linnavalitsus, projektid, erasektor</w:t>
            </w:r>
          </w:p>
        </w:tc>
      </w:tr>
      <w:tr w:rsidR="008C68F9" w:rsidRPr="00C2332D" w14:paraId="692F09F9" w14:textId="77777777">
        <w:tc>
          <w:tcPr>
            <w:tcW w:w="1418" w:type="dxa"/>
            <w:vMerge/>
          </w:tcPr>
          <w:p w14:paraId="692F09F5" w14:textId="77777777" w:rsidR="008C68F9" w:rsidRPr="00C2332D" w:rsidRDefault="008C68F9" w:rsidP="00F17BA0">
            <w:pPr>
              <w:spacing w:line="240" w:lineRule="auto"/>
              <w:jc w:val="both"/>
              <w:rPr>
                <w:rFonts w:ascii="Times New Roman" w:hAnsi="Times New Roman" w:cs="Times New Roman"/>
                <w:sz w:val="24"/>
                <w:szCs w:val="24"/>
                <w:lang w:eastAsia="ja-JP"/>
              </w:rPr>
            </w:pPr>
          </w:p>
        </w:tc>
        <w:tc>
          <w:tcPr>
            <w:tcW w:w="5242" w:type="dxa"/>
          </w:tcPr>
          <w:p w14:paraId="692F09F6" w14:textId="77777777" w:rsidR="008C68F9" w:rsidRPr="00C2332D" w:rsidRDefault="008C68F9" w:rsidP="00F17BA0">
            <w:pPr>
              <w:spacing w:line="240" w:lineRule="auto"/>
              <w:rPr>
                <w:rFonts w:ascii="Times New Roman" w:hAnsi="Times New Roman" w:cs="Times New Roman"/>
                <w:sz w:val="24"/>
                <w:szCs w:val="24"/>
                <w:lang w:eastAsia="ja-JP"/>
              </w:rPr>
            </w:pPr>
            <w:r w:rsidRPr="00C2332D">
              <w:rPr>
                <w:rFonts w:ascii="Times New Roman" w:hAnsi="Times New Roman" w:cs="Times New Roman"/>
                <w:sz w:val="24"/>
                <w:szCs w:val="24"/>
                <w:lang w:eastAsia="ja-JP"/>
              </w:rPr>
              <w:t xml:space="preserve">T 10.6.2 Koolide välissuhtlemise toetamine, sh õpilas- ja isetegevusrühmade vahetused </w:t>
            </w:r>
          </w:p>
        </w:tc>
        <w:tc>
          <w:tcPr>
            <w:tcW w:w="853" w:type="dxa"/>
          </w:tcPr>
          <w:p w14:paraId="692F09F7" w14:textId="77777777" w:rsidR="008C68F9" w:rsidRPr="00C2332D" w:rsidRDefault="000A7311" w:rsidP="00F17BA0">
            <w:p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8C68F9" w:rsidRPr="00C2332D">
              <w:rPr>
                <w:rFonts w:ascii="Times New Roman" w:hAnsi="Times New Roman" w:cs="Times New Roman"/>
                <w:sz w:val="24"/>
                <w:szCs w:val="24"/>
              </w:rPr>
              <w:t>idev</w:t>
            </w:r>
          </w:p>
        </w:tc>
        <w:tc>
          <w:tcPr>
            <w:tcW w:w="2126" w:type="dxa"/>
          </w:tcPr>
          <w:p w14:paraId="692F09F8" w14:textId="77777777" w:rsidR="008C68F9" w:rsidRPr="00C2332D" w:rsidRDefault="008C68F9" w:rsidP="00F17BA0">
            <w:pPr>
              <w:spacing w:line="240" w:lineRule="auto"/>
              <w:jc w:val="both"/>
              <w:rPr>
                <w:rFonts w:ascii="Times New Roman" w:hAnsi="Times New Roman" w:cs="Times New Roman"/>
                <w:sz w:val="24"/>
                <w:szCs w:val="24"/>
                <w:lang w:eastAsia="ja-JP"/>
              </w:rPr>
            </w:pPr>
            <w:r w:rsidRPr="00C2332D">
              <w:rPr>
                <w:rFonts w:ascii="Times New Roman" w:hAnsi="Times New Roman" w:cs="Times New Roman"/>
                <w:sz w:val="24"/>
                <w:szCs w:val="24"/>
              </w:rPr>
              <w:t>Linnavalitsus, projektid, erasektor</w:t>
            </w:r>
          </w:p>
        </w:tc>
      </w:tr>
      <w:tr w:rsidR="008C68F9" w:rsidRPr="00C2332D" w14:paraId="692F09FE" w14:textId="77777777">
        <w:tc>
          <w:tcPr>
            <w:tcW w:w="1418" w:type="dxa"/>
            <w:vMerge/>
          </w:tcPr>
          <w:p w14:paraId="692F09FA" w14:textId="77777777" w:rsidR="008C68F9" w:rsidRPr="00C2332D" w:rsidRDefault="008C68F9" w:rsidP="00F17BA0">
            <w:pPr>
              <w:spacing w:line="240" w:lineRule="auto"/>
              <w:jc w:val="both"/>
              <w:rPr>
                <w:rFonts w:ascii="Times New Roman" w:hAnsi="Times New Roman" w:cs="Times New Roman"/>
                <w:sz w:val="24"/>
                <w:szCs w:val="24"/>
                <w:lang w:eastAsia="ja-JP"/>
              </w:rPr>
            </w:pPr>
          </w:p>
        </w:tc>
        <w:tc>
          <w:tcPr>
            <w:tcW w:w="5242" w:type="dxa"/>
          </w:tcPr>
          <w:p w14:paraId="692F09FB" w14:textId="77777777" w:rsidR="008C68F9" w:rsidRPr="00C2332D" w:rsidRDefault="008C68F9" w:rsidP="00F17BA0">
            <w:pPr>
              <w:spacing w:line="240" w:lineRule="auto"/>
              <w:rPr>
                <w:rFonts w:ascii="Times New Roman" w:hAnsi="Times New Roman" w:cs="Times New Roman"/>
                <w:sz w:val="24"/>
                <w:szCs w:val="24"/>
                <w:lang w:eastAsia="ja-JP"/>
              </w:rPr>
            </w:pPr>
            <w:r w:rsidRPr="00C2332D">
              <w:rPr>
                <w:rFonts w:ascii="Times New Roman" w:hAnsi="Times New Roman" w:cs="Times New Roman"/>
                <w:sz w:val="24"/>
                <w:szCs w:val="24"/>
                <w:lang w:eastAsia="ja-JP"/>
              </w:rPr>
              <w:t>T 10.6.3 Rakveres tegutsevate erinevate rahvuste kultuuriseltside tegevuse toetamine</w:t>
            </w:r>
          </w:p>
        </w:tc>
        <w:tc>
          <w:tcPr>
            <w:tcW w:w="853" w:type="dxa"/>
          </w:tcPr>
          <w:p w14:paraId="692F09FC" w14:textId="77777777" w:rsidR="008C68F9" w:rsidRPr="00C2332D" w:rsidRDefault="000A7311" w:rsidP="00F17BA0">
            <w:p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8C68F9" w:rsidRPr="00C2332D">
              <w:rPr>
                <w:rFonts w:ascii="Times New Roman" w:hAnsi="Times New Roman" w:cs="Times New Roman"/>
                <w:sz w:val="24"/>
                <w:szCs w:val="24"/>
              </w:rPr>
              <w:t>idev</w:t>
            </w:r>
          </w:p>
        </w:tc>
        <w:tc>
          <w:tcPr>
            <w:tcW w:w="2126" w:type="dxa"/>
          </w:tcPr>
          <w:p w14:paraId="692F09FD" w14:textId="77777777" w:rsidR="008C68F9" w:rsidRPr="00C2332D" w:rsidRDefault="008C68F9" w:rsidP="00F17BA0">
            <w:pPr>
              <w:spacing w:line="240" w:lineRule="auto"/>
              <w:jc w:val="both"/>
              <w:rPr>
                <w:rFonts w:ascii="Times New Roman" w:hAnsi="Times New Roman" w:cs="Times New Roman"/>
                <w:sz w:val="24"/>
                <w:szCs w:val="24"/>
                <w:lang w:eastAsia="ja-JP"/>
              </w:rPr>
            </w:pPr>
            <w:r w:rsidRPr="00C2332D">
              <w:rPr>
                <w:rFonts w:ascii="Times New Roman" w:hAnsi="Times New Roman" w:cs="Times New Roman"/>
                <w:sz w:val="24"/>
                <w:szCs w:val="24"/>
              </w:rPr>
              <w:t>Linnavalitsus, projektid, erasektor</w:t>
            </w:r>
          </w:p>
        </w:tc>
      </w:tr>
      <w:tr w:rsidR="008C68F9" w:rsidRPr="00C2332D" w14:paraId="692F0A03" w14:textId="77777777">
        <w:tc>
          <w:tcPr>
            <w:tcW w:w="1418" w:type="dxa"/>
            <w:vMerge/>
          </w:tcPr>
          <w:p w14:paraId="692F09FF" w14:textId="77777777" w:rsidR="008C68F9" w:rsidRPr="00C2332D" w:rsidRDefault="008C68F9" w:rsidP="00F17BA0">
            <w:pPr>
              <w:spacing w:line="240" w:lineRule="auto"/>
              <w:jc w:val="both"/>
              <w:rPr>
                <w:rFonts w:ascii="Times New Roman" w:hAnsi="Times New Roman" w:cs="Times New Roman"/>
                <w:sz w:val="24"/>
                <w:szCs w:val="24"/>
                <w:lang w:eastAsia="ja-JP"/>
              </w:rPr>
            </w:pPr>
          </w:p>
        </w:tc>
        <w:tc>
          <w:tcPr>
            <w:tcW w:w="5242" w:type="dxa"/>
          </w:tcPr>
          <w:p w14:paraId="692F0A00" w14:textId="77777777" w:rsidR="008C68F9" w:rsidRPr="00851680" w:rsidRDefault="008C68F9" w:rsidP="005C42F5">
            <w:pPr>
              <w:spacing w:line="240" w:lineRule="auto"/>
              <w:rPr>
                <w:rFonts w:ascii="Times New Roman" w:hAnsi="Times New Roman" w:cs="Times New Roman"/>
                <w:color w:val="FF0000"/>
                <w:sz w:val="24"/>
                <w:szCs w:val="24"/>
                <w:lang w:eastAsia="ja-JP"/>
              </w:rPr>
            </w:pPr>
            <w:r w:rsidRPr="00C2332D">
              <w:rPr>
                <w:rFonts w:ascii="Times New Roman" w:hAnsi="Times New Roman" w:cs="Times New Roman"/>
                <w:sz w:val="24"/>
                <w:szCs w:val="24"/>
                <w:lang w:eastAsia="ja-JP"/>
              </w:rPr>
              <w:t>T 10.6.4 Rahvusvaheliste ja üle-eestiliste koolituste ja konverentside korraldamine. Linna reklaamimine konverentsiturismi sihtkohana. Konverentside, koolituste ja ürituste korraldamise võimaluste kaardistamine</w:t>
            </w:r>
            <w:r w:rsidR="00851680">
              <w:rPr>
                <w:rFonts w:ascii="Times New Roman" w:hAnsi="Times New Roman" w:cs="Times New Roman"/>
                <w:sz w:val="24"/>
                <w:szCs w:val="24"/>
                <w:lang w:eastAsia="ja-JP"/>
              </w:rPr>
              <w:t xml:space="preserve">. </w:t>
            </w:r>
          </w:p>
        </w:tc>
        <w:tc>
          <w:tcPr>
            <w:tcW w:w="853" w:type="dxa"/>
          </w:tcPr>
          <w:p w14:paraId="692F0A01" w14:textId="77777777" w:rsidR="008C68F9" w:rsidRPr="00C2332D" w:rsidRDefault="000A7311" w:rsidP="00F17BA0">
            <w:p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8C68F9" w:rsidRPr="00C2332D">
              <w:rPr>
                <w:rFonts w:ascii="Times New Roman" w:hAnsi="Times New Roman" w:cs="Times New Roman"/>
                <w:sz w:val="24"/>
                <w:szCs w:val="24"/>
              </w:rPr>
              <w:t>idev</w:t>
            </w:r>
          </w:p>
        </w:tc>
        <w:tc>
          <w:tcPr>
            <w:tcW w:w="2126" w:type="dxa"/>
          </w:tcPr>
          <w:p w14:paraId="692F0A02" w14:textId="77777777" w:rsidR="008C68F9" w:rsidRPr="00C2332D" w:rsidRDefault="008C68F9" w:rsidP="005C42F5">
            <w:pPr>
              <w:spacing w:line="240" w:lineRule="auto"/>
              <w:jc w:val="both"/>
              <w:rPr>
                <w:rFonts w:ascii="Times New Roman" w:hAnsi="Times New Roman" w:cs="Times New Roman"/>
                <w:sz w:val="24"/>
                <w:szCs w:val="24"/>
                <w:lang w:eastAsia="ja-JP"/>
              </w:rPr>
            </w:pPr>
            <w:r w:rsidRPr="00C2332D">
              <w:rPr>
                <w:rFonts w:ascii="Times New Roman" w:hAnsi="Times New Roman" w:cs="Times New Roman"/>
                <w:sz w:val="24"/>
                <w:szCs w:val="24"/>
              </w:rPr>
              <w:t>Linnavalitsus,</w:t>
            </w:r>
            <w:r w:rsidR="00851680">
              <w:rPr>
                <w:rFonts w:ascii="Times New Roman" w:hAnsi="Times New Roman" w:cs="Times New Roman"/>
                <w:color w:val="FF0000"/>
                <w:sz w:val="24"/>
                <w:szCs w:val="24"/>
              </w:rPr>
              <w:t xml:space="preserve"> </w:t>
            </w:r>
            <w:r w:rsidRPr="00C2332D">
              <w:rPr>
                <w:rFonts w:ascii="Times New Roman" w:hAnsi="Times New Roman" w:cs="Times New Roman"/>
                <w:sz w:val="24"/>
                <w:szCs w:val="24"/>
              </w:rPr>
              <w:t>projektid, erasektor</w:t>
            </w:r>
          </w:p>
        </w:tc>
      </w:tr>
      <w:tr w:rsidR="008C68F9" w:rsidRPr="00C2332D" w14:paraId="692F0A08" w14:textId="77777777">
        <w:trPr>
          <w:trHeight w:val="496"/>
        </w:trPr>
        <w:tc>
          <w:tcPr>
            <w:tcW w:w="1418" w:type="dxa"/>
            <w:vMerge/>
          </w:tcPr>
          <w:p w14:paraId="692F0A04" w14:textId="77777777" w:rsidR="008C68F9" w:rsidRPr="00C2332D" w:rsidRDefault="008C68F9" w:rsidP="00F17BA0">
            <w:pPr>
              <w:spacing w:line="240" w:lineRule="auto"/>
              <w:jc w:val="both"/>
              <w:rPr>
                <w:rFonts w:ascii="Times New Roman" w:hAnsi="Times New Roman" w:cs="Times New Roman"/>
                <w:sz w:val="24"/>
                <w:szCs w:val="24"/>
                <w:lang w:eastAsia="ja-JP"/>
              </w:rPr>
            </w:pPr>
          </w:p>
        </w:tc>
        <w:tc>
          <w:tcPr>
            <w:tcW w:w="5242" w:type="dxa"/>
          </w:tcPr>
          <w:p w14:paraId="692F0A05" w14:textId="77777777" w:rsidR="008C68F9" w:rsidRPr="00C2332D" w:rsidRDefault="008C68F9" w:rsidP="00F17BA0">
            <w:pPr>
              <w:spacing w:line="240" w:lineRule="auto"/>
              <w:rPr>
                <w:rFonts w:ascii="Times New Roman" w:hAnsi="Times New Roman" w:cs="Times New Roman"/>
                <w:sz w:val="24"/>
                <w:szCs w:val="24"/>
                <w:lang w:eastAsia="ja-JP"/>
              </w:rPr>
            </w:pPr>
            <w:r w:rsidRPr="00C2332D">
              <w:rPr>
                <w:rFonts w:ascii="Times New Roman" w:hAnsi="Times New Roman" w:cs="Times New Roman"/>
                <w:sz w:val="24"/>
                <w:szCs w:val="24"/>
                <w:lang w:eastAsia="ja-JP"/>
              </w:rPr>
              <w:t>T 10.6.5 Kontaktide loomine ja informatsiooni kogumine koostööprojektide võimaluste kohta koostöös saatkondadega</w:t>
            </w:r>
          </w:p>
        </w:tc>
        <w:tc>
          <w:tcPr>
            <w:tcW w:w="853" w:type="dxa"/>
          </w:tcPr>
          <w:p w14:paraId="692F0A06" w14:textId="77777777" w:rsidR="008C68F9" w:rsidRPr="00C2332D" w:rsidRDefault="000A7311" w:rsidP="00F17BA0">
            <w:p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8C68F9" w:rsidRPr="00C2332D">
              <w:rPr>
                <w:rFonts w:ascii="Times New Roman" w:hAnsi="Times New Roman" w:cs="Times New Roman"/>
                <w:sz w:val="24"/>
                <w:szCs w:val="24"/>
              </w:rPr>
              <w:t>idev</w:t>
            </w:r>
          </w:p>
        </w:tc>
        <w:tc>
          <w:tcPr>
            <w:tcW w:w="2126" w:type="dxa"/>
          </w:tcPr>
          <w:p w14:paraId="692F0A07" w14:textId="77777777" w:rsidR="008C68F9" w:rsidRPr="00C2332D" w:rsidRDefault="008C68F9" w:rsidP="00F17BA0">
            <w:pPr>
              <w:spacing w:line="240" w:lineRule="auto"/>
              <w:jc w:val="both"/>
              <w:rPr>
                <w:rFonts w:ascii="Times New Roman" w:hAnsi="Times New Roman" w:cs="Times New Roman"/>
                <w:sz w:val="24"/>
                <w:szCs w:val="24"/>
                <w:lang w:eastAsia="ja-JP"/>
              </w:rPr>
            </w:pPr>
            <w:r w:rsidRPr="00C2332D">
              <w:rPr>
                <w:rFonts w:ascii="Times New Roman" w:hAnsi="Times New Roman" w:cs="Times New Roman"/>
                <w:sz w:val="24"/>
                <w:szCs w:val="24"/>
              </w:rPr>
              <w:t>Linnavalitsus, projektid, erasektor</w:t>
            </w:r>
          </w:p>
        </w:tc>
      </w:tr>
      <w:tr w:rsidR="008C68F9" w:rsidRPr="00C2332D" w14:paraId="692F0A0D" w14:textId="77777777">
        <w:tc>
          <w:tcPr>
            <w:tcW w:w="1418" w:type="dxa"/>
            <w:vMerge w:val="restart"/>
            <w:vAlign w:val="center"/>
          </w:tcPr>
          <w:p w14:paraId="692F0A09" w14:textId="77777777" w:rsidR="008C68F9" w:rsidRPr="00C2332D" w:rsidRDefault="008C68F9" w:rsidP="00F17BA0">
            <w:pPr>
              <w:spacing w:line="240" w:lineRule="auto"/>
              <w:jc w:val="center"/>
              <w:rPr>
                <w:rFonts w:ascii="Times New Roman" w:hAnsi="Times New Roman" w:cs="Times New Roman"/>
                <w:sz w:val="24"/>
                <w:szCs w:val="24"/>
                <w:lang w:eastAsia="ja-JP"/>
              </w:rPr>
            </w:pPr>
            <w:r w:rsidRPr="00C2332D">
              <w:rPr>
                <w:rFonts w:ascii="Times New Roman" w:hAnsi="Times New Roman" w:cs="Times New Roman"/>
                <w:sz w:val="24"/>
                <w:szCs w:val="24"/>
                <w:lang w:eastAsia="ja-JP"/>
              </w:rPr>
              <w:t>E 10.7 Turismi arendamine</w:t>
            </w:r>
          </w:p>
        </w:tc>
        <w:tc>
          <w:tcPr>
            <w:tcW w:w="5242" w:type="dxa"/>
          </w:tcPr>
          <w:p w14:paraId="692F0A0A" w14:textId="77777777" w:rsidR="008C68F9" w:rsidRPr="00C2332D" w:rsidRDefault="008C68F9" w:rsidP="00F17BA0">
            <w:pPr>
              <w:spacing w:line="240" w:lineRule="auto"/>
              <w:rPr>
                <w:rFonts w:ascii="Times New Roman" w:hAnsi="Times New Roman" w:cs="Times New Roman"/>
                <w:sz w:val="24"/>
                <w:szCs w:val="24"/>
                <w:lang w:eastAsia="ja-JP"/>
              </w:rPr>
            </w:pPr>
            <w:r w:rsidRPr="00C2332D">
              <w:rPr>
                <w:rFonts w:ascii="Times New Roman" w:hAnsi="Times New Roman" w:cs="Times New Roman"/>
                <w:sz w:val="24"/>
                <w:szCs w:val="24"/>
                <w:lang w:eastAsia="ja-JP"/>
              </w:rPr>
              <w:t>T 10.7.1 Linnuse ja Tarva kujuga seotud projektide jätkamine</w:t>
            </w:r>
          </w:p>
        </w:tc>
        <w:tc>
          <w:tcPr>
            <w:tcW w:w="853" w:type="dxa"/>
          </w:tcPr>
          <w:p w14:paraId="692F0A0B" w14:textId="77777777" w:rsidR="008C68F9" w:rsidRPr="00C2332D" w:rsidRDefault="000A7311" w:rsidP="00F17BA0">
            <w:p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8C68F9" w:rsidRPr="00C2332D">
              <w:rPr>
                <w:rFonts w:ascii="Times New Roman" w:hAnsi="Times New Roman" w:cs="Times New Roman"/>
                <w:sz w:val="24"/>
                <w:szCs w:val="24"/>
              </w:rPr>
              <w:t>idev</w:t>
            </w:r>
          </w:p>
        </w:tc>
        <w:tc>
          <w:tcPr>
            <w:tcW w:w="2126" w:type="dxa"/>
          </w:tcPr>
          <w:p w14:paraId="692F0A0C" w14:textId="6E13B916" w:rsidR="008C68F9" w:rsidRPr="00C2332D" w:rsidRDefault="008C68F9" w:rsidP="00F17BA0">
            <w:pPr>
              <w:spacing w:line="240" w:lineRule="auto"/>
              <w:jc w:val="both"/>
              <w:rPr>
                <w:rFonts w:ascii="Times New Roman" w:hAnsi="Times New Roman" w:cs="Times New Roman"/>
                <w:sz w:val="24"/>
                <w:szCs w:val="24"/>
                <w:lang w:eastAsia="ja-JP"/>
              </w:rPr>
            </w:pPr>
            <w:r w:rsidRPr="00C2332D">
              <w:rPr>
                <w:rFonts w:ascii="Times New Roman" w:hAnsi="Times New Roman" w:cs="Times New Roman"/>
                <w:sz w:val="24"/>
                <w:szCs w:val="24"/>
              </w:rPr>
              <w:t>Linnavalitsus,</w:t>
            </w:r>
            <w:r w:rsidR="00EA0921">
              <w:rPr>
                <w:rFonts w:ascii="Times New Roman" w:hAnsi="Times New Roman" w:cs="Times New Roman"/>
                <w:sz w:val="24"/>
                <w:szCs w:val="24"/>
              </w:rPr>
              <w:t xml:space="preserve"> </w:t>
            </w:r>
            <w:r w:rsidRPr="00C2332D">
              <w:rPr>
                <w:rFonts w:ascii="Times New Roman" w:hAnsi="Times New Roman" w:cs="Times New Roman"/>
                <w:sz w:val="24"/>
                <w:szCs w:val="24"/>
              </w:rPr>
              <w:t>SA Virumaa Muuseumid,  projektid, erasektor</w:t>
            </w:r>
          </w:p>
        </w:tc>
      </w:tr>
      <w:tr w:rsidR="008C68F9" w:rsidRPr="00C2332D" w14:paraId="692F0A12" w14:textId="77777777">
        <w:tc>
          <w:tcPr>
            <w:tcW w:w="1418" w:type="dxa"/>
            <w:vMerge/>
          </w:tcPr>
          <w:p w14:paraId="692F0A0E" w14:textId="77777777" w:rsidR="008C68F9" w:rsidRPr="00C2332D" w:rsidRDefault="008C68F9" w:rsidP="00F17BA0">
            <w:pPr>
              <w:spacing w:line="240" w:lineRule="auto"/>
              <w:jc w:val="both"/>
              <w:rPr>
                <w:rFonts w:ascii="Times New Roman" w:hAnsi="Times New Roman" w:cs="Times New Roman"/>
                <w:sz w:val="24"/>
                <w:szCs w:val="24"/>
                <w:lang w:eastAsia="ja-JP"/>
              </w:rPr>
            </w:pPr>
          </w:p>
        </w:tc>
        <w:tc>
          <w:tcPr>
            <w:tcW w:w="5242" w:type="dxa"/>
          </w:tcPr>
          <w:p w14:paraId="692F0A0F" w14:textId="77777777" w:rsidR="008C68F9" w:rsidRPr="00C2332D" w:rsidRDefault="008C68F9" w:rsidP="00F17BA0">
            <w:pPr>
              <w:spacing w:line="240" w:lineRule="auto"/>
              <w:rPr>
                <w:rFonts w:ascii="Times New Roman" w:hAnsi="Times New Roman" w:cs="Times New Roman"/>
                <w:sz w:val="24"/>
                <w:szCs w:val="24"/>
                <w:lang w:eastAsia="ja-JP"/>
              </w:rPr>
            </w:pPr>
            <w:r w:rsidRPr="00C2332D">
              <w:rPr>
                <w:rFonts w:ascii="Times New Roman" w:hAnsi="Times New Roman" w:cs="Times New Roman"/>
                <w:sz w:val="24"/>
                <w:szCs w:val="24"/>
                <w:lang w:eastAsia="ja-JP"/>
              </w:rPr>
              <w:t xml:space="preserve">T 10.7.2 Vallimäe kompleksi väljaarendamine </w:t>
            </w:r>
            <w:r w:rsidR="00EF2382" w:rsidRPr="003361F0">
              <w:rPr>
                <w:rFonts w:ascii="Times New Roman" w:hAnsi="Times New Roman" w:cs="Times New Roman"/>
                <w:sz w:val="24"/>
                <w:szCs w:val="24"/>
                <w:lang w:eastAsia="ja-JP"/>
              </w:rPr>
              <w:t xml:space="preserve">ning </w:t>
            </w:r>
            <w:r w:rsidRPr="003361F0">
              <w:rPr>
                <w:rFonts w:ascii="Times New Roman" w:hAnsi="Times New Roman" w:cs="Times New Roman"/>
                <w:sz w:val="24"/>
                <w:szCs w:val="24"/>
                <w:lang w:eastAsia="ja-JP"/>
              </w:rPr>
              <w:t>turismialase tervikpaketi loomine Vallimäe piirkonnas olemasolevate ja rajatavate taristuobjektide</w:t>
            </w:r>
            <w:r w:rsidR="00EF2382" w:rsidRPr="003361F0">
              <w:rPr>
                <w:rFonts w:ascii="Times New Roman" w:hAnsi="Times New Roman" w:cs="Times New Roman"/>
                <w:sz w:val="24"/>
                <w:szCs w:val="24"/>
                <w:lang w:eastAsia="ja-JP"/>
              </w:rPr>
              <w:t xml:space="preserve"> (tegevus- ja esinemispaigad, parklad, juurdepääsuteed, kommunikatsioonid, tualetid jms.)</w:t>
            </w:r>
            <w:r w:rsidRPr="003361F0">
              <w:rPr>
                <w:rFonts w:ascii="Times New Roman" w:hAnsi="Times New Roman" w:cs="Times New Roman"/>
                <w:sz w:val="24"/>
                <w:szCs w:val="24"/>
                <w:lang w:eastAsia="ja-JP"/>
              </w:rPr>
              <w:t xml:space="preserve"> abil</w:t>
            </w:r>
          </w:p>
        </w:tc>
        <w:tc>
          <w:tcPr>
            <w:tcW w:w="853" w:type="dxa"/>
          </w:tcPr>
          <w:p w14:paraId="692F0A10" w14:textId="77777777" w:rsidR="008C68F9" w:rsidRPr="00C2332D" w:rsidRDefault="000A7311" w:rsidP="00F17BA0">
            <w:p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8C68F9" w:rsidRPr="00C2332D">
              <w:rPr>
                <w:rFonts w:ascii="Times New Roman" w:hAnsi="Times New Roman" w:cs="Times New Roman"/>
                <w:sz w:val="24"/>
                <w:szCs w:val="24"/>
              </w:rPr>
              <w:t>idev</w:t>
            </w:r>
          </w:p>
        </w:tc>
        <w:tc>
          <w:tcPr>
            <w:tcW w:w="2126" w:type="dxa"/>
          </w:tcPr>
          <w:p w14:paraId="692F0A11" w14:textId="77777777" w:rsidR="008C68F9" w:rsidRPr="00C2332D" w:rsidRDefault="008C68F9" w:rsidP="00F17BA0">
            <w:pPr>
              <w:spacing w:line="240" w:lineRule="auto"/>
              <w:jc w:val="both"/>
              <w:rPr>
                <w:rFonts w:ascii="Times New Roman" w:hAnsi="Times New Roman" w:cs="Times New Roman"/>
                <w:sz w:val="24"/>
                <w:szCs w:val="24"/>
                <w:lang w:eastAsia="ja-JP"/>
              </w:rPr>
            </w:pPr>
            <w:r w:rsidRPr="00C2332D">
              <w:rPr>
                <w:rFonts w:ascii="Times New Roman" w:hAnsi="Times New Roman" w:cs="Times New Roman"/>
                <w:sz w:val="24"/>
                <w:szCs w:val="24"/>
              </w:rPr>
              <w:t>Linnavalitsus, SA Virumaa Muuseumid,  projektid, erasektor</w:t>
            </w:r>
          </w:p>
        </w:tc>
      </w:tr>
      <w:tr w:rsidR="008C68F9" w:rsidRPr="00C2332D" w14:paraId="692F0A17" w14:textId="77777777">
        <w:tc>
          <w:tcPr>
            <w:tcW w:w="1418" w:type="dxa"/>
            <w:vMerge/>
          </w:tcPr>
          <w:p w14:paraId="692F0A13" w14:textId="77777777" w:rsidR="008C68F9" w:rsidRPr="00C2332D" w:rsidRDefault="008C68F9" w:rsidP="00F17BA0">
            <w:pPr>
              <w:spacing w:line="240" w:lineRule="auto"/>
              <w:jc w:val="both"/>
              <w:rPr>
                <w:rFonts w:ascii="Times New Roman" w:hAnsi="Times New Roman" w:cs="Times New Roman"/>
                <w:sz w:val="24"/>
                <w:szCs w:val="24"/>
                <w:lang w:eastAsia="ja-JP"/>
              </w:rPr>
            </w:pPr>
          </w:p>
        </w:tc>
        <w:tc>
          <w:tcPr>
            <w:tcW w:w="5242" w:type="dxa"/>
          </w:tcPr>
          <w:p w14:paraId="692F0A14" w14:textId="77777777" w:rsidR="008C68F9" w:rsidRPr="00C2332D" w:rsidRDefault="008C68F9" w:rsidP="00F17BA0">
            <w:pPr>
              <w:spacing w:line="240" w:lineRule="auto"/>
              <w:rPr>
                <w:rFonts w:ascii="Times New Roman" w:hAnsi="Times New Roman" w:cs="Times New Roman"/>
                <w:sz w:val="24"/>
                <w:szCs w:val="24"/>
                <w:lang w:eastAsia="ja-JP"/>
              </w:rPr>
            </w:pPr>
            <w:r w:rsidRPr="00C2332D">
              <w:rPr>
                <w:rFonts w:ascii="Times New Roman" w:hAnsi="Times New Roman" w:cs="Times New Roman"/>
                <w:sz w:val="24"/>
                <w:szCs w:val="24"/>
                <w:lang w:eastAsia="ja-JP"/>
              </w:rPr>
              <w:t>T 10.7.3</w:t>
            </w:r>
            <w:r w:rsidRPr="00767031">
              <w:rPr>
                <w:rFonts w:ascii="Times New Roman" w:hAnsi="Times New Roman" w:cs="Times New Roman"/>
                <w:sz w:val="24"/>
                <w:szCs w:val="24"/>
                <w:lang w:eastAsia="ja-JP"/>
              </w:rPr>
              <w:t xml:space="preserve"> </w:t>
            </w:r>
            <w:r w:rsidRPr="003361F0">
              <w:rPr>
                <w:rFonts w:ascii="Times New Roman" w:hAnsi="Times New Roman" w:cs="Times New Roman"/>
                <w:sz w:val="24"/>
                <w:szCs w:val="24"/>
                <w:lang w:eastAsia="ja-JP"/>
              </w:rPr>
              <w:t>Kontsert</w:t>
            </w:r>
            <w:r w:rsidR="00767031" w:rsidRPr="003361F0">
              <w:rPr>
                <w:rFonts w:ascii="Times New Roman" w:hAnsi="Times New Roman" w:cs="Times New Roman"/>
                <w:sz w:val="24"/>
                <w:szCs w:val="24"/>
                <w:lang w:eastAsia="ja-JP"/>
              </w:rPr>
              <w:t>- ja etendus</w:t>
            </w:r>
            <w:r w:rsidRPr="003361F0">
              <w:rPr>
                <w:rFonts w:ascii="Times New Roman" w:hAnsi="Times New Roman" w:cs="Times New Roman"/>
                <w:sz w:val="24"/>
                <w:szCs w:val="24"/>
                <w:lang w:eastAsia="ja-JP"/>
              </w:rPr>
              <w:t xml:space="preserve">tegevuse </w:t>
            </w:r>
            <w:r w:rsidRPr="00C2332D">
              <w:rPr>
                <w:rFonts w:ascii="Times New Roman" w:hAnsi="Times New Roman" w:cs="Times New Roman"/>
                <w:sz w:val="24"/>
                <w:szCs w:val="24"/>
                <w:lang w:eastAsia="ja-JP"/>
              </w:rPr>
              <w:t>korraldamine ja arendamine Vallimäel, Keskväljakul ning teistes kontserdipaikades</w:t>
            </w:r>
          </w:p>
        </w:tc>
        <w:tc>
          <w:tcPr>
            <w:tcW w:w="853" w:type="dxa"/>
          </w:tcPr>
          <w:p w14:paraId="692F0A15" w14:textId="77777777" w:rsidR="008C68F9" w:rsidRPr="00C2332D" w:rsidRDefault="000A7311" w:rsidP="00F17BA0">
            <w:p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8C68F9" w:rsidRPr="00C2332D">
              <w:rPr>
                <w:rFonts w:ascii="Times New Roman" w:hAnsi="Times New Roman" w:cs="Times New Roman"/>
                <w:sz w:val="24"/>
                <w:szCs w:val="24"/>
              </w:rPr>
              <w:t>idev</w:t>
            </w:r>
          </w:p>
        </w:tc>
        <w:tc>
          <w:tcPr>
            <w:tcW w:w="2126" w:type="dxa"/>
          </w:tcPr>
          <w:p w14:paraId="692F0A16" w14:textId="77777777" w:rsidR="008C68F9" w:rsidRPr="00C2332D" w:rsidRDefault="008C68F9" w:rsidP="00F17BA0">
            <w:pPr>
              <w:spacing w:line="240" w:lineRule="auto"/>
              <w:jc w:val="both"/>
              <w:rPr>
                <w:rFonts w:ascii="Times New Roman" w:hAnsi="Times New Roman" w:cs="Times New Roman"/>
                <w:sz w:val="24"/>
                <w:szCs w:val="24"/>
                <w:lang w:eastAsia="ja-JP"/>
              </w:rPr>
            </w:pPr>
            <w:r w:rsidRPr="00C2332D">
              <w:rPr>
                <w:rFonts w:ascii="Times New Roman" w:hAnsi="Times New Roman" w:cs="Times New Roman"/>
                <w:sz w:val="24"/>
                <w:szCs w:val="24"/>
              </w:rPr>
              <w:t>Linnavalitsus, SA Virumaa Muuseumid, projektid, erasektor</w:t>
            </w:r>
          </w:p>
        </w:tc>
      </w:tr>
      <w:tr w:rsidR="008C68F9" w:rsidRPr="00C2332D" w14:paraId="692F0A1C" w14:textId="77777777">
        <w:tc>
          <w:tcPr>
            <w:tcW w:w="1418" w:type="dxa"/>
            <w:vMerge/>
          </w:tcPr>
          <w:p w14:paraId="692F0A18" w14:textId="77777777" w:rsidR="008C68F9" w:rsidRPr="00C2332D" w:rsidRDefault="008C68F9" w:rsidP="00F17BA0">
            <w:pPr>
              <w:spacing w:line="240" w:lineRule="auto"/>
              <w:jc w:val="both"/>
              <w:rPr>
                <w:rFonts w:ascii="Times New Roman" w:hAnsi="Times New Roman" w:cs="Times New Roman"/>
                <w:sz w:val="24"/>
                <w:szCs w:val="24"/>
                <w:lang w:eastAsia="ja-JP"/>
              </w:rPr>
            </w:pPr>
          </w:p>
        </w:tc>
        <w:tc>
          <w:tcPr>
            <w:tcW w:w="5242" w:type="dxa"/>
          </w:tcPr>
          <w:p w14:paraId="692F0A19" w14:textId="77777777" w:rsidR="008C68F9" w:rsidRPr="00C2332D" w:rsidRDefault="008C68F9" w:rsidP="00F17BA0">
            <w:pPr>
              <w:spacing w:line="240" w:lineRule="auto"/>
              <w:rPr>
                <w:rFonts w:ascii="Times New Roman" w:hAnsi="Times New Roman" w:cs="Times New Roman"/>
                <w:sz w:val="24"/>
                <w:szCs w:val="24"/>
                <w:lang w:eastAsia="ja-JP"/>
              </w:rPr>
            </w:pPr>
            <w:r w:rsidRPr="00C2332D">
              <w:rPr>
                <w:rFonts w:ascii="Times New Roman" w:hAnsi="Times New Roman" w:cs="Times New Roman"/>
                <w:sz w:val="24"/>
                <w:szCs w:val="24"/>
                <w:lang w:eastAsia="ja-JP"/>
              </w:rPr>
              <w:t>T 10.7.4 Linna logo ja tunnuslause levitamine</w:t>
            </w:r>
          </w:p>
        </w:tc>
        <w:tc>
          <w:tcPr>
            <w:tcW w:w="853" w:type="dxa"/>
          </w:tcPr>
          <w:p w14:paraId="692F0A1A" w14:textId="77777777" w:rsidR="008C68F9" w:rsidRPr="00C2332D" w:rsidRDefault="000A7311" w:rsidP="00F17BA0">
            <w:p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8C68F9" w:rsidRPr="00C2332D">
              <w:rPr>
                <w:rFonts w:ascii="Times New Roman" w:hAnsi="Times New Roman" w:cs="Times New Roman"/>
                <w:sz w:val="24"/>
                <w:szCs w:val="24"/>
              </w:rPr>
              <w:t>idev</w:t>
            </w:r>
          </w:p>
        </w:tc>
        <w:tc>
          <w:tcPr>
            <w:tcW w:w="2126" w:type="dxa"/>
          </w:tcPr>
          <w:p w14:paraId="692F0A1B" w14:textId="77777777" w:rsidR="008C68F9" w:rsidRPr="00C2332D" w:rsidRDefault="008C68F9" w:rsidP="00F17BA0">
            <w:pPr>
              <w:spacing w:line="240" w:lineRule="auto"/>
              <w:jc w:val="both"/>
              <w:rPr>
                <w:rFonts w:ascii="Times New Roman" w:hAnsi="Times New Roman" w:cs="Times New Roman"/>
                <w:sz w:val="24"/>
                <w:szCs w:val="24"/>
                <w:lang w:eastAsia="ja-JP"/>
              </w:rPr>
            </w:pPr>
            <w:r w:rsidRPr="00C2332D">
              <w:rPr>
                <w:rFonts w:ascii="Times New Roman" w:hAnsi="Times New Roman" w:cs="Times New Roman"/>
                <w:sz w:val="24"/>
                <w:szCs w:val="24"/>
              </w:rPr>
              <w:t>Linnavalitsus, SA Virumaa Muuseumid,  erasektor</w:t>
            </w:r>
          </w:p>
        </w:tc>
      </w:tr>
      <w:tr w:rsidR="008C68F9" w:rsidRPr="00C2332D" w14:paraId="692F0A21" w14:textId="77777777">
        <w:tc>
          <w:tcPr>
            <w:tcW w:w="1418" w:type="dxa"/>
            <w:vMerge/>
          </w:tcPr>
          <w:p w14:paraId="692F0A1D" w14:textId="77777777" w:rsidR="008C68F9" w:rsidRPr="00C2332D" w:rsidRDefault="008C68F9" w:rsidP="00F17BA0">
            <w:pPr>
              <w:spacing w:line="240" w:lineRule="auto"/>
              <w:jc w:val="both"/>
              <w:rPr>
                <w:rFonts w:ascii="Times New Roman" w:hAnsi="Times New Roman" w:cs="Times New Roman"/>
                <w:sz w:val="24"/>
                <w:szCs w:val="24"/>
                <w:lang w:eastAsia="ja-JP"/>
              </w:rPr>
            </w:pPr>
          </w:p>
        </w:tc>
        <w:tc>
          <w:tcPr>
            <w:tcW w:w="5242" w:type="dxa"/>
          </w:tcPr>
          <w:p w14:paraId="692F0A1E" w14:textId="77777777" w:rsidR="008C68F9" w:rsidRPr="00C2332D" w:rsidRDefault="008C68F9" w:rsidP="00F17BA0">
            <w:pPr>
              <w:spacing w:line="240" w:lineRule="auto"/>
              <w:rPr>
                <w:rFonts w:ascii="Times New Roman" w:hAnsi="Times New Roman" w:cs="Times New Roman"/>
                <w:sz w:val="24"/>
                <w:szCs w:val="24"/>
                <w:lang w:eastAsia="ja-JP"/>
              </w:rPr>
            </w:pPr>
            <w:r w:rsidRPr="00C2332D">
              <w:rPr>
                <w:rFonts w:ascii="Times New Roman" w:hAnsi="Times New Roman" w:cs="Times New Roman"/>
                <w:sz w:val="24"/>
                <w:szCs w:val="24"/>
                <w:lang w:eastAsia="ja-JP"/>
              </w:rPr>
              <w:t>T 10.7.5 Rakvere linna uue mainekontseptsiooniga trükiste, kaartide, audio-visuaalse materjali ning turiste teenindavate infostendide ja -viitade valmistamine</w:t>
            </w:r>
          </w:p>
        </w:tc>
        <w:tc>
          <w:tcPr>
            <w:tcW w:w="853" w:type="dxa"/>
          </w:tcPr>
          <w:p w14:paraId="692F0A1F" w14:textId="77777777" w:rsidR="008C68F9" w:rsidRPr="00C2332D" w:rsidRDefault="000A7311" w:rsidP="00F17BA0">
            <w:p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8C68F9" w:rsidRPr="00C2332D">
              <w:rPr>
                <w:rFonts w:ascii="Times New Roman" w:hAnsi="Times New Roman" w:cs="Times New Roman"/>
                <w:sz w:val="24"/>
                <w:szCs w:val="24"/>
              </w:rPr>
              <w:t>idev</w:t>
            </w:r>
          </w:p>
        </w:tc>
        <w:tc>
          <w:tcPr>
            <w:tcW w:w="2126" w:type="dxa"/>
          </w:tcPr>
          <w:p w14:paraId="692F0A20" w14:textId="77777777" w:rsidR="008C68F9" w:rsidRPr="00C2332D" w:rsidRDefault="008C68F9" w:rsidP="00F17BA0">
            <w:pPr>
              <w:spacing w:line="240" w:lineRule="auto"/>
              <w:jc w:val="both"/>
              <w:rPr>
                <w:rFonts w:ascii="Times New Roman" w:hAnsi="Times New Roman" w:cs="Times New Roman"/>
                <w:sz w:val="24"/>
                <w:szCs w:val="24"/>
                <w:lang w:eastAsia="ja-JP"/>
              </w:rPr>
            </w:pPr>
            <w:r w:rsidRPr="00C2332D">
              <w:rPr>
                <w:rFonts w:ascii="Times New Roman" w:hAnsi="Times New Roman" w:cs="Times New Roman"/>
                <w:sz w:val="24"/>
                <w:szCs w:val="24"/>
              </w:rPr>
              <w:t>Linnavalitsus, SA Virumaa Muuseumid,  erasektor</w:t>
            </w:r>
          </w:p>
        </w:tc>
      </w:tr>
      <w:tr w:rsidR="008C68F9" w:rsidRPr="00C2332D" w14:paraId="692F0A26" w14:textId="77777777">
        <w:tc>
          <w:tcPr>
            <w:tcW w:w="1418" w:type="dxa"/>
            <w:vMerge/>
          </w:tcPr>
          <w:p w14:paraId="692F0A22" w14:textId="77777777" w:rsidR="008C68F9" w:rsidRPr="00C2332D" w:rsidRDefault="008C68F9" w:rsidP="00F17BA0">
            <w:pPr>
              <w:spacing w:line="240" w:lineRule="auto"/>
              <w:jc w:val="both"/>
              <w:rPr>
                <w:rFonts w:ascii="Times New Roman" w:hAnsi="Times New Roman" w:cs="Times New Roman"/>
                <w:sz w:val="24"/>
                <w:szCs w:val="24"/>
                <w:lang w:eastAsia="ja-JP"/>
              </w:rPr>
            </w:pPr>
          </w:p>
        </w:tc>
        <w:tc>
          <w:tcPr>
            <w:tcW w:w="5242" w:type="dxa"/>
          </w:tcPr>
          <w:p w14:paraId="692F0A23" w14:textId="77777777" w:rsidR="008C68F9" w:rsidRPr="00C2332D" w:rsidRDefault="008C68F9" w:rsidP="00F17BA0">
            <w:pPr>
              <w:spacing w:line="240" w:lineRule="auto"/>
              <w:rPr>
                <w:rFonts w:ascii="Times New Roman" w:hAnsi="Times New Roman" w:cs="Times New Roman"/>
                <w:sz w:val="24"/>
                <w:szCs w:val="24"/>
                <w:lang w:eastAsia="ja-JP"/>
              </w:rPr>
            </w:pPr>
            <w:r w:rsidRPr="00C2332D">
              <w:rPr>
                <w:rFonts w:ascii="Times New Roman" w:hAnsi="Times New Roman" w:cs="Times New Roman"/>
                <w:sz w:val="24"/>
                <w:szCs w:val="24"/>
                <w:lang w:eastAsia="ja-JP"/>
              </w:rPr>
              <w:t xml:space="preserve">T 10.7.6 Turismiviitade ja –info paigutamine turistide kogunemispaikadesse: keskväljakule, promenaadile, bussijaama, linnusesse </w:t>
            </w:r>
          </w:p>
        </w:tc>
        <w:tc>
          <w:tcPr>
            <w:tcW w:w="853" w:type="dxa"/>
          </w:tcPr>
          <w:p w14:paraId="692F0A24" w14:textId="77777777" w:rsidR="008C68F9" w:rsidRPr="00C2332D" w:rsidRDefault="000A7311" w:rsidP="00F17BA0">
            <w:p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8C68F9" w:rsidRPr="00C2332D">
              <w:rPr>
                <w:rFonts w:ascii="Times New Roman" w:hAnsi="Times New Roman" w:cs="Times New Roman"/>
                <w:sz w:val="24"/>
                <w:szCs w:val="24"/>
              </w:rPr>
              <w:t>idev</w:t>
            </w:r>
          </w:p>
        </w:tc>
        <w:tc>
          <w:tcPr>
            <w:tcW w:w="2126" w:type="dxa"/>
          </w:tcPr>
          <w:p w14:paraId="692F0A25" w14:textId="77777777" w:rsidR="008C68F9" w:rsidRPr="00C2332D" w:rsidRDefault="008C68F9" w:rsidP="00F17BA0">
            <w:pPr>
              <w:spacing w:line="240" w:lineRule="auto"/>
              <w:jc w:val="both"/>
              <w:rPr>
                <w:rFonts w:ascii="Times New Roman" w:hAnsi="Times New Roman" w:cs="Times New Roman"/>
                <w:sz w:val="24"/>
                <w:szCs w:val="24"/>
                <w:lang w:eastAsia="ja-JP"/>
              </w:rPr>
            </w:pPr>
            <w:r w:rsidRPr="00C2332D">
              <w:rPr>
                <w:rFonts w:ascii="Times New Roman" w:hAnsi="Times New Roman" w:cs="Times New Roman"/>
                <w:sz w:val="24"/>
                <w:szCs w:val="24"/>
              </w:rPr>
              <w:t>Linnavalitsus, SA Virumaa Muuseumid,  erasektor</w:t>
            </w:r>
          </w:p>
        </w:tc>
      </w:tr>
      <w:tr w:rsidR="008C68F9" w:rsidRPr="00C2332D" w14:paraId="692F0A2B" w14:textId="77777777">
        <w:tc>
          <w:tcPr>
            <w:tcW w:w="1418" w:type="dxa"/>
            <w:vMerge/>
          </w:tcPr>
          <w:p w14:paraId="692F0A27" w14:textId="77777777" w:rsidR="008C68F9" w:rsidRPr="00C2332D" w:rsidRDefault="008C68F9" w:rsidP="00F17BA0">
            <w:pPr>
              <w:spacing w:line="240" w:lineRule="auto"/>
              <w:jc w:val="both"/>
              <w:rPr>
                <w:rFonts w:ascii="Times New Roman" w:hAnsi="Times New Roman" w:cs="Times New Roman"/>
                <w:sz w:val="24"/>
                <w:szCs w:val="24"/>
                <w:lang w:eastAsia="ja-JP"/>
              </w:rPr>
            </w:pPr>
          </w:p>
        </w:tc>
        <w:tc>
          <w:tcPr>
            <w:tcW w:w="5242" w:type="dxa"/>
          </w:tcPr>
          <w:p w14:paraId="692F0A28" w14:textId="77777777" w:rsidR="008C68F9" w:rsidRPr="00C1794F" w:rsidRDefault="008C68F9" w:rsidP="00F17BA0">
            <w:pPr>
              <w:spacing w:line="240" w:lineRule="auto"/>
              <w:rPr>
                <w:rFonts w:ascii="Times New Roman" w:hAnsi="Times New Roman" w:cs="Times New Roman"/>
                <w:sz w:val="24"/>
                <w:szCs w:val="24"/>
                <w:lang w:eastAsia="ja-JP"/>
              </w:rPr>
            </w:pPr>
            <w:r w:rsidRPr="00C1794F">
              <w:rPr>
                <w:rFonts w:ascii="Times New Roman" w:hAnsi="Times New Roman" w:cs="Times New Roman"/>
                <w:sz w:val="24"/>
                <w:szCs w:val="24"/>
                <w:lang w:eastAsia="ja-JP"/>
              </w:rPr>
              <w:t>T 10.7.7 Viitadele inglisekeelse informatsiooni lisamine. Näiteks linna sissesõitudel on eestikeelne sõna „kesklinn“ halvasti mõistetav</w:t>
            </w:r>
          </w:p>
        </w:tc>
        <w:tc>
          <w:tcPr>
            <w:tcW w:w="853" w:type="dxa"/>
          </w:tcPr>
          <w:p w14:paraId="692F0A29" w14:textId="77777777" w:rsidR="008C68F9" w:rsidRPr="00C2332D" w:rsidRDefault="000A7311" w:rsidP="00F17BA0">
            <w:p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8C68F9" w:rsidRPr="00C2332D">
              <w:rPr>
                <w:rFonts w:ascii="Times New Roman" w:hAnsi="Times New Roman" w:cs="Times New Roman"/>
                <w:sz w:val="24"/>
                <w:szCs w:val="24"/>
              </w:rPr>
              <w:t>idev</w:t>
            </w:r>
          </w:p>
        </w:tc>
        <w:tc>
          <w:tcPr>
            <w:tcW w:w="2126" w:type="dxa"/>
          </w:tcPr>
          <w:p w14:paraId="692F0A2A" w14:textId="77777777" w:rsidR="008C68F9" w:rsidRPr="00C2332D" w:rsidRDefault="008C68F9" w:rsidP="00F17BA0">
            <w:pPr>
              <w:spacing w:line="240" w:lineRule="auto"/>
              <w:jc w:val="both"/>
              <w:rPr>
                <w:rFonts w:ascii="Times New Roman" w:hAnsi="Times New Roman" w:cs="Times New Roman"/>
                <w:sz w:val="24"/>
                <w:szCs w:val="24"/>
                <w:lang w:eastAsia="ja-JP"/>
              </w:rPr>
            </w:pPr>
            <w:r w:rsidRPr="00C2332D">
              <w:rPr>
                <w:rFonts w:ascii="Times New Roman" w:hAnsi="Times New Roman" w:cs="Times New Roman"/>
                <w:sz w:val="24"/>
                <w:szCs w:val="24"/>
              </w:rPr>
              <w:t>Linnavalitsus, SA Virumaa Muuseumid,  erasektor</w:t>
            </w:r>
          </w:p>
        </w:tc>
      </w:tr>
      <w:tr w:rsidR="008C68F9" w:rsidRPr="00C2332D" w14:paraId="692F0A30" w14:textId="77777777">
        <w:tc>
          <w:tcPr>
            <w:tcW w:w="1418" w:type="dxa"/>
            <w:vMerge/>
          </w:tcPr>
          <w:p w14:paraId="692F0A2C" w14:textId="77777777" w:rsidR="008C68F9" w:rsidRPr="00C2332D" w:rsidRDefault="008C68F9" w:rsidP="00F17BA0">
            <w:pPr>
              <w:spacing w:line="240" w:lineRule="auto"/>
              <w:jc w:val="both"/>
              <w:rPr>
                <w:rFonts w:ascii="Times New Roman" w:hAnsi="Times New Roman" w:cs="Times New Roman"/>
                <w:sz w:val="24"/>
                <w:szCs w:val="24"/>
                <w:lang w:eastAsia="ja-JP"/>
              </w:rPr>
            </w:pPr>
          </w:p>
        </w:tc>
        <w:tc>
          <w:tcPr>
            <w:tcW w:w="5242" w:type="dxa"/>
          </w:tcPr>
          <w:p w14:paraId="692F0A2D" w14:textId="66F4002C" w:rsidR="008C68F9" w:rsidRPr="00C1794F" w:rsidRDefault="008C68F9" w:rsidP="00C1794F">
            <w:pPr>
              <w:spacing w:line="240" w:lineRule="auto"/>
              <w:rPr>
                <w:rFonts w:ascii="Times New Roman" w:hAnsi="Times New Roman" w:cs="Times New Roman"/>
                <w:sz w:val="24"/>
                <w:szCs w:val="24"/>
                <w:lang w:eastAsia="ja-JP"/>
              </w:rPr>
            </w:pPr>
            <w:r w:rsidRPr="00C1794F">
              <w:rPr>
                <w:rFonts w:ascii="Times New Roman" w:hAnsi="Times New Roman" w:cs="Times New Roman"/>
                <w:sz w:val="24"/>
                <w:szCs w:val="24"/>
                <w:lang w:eastAsia="ja-JP"/>
              </w:rPr>
              <w:t xml:space="preserve">T 10.7.8 Terviklike turismitoodete väljaarendamine koostöös </w:t>
            </w:r>
            <w:r w:rsidR="00511A5D" w:rsidRPr="00C1794F">
              <w:rPr>
                <w:rFonts w:ascii="Times New Roman" w:hAnsi="Times New Roman" w:cs="Times New Roman"/>
                <w:sz w:val="24"/>
                <w:szCs w:val="24"/>
                <w:lang w:eastAsia="ja-JP"/>
              </w:rPr>
              <w:t xml:space="preserve">Suur-Rakvere turismipiirkonna </w:t>
            </w:r>
            <w:r w:rsidR="00511A5D" w:rsidRPr="00C1794F">
              <w:rPr>
                <w:rFonts w:ascii="Times New Roman" w:hAnsi="Times New Roman" w:cs="Times New Roman"/>
                <w:sz w:val="24"/>
                <w:szCs w:val="24"/>
                <w:lang w:eastAsia="ja-JP"/>
              </w:rPr>
              <w:lastRenderedPageBreak/>
              <w:t>partneritega</w:t>
            </w:r>
            <w:r w:rsidR="00C1794F" w:rsidRPr="00C1794F">
              <w:rPr>
                <w:rFonts w:ascii="Times New Roman" w:hAnsi="Times New Roman" w:cs="Times New Roman"/>
                <w:sz w:val="24"/>
                <w:szCs w:val="24"/>
                <w:lang w:eastAsia="ja-JP"/>
              </w:rPr>
              <w:t>.</w:t>
            </w:r>
          </w:p>
        </w:tc>
        <w:tc>
          <w:tcPr>
            <w:tcW w:w="853" w:type="dxa"/>
          </w:tcPr>
          <w:p w14:paraId="692F0A2E" w14:textId="77777777" w:rsidR="008C68F9" w:rsidRPr="00C2332D" w:rsidRDefault="000A7311" w:rsidP="00F17BA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008C68F9" w:rsidRPr="00C2332D">
              <w:rPr>
                <w:rFonts w:ascii="Times New Roman" w:hAnsi="Times New Roman" w:cs="Times New Roman"/>
                <w:sz w:val="24"/>
                <w:szCs w:val="24"/>
              </w:rPr>
              <w:t>idev</w:t>
            </w:r>
          </w:p>
        </w:tc>
        <w:tc>
          <w:tcPr>
            <w:tcW w:w="2126" w:type="dxa"/>
          </w:tcPr>
          <w:p w14:paraId="692F0A2F" w14:textId="77777777" w:rsidR="008C68F9" w:rsidRPr="00C2332D" w:rsidRDefault="008C68F9" w:rsidP="00F17BA0">
            <w:pPr>
              <w:spacing w:line="240" w:lineRule="auto"/>
              <w:jc w:val="both"/>
              <w:rPr>
                <w:rFonts w:ascii="Times New Roman" w:hAnsi="Times New Roman" w:cs="Times New Roman"/>
                <w:sz w:val="24"/>
                <w:szCs w:val="24"/>
                <w:lang w:eastAsia="ja-JP"/>
              </w:rPr>
            </w:pPr>
            <w:r w:rsidRPr="00C2332D">
              <w:rPr>
                <w:rFonts w:ascii="Times New Roman" w:hAnsi="Times New Roman" w:cs="Times New Roman"/>
                <w:sz w:val="24"/>
                <w:szCs w:val="24"/>
              </w:rPr>
              <w:t xml:space="preserve">Linnavalitsus, SA Virumaa </w:t>
            </w:r>
            <w:r w:rsidRPr="00C2332D">
              <w:rPr>
                <w:rFonts w:ascii="Times New Roman" w:hAnsi="Times New Roman" w:cs="Times New Roman"/>
                <w:sz w:val="24"/>
                <w:szCs w:val="24"/>
              </w:rPr>
              <w:lastRenderedPageBreak/>
              <w:t>Muuseumid,  erasektor</w:t>
            </w:r>
          </w:p>
        </w:tc>
      </w:tr>
      <w:tr w:rsidR="008C68F9" w:rsidRPr="00C2332D" w14:paraId="692F0A35" w14:textId="77777777">
        <w:tc>
          <w:tcPr>
            <w:tcW w:w="1418" w:type="dxa"/>
            <w:vMerge/>
          </w:tcPr>
          <w:p w14:paraId="692F0A31" w14:textId="77777777" w:rsidR="008C68F9" w:rsidRPr="00C2332D" w:rsidRDefault="008C68F9" w:rsidP="00F17BA0">
            <w:pPr>
              <w:spacing w:line="240" w:lineRule="auto"/>
              <w:jc w:val="both"/>
              <w:rPr>
                <w:rFonts w:ascii="Times New Roman" w:hAnsi="Times New Roman" w:cs="Times New Roman"/>
                <w:sz w:val="24"/>
                <w:szCs w:val="24"/>
                <w:lang w:eastAsia="ja-JP"/>
              </w:rPr>
            </w:pPr>
          </w:p>
        </w:tc>
        <w:tc>
          <w:tcPr>
            <w:tcW w:w="5242" w:type="dxa"/>
          </w:tcPr>
          <w:p w14:paraId="692F0A32" w14:textId="77777777" w:rsidR="008C68F9" w:rsidRPr="00C2332D" w:rsidRDefault="008C68F9" w:rsidP="00F17BA0">
            <w:pPr>
              <w:spacing w:line="240" w:lineRule="auto"/>
              <w:rPr>
                <w:rFonts w:ascii="Times New Roman" w:hAnsi="Times New Roman" w:cs="Times New Roman"/>
                <w:sz w:val="24"/>
                <w:szCs w:val="24"/>
                <w:lang w:eastAsia="ja-JP"/>
              </w:rPr>
            </w:pPr>
            <w:r w:rsidRPr="00C2332D">
              <w:rPr>
                <w:rFonts w:ascii="Times New Roman" w:hAnsi="Times New Roman" w:cs="Times New Roman"/>
                <w:sz w:val="24"/>
                <w:szCs w:val="24"/>
                <w:lang w:eastAsia="ja-JP"/>
              </w:rPr>
              <w:t>T 10.7.9 Rakvere lisamine rahvusvahelistesse turismimarsruutidesse</w:t>
            </w:r>
          </w:p>
        </w:tc>
        <w:tc>
          <w:tcPr>
            <w:tcW w:w="853" w:type="dxa"/>
          </w:tcPr>
          <w:p w14:paraId="692F0A33" w14:textId="77777777" w:rsidR="008C68F9" w:rsidRPr="00C2332D" w:rsidRDefault="000A7311" w:rsidP="00F17BA0">
            <w:p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8C68F9" w:rsidRPr="00C2332D">
              <w:rPr>
                <w:rFonts w:ascii="Times New Roman" w:hAnsi="Times New Roman" w:cs="Times New Roman"/>
                <w:sz w:val="24"/>
                <w:szCs w:val="24"/>
              </w:rPr>
              <w:t>idev</w:t>
            </w:r>
          </w:p>
        </w:tc>
        <w:tc>
          <w:tcPr>
            <w:tcW w:w="2126" w:type="dxa"/>
          </w:tcPr>
          <w:p w14:paraId="692F0A34" w14:textId="77777777" w:rsidR="008C68F9" w:rsidRPr="00C2332D" w:rsidRDefault="008C68F9" w:rsidP="00F17BA0">
            <w:pPr>
              <w:spacing w:line="240" w:lineRule="auto"/>
              <w:jc w:val="both"/>
              <w:rPr>
                <w:rFonts w:ascii="Times New Roman" w:hAnsi="Times New Roman" w:cs="Times New Roman"/>
                <w:sz w:val="24"/>
                <w:szCs w:val="24"/>
                <w:lang w:eastAsia="ja-JP"/>
              </w:rPr>
            </w:pPr>
            <w:r w:rsidRPr="00C2332D">
              <w:rPr>
                <w:rFonts w:ascii="Times New Roman" w:hAnsi="Times New Roman" w:cs="Times New Roman"/>
                <w:sz w:val="24"/>
                <w:szCs w:val="24"/>
              </w:rPr>
              <w:t>Linnavalitsus, SA Virumaa Muuseumid,  erasektor</w:t>
            </w:r>
          </w:p>
        </w:tc>
      </w:tr>
      <w:tr w:rsidR="008C68F9" w:rsidRPr="00C2332D" w14:paraId="692F0A3A" w14:textId="77777777">
        <w:tc>
          <w:tcPr>
            <w:tcW w:w="1418" w:type="dxa"/>
            <w:vMerge/>
          </w:tcPr>
          <w:p w14:paraId="692F0A36" w14:textId="77777777" w:rsidR="008C68F9" w:rsidRPr="00C2332D" w:rsidRDefault="008C68F9" w:rsidP="00F17BA0">
            <w:pPr>
              <w:spacing w:line="240" w:lineRule="auto"/>
              <w:jc w:val="both"/>
              <w:rPr>
                <w:rFonts w:ascii="Times New Roman" w:hAnsi="Times New Roman" w:cs="Times New Roman"/>
                <w:sz w:val="24"/>
                <w:szCs w:val="24"/>
                <w:lang w:eastAsia="ja-JP"/>
              </w:rPr>
            </w:pPr>
          </w:p>
        </w:tc>
        <w:tc>
          <w:tcPr>
            <w:tcW w:w="5242" w:type="dxa"/>
          </w:tcPr>
          <w:p w14:paraId="692F0A37" w14:textId="77777777" w:rsidR="008C68F9" w:rsidRPr="00C2332D" w:rsidRDefault="008C68F9" w:rsidP="00F17BA0">
            <w:pPr>
              <w:spacing w:line="240" w:lineRule="auto"/>
              <w:rPr>
                <w:rFonts w:ascii="Times New Roman" w:hAnsi="Times New Roman" w:cs="Times New Roman"/>
                <w:sz w:val="24"/>
                <w:szCs w:val="24"/>
                <w:lang w:eastAsia="ja-JP"/>
              </w:rPr>
            </w:pPr>
            <w:r w:rsidRPr="00C2332D">
              <w:rPr>
                <w:rFonts w:ascii="Times New Roman" w:hAnsi="Times New Roman" w:cs="Times New Roman"/>
                <w:sz w:val="24"/>
                <w:szCs w:val="24"/>
                <w:lang w:eastAsia="ja-JP"/>
              </w:rPr>
              <w:t>T 10.7.10 Jätkata Rakvere linnavalitsuses loodud turismikomisjoni tööd turismi arengusuundade määratlemiseks ja selleks vajalike teabematerjalide ettevalmistamist</w:t>
            </w:r>
          </w:p>
        </w:tc>
        <w:tc>
          <w:tcPr>
            <w:tcW w:w="853" w:type="dxa"/>
          </w:tcPr>
          <w:p w14:paraId="692F0A38" w14:textId="77777777" w:rsidR="008C68F9" w:rsidRPr="00C2332D" w:rsidRDefault="000A7311" w:rsidP="00F17BA0">
            <w:p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8C68F9" w:rsidRPr="00C2332D">
              <w:rPr>
                <w:rFonts w:ascii="Times New Roman" w:hAnsi="Times New Roman" w:cs="Times New Roman"/>
                <w:sz w:val="24"/>
                <w:szCs w:val="24"/>
              </w:rPr>
              <w:t>idev</w:t>
            </w:r>
          </w:p>
        </w:tc>
        <w:tc>
          <w:tcPr>
            <w:tcW w:w="2126" w:type="dxa"/>
          </w:tcPr>
          <w:p w14:paraId="692F0A39" w14:textId="77777777" w:rsidR="008C68F9" w:rsidRPr="00C2332D" w:rsidRDefault="008C68F9" w:rsidP="00F17BA0">
            <w:pPr>
              <w:spacing w:line="240" w:lineRule="auto"/>
              <w:jc w:val="both"/>
              <w:rPr>
                <w:rFonts w:ascii="Times New Roman" w:hAnsi="Times New Roman" w:cs="Times New Roman"/>
                <w:sz w:val="24"/>
                <w:szCs w:val="24"/>
                <w:lang w:eastAsia="ja-JP"/>
              </w:rPr>
            </w:pPr>
            <w:r w:rsidRPr="00C2332D">
              <w:rPr>
                <w:rFonts w:ascii="Times New Roman" w:hAnsi="Times New Roman" w:cs="Times New Roman"/>
                <w:sz w:val="24"/>
                <w:szCs w:val="24"/>
              </w:rPr>
              <w:t>Linnavalitsus, SA Virumaa Muuseumid,  erasektor</w:t>
            </w:r>
          </w:p>
        </w:tc>
      </w:tr>
      <w:tr w:rsidR="008C68F9" w:rsidRPr="00C2332D" w14:paraId="692F0A3F" w14:textId="77777777">
        <w:tc>
          <w:tcPr>
            <w:tcW w:w="1418" w:type="dxa"/>
            <w:vMerge w:val="restart"/>
            <w:vAlign w:val="center"/>
          </w:tcPr>
          <w:p w14:paraId="692F0A3B" w14:textId="77777777" w:rsidR="008C68F9" w:rsidRPr="00C2332D" w:rsidRDefault="008C68F9" w:rsidP="00F17BA0">
            <w:pPr>
              <w:spacing w:line="240" w:lineRule="auto"/>
              <w:jc w:val="center"/>
              <w:rPr>
                <w:rFonts w:ascii="Times New Roman" w:hAnsi="Times New Roman" w:cs="Times New Roman"/>
                <w:sz w:val="24"/>
                <w:szCs w:val="24"/>
                <w:lang w:eastAsia="ja-JP"/>
              </w:rPr>
            </w:pPr>
            <w:r w:rsidRPr="00C2332D">
              <w:rPr>
                <w:rFonts w:ascii="Times New Roman" w:hAnsi="Times New Roman" w:cs="Times New Roman"/>
                <w:sz w:val="24"/>
                <w:szCs w:val="24"/>
                <w:lang w:eastAsia="ja-JP"/>
              </w:rPr>
              <w:t>E 10.8 Ettevõtluse arendamine</w:t>
            </w:r>
          </w:p>
        </w:tc>
        <w:tc>
          <w:tcPr>
            <w:tcW w:w="5242" w:type="dxa"/>
          </w:tcPr>
          <w:p w14:paraId="692F0A3C" w14:textId="77777777" w:rsidR="008C68F9" w:rsidRPr="00C2332D" w:rsidRDefault="008C68F9" w:rsidP="00F17BA0">
            <w:pPr>
              <w:spacing w:line="240" w:lineRule="auto"/>
              <w:rPr>
                <w:rFonts w:ascii="Times New Roman" w:hAnsi="Times New Roman" w:cs="Times New Roman"/>
                <w:sz w:val="24"/>
                <w:szCs w:val="24"/>
                <w:lang w:eastAsia="ja-JP"/>
              </w:rPr>
            </w:pPr>
            <w:r w:rsidRPr="00C2332D">
              <w:rPr>
                <w:rFonts w:ascii="Times New Roman" w:hAnsi="Times New Roman" w:cs="Times New Roman"/>
                <w:sz w:val="24"/>
                <w:szCs w:val="24"/>
                <w:lang w:eastAsia="ja-JP"/>
              </w:rPr>
              <w:t>10.8.1 Ettevõtlusstrateegia väljatöötamine (sh piirkonna maine ja tuntuse kujundamine)</w:t>
            </w:r>
          </w:p>
        </w:tc>
        <w:tc>
          <w:tcPr>
            <w:tcW w:w="853" w:type="dxa"/>
          </w:tcPr>
          <w:p w14:paraId="692F0A3D" w14:textId="77777777" w:rsidR="008C68F9" w:rsidRPr="00C2332D" w:rsidRDefault="000A7311" w:rsidP="00F17BA0">
            <w:p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8C68F9" w:rsidRPr="00C2332D">
              <w:rPr>
                <w:rFonts w:ascii="Times New Roman" w:hAnsi="Times New Roman" w:cs="Times New Roman"/>
                <w:sz w:val="24"/>
                <w:szCs w:val="24"/>
              </w:rPr>
              <w:t>idev</w:t>
            </w:r>
          </w:p>
        </w:tc>
        <w:tc>
          <w:tcPr>
            <w:tcW w:w="2126" w:type="dxa"/>
          </w:tcPr>
          <w:p w14:paraId="692F0A3E" w14:textId="77777777" w:rsidR="008C68F9" w:rsidRPr="00C2332D" w:rsidRDefault="008C68F9" w:rsidP="00F17BA0">
            <w:pPr>
              <w:spacing w:line="240" w:lineRule="auto"/>
              <w:jc w:val="both"/>
              <w:rPr>
                <w:rFonts w:ascii="Times New Roman" w:hAnsi="Times New Roman" w:cs="Times New Roman"/>
                <w:sz w:val="24"/>
                <w:szCs w:val="24"/>
              </w:rPr>
            </w:pPr>
            <w:r w:rsidRPr="00C2332D">
              <w:rPr>
                <w:rFonts w:ascii="Times New Roman" w:hAnsi="Times New Roman" w:cs="Times New Roman"/>
                <w:sz w:val="24"/>
                <w:szCs w:val="24"/>
              </w:rPr>
              <w:t>Linnavalitsus,  projektid, erasektor</w:t>
            </w:r>
          </w:p>
        </w:tc>
      </w:tr>
      <w:tr w:rsidR="008C68F9" w:rsidRPr="00C2332D" w14:paraId="692F0A44" w14:textId="77777777">
        <w:tc>
          <w:tcPr>
            <w:tcW w:w="1418" w:type="dxa"/>
            <w:vMerge/>
          </w:tcPr>
          <w:p w14:paraId="692F0A40" w14:textId="77777777" w:rsidR="008C68F9" w:rsidRPr="00C2332D" w:rsidRDefault="008C68F9" w:rsidP="00F17BA0">
            <w:pPr>
              <w:spacing w:line="240" w:lineRule="auto"/>
              <w:jc w:val="both"/>
              <w:rPr>
                <w:rFonts w:ascii="Times New Roman" w:hAnsi="Times New Roman" w:cs="Times New Roman"/>
                <w:sz w:val="24"/>
                <w:szCs w:val="24"/>
                <w:lang w:eastAsia="ja-JP"/>
              </w:rPr>
            </w:pPr>
          </w:p>
        </w:tc>
        <w:tc>
          <w:tcPr>
            <w:tcW w:w="5242" w:type="dxa"/>
          </w:tcPr>
          <w:p w14:paraId="692F0A41" w14:textId="0B6923B8" w:rsidR="008C68F9" w:rsidRPr="00C2332D" w:rsidRDefault="008C68F9" w:rsidP="00C1794F">
            <w:pPr>
              <w:spacing w:line="240" w:lineRule="auto"/>
              <w:jc w:val="both"/>
              <w:rPr>
                <w:rFonts w:ascii="Times New Roman" w:hAnsi="Times New Roman" w:cs="Times New Roman"/>
                <w:sz w:val="24"/>
                <w:szCs w:val="24"/>
                <w:lang w:eastAsia="ja-JP"/>
              </w:rPr>
            </w:pPr>
            <w:r w:rsidRPr="00C2332D">
              <w:rPr>
                <w:rFonts w:ascii="Times New Roman" w:hAnsi="Times New Roman" w:cs="Times New Roman"/>
                <w:sz w:val="24"/>
                <w:szCs w:val="24"/>
                <w:lang w:eastAsia="ja-JP"/>
              </w:rPr>
              <w:t>10.8.2 Ühtse ettevõtluspoliitika kujundamiseks vajalike koostöösidemete algatamine ja väljaarendamine (Lääne-Viru Arenduskeskus, EAS, Tööhõiveamet, kohalikud ettevõtjate organisatsioonid, Kaubandus-Tööstuskoda jne)</w:t>
            </w:r>
          </w:p>
        </w:tc>
        <w:tc>
          <w:tcPr>
            <w:tcW w:w="853" w:type="dxa"/>
          </w:tcPr>
          <w:p w14:paraId="692F0A42" w14:textId="77777777" w:rsidR="008C68F9" w:rsidRPr="00C2332D" w:rsidRDefault="000A7311" w:rsidP="00F17BA0">
            <w:p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8C68F9" w:rsidRPr="00C2332D">
              <w:rPr>
                <w:rFonts w:ascii="Times New Roman" w:hAnsi="Times New Roman" w:cs="Times New Roman"/>
                <w:sz w:val="24"/>
                <w:szCs w:val="24"/>
              </w:rPr>
              <w:t>idev</w:t>
            </w:r>
          </w:p>
        </w:tc>
        <w:tc>
          <w:tcPr>
            <w:tcW w:w="2126" w:type="dxa"/>
          </w:tcPr>
          <w:p w14:paraId="692F0A43" w14:textId="77777777" w:rsidR="008C68F9" w:rsidRPr="00C2332D" w:rsidRDefault="008C68F9" w:rsidP="00F17BA0">
            <w:pPr>
              <w:spacing w:line="240" w:lineRule="auto"/>
              <w:jc w:val="both"/>
              <w:rPr>
                <w:rFonts w:ascii="Times New Roman" w:hAnsi="Times New Roman" w:cs="Times New Roman"/>
                <w:sz w:val="24"/>
                <w:szCs w:val="24"/>
              </w:rPr>
            </w:pPr>
            <w:r w:rsidRPr="00C2332D">
              <w:rPr>
                <w:rFonts w:ascii="Times New Roman" w:hAnsi="Times New Roman" w:cs="Times New Roman"/>
                <w:sz w:val="24"/>
                <w:szCs w:val="24"/>
              </w:rPr>
              <w:t>Linnavalitsus, koostööpartnerid,  projektid, erasektor</w:t>
            </w:r>
          </w:p>
        </w:tc>
      </w:tr>
      <w:tr w:rsidR="008C68F9" w:rsidRPr="00C2332D" w14:paraId="692F0A49" w14:textId="77777777">
        <w:tc>
          <w:tcPr>
            <w:tcW w:w="1418" w:type="dxa"/>
            <w:vMerge/>
          </w:tcPr>
          <w:p w14:paraId="692F0A45" w14:textId="77777777" w:rsidR="008C68F9" w:rsidRPr="00C2332D" w:rsidRDefault="008C68F9" w:rsidP="00F17BA0">
            <w:pPr>
              <w:spacing w:line="240" w:lineRule="auto"/>
              <w:jc w:val="both"/>
              <w:rPr>
                <w:rFonts w:ascii="Times New Roman" w:hAnsi="Times New Roman" w:cs="Times New Roman"/>
                <w:sz w:val="24"/>
                <w:szCs w:val="24"/>
                <w:lang w:eastAsia="ja-JP"/>
              </w:rPr>
            </w:pPr>
          </w:p>
        </w:tc>
        <w:tc>
          <w:tcPr>
            <w:tcW w:w="5242" w:type="dxa"/>
          </w:tcPr>
          <w:p w14:paraId="692F0A46" w14:textId="77777777" w:rsidR="008C68F9" w:rsidRPr="00C2332D" w:rsidRDefault="008C68F9" w:rsidP="00F17BA0">
            <w:pPr>
              <w:spacing w:line="240" w:lineRule="auto"/>
              <w:jc w:val="both"/>
              <w:rPr>
                <w:rFonts w:ascii="Times New Roman" w:hAnsi="Times New Roman" w:cs="Times New Roman"/>
                <w:sz w:val="24"/>
                <w:szCs w:val="24"/>
                <w:lang w:eastAsia="ja-JP"/>
              </w:rPr>
            </w:pPr>
            <w:r w:rsidRPr="00C2332D">
              <w:rPr>
                <w:rFonts w:ascii="Times New Roman" w:hAnsi="Times New Roman" w:cs="Times New Roman"/>
                <w:sz w:val="24"/>
                <w:szCs w:val="24"/>
                <w:lang w:eastAsia="ja-JP"/>
              </w:rPr>
              <w:t>10.8.3 Sõpruslinnadega ettevõtete, organisatsioonide ja asutuste omavahelise koostöö suurendamine ettevõtlusvaldkonnas, ühisprojektide väljatöötamine</w:t>
            </w:r>
          </w:p>
        </w:tc>
        <w:tc>
          <w:tcPr>
            <w:tcW w:w="853" w:type="dxa"/>
          </w:tcPr>
          <w:p w14:paraId="692F0A47" w14:textId="77777777" w:rsidR="008C68F9" w:rsidRPr="00C2332D" w:rsidRDefault="000A7311" w:rsidP="00F17BA0">
            <w:p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8C68F9" w:rsidRPr="00C2332D">
              <w:rPr>
                <w:rFonts w:ascii="Times New Roman" w:hAnsi="Times New Roman" w:cs="Times New Roman"/>
                <w:sz w:val="24"/>
                <w:szCs w:val="24"/>
              </w:rPr>
              <w:t>idev</w:t>
            </w:r>
          </w:p>
        </w:tc>
        <w:tc>
          <w:tcPr>
            <w:tcW w:w="2126" w:type="dxa"/>
          </w:tcPr>
          <w:p w14:paraId="692F0A48" w14:textId="77777777" w:rsidR="008C68F9" w:rsidRPr="00C2332D" w:rsidRDefault="008C68F9" w:rsidP="00F17BA0">
            <w:pPr>
              <w:spacing w:line="240" w:lineRule="auto"/>
              <w:jc w:val="both"/>
              <w:rPr>
                <w:rFonts w:ascii="Times New Roman" w:hAnsi="Times New Roman" w:cs="Times New Roman"/>
                <w:sz w:val="24"/>
                <w:szCs w:val="24"/>
              </w:rPr>
            </w:pPr>
            <w:r w:rsidRPr="00C2332D">
              <w:rPr>
                <w:rFonts w:ascii="Times New Roman" w:hAnsi="Times New Roman" w:cs="Times New Roman"/>
                <w:sz w:val="24"/>
                <w:szCs w:val="24"/>
              </w:rPr>
              <w:t>Linnavalitsus, koostööpartnerid,  projektid, erasektor</w:t>
            </w:r>
          </w:p>
        </w:tc>
      </w:tr>
      <w:tr w:rsidR="008C68F9" w:rsidRPr="00C2332D" w14:paraId="692F0A4E" w14:textId="77777777">
        <w:tc>
          <w:tcPr>
            <w:tcW w:w="1418" w:type="dxa"/>
            <w:vMerge/>
          </w:tcPr>
          <w:p w14:paraId="692F0A4A" w14:textId="77777777" w:rsidR="008C68F9" w:rsidRPr="00C2332D" w:rsidRDefault="008C68F9" w:rsidP="00F17BA0">
            <w:pPr>
              <w:spacing w:line="240" w:lineRule="auto"/>
              <w:jc w:val="both"/>
              <w:rPr>
                <w:rFonts w:ascii="Times New Roman" w:hAnsi="Times New Roman" w:cs="Times New Roman"/>
                <w:sz w:val="24"/>
                <w:szCs w:val="24"/>
                <w:lang w:eastAsia="ja-JP"/>
              </w:rPr>
            </w:pPr>
          </w:p>
        </w:tc>
        <w:tc>
          <w:tcPr>
            <w:tcW w:w="5242" w:type="dxa"/>
          </w:tcPr>
          <w:p w14:paraId="692F0A4B" w14:textId="77777777" w:rsidR="008C68F9" w:rsidRPr="00C2332D" w:rsidRDefault="008C68F9" w:rsidP="00F17BA0">
            <w:pPr>
              <w:spacing w:line="240" w:lineRule="auto"/>
              <w:jc w:val="both"/>
              <w:rPr>
                <w:rFonts w:ascii="Times New Roman" w:hAnsi="Times New Roman" w:cs="Times New Roman"/>
                <w:sz w:val="24"/>
                <w:szCs w:val="24"/>
                <w:lang w:eastAsia="ja-JP"/>
              </w:rPr>
            </w:pPr>
            <w:r w:rsidRPr="00C2332D">
              <w:rPr>
                <w:rFonts w:ascii="Times New Roman" w:hAnsi="Times New Roman" w:cs="Times New Roman"/>
                <w:sz w:val="24"/>
                <w:szCs w:val="24"/>
                <w:lang w:eastAsia="ja-JP"/>
              </w:rPr>
              <w:t>10.8.4 Valdkonna arengule suunatud projektide ettevalmistamine ja elluviimine (nii kohalikul, regionaalsel, riiklikul kui ka rahvusvahelisel tasandil)</w:t>
            </w:r>
          </w:p>
        </w:tc>
        <w:tc>
          <w:tcPr>
            <w:tcW w:w="853" w:type="dxa"/>
          </w:tcPr>
          <w:p w14:paraId="692F0A4C" w14:textId="77777777" w:rsidR="008C68F9" w:rsidRPr="00C2332D" w:rsidRDefault="000A7311" w:rsidP="00F17BA0">
            <w:p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8C68F9" w:rsidRPr="00C2332D">
              <w:rPr>
                <w:rFonts w:ascii="Times New Roman" w:hAnsi="Times New Roman" w:cs="Times New Roman"/>
                <w:sz w:val="24"/>
                <w:szCs w:val="24"/>
              </w:rPr>
              <w:t>idev</w:t>
            </w:r>
          </w:p>
        </w:tc>
        <w:tc>
          <w:tcPr>
            <w:tcW w:w="2126" w:type="dxa"/>
          </w:tcPr>
          <w:p w14:paraId="692F0A4D" w14:textId="77777777" w:rsidR="008C68F9" w:rsidRPr="00C2332D" w:rsidRDefault="008C68F9" w:rsidP="00F17BA0">
            <w:pPr>
              <w:spacing w:line="240" w:lineRule="auto"/>
              <w:jc w:val="both"/>
              <w:rPr>
                <w:rFonts w:ascii="Times New Roman" w:hAnsi="Times New Roman" w:cs="Times New Roman"/>
                <w:sz w:val="24"/>
                <w:szCs w:val="24"/>
              </w:rPr>
            </w:pPr>
            <w:r w:rsidRPr="00C2332D">
              <w:rPr>
                <w:rFonts w:ascii="Times New Roman" w:hAnsi="Times New Roman" w:cs="Times New Roman"/>
                <w:sz w:val="24"/>
                <w:szCs w:val="24"/>
              </w:rPr>
              <w:t>Linnavalitsus, koostööpartnerid,  projektid, erasektor</w:t>
            </w:r>
          </w:p>
        </w:tc>
      </w:tr>
      <w:tr w:rsidR="008C68F9" w:rsidRPr="00C2332D" w14:paraId="692F0A53" w14:textId="77777777">
        <w:tc>
          <w:tcPr>
            <w:tcW w:w="1418" w:type="dxa"/>
            <w:vMerge/>
          </w:tcPr>
          <w:p w14:paraId="692F0A4F" w14:textId="77777777" w:rsidR="008C68F9" w:rsidRPr="00C2332D" w:rsidRDefault="008C68F9" w:rsidP="00F17BA0">
            <w:pPr>
              <w:spacing w:line="240" w:lineRule="auto"/>
              <w:jc w:val="both"/>
              <w:rPr>
                <w:rFonts w:ascii="Times New Roman" w:hAnsi="Times New Roman" w:cs="Times New Roman"/>
                <w:sz w:val="24"/>
                <w:szCs w:val="24"/>
                <w:lang w:eastAsia="ja-JP"/>
              </w:rPr>
            </w:pPr>
          </w:p>
        </w:tc>
        <w:tc>
          <w:tcPr>
            <w:tcW w:w="5242" w:type="dxa"/>
          </w:tcPr>
          <w:p w14:paraId="692F0A50" w14:textId="77777777" w:rsidR="008C68F9" w:rsidRPr="00C2332D" w:rsidRDefault="008C68F9" w:rsidP="00F17BA0">
            <w:pPr>
              <w:spacing w:line="240" w:lineRule="auto"/>
              <w:jc w:val="both"/>
              <w:rPr>
                <w:rFonts w:ascii="Times New Roman" w:hAnsi="Times New Roman" w:cs="Times New Roman"/>
                <w:sz w:val="24"/>
                <w:szCs w:val="24"/>
                <w:lang w:eastAsia="ja-JP"/>
              </w:rPr>
            </w:pPr>
            <w:r w:rsidRPr="00C2332D">
              <w:rPr>
                <w:rFonts w:ascii="Times New Roman" w:hAnsi="Times New Roman" w:cs="Times New Roman"/>
                <w:sz w:val="24"/>
                <w:szCs w:val="24"/>
                <w:lang w:eastAsia="ja-JP"/>
              </w:rPr>
              <w:t>10.8.5 Regionaalsete suurürituste, koolituste ja konverentside korraldamine</w:t>
            </w:r>
          </w:p>
        </w:tc>
        <w:tc>
          <w:tcPr>
            <w:tcW w:w="853" w:type="dxa"/>
          </w:tcPr>
          <w:p w14:paraId="692F0A51" w14:textId="77777777" w:rsidR="008C68F9" w:rsidRPr="00C2332D" w:rsidRDefault="000A7311" w:rsidP="00F17BA0">
            <w:p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8C68F9" w:rsidRPr="00C2332D">
              <w:rPr>
                <w:rFonts w:ascii="Times New Roman" w:hAnsi="Times New Roman" w:cs="Times New Roman"/>
                <w:sz w:val="24"/>
                <w:szCs w:val="24"/>
              </w:rPr>
              <w:t>idev</w:t>
            </w:r>
          </w:p>
        </w:tc>
        <w:tc>
          <w:tcPr>
            <w:tcW w:w="2126" w:type="dxa"/>
          </w:tcPr>
          <w:p w14:paraId="692F0A52" w14:textId="77777777" w:rsidR="008C68F9" w:rsidRPr="00C2332D" w:rsidRDefault="008C68F9" w:rsidP="00F17BA0">
            <w:pPr>
              <w:spacing w:line="240" w:lineRule="auto"/>
              <w:jc w:val="both"/>
              <w:rPr>
                <w:rFonts w:ascii="Times New Roman" w:hAnsi="Times New Roman" w:cs="Times New Roman"/>
                <w:sz w:val="24"/>
                <w:szCs w:val="24"/>
              </w:rPr>
            </w:pPr>
            <w:r w:rsidRPr="00C2332D">
              <w:rPr>
                <w:rFonts w:ascii="Times New Roman" w:hAnsi="Times New Roman" w:cs="Times New Roman"/>
                <w:sz w:val="24"/>
                <w:szCs w:val="24"/>
              </w:rPr>
              <w:t>Linnavalitsus, koostööpartnerid,  projektid, erasektor</w:t>
            </w:r>
          </w:p>
        </w:tc>
      </w:tr>
      <w:tr w:rsidR="008C68F9" w:rsidRPr="00C2332D" w14:paraId="692F0A58" w14:textId="77777777">
        <w:tc>
          <w:tcPr>
            <w:tcW w:w="1418" w:type="dxa"/>
            <w:vMerge/>
          </w:tcPr>
          <w:p w14:paraId="692F0A54" w14:textId="77777777" w:rsidR="008C68F9" w:rsidRPr="00C2332D" w:rsidRDefault="008C68F9" w:rsidP="00F17BA0">
            <w:pPr>
              <w:spacing w:line="240" w:lineRule="auto"/>
              <w:jc w:val="both"/>
              <w:rPr>
                <w:rFonts w:ascii="Times New Roman" w:hAnsi="Times New Roman" w:cs="Times New Roman"/>
                <w:sz w:val="24"/>
                <w:szCs w:val="24"/>
                <w:lang w:eastAsia="ja-JP"/>
              </w:rPr>
            </w:pPr>
          </w:p>
        </w:tc>
        <w:tc>
          <w:tcPr>
            <w:tcW w:w="5242" w:type="dxa"/>
          </w:tcPr>
          <w:p w14:paraId="692F0A55" w14:textId="77777777" w:rsidR="008C68F9" w:rsidRPr="00C2332D" w:rsidRDefault="008C68F9" w:rsidP="00F17BA0">
            <w:pPr>
              <w:spacing w:line="240" w:lineRule="auto"/>
              <w:jc w:val="both"/>
              <w:rPr>
                <w:rFonts w:ascii="Times New Roman" w:hAnsi="Times New Roman" w:cs="Times New Roman"/>
                <w:sz w:val="24"/>
                <w:szCs w:val="24"/>
                <w:lang w:eastAsia="ja-JP"/>
              </w:rPr>
            </w:pPr>
            <w:r w:rsidRPr="00C2332D">
              <w:rPr>
                <w:rFonts w:ascii="Times New Roman" w:hAnsi="Times New Roman" w:cs="Times New Roman"/>
                <w:sz w:val="24"/>
                <w:szCs w:val="24"/>
                <w:lang w:eastAsia="ja-JP"/>
              </w:rPr>
              <w:t>10.8.6 Valdkonnasisene ettevõtjate EL struktuurvahendite alane teavitamine</w:t>
            </w:r>
          </w:p>
        </w:tc>
        <w:tc>
          <w:tcPr>
            <w:tcW w:w="853" w:type="dxa"/>
          </w:tcPr>
          <w:p w14:paraId="692F0A56" w14:textId="77777777" w:rsidR="008C68F9" w:rsidRPr="00C2332D" w:rsidRDefault="000A7311" w:rsidP="00F17BA0">
            <w:p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8C68F9" w:rsidRPr="00C2332D">
              <w:rPr>
                <w:rFonts w:ascii="Times New Roman" w:hAnsi="Times New Roman" w:cs="Times New Roman"/>
                <w:sz w:val="24"/>
                <w:szCs w:val="24"/>
              </w:rPr>
              <w:t>idev</w:t>
            </w:r>
          </w:p>
        </w:tc>
        <w:tc>
          <w:tcPr>
            <w:tcW w:w="2126" w:type="dxa"/>
          </w:tcPr>
          <w:p w14:paraId="692F0A57" w14:textId="77777777" w:rsidR="008C68F9" w:rsidRPr="00C2332D" w:rsidRDefault="008C68F9" w:rsidP="00F17BA0">
            <w:pPr>
              <w:spacing w:line="240" w:lineRule="auto"/>
              <w:jc w:val="both"/>
              <w:rPr>
                <w:rFonts w:ascii="Times New Roman" w:hAnsi="Times New Roman" w:cs="Times New Roman"/>
                <w:sz w:val="24"/>
                <w:szCs w:val="24"/>
              </w:rPr>
            </w:pPr>
            <w:r w:rsidRPr="00C2332D">
              <w:rPr>
                <w:rFonts w:ascii="Times New Roman" w:hAnsi="Times New Roman" w:cs="Times New Roman"/>
                <w:sz w:val="24"/>
                <w:szCs w:val="24"/>
              </w:rPr>
              <w:t>Linnavalitsus, koostööpartnerid,  projektid, erasektor</w:t>
            </w:r>
          </w:p>
        </w:tc>
      </w:tr>
    </w:tbl>
    <w:p w14:paraId="4231FC6B" w14:textId="77777777" w:rsidR="00696255" w:rsidRPr="00696255" w:rsidRDefault="00696255" w:rsidP="00696255">
      <w:bookmarkStart w:id="117" w:name="_Toc308408601"/>
    </w:p>
    <w:p w14:paraId="692F0A5A" w14:textId="50D2BE6C" w:rsidR="008C68F9" w:rsidRPr="00891EAC" w:rsidRDefault="008C68F9" w:rsidP="006653F3">
      <w:pPr>
        <w:pStyle w:val="Pealkiri1"/>
        <w:numPr>
          <w:ilvl w:val="0"/>
          <w:numId w:val="35"/>
        </w:numPr>
        <w:spacing w:line="240" w:lineRule="auto"/>
        <w:rPr>
          <w:rFonts w:ascii="Times New Roman" w:hAnsi="Times New Roman" w:cs="Times New Roman"/>
        </w:rPr>
      </w:pPr>
      <w:bookmarkStart w:id="118" w:name="_Toc5888996"/>
      <w:r w:rsidRPr="00CE3DBD">
        <w:rPr>
          <w:rFonts w:ascii="Times New Roman" w:hAnsi="Times New Roman" w:cs="Times New Roman"/>
        </w:rPr>
        <w:t>RAHANDUS</w:t>
      </w:r>
      <w:bookmarkEnd w:id="117"/>
      <w:r w:rsidRPr="00CE3DBD">
        <w:rPr>
          <w:rFonts w:ascii="Times New Roman" w:hAnsi="Times New Roman" w:cs="Times New Roman"/>
        </w:rPr>
        <w:t xml:space="preserve"> JA </w:t>
      </w:r>
      <w:r w:rsidRPr="00891EAC">
        <w:rPr>
          <w:rFonts w:ascii="Times New Roman" w:hAnsi="Times New Roman" w:cs="Times New Roman"/>
        </w:rPr>
        <w:t>EELARVESTRATEEGIA (201</w:t>
      </w:r>
      <w:r w:rsidR="00520795" w:rsidRPr="00891EAC">
        <w:rPr>
          <w:rFonts w:ascii="Times New Roman" w:hAnsi="Times New Roman" w:cs="Times New Roman"/>
        </w:rPr>
        <w:t>9</w:t>
      </w:r>
      <w:r w:rsidRPr="00891EAC">
        <w:rPr>
          <w:rFonts w:ascii="Times New Roman" w:hAnsi="Times New Roman" w:cs="Times New Roman"/>
        </w:rPr>
        <w:t>-20</w:t>
      </w:r>
      <w:r w:rsidR="003F7A75" w:rsidRPr="00891EAC">
        <w:rPr>
          <w:rFonts w:ascii="Times New Roman" w:hAnsi="Times New Roman" w:cs="Times New Roman"/>
        </w:rPr>
        <w:t>2</w:t>
      </w:r>
      <w:r w:rsidR="00520795" w:rsidRPr="00891EAC">
        <w:rPr>
          <w:rFonts w:ascii="Times New Roman" w:hAnsi="Times New Roman" w:cs="Times New Roman"/>
        </w:rPr>
        <w:t>2</w:t>
      </w:r>
      <w:r w:rsidRPr="00891EAC">
        <w:rPr>
          <w:rFonts w:ascii="Times New Roman" w:hAnsi="Times New Roman" w:cs="Times New Roman"/>
        </w:rPr>
        <w:t>)</w:t>
      </w:r>
      <w:bookmarkEnd w:id="118"/>
    </w:p>
    <w:p w14:paraId="692F0A5B" w14:textId="77777777" w:rsidR="008C68F9" w:rsidRPr="00891EAC" w:rsidRDefault="008C68F9" w:rsidP="00883C23">
      <w:pPr>
        <w:spacing w:after="0" w:line="240" w:lineRule="auto"/>
        <w:jc w:val="both"/>
        <w:rPr>
          <w:rFonts w:ascii="Times New Roman" w:hAnsi="Times New Roman" w:cs="Times New Roman"/>
          <w:b/>
          <w:bCs/>
          <w:i/>
          <w:iCs/>
          <w:sz w:val="24"/>
          <w:szCs w:val="24"/>
          <w:u w:val="single"/>
          <w:lang w:eastAsia="et-EE"/>
        </w:rPr>
      </w:pPr>
    </w:p>
    <w:p w14:paraId="692F0A5C" w14:textId="77777777" w:rsidR="008C68F9" w:rsidRPr="009F788C" w:rsidRDefault="008C68F9" w:rsidP="00883C23">
      <w:pPr>
        <w:spacing w:after="0" w:line="240" w:lineRule="auto"/>
        <w:jc w:val="both"/>
        <w:rPr>
          <w:rFonts w:ascii="Times New Roman" w:hAnsi="Times New Roman" w:cs="Times New Roman"/>
          <w:b/>
          <w:bCs/>
          <w:i/>
          <w:iCs/>
          <w:sz w:val="24"/>
          <w:szCs w:val="24"/>
          <w:u w:val="single"/>
          <w:lang w:eastAsia="et-EE"/>
        </w:rPr>
      </w:pPr>
      <w:r w:rsidRPr="00891EAC">
        <w:rPr>
          <w:rFonts w:ascii="Times New Roman" w:hAnsi="Times New Roman" w:cs="Times New Roman"/>
          <w:b/>
          <w:bCs/>
          <w:i/>
          <w:iCs/>
          <w:sz w:val="24"/>
          <w:szCs w:val="24"/>
          <w:u w:val="single"/>
          <w:lang w:eastAsia="et-EE"/>
        </w:rPr>
        <w:t>Hetkeseis</w:t>
      </w:r>
    </w:p>
    <w:p w14:paraId="692F0A5D" w14:textId="77777777" w:rsidR="008C68F9" w:rsidRPr="00883C23" w:rsidRDefault="008C68F9" w:rsidP="00883C23">
      <w:pPr>
        <w:spacing w:after="0" w:line="240" w:lineRule="auto"/>
        <w:jc w:val="both"/>
        <w:rPr>
          <w:rFonts w:ascii="Times New Roman" w:hAnsi="Times New Roman" w:cs="Times New Roman"/>
          <w:sz w:val="24"/>
          <w:szCs w:val="24"/>
          <w:lang w:eastAsia="et-EE"/>
        </w:rPr>
      </w:pPr>
      <w:r w:rsidRPr="00883C23">
        <w:rPr>
          <w:rFonts w:ascii="Times New Roman" w:hAnsi="Times New Roman" w:cs="Times New Roman"/>
          <w:sz w:val="24"/>
          <w:szCs w:val="24"/>
          <w:lang w:eastAsia="et-EE"/>
        </w:rPr>
        <w:t xml:space="preserve">Rakvere linna eelarve tulude poole laekumine on viimastel aastatel stabiliseerunud. Seda eeskätt tänu linna ja ümbruskonna tugevatele ettevõtetele ning neis töötavate inimeste tulumaksu stabiilsele laekumisele. Ka tasandusfondi eraldised ning maamaks on laekunud kavandatu kohaselt. Rakvere tugevuseks on eraettevõtluse rohkus ja mitmekesisus millest tulenevalt ei olda väga sõltuv ainult ühest valdavast tööandjast. </w:t>
      </w:r>
    </w:p>
    <w:p w14:paraId="692F0A5E" w14:textId="77777777" w:rsidR="008C68F9" w:rsidRPr="00883C23" w:rsidRDefault="008C68F9" w:rsidP="00883C23">
      <w:pPr>
        <w:spacing w:after="0" w:line="240" w:lineRule="auto"/>
        <w:jc w:val="both"/>
        <w:rPr>
          <w:rFonts w:ascii="Times New Roman" w:hAnsi="Times New Roman" w:cs="Times New Roman"/>
          <w:sz w:val="24"/>
          <w:szCs w:val="24"/>
          <w:lang w:eastAsia="et-EE"/>
        </w:rPr>
      </w:pPr>
      <w:r w:rsidRPr="00883C23">
        <w:rPr>
          <w:rFonts w:ascii="Times New Roman" w:hAnsi="Times New Roman" w:cs="Times New Roman"/>
          <w:sz w:val="24"/>
          <w:szCs w:val="24"/>
          <w:lang w:eastAsia="et-EE"/>
        </w:rPr>
        <w:lastRenderedPageBreak/>
        <w:t>Sarnaselt teiste Eesti linnadega väheneb ka Rakvere elanike arv. Maksumaksjate arvust vähenemise tõttu kahanevat tulu on kompenseerinud sissetulekute kasv. Linna võimalus oma rahalise seisu parandamiseks on soodustada progressiivset ettevõtlust, mis omakorda tuleneb kvaliteetsest haridusest. Inimesed valivad oma elukoha üldiselt järgmiste parameetrite järgi:</w:t>
      </w:r>
    </w:p>
    <w:p w14:paraId="692F0A5F" w14:textId="77777777" w:rsidR="008C68F9" w:rsidRPr="00883C23" w:rsidRDefault="008C68F9" w:rsidP="00883C23">
      <w:pPr>
        <w:pStyle w:val="Loendilik1"/>
        <w:numPr>
          <w:ilvl w:val="0"/>
          <w:numId w:val="3"/>
        </w:numPr>
        <w:spacing w:after="0" w:line="240" w:lineRule="auto"/>
        <w:jc w:val="both"/>
        <w:rPr>
          <w:rFonts w:ascii="Times New Roman" w:hAnsi="Times New Roman" w:cs="Times New Roman"/>
          <w:sz w:val="24"/>
          <w:szCs w:val="24"/>
          <w:lang w:eastAsia="et-EE"/>
        </w:rPr>
      </w:pPr>
      <w:r w:rsidRPr="00883C23">
        <w:rPr>
          <w:rFonts w:ascii="Times New Roman" w:hAnsi="Times New Roman" w:cs="Times New Roman"/>
          <w:sz w:val="24"/>
          <w:szCs w:val="24"/>
          <w:lang w:eastAsia="et-EE"/>
        </w:rPr>
        <w:t>sobiv töö (sh elukaaslasele töö leidmise võimalused),</w:t>
      </w:r>
    </w:p>
    <w:p w14:paraId="692F0A60" w14:textId="77777777" w:rsidR="008C68F9" w:rsidRPr="00883C23" w:rsidRDefault="008C68F9" w:rsidP="00883C23">
      <w:pPr>
        <w:pStyle w:val="Loendilik1"/>
        <w:numPr>
          <w:ilvl w:val="0"/>
          <w:numId w:val="3"/>
        </w:numPr>
        <w:spacing w:after="0" w:line="240" w:lineRule="auto"/>
        <w:jc w:val="both"/>
        <w:rPr>
          <w:rFonts w:ascii="Times New Roman" w:hAnsi="Times New Roman" w:cs="Times New Roman"/>
          <w:sz w:val="24"/>
          <w:szCs w:val="24"/>
          <w:lang w:eastAsia="et-EE"/>
        </w:rPr>
      </w:pPr>
      <w:r w:rsidRPr="00883C23">
        <w:rPr>
          <w:rFonts w:ascii="Times New Roman" w:hAnsi="Times New Roman" w:cs="Times New Roman"/>
          <w:sz w:val="24"/>
          <w:szCs w:val="24"/>
          <w:lang w:eastAsia="et-EE"/>
        </w:rPr>
        <w:t>haridusasutuste tase (lasteaiast kõrgkoolini),</w:t>
      </w:r>
    </w:p>
    <w:p w14:paraId="692F0A61" w14:textId="77777777" w:rsidR="008C68F9" w:rsidRPr="00883C23" w:rsidRDefault="008C68F9" w:rsidP="00883C23">
      <w:pPr>
        <w:pStyle w:val="Loendilik1"/>
        <w:numPr>
          <w:ilvl w:val="0"/>
          <w:numId w:val="3"/>
        </w:numPr>
        <w:spacing w:after="0" w:line="240" w:lineRule="auto"/>
        <w:jc w:val="both"/>
        <w:rPr>
          <w:rFonts w:ascii="Times New Roman" w:hAnsi="Times New Roman" w:cs="Times New Roman"/>
          <w:sz w:val="24"/>
          <w:szCs w:val="24"/>
          <w:lang w:eastAsia="et-EE"/>
        </w:rPr>
      </w:pPr>
      <w:r w:rsidRPr="00883C23">
        <w:rPr>
          <w:rFonts w:ascii="Times New Roman" w:hAnsi="Times New Roman" w:cs="Times New Roman"/>
          <w:sz w:val="24"/>
          <w:szCs w:val="24"/>
          <w:lang w:eastAsia="et-EE"/>
        </w:rPr>
        <w:t>elukoha hind ja kättesaadavus,</w:t>
      </w:r>
    </w:p>
    <w:p w14:paraId="692F0A62" w14:textId="77777777" w:rsidR="008C68F9" w:rsidRPr="00883C23" w:rsidRDefault="008C68F9" w:rsidP="00883C23">
      <w:pPr>
        <w:pStyle w:val="Loendilik1"/>
        <w:numPr>
          <w:ilvl w:val="0"/>
          <w:numId w:val="3"/>
        </w:numPr>
        <w:spacing w:after="0" w:line="240" w:lineRule="auto"/>
        <w:jc w:val="both"/>
        <w:rPr>
          <w:rFonts w:ascii="Times New Roman" w:hAnsi="Times New Roman" w:cs="Times New Roman"/>
          <w:sz w:val="24"/>
          <w:szCs w:val="24"/>
          <w:lang w:eastAsia="et-EE"/>
        </w:rPr>
      </w:pPr>
      <w:r w:rsidRPr="00883C23">
        <w:rPr>
          <w:rFonts w:ascii="Times New Roman" w:hAnsi="Times New Roman" w:cs="Times New Roman"/>
          <w:sz w:val="24"/>
          <w:szCs w:val="24"/>
          <w:lang w:eastAsia="et-EE"/>
        </w:rPr>
        <w:t>vaba aja veetmise võimalused,</w:t>
      </w:r>
    </w:p>
    <w:p w14:paraId="692F0A63" w14:textId="77777777" w:rsidR="008C68F9" w:rsidRPr="00883C23" w:rsidRDefault="008C68F9" w:rsidP="00883C23">
      <w:pPr>
        <w:pStyle w:val="Loendilik1"/>
        <w:numPr>
          <w:ilvl w:val="0"/>
          <w:numId w:val="3"/>
        </w:numPr>
        <w:spacing w:after="0" w:line="240" w:lineRule="auto"/>
        <w:jc w:val="both"/>
        <w:rPr>
          <w:rFonts w:ascii="Times New Roman" w:hAnsi="Times New Roman" w:cs="Times New Roman"/>
          <w:sz w:val="24"/>
          <w:szCs w:val="24"/>
          <w:lang w:eastAsia="et-EE"/>
        </w:rPr>
      </w:pPr>
      <w:r w:rsidRPr="00883C23">
        <w:rPr>
          <w:rFonts w:ascii="Times New Roman" w:hAnsi="Times New Roman" w:cs="Times New Roman"/>
          <w:sz w:val="24"/>
          <w:szCs w:val="24"/>
          <w:lang w:eastAsia="et-EE"/>
        </w:rPr>
        <w:t>turvalisus.</w:t>
      </w:r>
    </w:p>
    <w:p w14:paraId="692F0A64" w14:textId="77777777" w:rsidR="008C68F9" w:rsidRPr="00883C23" w:rsidRDefault="008C68F9" w:rsidP="00883C23">
      <w:pPr>
        <w:spacing w:after="0" w:line="240" w:lineRule="auto"/>
        <w:jc w:val="both"/>
        <w:rPr>
          <w:rFonts w:ascii="Times New Roman" w:hAnsi="Times New Roman" w:cs="Times New Roman"/>
          <w:sz w:val="24"/>
          <w:szCs w:val="24"/>
          <w:lang w:eastAsia="et-EE"/>
        </w:rPr>
      </w:pPr>
      <w:r w:rsidRPr="00883C23">
        <w:rPr>
          <w:rFonts w:ascii="Times New Roman" w:hAnsi="Times New Roman" w:cs="Times New Roman"/>
          <w:sz w:val="24"/>
          <w:szCs w:val="24"/>
          <w:lang w:eastAsia="et-EE"/>
        </w:rPr>
        <w:t xml:space="preserve">Kindlasti on sellises pingereas kohta erinevatel inimestel ka teistsuguseid arvamusi, eriti kui töökoha puhul on erinevates kohtades sarnaseid valikuid, kuid reaalselt tehakse valikud sellest järjekorrast lähtuvalt. Rakvere linnas on elanike juurde meelitamiseks või vähemasti elanikkonna vähenemise minimeerimiseks vajalik eelkõige alusharidusvõimaluste laiendamine (lasteaiakohad) ning haridustee ülemise otsa võimaluste suurendamine. Gümnaasiumiastme hariduse pakkumine annab Rakverele ilmselt paratamatult maakonna väiksemate gümnaasiumide hääbumise korral suurepärase võimaluse pakkuda sealsetele õpilastele õppimisvõimalust Rakvere koolides. Kvaliteetse hariduse pakkumine on linnale heaks tuluallikaks nii otseses kui kaudses mõttes. Maakonnakeskusena tuleb Rakverel näha vaeva ka riigiasutuste linnas hoidmise ja juurdemeelitamisega. </w:t>
      </w:r>
    </w:p>
    <w:p w14:paraId="692F0A65" w14:textId="77777777" w:rsidR="008C68F9" w:rsidRPr="00883C23" w:rsidRDefault="008C68F9" w:rsidP="00883C23">
      <w:pPr>
        <w:spacing w:after="0" w:line="240" w:lineRule="auto"/>
        <w:jc w:val="both"/>
        <w:rPr>
          <w:rFonts w:ascii="Times New Roman" w:hAnsi="Times New Roman" w:cs="Times New Roman"/>
          <w:sz w:val="24"/>
          <w:szCs w:val="24"/>
          <w:lang w:eastAsia="et-EE"/>
        </w:rPr>
      </w:pPr>
      <w:r w:rsidRPr="00883C23">
        <w:rPr>
          <w:rFonts w:ascii="Times New Roman" w:hAnsi="Times New Roman" w:cs="Times New Roman"/>
          <w:sz w:val="24"/>
          <w:szCs w:val="24"/>
          <w:lang w:eastAsia="et-EE"/>
        </w:rPr>
        <w:t>Järgnevatel aastatel ei saa välistada uute laenukohustuste võtmist, kuna eurotoetuste abil oleks võimalik teostada arvestatavas mahus investeeringuid, mille kaasrahastamine linna eelarve jooksvatest tuludest on lähiaastatel vähetõenäoline.</w:t>
      </w:r>
    </w:p>
    <w:p w14:paraId="692F0A66" w14:textId="77777777" w:rsidR="008C68F9" w:rsidRPr="00883C23" w:rsidRDefault="008C68F9" w:rsidP="00883C23">
      <w:pPr>
        <w:spacing w:after="0" w:line="240" w:lineRule="auto"/>
        <w:jc w:val="both"/>
        <w:rPr>
          <w:rFonts w:ascii="Times New Roman" w:hAnsi="Times New Roman" w:cs="Times New Roman"/>
          <w:i/>
          <w:iCs/>
          <w:sz w:val="24"/>
          <w:szCs w:val="24"/>
          <w:lang w:eastAsia="et-EE"/>
        </w:rPr>
      </w:pPr>
    </w:p>
    <w:p w14:paraId="692F0A67" w14:textId="77777777" w:rsidR="008C68F9" w:rsidRPr="00350CE4" w:rsidRDefault="008C68F9" w:rsidP="00883C23">
      <w:pPr>
        <w:spacing w:after="0" w:line="240" w:lineRule="auto"/>
        <w:jc w:val="both"/>
        <w:rPr>
          <w:rFonts w:ascii="Times New Roman" w:hAnsi="Times New Roman" w:cs="Times New Roman"/>
          <w:b/>
          <w:bCs/>
          <w:i/>
          <w:iCs/>
          <w:sz w:val="24"/>
          <w:szCs w:val="24"/>
          <w:u w:val="single"/>
          <w:lang w:eastAsia="et-EE"/>
        </w:rPr>
      </w:pPr>
      <w:r w:rsidRPr="00350CE4">
        <w:rPr>
          <w:rFonts w:ascii="Times New Roman" w:hAnsi="Times New Roman" w:cs="Times New Roman"/>
          <w:b/>
          <w:bCs/>
          <w:i/>
          <w:iCs/>
          <w:sz w:val="24"/>
          <w:szCs w:val="24"/>
          <w:u w:val="single"/>
          <w:lang w:eastAsia="et-EE"/>
        </w:rPr>
        <w:t>Võimalike lisamaksude kehtestamine</w:t>
      </w:r>
    </w:p>
    <w:p w14:paraId="692F0A68" w14:textId="77777777" w:rsidR="008C68F9" w:rsidRPr="00883C23" w:rsidRDefault="008C68F9" w:rsidP="00883C23">
      <w:pPr>
        <w:spacing w:after="0" w:line="240" w:lineRule="auto"/>
        <w:jc w:val="both"/>
        <w:rPr>
          <w:rFonts w:ascii="Times New Roman" w:hAnsi="Times New Roman" w:cs="Times New Roman"/>
          <w:sz w:val="24"/>
          <w:szCs w:val="24"/>
          <w:lang w:eastAsia="et-EE"/>
        </w:rPr>
      </w:pPr>
      <w:r w:rsidRPr="00883C23">
        <w:rPr>
          <w:rFonts w:ascii="Times New Roman" w:hAnsi="Times New Roman" w:cs="Times New Roman"/>
          <w:sz w:val="24"/>
          <w:szCs w:val="24"/>
          <w:lang w:eastAsia="et-EE"/>
        </w:rPr>
        <w:t>Lisaks linnas kehtivatele maksudele on olnud arutlusel veel Rakvere linnas võimalike kõne alla tulevate maksude kehtestamine. Alljärgnev tabel annab ülevaate kõne alla tulevate võimalike maksude headest ja halbadest külgedest.</w:t>
      </w:r>
    </w:p>
    <w:p w14:paraId="692F0A69" w14:textId="77777777" w:rsidR="008C68F9" w:rsidRPr="00883C23" w:rsidRDefault="008C68F9" w:rsidP="00883C23">
      <w:pPr>
        <w:spacing w:after="0" w:line="240" w:lineRule="auto"/>
        <w:jc w:val="both"/>
        <w:rPr>
          <w:rFonts w:ascii="Times New Roman" w:hAnsi="Times New Roman" w:cs="Times New Roman"/>
          <w:sz w:val="24"/>
          <w:szCs w:val="24"/>
          <w:lang w:eastAsia="et-EE"/>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643"/>
        <w:gridCol w:w="2776"/>
        <w:gridCol w:w="4851"/>
      </w:tblGrid>
      <w:tr w:rsidR="008C68F9" w:rsidRPr="00350CE4" w14:paraId="692F0A6D" w14:textId="77777777">
        <w:tc>
          <w:tcPr>
            <w:tcW w:w="1585" w:type="dxa"/>
          </w:tcPr>
          <w:p w14:paraId="692F0A6A" w14:textId="77777777" w:rsidR="008C68F9" w:rsidRPr="00350CE4" w:rsidRDefault="008C68F9" w:rsidP="00F17BA0">
            <w:pPr>
              <w:spacing w:after="0" w:line="240" w:lineRule="auto"/>
              <w:jc w:val="both"/>
              <w:rPr>
                <w:rFonts w:ascii="Times New Roman" w:hAnsi="Times New Roman" w:cs="Times New Roman"/>
                <w:b/>
                <w:bCs/>
                <w:sz w:val="24"/>
                <w:szCs w:val="24"/>
                <w:lang w:val="en-US" w:eastAsia="et-EE"/>
              </w:rPr>
            </w:pPr>
            <w:r w:rsidRPr="00350CE4">
              <w:rPr>
                <w:rFonts w:ascii="Times New Roman" w:hAnsi="Times New Roman" w:cs="Times New Roman"/>
                <w:b/>
                <w:bCs/>
                <w:sz w:val="24"/>
                <w:szCs w:val="24"/>
                <w:lang w:val="en-US" w:eastAsia="et-EE"/>
              </w:rPr>
              <w:t>Maksuliik</w:t>
            </w:r>
          </w:p>
        </w:tc>
        <w:tc>
          <w:tcPr>
            <w:tcW w:w="2776" w:type="dxa"/>
          </w:tcPr>
          <w:p w14:paraId="692F0A6B" w14:textId="77777777" w:rsidR="008C68F9" w:rsidRPr="00350CE4" w:rsidRDefault="008C68F9" w:rsidP="00F17BA0">
            <w:pPr>
              <w:spacing w:after="0" w:line="240" w:lineRule="auto"/>
              <w:jc w:val="both"/>
              <w:rPr>
                <w:rFonts w:ascii="Times New Roman" w:hAnsi="Times New Roman" w:cs="Times New Roman"/>
                <w:b/>
                <w:bCs/>
                <w:sz w:val="24"/>
                <w:szCs w:val="24"/>
                <w:lang w:val="en-US" w:eastAsia="et-EE"/>
              </w:rPr>
            </w:pPr>
            <w:r w:rsidRPr="00350CE4">
              <w:rPr>
                <w:rFonts w:ascii="Times New Roman" w:hAnsi="Times New Roman" w:cs="Times New Roman"/>
                <w:b/>
                <w:bCs/>
                <w:sz w:val="24"/>
                <w:szCs w:val="24"/>
                <w:lang w:val="en-US" w:eastAsia="et-EE"/>
              </w:rPr>
              <w:t>Plussid</w:t>
            </w:r>
          </w:p>
        </w:tc>
        <w:tc>
          <w:tcPr>
            <w:tcW w:w="4851" w:type="dxa"/>
          </w:tcPr>
          <w:p w14:paraId="692F0A6C" w14:textId="77777777" w:rsidR="008C68F9" w:rsidRPr="00350CE4" w:rsidRDefault="008C68F9" w:rsidP="00F17BA0">
            <w:pPr>
              <w:spacing w:after="0" w:line="240" w:lineRule="auto"/>
              <w:jc w:val="both"/>
              <w:rPr>
                <w:rFonts w:ascii="Times New Roman" w:hAnsi="Times New Roman" w:cs="Times New Roman"/>
                <w:b/>
                <w:bCs/>
                <w:sz w:val="24"/>
                <w:szCs w:val="24"/>
                <w:lang w:val="en-US" w:eastAsia="et-EE"/>
              </w:rPr>
            </w:pPr>
            <w:r w:rsidRPr="00350CE4">
              <w:rPr>
                <w:rFonts w:ascii="Times New Roman" w:hAnsi="Times New Roman" w:cs="Times New Roman"/>
                <w:b/>
                <w:bCs/>
                <w:sz w:val="24"/>
                <w:szCs w:val="24"/>
                <w:lang w:val="en-US" w:eastAsia="et-EE"/>
              </w:rPr>
              <w:t>Miinused</w:t>
            </w:r>
          </w:p>
        </w:tc>
      </w:tr>
      <w:tr w:rsidR="008C68F9" w:rsidRPr="00883C23" w14:paraId="692F0A71" w14:textId="77777777">
        <w:tc>
          <w:tcPr>
            <w:tcW w:w="1585" w:type="dxa"/>
          </w:tcPr>
          <w:p w14:paraId="692F0A6E" w14:textId="77777777" w:rsidR="008C68F9" w:rsidRPr="00883C23" w:rsidRDefault="008C68F9" w:rsidP="00F17BA0">
            <w:pPr>
              <w:spacing w:after="0" w:line="240" w:lineRule="auto"/>
              <w:jc w:val="both"/>
              <w:rPr>
                <w:rFonts w:ascii="Times New Roman" w:hAnsi="Times New Roman" w:cs="Times New Roman"/>
                <w:sz w:val="24"/>
                <w:szCs w:val="24"/>
                <w:lang w:eastAsia="et-EE"/>
              </w:rPr>
            </w:pPr>
            <w:r w:rsidRPr="00883C23">
              <w:rPr>
                <w:rFonts w:ascii="Times New Roman" w:hAnsi="Times New Roman" w:cs="Times New Roman"/>
                <w:sz w:val="24"/>
                <w:szCs w:val="24"/>
                <w:lang w:eastAsia="et-EE"/>
              </w:rPr>
              <w:t>Müügimaks</w:t>
            </w:r>
          </w:p>
        </w:tc>
        <w:tc>
          <w:tcPr>
            <w:tcW w:w="2776" w:type="dxa"/>
          </w:tcPr>
          <w:p w14:paraId="692F0A6F" w14:textId="77777777" w:rsidR="008C68F9" w:rsidRPr="00883C23" w:rsidRDefault="008C68F9" w:rsidP="00F17BA0">
            <w:pPr>
              <w:spacing w:after="0" w:line="240" w:lineRule="auto"/>
              <w:jc w:val="both"/>
              <w:rPr>
                <w:rFonts w:ascii="Times New Roman" w:hAnsi="Times New Roman" w:cs="Times New Roman"/>
                <w:sz w:val="24"/>
                <w:szCs w:val="24"/>
                <w:lang w:eastAsia="et-EE"/>
              </w:rPr>
            </w:pPr>
            <w:r w:rsidRPr="00883C23">
              <w:rPr>
                <w:rFonts w:ascii="Times New Roman" w:hAnsi="Times New Roman" w:cs="Times New Roman"/>
                <w:sz w:val="24"/>
                <w:szCs w:val="24"/>
                <w:lang w:eastAsia="et-EE"/>
              </w:rPr>
              <w:t>Mingis mahus võib esialgu tulu linnakassase suureneda</w:t>
            </w:r>
          </w:p>
        </w:tc>
        <w:tc>
          <w:tcPr>
            <w:tcW w:w="4851" w:type="dxa"/>
          </w:tcPr>
          <w:p w14:paraId="692F0A70" w14:textId="77777777" w:rsidR="008C68F9" w:rsidRPr="00883C23" w:rsidRDefault="008C68F9" w:rsidP="00F17BA0">
            <w:pPr>
              <w:spacing w:after="0" w:line="240" w:lineRule="auto"/>
              <w:jc w:val="both"/>
              <w:rPr>
                <w:rFonts w:ascii="Times New Roman" w:hAnsi="Times New Roman" w:cs="Times New Roman"/>
                <w:sz w:val="24"/>
                <w:szCs w:val="24"/>
                <w:lang w:eastAsia="et-EE"/>
              </w:rPr>
            </w:pPr>
            <w:r w:rsidRPr="00883C23">
              <w:rPr>
                <w:rFonts w:ascii="Times New Roman" w:hAnsi="Times New Roman" w:cs="Times New Roman"/>
                <w:sz w:val="24"/>
                <w:szCs w:val="24"/>
                <w:lang w:eastAsia="et-EE"/>
              </w:rPr>
              <w:t>Kogutav vaid Rakvere linna ametlikes piirides tegutsevatelt ettevõtjatelt. On ebasoodne eesmärgi suhtes elavdada kesklinna. Kaupmehed võivad veel enam liikuda kesklinnast välja naabervaldadesse, nt Põhjakeskusesse. Võib avaldada halba mõju linna kuvandile</w:t>
            </w:r>
          </w:p>
        </w:tc>
      </w:tr>
      <w:tr w:rsidR="008C68F9" w:rsidRPr="00883C23" w14:paraId="692F0A75" w14:textId="77777777">
        <w:tc>
          <w:tcPr>
            <w:tcW w:w="1585" w:type="dxa"/>
          </w:tcPr>
          <w:p w14:paraId="692F0A72" w14:textId="77777777" w:rsidR="008C68F9" w:rsidRPr="00883C23" w:rsidRDefault="008C68F9" w:rsidP="00F17BA0">
            <w:pPr>
              <w:spacing w:after="0" w:line="240" w:lineRule="auto"/>
              <w:jc w:val="both"/>
              <w:rPr>
                <w:rFonts w:ascii="Times New Roman" w:hAnsi="Times New Roman" w:cs="Times New Roman"/>
                <w:sz w:val="24"/>
                <w:szCs w:val="24"/>
                <w:lang w:eastAsia="et-EE"/>
              </w:rPr>
            </w:pPr>
            <w:r w:rsidRPr="00883C23">
              <w:rPr>
                <w:rFonts w:ascii="Times New Roman" w:hAnsi="Times New Roman" w:cs="Times New Roman"/>
                <w:sz w:val="24"/>
                <w:szCs w:val="24"/>
                <w:lang w:eastAsia="et-EE"/>
              </w:rPr>
              <w:t>Tasulise parkimisala kehtestamine</w:t>
            </w:r>
          </w:p>
        </w:tc>
        <w:tc>
          <w:tcPr>
            <w:tcW w:w="2776" w:type="dxa"/>
          </w:tcPr>
          <w:p w14:paraId="692F0A73" w14:textId="77777777" w:rsidR="008C68F9" w:rsidRPr="00883C23" w:rsidRDefault="008C68F9" w:rsidP="00F17BA0">
            <w:pPr>
              <w:spacing w:after="0" w:line="240" w:lineRule="auto"/>
              <w:jc w:val="both"/>
              <w:rPr>
                <w:rFonts w:ascii="Times New Roman" w:hAnsi="Times New Roman" w:cs="Times New Roman"/>
                <w:sz w:val="24"/>
                <w:szCs w:val="24"/>
                <w:lang w:eastAsia="et-EE"/>
              </w:rPr>
            </w:pPr>
            <w:r w:rsidRPr="00883C23">
              <w:rPr>
                <w:rFonts w:ascii="Times New Roman" w:hAnsi="Times New Roman" w:cs="Times New Roman"/>
                <w:sz w:val="24"/>
                <w:szCs w:val="24"/>
                <w:lang w:eastAsia="et-EE"/>
              </w:rPr>
              <w:t>Kesklinna piirkonnas on võimalik vähendada autode liigset pikaajalist parkimist</w:t>
            </w:r>
          </w:p>
        </w:tc>
        <w:tc>
          <w:tcPr>
            <w:tcW w:w="4851" w:type="dxa"/>
          </w:tcPr>
          <w:p w14:paraId="692F0A74" w14:textId="77777777" w:rsidR="008C68F9" w:rsidRPr="00883C23" w:rsidRDefault="008C68F9" w:rsidP="00F17BA0">
            <w:pPr>
              <w:spacing w:after="0" w:line="240" w:lineRule="auto"/>
              <w:jc w:val="both"/>
              <w:rPr>
                <w:rFonts w:ascii="Times New Roman" w:hAnsi="Times New Roman" w:cs="Times New Roman"/>
                <w:sz w:val="24"/>
                <w:szCs w:val="24"/>
                <w:lang w:eastAsia="et-EE"/>
              </w:rPr>
            </w:pPr>
            <w:r w:rsidRPr="00883C23">
              <w:rPr>
                <w:rFonts w:ascii="Times New Roman" w:hAnsi="Times New Roman" w:cs="Times New Roman"/>
                <w:sz w:val="24"/>
                <w:szCs w:val="24"/>
                <w:lang w:eastAsia="et-EE"/>
              </w:rPr>
              <w:t>Linn on väike ja parkimise korraldamise kulud ei kata tõenäoliselt võimalikke tulusid. Pigem tuleb loota iseregulatsioonile, kus kesklinna teeninduses töötavad inimesed ei hõiva päevaseks ajaks oma klientidele mõeldud parkimisruumi</w:t>
            </w:r>
          </w:p>
        </w:tc>
      </w:tr>
      <w:tr w:rsidR="008C68F9" w:rsidRPr="00C1794F" w14:paraId="692F0A79" w14:textId="77777777">
        <w:tc>
          <w:tcPr>
            <w:tcW w:w="1585" w:type="dxa"/>
          </w:tcPr>
          <w:p w14:paraId="692F0A76" w14:textId="77777777" w:rsidR="008C68F9" w:rsidRPr="00C1794F" w:rsidRDefault="008C68F9" w:rsidP="00F17BA0">
            <w:pPr>
              <w:spacing w:after="0" w:line="240" w:lineRule="auto"/>
              <w:jc w:val="both"/>
              <w:rPr>
                <w:rFonts w:ascii="Times New Roman" w:hAnsi="Times New Roman" w:cs="Times New Roman"/>
                <w:sz w:val="24"/>
                <w:szCs w:val="24"/>
                <w:lang w:eastAsia="et-EE"/>
              </w:rPr>
            </w:pPr>
            <w:r w:rsidRPr="00C1794F">
              <w:rPr>
                <w:rFonts w:ascii="Times New Roman" w:hAnsi="Times New Roman" w:cs="Times New Roman"/>
                <w:sz w:val="24"/>
                <w:szCs w:val="24"/>
                <w:lang w:eastAsia="et-EE"/>
              </w:rPr>
              <w:t>Reklaamimaks</w:t>
            </w:r>
          </w:p>
        </w:tc>
        <w:tc>
          <w:tcPr>
            <w:tcW w:w="2776" w:type="dxa"/>
          </w:tcPr>
          <w:p w14:paraId="692F0A77" w14:textId="77777777" w:rsidR="008C68F9" w:rsidRPr="00C1794F" w:rsidRDefault="008C68F9" w:rsidP="00F17BA0">
            <w:pPr>
              <w:spacing w:after="0" w:line="240" w:lineRule="auto"/>
              <w:jc w:val="both"/>
              <w:rPr>
                <w:rFonts w:ascii="Times New Roman" w:hAnsi="Times New Roman" w:cs="Times New Roman"/>
                <w:sz w:val="24"/>
                <w:szCs w:val="24"/>
                <w:lang w:eastAsia="et-EE"/>
              </w:rPr>
            </w:pPr>
            <w:r w:rsidRPr="00C1794F">
              <w:rPr>
                <w:rFonts w:ascii="Times New Roman" w:hAnsi="Times New Roman" w:cs="Times New Roman"/>
                <w:sz w:val="24"/>
                <w:szCs w:val="24"/>
                <w:lang w:eastAsia="et-EE"/>
              </w:rPr>
              <w:t>Maksu kehtestamine annab lisaks maksutulule rohkem võimalusi ka linnaruumi kujundamisel</w:t>
            </w:r>
          </w:p>
        </w:tc>
        <w:tc>
          <w:tcPr>
            <w:tcW w:w="4851" w:type="dxa"/>
          </w:tcPr>
          <w:p w14:paraId="692F0A78" w14:textId="77777777" w:rsidR="008C68F9" w:rsidRPr="00C1794F" w:rsidRDefault="008C68F9" w:rsidP="00F17BA0">
            <w:pPr>
              <w:spacing w:after="0" w:line="240" w:lineRule="auto"/>
              <w:jc w:val="both"/>
              <w:rPr>
                <w:rFonts w:ascii="Times New Roman" w:hAnsi="Times New Roman" w:cs="Times New Roman"/>
                <w:sz w:val="24"/>
                <w:szCs w:val="24"/>
                <w:lang w:eastAsia="et-EE"/>
              </w:rPr>
            </w:pPr>
            <w:r w:rsidRPr="00C1794F">
              <w:rPr>
                <w:rFonts w:ascii="Times New Roman" w:hAnsi="Times New Roman" w:cs="Times New Roman"/>
                <w:sz w:val="24"/>
                <w:szCs w:val="24"/>
                <w:lang w:eastAsia="et-EE"/>
              </w:rPr>
              <w:t>Korraldamine ja maksude kogumine nõuab täiendavat kulu</w:t>
            </w:r>
          </w:p>
        </w:tc>
      </w:tr>
    </w:tbl>
    <w:p w14:paraId="12AD5F94" w14:textId="77777777" w:rsidR="00696255" w:rsidRDefault="00696255" w:rsidP="00883C23">
      <w:pPr>
        <w:spacing w:after="0" w:line="240" w:lineRule="auto"/>
        <w:jc w:val="both"/>
        <w:rPr>
          <w:rFonts w:ascii="Times New Roman" w:hAnsi="Times New Roman" w:cs="Times New Roman"/>
          <w:iCs/>
          <w:sz w:val="24"/>
          <w:szCs w:val="24"/>
          <w:lang w:eastAsia="et-EE"/>
        </w:rPr>
      </w:pPr>
    </w:p>
    <w:p w14:paraId="692F0A7A" w14:textId="77777777" w:rsidR="008C68F9" w:rsidRPr="00C1794F" w:rsidRDefault="0050043F" w:rsidP="00883C23">
      <w:pPr>
        <w:spacing w:after="0" w:line="240" w:lineRule="auto"/>
        <w:jc w:val="both"/>
        <w:rPr>
          <w:rFonts w:ascii="Times New Roman" w:hAnsi="Times New Roman" w:cs="Times New Roman"/>
          <w:iCs/>
          <w:sz w:val="24"/>
          <w:szCs w:val="24"/>
          <w:lang w:eastAsia="et-EE"/>
        </w:rPr>
      </w:pPr>
      <w:r w:rsidRPr="00C1794F">
        <w:rPr>
          <w:rFonts w:ascii="Times New Roman" w:hAnsi="Times New Roman" w:cs="Times New Roman"/>
          <w:iCs/>
          <w:sz w:val="24"/>
          <w:szCs w:val="24"/>
          <w:lang w:eastAsia="et-EE"/>
        </w:rPr>
        <w:t xml:space="preserve">Tulevikus võib toetava seadusandliku baasi korral, sarnaselt paljudele Euroopa riikidele, arutada turismimaksu/linnamaksu/ökomaksu kehtestamist, tingimusel, et kogutavad vahendid </w:t>
      </w:r>
      <w:r w:rsidRPr="00C1794F">
        <w:rPr>
          <w:rFonts w:ascii="Times New Roman" w:hAnsi="Times New Roman" w:cs="Times New Roman"/>
          <w:iCs/>
          <w:sz w:val="24"/>
          <w:szCs w:val="24"/>
          <w:lang w:eastAsia="et-EE"/>
        </w:rPr>
        <w:lastRenderedPageBreak/>
        <w:t>saavad sihtotstarbeliselt kasutatud linna ja piirkonna turismiatraktsioonide turunduseks ja puhkamisvõimaluste tutvustamiseks/reklaamiks.</w:t>
      </w:r>
    </w:p>
    <w:p w14:paraId="692F0A7B" w14:textId="77777777" w:rsidR="008C4F51" w:rsidRPr="00C1794F" w:rsidRDefault="008C4F51" w:rsidP="00883C23">
      <w:pPr>
        <w:spacing w:after="0" w:line="240" w:lineRule="auto"/>
        <w:jc w:val="both"/>
        <w:rPr>
          <w:rFonts w:ascii="Times New Roman" w:hAnsi="Times New Roman" w:cs="Times New Roman"/>
          <w:b/>
          <w:bCs/>
          <w:i/>
          <w:iCs/>
          <w:sz w:val="24"/>
          <w:szCs w:val="24"/>
          <w:u w:val="single"/>
          <w:lang w:eastAsia="et-EE"/>
        </w:rPr>
      </w:pPr>
    </w:p>
    <w:p w14:paraId="692F0A7C" w14:textId="77777777" w:rsidR="008C68F9" w:rsidRPr="00C1794F" w:rsidRDefault="008C68F9" w:rsidP="00883C23">
      <w:pPr>
        <w:spacing w:after="0" w:line="240" w:lineRule="auto"/>
        <w:jc w:val="both"/>
        <w:rPr>
          <w:rFonts w:ascii="Times New Roman" w:hAnsi="Times New Roman" w:cs="Times New Roman"/>
          <w:b/>
          <w:bCs/>
          <w:i/>
          <w:iCs/>
          <w:sz w:val="24"/>
          <w:szCs w:val="24"/>
          <w:u w:val="single"/>
          <w:lang w:eastAsia="et-EE"/>
        </w:rPr>
      </w:pPr>
      <w:r w:rsidRPr="00C1794F">
        <w:rPr>
          <w:rFonts w:ascii="Times New Roman" w:hAnsi="Times New Roman" w:cs="Times New Roman"/>
          <w:b/>
          <w:bCs/>
          <w:i/>
          <w:iCs/>
          <w:sz w:val="24"/>
          <w:szCs w:val="24"/>
          <w:u w:val="single"/>
          <w:lang w:eastAsia="et-EE"/>
        </w:rPr>
        <w:t>Aasta 2030 visioon</w:t>
      </w:r>
    </w:p>
    <w:p w14:paraId="692F0A7D" w14:textId="77777777" w:rsidR="008C68F9" w:rsidRPr="00C1794F" w:rsidRDefault="008C68F9" w:rsidP="00883C23">
      <w:pPr>
        <w:pStyle w:val="Loendilik1"/>
        <w:numPr>
          <w:ilvl w:val="0"/>
          <w:numId w:val="7"/>
        </w:numPr>
        <w:spacing w:after="0" w:line="240" w:lineRule="auto"/>
        <w:jc w:val="both"/>
        <w:rPr>
          <w:rFonts w:ascii="Times New Roman" w:hAnsi="Times New Roman" w:cs="Times New Roman"/>
          <w:sz w:val="24"/>
          <w:szCs w:val="24"/>
        </w:rPr>
      </w:pPr>
      <w:r w:rsidRPr="00C1794F">
        <w:rPr>
          <w:rFonts w:ascii="Times New Roman" w:hAnsi="Times New Roman" w:cs="Times New Roman"/>
          <w:sz w:val="24"/>
          <w:szCs w:val="24"/>
        </w:rPr>
        <w:t>Linna tulubaas lubab pakkuda kodanikele heatasemelisi avalikke teenuseid, mille kvaliteet on piirkonna riikide linnade seas esirinnas.</w:t>
      </w:r>
    </w:p>
    <w:p w14:paraId="692F0A7E" w14:textId="77777777" w:rsidR="008C68F9" w:rsidRPr="00C1794F" w:rsidRDefault="008C68F9" w:rsidP="00883C23">
      <w:pPr>
        <w:pStyle w:val="Loendilik1"/>
        <w:numPr>
          <w:ilvl w:val="0"/>
          <w:numId w:val="7"/>
        </w:numPr>
        <w:spacing w:after="0" w:line="240" w:lineRule="auto"/>
        <w:jc w:val="both"/>
        <w:rPr>
          <w:rFonts w:ascii="Times New Roman" w:hAnsi="Times New Roman" w:cs="Times New Roman"/>
          <w:sz w:val="24"/>
          <w:szCs w:val="24"/>
        </w:rPr>
      </w:pPr>
      <w:r w:rsidRPr="00C1794F">
        <w:rPr>
          <w:rFonts w:ascii="Times New Roman" w:hAnsi="Times New Roman" w:cs="Times New Roman"/>
          <w:sz w:val="24"/>
          <w:szCs w:val="24"/>
        </w:rPr>
        <w:t>Maksuraha kasutamisel ja ümberjagamisel käitutakse vastutustundlikult ning tehtavad kulutused on selged ja läbipaistvad.</w:t>
      </w:r>
    </w:p>
    <w:p w14:paraId="692F0A7F" w14:textId="77777777" w:rsidR="00D50A23" w:rsidRPr="00C1794F" w:rsidRDefault="00D50A23" w:rsidP="00883C23">
      <w:pPr>
        <w:pStyle w:val="Loendilik1"/>
        <w:numPr>
          <w:ilvl w:val="0"/>
          <w:numId w:val="7"/>
        </w:numPr>
        <w:spacing w:after="0" w:line="240" w:lineRule="auto"/>
        <w:jc w:val="both"/>
        <w:rPr>
          <w:rFonts w:ascii="Times New Roman" w:hAnsi="Times New Roman" w:cs="Times New Roman"/>
          <w:sz w:val="24"/>
          <w:szCs w:val="24"/>
        </w:rPr>
      </w:pPr>
      <w:r w:rsidRPr="00C1794F">
        <w:rPr>
          <w:rFonts w:ascii="Times New Roman" w:hAnsi="Times New Roman" w:cs="Times New Roman"/>
          <w:sz w:val="24"/>
          <w:szCs w:val="24"/>
        </w:rPr>
        <w:t>Haldusterritoriaalse ümberkorralduse käigus on suurenenud linna maksubaas ja kasvanud investeerimisvõimekus, mille abil saab linnakeskkonda paremini arendada.</w:t>
      </w:r>
    </w:p>
    <w:p w14:paraId="692F0A80" w14:textId="77777777" w:rsidR="008C68F9" w:rsidRPr="00C1794F" w:rsidRDefault="008C68F9" w:rsidP="00883C23">
      <w:pPr>
        <w:spacing w:after="0" w:line="240" w:lineRule="auto"/>
        <w:jc w:val="both"/>
        <w:rPr>
          <w:rFonts w:ascii="Times New Roman" w:hAnsi="Times New Roman" w:cs="Times New Roman"/>
          <w:i/>
          <w:iCs/>
          <w:sz w:val="24"/>
          <w:szCs w:val="24"/>
        </w:rPr>
      </w:pPr>
    </w:p>
    <w:p w14:paraId="692F0A81" w14:textId="77777777" w:rsidR="008C68F9" w:rsidRPr="00350CE4" w:rsidRDefault="008C68F9" w:rsidP="00883C23">
      <w:pPr>
        <w:spacing w:line="240" w:lineRule="auto"/>
        <w:jc w:val="both"/>
        <w:rPr>
          <w:rFonts w:ascii="Times New Roman" w:hAnsi="Times New Roman" w:cs="Times New Roman"/>
          <w:b/>
          <w:bCs/>
          <w:i/>
          <w:iCs/>
          <w:sz w:val="24"/>
          <w:szCs w:val="24"/>
        </w:rPr>
      </w:pPr>
      <w:r w:rsidRPr="00C1794F">
        <w:rPr>
          <w:rFonts w:ascii="Times New Roman" w:hAnsi="Times New Roman" w:cs="Times New Roman"/>
          <w:b/>
          <w:bCs/>
          <w:i/>
          <w:iCs/>
          <w:sz w:val="24"/>
          <w:szCs w:val="24"/>
        </w:rPr>
        <w:t>Tähtsaimad eesmärgid ja tegevused tulevikusoovide saavutamiseks, mis nõuavad kohest</w:t>
      </w:r>
      <w:r w:rsidRPr="00350CE4">
        <w:rPr>
          <w:rFonts w:ascii="Times New Roman" w:hAnsi="Times New Roman" w:cs="Times New Roman"/>
          <w:b/>
          <w:bCs/>
          <w:i/>
          <w:iCs/>
          <w:sz w:val="24"/>
          <w:szCs w:val="24"/>
        </w:rPr>
        <w:t xml:space="preserve"> rakendamist</w:t>
      </w:r>
    </w:p>
    <w:p w14:paraId="692F0A82" w14:textId="77777777" w:rsidR="008C68F9" w:rsidRPr="00883C23" w:rsidRDefault="008C68F9" w:rsidP="00883C23">
      <w:pPr>
        <w:spacing w:line="240" w:lineRule="auto"/>
        <w:jc w:val="both"/>
        <w:rPr>
          <w:rFonts w:ascii="Times New Roman" w:hAnsi="Times New Roman" w:cs="Times New Roman"/>
          <w:sz w:val="24"/>
          <w:szCs w:val="24"/>
        </w:rPr>
      </w:pPr>
      <w:r w:rsidRPr="00883C23">
        <w:rPr>
          <w:rFonts w:ascii="Times New Roman" w:hAnsi="Times New Roman" w:cs="Times New Roman"/>
          <w:sz w:val="24"/>
          <w:szCs w:val="24"/>
        </w:rPr>
        <w:t>Eesmärkide prioriteetsus, saavutamiseks vajalikud tegevused, teostaja, finantsallikad ja aeg</w:t>
      </w:r>
    </w:p>
    <w:tbl>
      <w:tblPr>
        <w:tblW w:w="9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742"/>
        <w:gridCol w:w="5026"/>
        <w:gridCol w:w="873"/>
        <w:gridCol w:w="2007"/>
      </w:tblGrid>
      <w:tr w:rsidR="008C68F9" w:rsidRPr="00350CE4" w14:paraId="692F0A87" w14:textId="77777777">
        <w:tc>
          <w:tcPr>
            <w:tcW w:w="1742" w:type="dxa"/>
          </w:tcPr>
          <w:p w14:paraId="692F0A83" w14:textId="77777777" w:rsidR="008C68F9" w:rsidRPr="00350CE4" w:rsidRDefault="008C68F9" w:rsidP="00F17BA0">
            <w:pPr>
              <w:spacing w:after="0" w:line="240" w:lineRule="auto"/>
              <w:jc w:val="both"/>
              <w:rPr>
                <w:rFonts w:ascii="Times New Roman" w:hAnsi="Times New Roman" w:cs="Times New Roman"/>
                <w:b/>
                <w:bCs/>
                <w:sz w:val="24"/>
                <w:szCs w:val="24"/>
              </w:rPr>
            </w:pPr>
            <w:r w:rsidRPr="00350CE4">
              <w:rPr>
                <w:rFonts w:ascii="Times New Roman" w:hAnsi="Times New Roman" w:cs="Times New Roman"/>
                <w:b/>
                <w:bCs/>
                <w:sz w:val="24"/>
                <w:szCs w:val="24"/>
              </w:rPr>
              <w:t>Eesmärk</w:t>
            </w:r>
          </w:p>
        </w:tc>
        <w:tc>
          <w:tcPr>
            <w:tcW w:w="5026" w:type="dxa"/>
          </w:tcPr>
          <w:p w14:paraId="692F0A84" w14:textId="77777777" w:rsidR="008C68F9" w:rsidRPr="00350CE4" w:rsidRDefault="008C68F9" w:rsidP="00F17BA0">
            <w:pPr>
              <w:spacing w:after="0" w:line="240" w:lineRule="auto"/>
              <w:jc w:val="both"/>
              <w:rPr>
                <w:rFonts w:ascii="Times New Roman" w:hAnsi="Times New Roman" w:cs="Times New Roman"/>
                <w:b/>
                <w:bCs/>
                <w:sz w:val="24"/>
                <w:szCs w:val="24"/>
              </w:rPr>
            </w:pPr>
            <w:r w:rsidRPr="00350CE4">
              <w:rPr>
                <w:rFonts w:ascii="Times New Roman" w:hAnsi="Times New Roman" w:cs="Times New Roman"/>
                <w:b/>
                <w:bCs/>
                <w:sz w:val="24"/>
                <w:szCs w:val="24"/>
              </w:rPr>
              <w:t>Tegevus</w:t>
            </w:r>
          </w:p>
        </w:tc>
        <w:tc>
          <w:tcPr>
            <w:tcW w:w="873" w:type="dxa"/>
          </w:tcPr>
          <w:p w14:paraId="692F0A85" w14:textId="77777777" w:rsidR="008C68F9" w:rsidRPr="00350CE4" w:rsidRDefault="008C68F9" w:rsidP="00F17BA0">
            <w:pPr>
              <w:spacing w:after="0" w:line="240" w:lineRule="auto"/>
              <w:jc w:val="both"/>
              <w:rPr>
                <w:rFonts w:ascii="Times New Roman" w:hAnsi="Times New Roman" w:cs="Times New Roman"/>
                <w:b/>
                <w:bCs/>
                <w:sz w:val="24"/>
                <w:szCs w:val="24"/>
              </w:rPr>
            </w:pPr>
            <w:r w:rsidRPr="00350CE4">
              <w:rPr>
                <w:rFonts w:ascii="Times New Roman" w:hAnsi="Times New Roman" w:cs="Times New Roman"/>
                <w:b/>
                <w:bCs/>
                <w:sz w:val="24"/>
                <w:szCs w:val="24"/>
              </w:rPr>
              <w:t>Aeg</w:t>
            </w:r>
          </w:p>
        </w:tc>
        <w:tc>
          <w:tcPr>
            <w:tcW w:w="2007" w:type="dxa"/>
          </w:tcPr>
          <w:p w14:paraId="692F0A86" w14:textId="77777777" w:rsidR="008C68F9" w:rsidRPr="00350CE4" w:rsidRDefault="008C68F9" w:rsidP="00F17BA0">
            <w:pPr>
              <w:spacing w:after="0" w:line="240" w:lineRule="auto"/>
              <w:jc w:val="both"/>
              <w:rPr>
                <w:rFonts w:ascii="Times New Roman" w:hAnsi="Times New Roman" w:cs="Times New Roman"/>
                <w:b/>
                <w:bCs/>
                <w:sz w:val="24"/>
                <w:szCs w:val="24"/>
              </w:rPr>
            </w:pPr>
            <w:r w:rsidRPr="00350CE4">
              <w:rPr>
                <w:rFonts w:ascii="Times New Roman" w:hAnsi="Times New Roman" w:cs="Times New Roman"/>
                <w:b/>
                <w:bCs/>
                <w:sz w:val="24"/>
                <w:szCs w:val="24"/>
              </w:rPr>
              <w:t>Teostajad, rahastajad</w:t>
            </w:r>
          </w:p>
        </w:tc>
      </w:tr>
      <w:tr w:rsidR="008C68F9" w:rsidRPr="00883C23" w14:paraId="692F0A8C" w14:textId="77777777">
        <w:tc>
          <w:tcPr>
            <w:tcW w:w="1742" w:type="dxa"/>
          </w:tcPr>
          <w:p w14:paraId="692F0A88" w14:textId="77777777" w:rsidR="008C68F9" w:rsidRPr="00883C23" w:rsidRDefault="008C68F9" w:rsidP="00F17BA0">
            <w:pPr>
              <w:spacing w:after="0" w:line="240" w:lineRule="auto"/>
              <w:jc w:val="center"/>
              <w:rPr>
                <w:rFonts w:ascii="Times New Roman" w:hAnsi="Times New Roman" w:cs="Times New Roman"/>
                <w:sz w:val="24"/>
                <w:szCs w:val="24"/>
              </w:rPr>
            </w:pPr>
            <w:r w:rsidRPr="00883C23">
              <w:rPr>
                <w:rFonts w:ascii="Times New Roman" w:hAnsi="Times New Roman" w:cs="Times New Roman"/>
                <w:sz w:val="24"/>
                <w:szCs w:val="24"/>
              </w:rPr>
              <w:t>E 11.1 Finants-juhtimise parandamine</w:t>
            </w:r>
          </w:p>
        </w:tc>
        <w:tc>
          <w:tcPr>
            <w:tcW w:w="5026" w:type="dxa"/>
          </w:tcPr>
          <w:p w14:paraId="692F0A89" w14:textId="0FD84207" w:rsidR="008C68F9" w:rsidRPr="00883C23" w:rsidRDefault="008C68F9" w:rsidP="00C1794F">
            <w:pPr>
              <w:spacing w:after="0" w:line="240" w:lineRule="auto"/>
              <w:rPr>
                <w:rFonts w:ascii="Times New Roman" w:hAnsi="Times New Roman" w:cs="Times New Roman"/>
                <w:sz w:val="24"/>
                <w:szCs w:val="24"/>
              </w:rPr>
            </w:pPr>
            <w:r w:rsidRPr="00883C23">
              <w:rPr>
                <w:rFonts w:ascii="Times New Roman" w:hAnsi="Times New Roman" w:cs="Times New Roman"/>
                <w:sz w:val="24"/>
                <w:szCs w:val="24"/>
              </w:rPr>
              <w:t>T 11.1 Linna finantsplaneerimise parandamine. Ruumi rahaliste vahendite efektiivsemal kasutamisel siiski veel jätkub, olgugi et ka praegune seis on hea. Praegune finantsjuhtimine ei ole planeerimise, vaid pigem raamatupidamise keskne</w:t>
            </w:r>
          </w:p>
        </w:tc>
        <w:tc>
          <w:tcPr>
            <w:tcW w:w="873" w:type="dxa"/>
          </w:tcPr>
          <w:p w14:paraId="692F0A8A" w14:textId="77777777" w:rsidR="008C68F9" w:rsidRPr="00883C23" w:rsidRDefault="00646A9F" w:rsidP="00F17B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8C68F9" w:rsidRPr="00883C23">
              <w:rPr>
                <w:rFonts w:ascii="Times New Roman" w:hAnsi="Times New Roman" w:cs="Times New Roman"/>
                <w:sz w:val="24"/>
                <w:szCs w:val="24"/>
              </w:rPr>
              <w:t>idev</w:t>
            </w:r>
          </w:p>
        </w:tc>
        <w:tc>
          <w:tcPr>
            <w:tcW w:w="2007" w:type="dxa"/>
          </w:tcPr>
          <w:p w14:paraId="692F0A8B" w14:textId="77777777" w:rsidR="008C68F9" w:rsidRPr="00883C23" w:rsidRDefault="008C68F9" w:rsidP="00F17BA0">
            <w:pPr>
              <w:spacing w:after="0" w:line="240" w:lineRule="auto"/>
              <w:jc w:val="both"/>
              <w:rPr>
                <w:rFonts w:ascii="Times New Roman" w:hAnsi="Times New Roman" w:cs="Times New Roman"/>
                <w:sz w:val="24"/>
                <w:szCs w:val="24"/>
              </w:rPr>
            </w:pPr>
            <w:r w:rsidRPr="00883C23">
              <w:rPr>
                <w:rFonts w:ascii="Times New Roman" w:hAnsi="Times New Roman" w:cs="Times New Roman"/>
                <w:sz w:val="24"/>
                <w:szCs w:val="24"/>
              </w:rPr>
              <w:t>Linnavalitsus</w:t>
            </w:r>
          </w:p>
        </w:tc>
      </w:tr>
      <w:tr w:rsidR="008C68F9" w:rsidRPr="00883C23" w14:paraId="692F0A91" w14:textId="77777777">
        <w:tc>
          <w:tcPr>
            <w:tcW w:w="1742" w:type="dxa"/>
          </w:tcPr>
          <w:p w14:paraId="692F0A8D" w14:textId="77777777" w:rsidR="008C68F9" w:rsidRPr="00883C23" w:rsidRDefault="008C68F9" w:rsidP="00F17BA0">
            <w:pPr>
              <w:spacing w:after="0" w:line="240" w:lineRule="auto"/>
              <w:jc w:val="center"/>
              <w:rPr>
                <w:rFonts w:ascii="Times New Roman" w:hAnsi="Times New Roman" w:cs="Times New Roman"/>
                <w:sz w:val="24"/>
                <w:szCs w:val="24"/>
              </w:rPr>
            </w:pPr>
            <w:r w:rsidRPr="00883C23">
              <w:rPr>
                <w:rFonts w:ascii="Times New Roman" w:hAnsi="Times New Roman" w:cs="Times New Roman"/>
                <w:sz w:val="24"/>
                <w:szCs w:val="24"/>
              </w:rPr>
              <w:t>E 11.2 Linna projektide efektiivsuse seire</w:t>
            </w:r>
          </w:p>
        </w:tc>
        <w:tc>
          <w:tcPr>
            <w:tcW w:w="5026" w:type="dxa"/>
          </w:tcPr>
          <w:p w14:paraId="692F0A8E" w14:textId="77777777" w:rsidR="008C68F9" w:rsidRPr="00883C23" w:rsidRDefault="008C68F9" w:rsidP="00F17BA0">
            <w:pPr>
              <w:spacing w:after="0" w:line="240" w:lineRule="auto"/>
              <w:rPr>
                <w:rFonts w:ascii="Times New Roman" w:hAnsi="Times New Roman" w:cs="Times New Roman"/>
                <w:sz w:val="24"/>
                <w:szCs w:val="24"/>
              </w:rPr>
            </w:pPr>
            <w:r w:rsidRPr="00883C23">
              <w:rPr>
                <w:rFonts w:ascii="Times New Roman" w:hAnsi="Times New Roman" w:cs="Times New Roman"/>
                <w:sz w:val="24"/>
                <w:szCs w:val="24"/>
              </w:rPr>
              <w:t>T 11.2 Erinevate projektide suurem koordineerimine, nende sünergiavõimaluste otsimine ja efektiivsuse seire vältimaks projektide juhuslikkust ja ühekordset küsitavat efekti.</w:t>
            </w:r>
            <w:r w:rsidRPr="00883C23">
              <w:rPr>
                <w:rFonts w:ascii="Times New Roman" w:hAnsi="Times New Roman" w:cs="Times New Roman"/>
                <w:sz w:val="24"/>
                <w:szCs w:val="24"/>
                <w:lang w:eastAsia="ja-JP"/>
              </w:rPr>
              <w:t xml:space="preserve"> Ettevalmistustööd Euroopa Liidu Struktuurifondide vahendite taotlemiseks ja taotluste ettevalmistamine</w:t>
            </w:r>
          </w:p>
        </w:tc>
        <w:tc>
          <w:tcPr>
            <w:tcW w:w="873" w:type="dxa"/>
          </w:tcPr>
          <w:p w14:paraId="692F0A8F" w14:textId="77777777" w:rsidR="008C68F9" w:rsidRPr="00883C23" w:rsidRDefault="00646A9F" w:rsidP="00F17B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8C68F9" w:rsidRPr="00883C23">
              <w:rPr>
                <w:rFonts w:ascii="Times New Roman" w:hAnsi="Times New Roman" w:cs="Times New Roman"/>
                <w:sz w:val="24"/>
                <w:szCs w:val="24"/>
              </w:rPr>
              <w:t>idev</w:t>
            </w:r>
          </w:p>
        </w:tc>
        <w:tc>
          <w:tcPr>
            <w:tcW w:w="2007" w:type="dxa"/>
          </w:tcPr>
          <w:p w14:paraId="692F0A90" w14:textId="77777777" w:rsidR="008C68F9" w:rsidRPr="00883C23" w:rsidRDefault="008C68F9" w:rsidP="00F17BA0">
            <w:pPr>
              <w:spacing w:after="0" w:line="240" w:lineRule="auto"/>
              <w:jc w:val="both"/>
              <w:rPr>
                <w:rFonts w:ascii="Times New Roman" w:hAnsi="Times New Roman" w:cs="Times New Roman"/>
                <w:sz w:val="24"/>
                <w:szCs w:val="24"/>
              </w:rPr>
            </w:pPr>
            <w:r w:rsidRPr="00883C23">
              <w:rPr>
                <w:rFonts w:ascii="Times New Roman" w:hAnsi="Times New Roman" w:cs="Times New Roman"/>
                <w:sz w:val="24"/>
                <w:szCs w:val="24"/>
              </w:rPr>
              <w:t>Linnavalitsus</w:t>
            </w:r>
          </w:p>
        </w:tc>
      </w:tr>
      <w:tr w:rsidR="008C68F9" w:rsidRPr="00883C23" w14:paraId="692F0A96" w14:textId="77777777">
        <w:tc>
          <w:tcPr>
            <w:tcW w:w="1742" w:type="dxa"/>
          </w:tcPr>
          <w:p w14:paraId="692F0A92" w14:textId="77777777" w:rsidR="008C68F9" w:rsidRPr="00883C23" w:rsidRDefault="008C68F9" w:rsidP="00F17BA0">
            <w:pPr>
              <w:spacing w:after="0" w:line="240" w:lineRule="auto"/>
              <w:jc w:val="center"/>
              <w:rPr>
                <w:rFonts w:ascii="Times New Roman" w:hAnsi="Times New Roman" w:cs="Times New Roman"/>
                <w:sz w:val="24"/>
                <w:szCs w:val="24"/>
              </w:rPr>
            </w:pPr>
            <w:r w:rsidRPr="00883C23">
              <w:rPr>
                <w:rFonts w:ascii="Times New Roman" w:hAnsi="Times New Roman" w:cs="Times New Roman"/>
                <w:sz w:val="24"/>
                <w:szCs w:val="24"/>
              </w:rPr>
              <w:t>E 11.3 Linna finants-võimekuse tagamine</w:t>
            </w:r>
          </w:p>
        </w:tc>
        <w:tc>
          <w:tcPr>
            <w:tcW w:w="5026" w:type="dxa"/>
          </w:tcPr>
          <w:p w14:paraId="692F0A93" w14:textId="77777777" w:rsidR="008C68F9" w:rsidRPr="00883C23" w:rsidRDefault="008C68F9" w:rsidP="00F17BA0">
            <w:pPr>
              <w:spacing w:after="0" w:line="240" w:lineRule="auto"/>
              <w:rPr>
                <w:rFonts w:ascii="Times New Roman" w:hAnsi="Times New Roman" w:cs="Times New Roman"/>
                <w:sz w:val="24"/>
                <w:szCs w:val="24"/>
              </w:rPr>
            </w:pPr>
            <w:r w:rsidRPr="00883C23">
              <w:rPr>
                <w:rFonts w:ascii="Times New Roman" w:hAnsi="Times New Roman" w:cs="Times New Roman"/>
                <w:sz w:val="24"/>
                <w:szCs w:val="24"/>
              </w:rPr>
              <w:t>T 11.3 Prioriteetseks pidada investeeringute tegemise võimekust omavahenditest. Majandusolude ning investeerimisvõimaluste paranedes hoida linna rahalist seisu olukorras, kus oleks võimalik tagada ka laenamise võimekus mõistlikus ulatuses ning jääda lubatud laenukoormuse piiridesse</w:t>
            </w:r>
          </w:p>
        </w:tc>
        <w:tc>
          <w:tcPr>
            <w:tcW w:w="873" w:type="dxa"/>
          </w:tcPr>
          <w:p w14:paraId="692F0A94" w14:textId="77777777" w:rsidR="008C68F9" w:rsidRPr="00883C23" w:rsidRDefault="00646A9F" w:rsidP="00F17B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8C68F9" w:rsidRPr="00883C23">
              <w:rPr>
                <w:rFonts w:ascii="Times New Roman" w:hAnsi="Times New Roman" w:cs="Times New Roman"/>
                <w:sz w:val="24"/>
                <w:szCs w:val="24"/>
              </w:rPr>
              <w:t>idev</w:t>
            </w:r>
          </w:p>
        </w:tc>
        <w:tc>
          <w:tcPr>
            <w:tcW w:w="2007" w:type="dxa"/>
          </w:tcPr>
          <w:p w14:paraId="692F0A95" w14:textId="77777777" w:rsidR="008C68F9" w:rsidRPr="00883C23" w:rsidRDefault="008C68F9" w:rsidP="00F17BA0">
            <w:pPr>
              <w:spacing w:after="0" w:line="240" w:lineRule="auto"/>
              <w:jc w:val="both"/>
              <w:rPr>
                <w:rFonts w:ascii="Times New Roman" w:hAnsi="Times New Roman" w:cs="Times New Roman"/>
                <w:sz w:val="24"/>
                <w:szCs w:val="24"/>
              </w:rPr>
            </w:pPr>
            <w:r w:rsidRPr="00883C23">
              <w:rPr>
                <w:rFonts w:ascii="Times New Roman" w:hAnsi="Times New Roman" w:cs="Times New Roman"/>
                <w:sz w:val="24"/>
                <w:szCs w:val="24"/>
              </w:rPr>
              <w:t>Linnavalitsus</w:t>
            </w:r>
          </w:p>
        </w:tc>
      </w:tr>
    </w:tbl>
    <w:p w14:paraId="692F0A97" w14:textId="77777777" w:rsidR="008C68F9" w:rsidRPr="00F17ABE" w:rsidRDefault="008C68F9" w:rsidP="00883C23">
      <w:pPr>
        <w:spacing w:after="0" w:line="240" w:lineRule="auto"/>
        <w:jc w:val="both"/>
        <w:rPr>
          <w:rFonts w:ascii="Times New Roman" w:hAnsi="Times New Roman" w:cs="Times New Roman"/>
          <w:sz w:val="24"/>
          <w:szCs w:val="24"/>
        </w:rPr>
      </w:pPr>
    </w:p>
    <w:p w14:paraId="692F0A98" w14:textId="77777777" w:rsidR="008C68F9" w:rsidRDefault="008C68F9" w:rsidP="00883C23"/>
    <w:p w14:paraId="692F0A99" w14:textId="77777777" w:rsidR="008C68F9" w:rsidRDefault="008C68F9" w:rsidP="00883C23">
      <w:pPr>
        <w:sectPr w:rsidR="008C68F9" w:rsidSect="00DE3655">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cols w:space="708"/>
          <w:titlePg/>
          <w:docGrid w:linePitch="360"/>
        </w:sectPr>
      </w:pPr>
    </w:p>
    <w:p w14:paraId="692F0A9A" w14:textId="5BC5181C" w:rsidR="008C68F9" w:rsidRDefault="008C68F9" w:rsidP="00BF0F79">
      <w:pPr>
        <w:spacing w:after="0" w:line="240" w:lineRule="auto"/>
        <w:rPr>
          <w:sz w:val="16"/>
          <w:szCs w:val="16"/>
        </w:rPr>
      </w:pPr>
      <w:r w:rsidRPr="00CE3DBD">
        <w:rPr>
          <w:sz w:val="16"/>
          <w:szCs w:val="16"/>
        </w:rPr>
        <w:lastRenderedPageBreak/>
        <w:t>Rak</w:t>
      </w:r>
      <w:r w:rsidR="00A6023A">
        <w:rPr>
          <w:sz w:val="16"/>
          <w:szCs w:val="16"/>
        </w:rPr>
        <w:t>vere linna eelarvestrateegia 2020</w:t>
      </w:r>
      <w:r w:rsidR="00B419FD" w:rsidRPr="00CE3DBD">
        <w:rPr>
          <w:sz w:val="16"/>
          <w:szCs w:val="16"/>
        </w:rPr>
        <w:t>-202</w:t>
      </w:r>
      <w:r w:rsidR="00A6023A">
        <w:rPr>
          <w:sz w:val="16"/>
          <w:szCs w:val="16"/>
        </w:rPr>
        <w:t>3</w:t>
      </w:r>
    </w:p>
    <w:tbl>
      <w:tblPr>
        <w:tblpPr w:leftFromText="141" w:rightFromText="141" w:vertAnchor="text" w:horzAnchor="margin" w:tblpX="-497" w:tblpY="44"/>
        <w:tblW w:w="10843" w:type="dxa"/>
        <w:tblCellMar>
          <w:left w:w="70" w:type="dxa"/>
          <w:right w:w="70" w:type="dxa"/>
        </w:tblCellMar>
        <w:tblLook w:val="04A0" w:firstRow="1" w:lastRow="0" w:firstColumn="1" w:lastColumn="0" w:noHBand="0" w:noVBand="1"/>
      </w:tblPr>
      <w:tblGrid>
        <w:gridCol w:w="4039"/>
        <w:gridCol w:w="1134"/>
        <w:gridCol w:w="1134"/>
        <w:gridCol w:w="1134"/>
        <w:gridCol w:w="1134"/>
        <w:gridCol w:w="1134"/>
        <w:gridCol w:w="1134"/>
      </w:tblGrid>
      <w:tr w:rsidR="00A6023A" w:rsidRPr="009B7E05" w14:paraId="087BEC8C" w14:textId="77777777" w:rsidTr="009B7E05">
        <w:trPr>
          <w:trHeight w:val="731"/>
        </w:trPr>
        <w:tc>
          <w:tcPr>
            <w:tcW w:w="4039"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3CD17AEC" w14:textId="77777777" w:rsidR="00A6023A" w:rsidRPr="009B7E05" w:rsidRDefault="00A6023A" w:rsidP="009B7E05">
            <w:pPr>
              <w:spacing w:after="0" w:line="240" w:lineRule="auto"/>
              <w:jc w:val="center"/>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Rakvere Linnavalitsus</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14:paraId="4B658BF9" w14:textId="77777777" w:rsidR="00A6023A" w:rsidRPr="009B7E05" w:rsidRDefault="00A6023A" w:rsidP="009B7E05">
            <w:pPr>
              <w:spacing w:after="0" w:line="240" w:lineRule="auto"/>
              <w:jc w:val="center"/>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2018 täitmine</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14:paraId="11B799F0" w14:textId="77777777" w:rsidR="00A6023A" w:rsidRPr="009B7E05" w:rsidRDefault="00A6023A" w:rsidP="009B7E05">
            <w:pPr>
              <w:spacing w:after="0" w:line="240" w:lineRule="auto"/>
              <w:jc w:val="center"/>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2019 eeldatav täitmine</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14:paraId="4B9954CB" w14:textId="77777777" w:rsidR="00A6023A" w:rsidRPr="009B7E05" w:rsidRDefault="00A6023A" w:rsidP="009B7E05">
            <w:pPr>
              <w:spacing w:after="0" w:line="240" w:lineRule="auto"/>
              <w:jc w:val="center"/>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 xml:space="preserve">2020 eelarve  </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14:paraId="5456C9F5" w14:textId="77777777" w:rsidR="00A6023A" w:rsidRPr="009B7E05" w:rsidRDefault="00A6023A" w:rsidP="009B7E05">
            <w:pPr>
              <w:spacing w:after="0" w:line="240" w:lineRule="auto"/>
              <w:jc w:val="center"/>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 xml:space="preserve">2021 eelarve  </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14:paraId="208EB085" w14:textId="77777777" w:rsidR="00A6023A" w:rsidRPr="009B7E05" w:rsidRDefault="00A6023A" w:rsidP="009B7E05">
            <w:pPr>
              <w:spacing w:after="0" w:line="240" w:lineRule="auto"/>
              <w:jc w:val="center"/>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 xml:space="preserve">2022 eelarve  </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14:paraId="1D16A31A" w14:textId="77777777" w:rsidR="00A6023A" w:rsidRPr="009B7E05" w:rsidRDefault="00A6023A" w:rsidP="009B7E05">
            <w:pPr>
              <w:spacing w:after="0" w:line="240" w:lineRule="auto"/>
              <w:jc w:val="center"/>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 xml:space="preserve">2023 eelarve  </w:t>
            </w:r>
          </w:p>
        </w:tc>
      </w:tr>
      <w:tr w:rsidR="00A6023A" w:rsidRPr="009B7E05" w14:paraId="73056E7C" w14:textId="77777777" w:rsidTr="009B7E05">
        <w:trPr>
          <w:trHeight w:val="287"/>
        </w:trPr>
        <w:tc>
          <w:tcPr>
            <w:tcW w:w="4039" w:type="dxa"/>
            <w:tcBorders>
              <w:top w:val="nil"/>
              <w:left w:val="single" w:sz="8" w:space="0" w:color="auto"/>
              <w:bottom w:val="single" w:sz="4" w:space="0" w:color="000000"/>
              <w:right w:val="single" w:sz="4" w:space="0" w:color="000000"/>
            </w:tcBorders>
            <w:shd w:val="clear" w:color="auto" w:fill="auto"/>
            <w:noWrap/>
            <w:vAlign w:val="bottom"/>
            <w:hideMark/>
          </w:tcPr>
          <w:p w14:paraId="152E7102" w14:textId="77777777" w:rsidR="00A6023A" w:rsidRPr="009B7E05" w:rsidRDefault="00A6023A" w:rsidP="009B7E05">
            <w:pPr>
              <w:spacing w:after="0" w:line="240" w:lineRule="auto"/>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Põhitegevuse tulud kokku</w:t>
            </w:r>
          </w:p>
        </w:tc>
        <w:tc>
          <w:tcPr>
            <w:tcW w:w="1134" w:type="dxa"/>
            <w:tcBorders>
              <w:top w:val="nil"/>
              <w:left w:val="nil"/>
              <w:bottom w:val="single" w:sz="4" w:space="0" w:color="auto"/>
              <w:right w:val="single" w:sz="4" w:space="0" w:color="auto"/>
            </w:tcBorders>
            <w:shd w:val="clear" w:color="auto" w:fill="auto"/>
            <w:vAlign w:val="bottom"/>
            <w:hideMark/>
          </w:tcPr>
          <w:p w14:paraId="31B20B68" w14:textId="77777777" w:rsidR="00A6023A" w:rsidRPr="009B7E05" w:rsidRDefault="00A6023A" w:rsidP="009B7E05">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21 198 486</w:t>
            </w:r>
          </w:p>
        </w:tc>
        <w:tc>
          <w:tcPr>
            <w:tcW w:w="1134" w:type="dxa"/>
            <w:tcBorders>
              <w:top w:val="nil"/>
              <w:left w:val="nil"/>
              <w:bottom w:val="single" w:sz="4" w:space="0" w:color="auto"/>
              <w:right w:val="single" w:sz="4" w:space="0" w:color="auto"/>
            </w:tcBorders>
            <w:shd w:val="clear" w:color="auto" w:fill="auto"/>
            <w:vAlign w:val="bottom"/>
            <w:hideMark/>
          </w:tcPr>
          <w:p w14:paraId="166C58AB" w14:textId="77777777" w:rsidR="00A6023A" w:rsidRPr="009B7E05" w:rsidRDefault="00A6023A" w:rsidP="009B7E05">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21 817 776</w:t>
            </w:r>
          </w:p>
        </w:tc>
        <w:tc>
          <w:tcPr>
            <w:tcW w:w="1134" w:type="dxa"/>
            <w:tcBorders>
              <w:top w:val="nil"/>
              <w:left w:val="nil"/>
              <w:bottom w:val="single" w:sz="4" w:space="0" w:color="auto"/>
              <w:right w:val="single" w:sz="4" w:space="0" w:color="auto"/>
            </w:tcBorders>
            <w:shd w:val="clear" w:color="auto" w:fill="auto"/>
            <w:vAlign w:val="bottom"/>
            <w:hideMark/>
          </w:tcPr>
          <w:p w14:paraId="55926153" w14:textId="77777777" w:rsidR="00A6023A" w:rsidRPr="009B7E05" w:rsidRDefault="00A6023A" w:rsidP="009B7E05">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22 654 603</w:t>
            </w:r>
          </w:p>
        </w:tc>
        <w:tc>
          <w:tcPr>
            <w:tcW w:w="1134" w:type="dxa"/>
            <w:tcBorders>
              <w:top w:val="nil"/>
              <w:left w:val="nil"/>
              <w:bottom w:val="single" w:sz="4" w:space="0" w:color="auto"/>
              <w:right w:val="single" w:sz="4" w:space="0" w:color="auto"/>
            </w:tcBorders>
            <w:shd w:val="clear" w:color="auto" w:fill="auto"/>
            <w:vAlign w:val="bottom"/>
            <w:hideMark/>
          </w:tcPr>
          <w:p w14:paraId="6BAC98BF" w14:textId="77777777" w:rsidR="00A6023A" w:rsidRPr="009B7E05" w:rsidRDefault="00A6023A" w:rsidP="009B7E05">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23 527 027</w:t>
            </w:r>
          </w:p>
        </w:tc>
        <w:tc>
          <w:tcPr>
            <w:tcW w:w="1134" w:type="dxa"/>
            <w:tcBorders>
              <w:top w:val="nil"/>
              <w:left w:val="nil"/>
              <w:bottom w:val="single" w:sz="4" w:space="0" w:color="auto"/>
              <w:right w:val="single" w:sz="4" w:space="0" w:color="auto"/>
            </w:tcBorders>
            <w:shd w:val="clear" w:color="auto" w:fill="auto"/>
            <w:vAlign w:val="bottom"/>
            <w:hideMark/>
          </w:tcPr>
          <w:p w14:paraId="576CD14B" w14:textId="77777777" w:rsidR="00A6023A" w:rsidRPr="009B7E05" w:rsidRDefault="00A6023A" w:rsidP="009B7E05">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24 436 668</w:t>
            </w:r>
          </w:p>
        </w:tc>
        <w:tc>
          <w:tcPr>
            <w:tcW w:w="1134" w:type="dxa"/>
            <w:tcBorders>
              <w:top w:val="nil"/>
              <w:left w:val="nil"/>
              <w:bottom w:val="single" w:sz="4" w:space="0" w:color="auto"/>
              <w:right w:val="single" w:sz="8" w:space="0" w:color="auto"/>
            </w:tcBorders>
            <w:shd w:val="clear" w:color="auto" w:fill="auto"/>
            <w:vAlign w:val="bottom"/>
            <w:hideMark/>
          </w:tcPr>
          <w:p w14:paraId="04A61878" w14:textId="77777777" w:rsidR="00A6023A" w:rsidRPr="009B7E05" w:rsidRDefault="00A6023A" w:rsidP="009B7E05">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25 385 222</w:t>
            </w:r>
          </w:p>
        </w:tc>
      </w:tr>
      <w:tr w:rsidR="00A6023A" w:rsidRPr="009B7E05" w14:paraId="3DAE44C1" w14:textId="77777777" w:rsidTr="009B7E05">
        <w:trPr>
          <w:trHeight w:val="287"/>
        </w:trPr>
        <w:tc>
          <w:tcPr>
            <w:tcW w:w="4039" w:type="dxa"/>
            <w:tcBorders>
              <w:top w:val="nil"/>
              <w:left w:val="single" w:sz="8" w:space="0" w:color="auto"/>
              <w:bottom w:val="single" w:sz="4" w:space="0" w:color="000000"/>
              <w:right w:val="single" w:sz="4" w:space="0" w:color="000000"/>
            </w:tcBorders>
            <w:shd w:val="clear" w:color="auto" w:fill="auto"/>
            <w:noWrap/>
            <w:vAlign w:val="bottom"/>
            <w:hideMark/>
          </w:tcPr>
          <w:p w14:paraId="326C8269" w14:textId="77777777" w:rsidR="00A6023A" w:rsidRPr="009B7E05" w:rsidRDefault="00A6023A" w:rsidP="009B7E05">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xml:space="preserve">     Maksutulud</w:t>
            </w:r>
          </w:p>
        </w:tc>
        <w:tc>
          <w:tcPr>
            <w:tcW w:w="1134" w:type="dxa"/>
            <w:tcBorders>
              <w:top w:val="nil"/>
              <w:left w:val="nil"/>
              <w:bottom w:val="single" w:sz="4" w:space="0" w:color="auto"/>
              <w:right w:val="single" w:sz="4" w:space="0" w:color="auto"/>
            </w:tcBorders>
            <w:shd w:val="clear" w:color="auto" w:fill="auto"/>
            <w:vAlign w:val="bottom"/>
            <w:hideMark/>
          </w:tcPr>
          <w:p w14:paraId="07D3B743"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11 486 369</w:t>
            </w:r>
          </w:p>
        </w:tc>
        <w:tc>
          <w:tcPr>
            <w:tcW w:w="1134" w:type="dxa"/>
            <w:tcBorders>
              <w:top w:val="nil"/>
              <w:left w:val="nil"/>
              <w:bottom w:val="single" w:sz="4" w:space="0" w:color="auto"/>
              <w:right w:val="single" w:sz="4" w:space="0" w:color="auto"/>
            </w:tcBorders>
            <w:shd w:val="clear" w:color="auto" w:fill="auto"/>
            <w:vAlign w:val="bottom"/>
            <w:hideMark/>
          </w:tcPr>
          <w:p w14:paraId="602A32E5"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11 733 000</w:t>
            </w:r>
          </w:p>
        </w:tc>
        <w:tc>
          <w:tcPr>
            <w:tcW w:w="1134" w:type="dxa"/>
            <w:tcBorders>
              <w:top w:val="nil"/>
              <w:left w:val="nil"/>
              <w:bottom w:val="single" w:sz="4" w:space="0" w:color="auto"/>
              <w:right w:val="single" w:sz="4" w:space="0" w:color="auto"/>
            </w:tcBorders>
            <w:shd w:val="clear" w:color="auto" w:fill="auto"/>
            <w:vAlign w:val="bottom"/>
            <w:hideMark/>
          </w:tcPr>
          <w:p w14:paraId="4DEF65D0"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12 311 000</w:t>
            </w:r>
          </w:p>
        </w:tc>
        <w:tc>
          <w:tcPr>
            <w:tcW w:w="1134" w:type="dxa"/>
            <w:tcBorders>
              <w:top w:val="nil"/>
              <w:left w:val="nil"/>
              <w:bottom w:val="single" w:sz="4" w:space="0" w:color="auto"/>
              <w:right w:val="single" w:sz="4" w:space="0" w:color="auto"/>
            </w:tcBorders>
            <w:shd w:val="clear" w:color="auto" w:fill="auto"/>
            <w:vAlign w:val="bottom"/>
            <w:hideMark/>
          </w:tcPr>
          <w:p w14:paraId="7421C89B"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12 917 900</w:t>
            </w:r>
          </w:p>
        </w:tc>
        <w:tc>
          <w:tcPr>
            <w:tcW w:w="1134" w:type="dxa"/>
            <w:tcBorders>
              <w:top w:val="nil"/>
              <w:left w:val="nil"/>
              <w:bottom w:val="single" w:sz="4" w:space="0" w:color="auto"/>
              <w:right w:val="single" w:sz="4" w:space="0" w:color="auto"/>
            </w:tcBorders>
            <w:shd w:val="clear" w:color="auto" w:fill="auto"/>
            <w:vAlign w:val="bottom"/>
            <w:hideMark/>
          </w:tcPr>
          <w:p w14:paraId="4F19DFAA"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13 555 145</w:t>
            </w:r>
          </w:p>
        </w:tc>
        <w:tc>
          <w:tcPr>
            <w:tcW w:w="1134" w:type="dxa"/>
            <w:tcBorders>
              <w:top w:val="nil"/>
              <w:left w:val="nil"/>
              <w:bottom w:val="single" w:sz="4" w:space="0" w:color="auto"/>
              <w:right w:val="single" w:sz="8" w:space="0" w:color="auto"/>
            </w:tcBorders>
            <w:shd w:val="clear" w:color="auto" w:fill="auto"/>
            <w:vAlign w:val="bottom"/>
            <w:hideMark/>
          </w:tcPr>
          <w:p w14:paraId="2EA65241"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14 224 252</w:t>
            </w:r>
          </w:p>
        </w:tc>
      </w:tr>
      <w:tr w:rsidR="00A6023A" w:rsidRPr="009B7E05" w14:paraId="5F5B7179" w14:textId="77777777" w:rsidTr="009B7E05">
        <w:trPr>
          <w:trHeight w:val="287"/>
        </w:trPr>
        <w:tc>
          <w:tcPr>
            <w:tcW w:w="4039" w:type="dxa"/>
            <w:tcBorders>
              <w:top w:val="nil"/>
              <w:left w:val="single" w:sz="8" w:space="0" w:color="auto"/>
              <w:bottom w:val="single" w:sz="4" w:space="0" w:color="000000"/>
              <w:right w:val="single" w:sz="4" w:space="0" w:color="000000"/>
            </w:tcBorders>
            <w:shd w:val="clear" w:color="auto" w:fill="auto"/>
            <w:noWrap/>
            <w:vAlign w:val="bottom"/>
            <w:hideMark/>
          </w:tcPr>
          <w:p w14:paraId="61908258" w14:textId="77777777" w:rsidR="00A6023A" w:rsidRPr="009B7E05" w:rsidRDefault="00A6023A" w:rsidP="009B7E05">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xml:space="preserve">          sh tulumaks</w:t>
            </w:r>
          </w:p>
        </w:tc>
        <w:tc>
          <w:tcPr>
            <w:tcW w:w="1134" w:type="dxa"/>
            <w:tcBorders>
              <w:top w:val="nil"/>
              <w:left w:val="nil"/>
              <w:bottom w:val="single" w:sz="4" w:space="0" w:color="auto"/>
              <w:right w:val="nil"/>
            </w:tcBorders>
            <w:shd w:val="clear" w:color="auto" w:fill="auto"/>
            <w:vAlign w:val="bottom"/>
            <w:hideMark/>
          </w:tcPr>
          <w:p w14:paraId="7FE548D3"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11 304 544</w:t>
            </w:r>
          </w:p>
        </w:tc>
        <w:tc>
          <w:tcPr>
            <w:tcW w:w="1134" w:type="dxa"/>
            <w:tcBorders>
              <w:top w:val="nil"/>
              <w:left w:val="single" w:sz="4" w:space="0" w:color="auto"/>
              <w:bottom w:val="single" w:sz="4" w:space="0" w:color="auto"/>
              <w:right w:val="nil"/>
            </w:tcBorders>
            <w:shd w:val="clear" w:color="auto" w:fill="auto"/>
            <w:vAlign w:val="bottom"/>
            <w:hideMark/>
          </w:tcPr>
          <w:p w14:paraId="1A27C535"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11 560 000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2C55428"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12 138 000</w:t>
            </w:r>
          </w:p>
        </w:tc>
        <w:tc>
          <w:tcPr>
            <w:tcW w:w="1134" w:type="dxa"/>
            <w:tcBorders>
              <w:top w:val="nil"/>
              <w:left w:val="nil"/>
              <w:bottom w:val="single" w:sz="4" w:space="0" w:color="auto"/>
              <w:right w:val="single" w:sz="4" w:space="0" w:color="auto"/>
            </w:tcBorders>
            <w:shd w:val="clear" w:color="auto" w:fill="auto"/>
            <w:noWrap/>
            <w:vAlign w:val="bottom"/>
            <w:hideMark/>
          </w:tcPr>
          <w:p w14:paraId="673A2419"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12 744 900</w:t>
            </w:r>
          </w:p>
        </w:tc>
        <w:tc>
          <w:tcPr>
            <w:tcW w:w="1134" w:type="dxa"/>
            <w:tcBorders>
              <w:top w:val="nil"/>
              <w:left w:val="nil"/>
              <w:bottom w:val="single" w:sz="4" w:space="0" w:color="auto"/>
              <w:right w:val="single" w:sz="4" w:space="0" w:color="auto"/>
            </w:tcBorders>
            <w:shd w:val="clear" w:color="auto" w:fill="auto"/>
            <w:noWrap/>
            <w:vAlign w:val="bottom"/>
            <w:hideMark/>
          </w:tcPr>
          <w:p w14:paraId="3C87BB4F"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13 382 145</w:t>
            </w:r>
          </w:p>
        </w:tc>
        <w:tc>
          <w:tcPr>
            <w:tcW w:w="1134" w:type="dxa"/>
            <w:tcBorders>
              <w:top w:val="nil"/>
              <w:left w:val="nil"/>
              <w:bottom w:val="single" w:sz="4" w:space="0" w:color="auto"/>
              <w:right w:val="single" w:sz="8" w:space="0" w:color="auto"/>
            </w:tcBorders>
            <w:shd w:val="clear" w:color="auto" w:fill="auto"/>
            <w:noWrap/>
            <w:vAlign w:val="bottom"/>
            <w:hideMark/>
          </w:tcPr>
          <w:p w14:paraId="3E29A994"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14 051 252</w:t>
            </w:r>
          </w:p>
        </w:tc>
      </w:tr>
      <w:tr w:rsidR="00A6023A" w:rsidRPr="009B7E05" w14:paraId="40A632D7" w14:textId="77777777" w:rsidTr="009B7E05">
        <w:trPr>
          <w:trHeight w:val="287"/>
        </w:trPr>
        <w:tc>
          <w:tcPr>
            <w:tcW w:w="4039" w:type="dxa"/>
            <w:tcBorders>
              <w:top w:val="nil"/>
              <w:left w:val="single" w:sz="8" w:space="0" w:color="auto"/>
              <w:bottom w:val="single" w:sz="4" w:space="0" w:color="000000"/>
              <w:right w:val="single" w:sz="4" w:space="0" w:color="000000"/>
            </w:tcBorders>
            <w:shd w:val="clear" w:color="auto" w:fill="auto"/>
            <w:noWrap/>
            <w:vAlign w:val="bottom"/>
            <w:hideMark/>
          </w:tcPr>
          <w:p w14:paraId="521D1F93" w14:textId="77777777" w:rsidR="00A6023A" w:rsidRPr="009B7E05" w:rsidRDefault="00A6023A" w:rsidP="009B7E05">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xml:space="preserve">          sh maamaks</w:t>
            </w:r>
          </w:p>
        </w:tc>
        <w:tc>
          <w:tcPr>
            <w:tcW w:w="1134" w:type="dxa"/>
            <w:tcBorders>
              <w:top w:val="nil"/>
              <w:left w:val="nil"/>
              <w:bottom w:val="single" w:sz="4" w:space="0" w:color="auto"/>
              <w:right w:val="nil"/>
            </w:tcBorders>
            <w:shd w:val="clear" w:color="auto" w:fill="auto"/>
            <w:vAlign w:val="bottom"/>
            <w:hideMark/>
          </w:tcPr>
          <w:p w14:paraId="42512477"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170 341</w:t>
            </w:r>
          </w:p>
        </w:tc>
        <w:tc>
          <w:tcPr>
            <w:tcW w:w="1134" w:type="dxa"/>
            <w:tcBorders>
              <w:top w:val="nil"/>
              <w:left w:val="single" w:sz="4" w:space="0" w:color="auto"/>
              <w:bottom w:val="single" w:sz="4" w:space="0" w:color="auto"/>
              <w:right w:val="nil"/>
            </w:tcBorders>
            <w:shd w:val="clear" w:color="auto" w:fill="auto"/>
            <w:vAlign w:val="bottom"/>
            <w:hideMark/>
          </w:tcPr>
          <w:p w14:paraId="3DF0CFCF"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170 000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A610539"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170 000</w:t>
            </w:r>
          </w:p>
        </w:tc>
        <w:tc>
          <w:tcPr>
            <w:tcW w:w="1134" w:type="dxa"/>
            <w:tcBorders>
              <w:top w:val="nil"/>
              <w:left w:val="nil"/>
              <w:bottom w:val="single" w:sz="4" w:space="0" w:color="auto"/>
              <w:right w:val="single" w:sz="4" w:space="0" w:color="auto"/>
            </w:tcBorders>
            <w:shd w:val="clear" w:color="auto" w:fill="auto"/>
            <w:noWrap/>
            <w:vAlign w:val="bottom"/>
            <w:hideMark/>
          </w:tcPr>
          <w:p w14:paraId="5712516B"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170 000</w:t>
            </w:r>
          </w:p>
        </w:tc>
        <w:tc>
          <w:tcPr>
            <w:tcW w:w="1134" w:type="dxa"/>
            <w:tcBorders>
              <w:top w:val="nil"/>
              <w:left w:val="nil"/>
              <w:bottom w:val="single" w:sz="4" w:space="0" w:color="auto"/>
              <w:right w:val="single" w:sz="4" w:space="0" w:color="auto"/>
            </w:tcBorders>
            <w:shd w:val="clear" w:color="auto" w:fill="auto"/>
            <w:noWrap/>
            <w:vAlign w:val="bottom"/>
            <w:hideMark/>
          </w:tcPr>
          <w:p w14:paraId="74CA5D6B"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170 000</w:t>
            </w:r>
          </w:p>
        </w:tc>
        <w:tc>
          <w:tcPr>
            <w:tcW w:w="1134" w:type="dxa"/>
            <w:tcBorders>
              <w:top w:val="nil"/>
              <w:left w:val="nil"/>
              <w:bottom w:val="single" w:sz="4" w:space="0" w:color="auto"/>
              <w:right w:val="single" w:sz="8" w:space="0" w:color="auto"/>
            </w:tcBorders>
            <w:shd w:val="clear" w:color="auto" w:fill="auto"/>
            <w:noWrap/>
            <w:vAlign w:val="bottom"/>
            <w:hideMark/>
          </w:tcPr>
          <w:p w14:paraId="126ED320"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170 000</w:t>
            </w:r>
          </w:p>
        </w:tc>
      </w:tr>
      <w:tr w:rsidR="00A6023A" w:rsidRPr="009B7E05" w14:paraId="66AAF325" w14:textId="77777777" w:rsidTr="009B7E05">
        <w:trPr>
          <w:trHeight w:val="287"/>
        </w:trPr>
        <w:tc>
          <w:tcPr>
            <w:tcW w:w="4039" w:type="dxa"/>
            <w:tcBorders>
              <w:top w:val="nil"/>
              <w:left w:val="single" w:sz="8" w:space="0" w:color="auto"/>
              <w:bottom w:val="single" w:sz="4" w:space="0" w:color="000000"/>
              <w:right w:val="single" w:sz="4" w:space="0" w:color="000000"/>
            </w:tcBorders>
            <w:shd w:val="clear" w:color="auto" w:fill="auto"/>
            <w:noWrap/>
            <w:vAlign w:val="bottom"/>
            <w:hideMark/>
          </w:tcPr>
          <w:p w14:paraId="42F92F22" w14:textId="77777777" w:rsidR="00A6023A" w:rsidRPr="009B7E05" w:rsidRDefault="00A6023A" w:rsidP="009B7E05">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xml:space="preserve">          sh muud maksutulud</w:t>
            </w:r>
          </w:p>
        </w:tc>
        <w:tc>
          <w:tcPr>
            <w:tcW w:w="1134" w:type="dxa"/>
            <w:tcBorders>
              <w:top w:val="nil"/>
              <w:left w:val="nil"/>
              <w:bottom w:val="single" w:sz="4" w:space="0" w:color="auto"/>
              <w:right w:val="nil"/>
            </w:tcBorders>
            <w:shd w:val="clear" w:color="auto" w:fill="auto"/>
            <w:vAlign w:val="bottom"/>
            <w:hideMark/>
          </w:tcPr>
          <w:p w14:paraId="6C91FAB3"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11 484</w:t>
            </w:r>
          </w:p>
        </w:tc>
        <w:tc>
          <w:tcPr>
            <w:tcW w:w="1134" w:type="dxa"/>
            <w:tcBorders>
              <w:top w:val="nil"/>
              <w:left w:val="single" w:sz="4" w:space="0" w:color="auto"/>
              <w:bottom w:val="single" w:sz="4" w:space="0" w:color="auto"/>
              <w:right w:val="nil"/>
            </w:tcBorders>
            <w:shd w:val="clear" w:color="auto" w:fill="auto"/>
            <w:vAlign w:val="bottom"/>
            <w:hideMark/>
          </w:tcPr>
          <w:p w14:paraId="374B8C94"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3 000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85CE4CD"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3 000</w:t>
            </w:r>
          </w:p>
        </w:tc>
        <w:tc>
          <w:tcPr>
            <w:tcW w:w="1134" w:type="dxa"/>
            <w:tcBorders>
              <w:top w:val="nil"/>
              <w:left w:val="nil"/>
              <w:bottom w:val="single" w:sz="4" w:space="0" w:color="auto"/>
              <w:right w:val="single" w:sz="4" w:space="0" w:color="auto"/>
            </w:tcBorders>
            <w:shd w:val="clear" w:color="auto" w:fill="auto"/>
            <w:noWrap/>
            <w:vAlign w:val="bottom"/>
            <w:hideMark/>
          </w:tcPr>
          <w:p w14:paraId="4EC280E9"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3 000</w:t>
            </w:r>
          </w:p>
        </w:tc>
        <w:tc>
          <w:tcPr>
            <w:tcW w:w="1134" w:type="dxa"/>
            <w:tcBorders>
              <w:top w:val="nil"/>
              <w:left w:val="nil"/>
              <w:bottom w:val="single" w:sz="4" w:space="0" w:color="auto"/>
              <w:right w:val="single" w:sz="4" w:space="0" w:color="auto"/>
            </w:tcBorders>
            <w:shd w:val="clear" w:color="auto" w:fill="auto"/>
            <w:noWrap/>
            <w:vAlign w:val="bottom"/>
            <w:hideMark/>
          </w:tcPr>
          <w:p w14:paraId="16D84ED4"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3 000</w:t>
            </w:r>
          </w:p>
        </w:tc>
        <w:tc>
          <w:tcPr>
            <w:tcW w:w="1134" w:type="dxa"/>
            <w:tcBorders>
              <w:top w:val="nil"/>
              <w:left w:val="nil"/>
              <w:bottom w:val="single" w:sz="4" w:space="0" w:color="auto"/>
              <w:right w:val="single" w:sz="8" w:space="0" w:color="auto"/>
            </w:tcBorders>
            <w:shd w:val="clear" w:color="auto" w:fill="auto"/>
            <w:noWrap/>
            <w:vAlign w:val="bottom"/>
            <w:hideMark/>
          </w:tcPr>
          <w:p w14:paraId="0354C8E0"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3 000</w:t>
            </w:r>
          </w:p>
        </w:tc>
      </w:tr>
      <w:tr w:rsidR="00A6023A" w:rsidRPr="009B7E05" w14:paraId="0D897FF7" w14:textId="77777777" w:rsidTr="009B7E05">
        <w:trPr>
          <w:trHeight w:val="287"/>
        </w:trPr>
        <w:tc>
          <w:tcPr>
            <w:tcW w:w="4039" w:type="dxa"/>
            <w:tcBorders>
              <w:top w:val="nil"/>
              <w:left w:val="single" w:sz="8" w:space="0" w:color="auto"/>
              <w:bottom w:val="single" w:sz="4" w:space="0" w:color="000000"/>
              <w:right w:val="single" w:sz="4" w:space="0" w:color="000000"/>
            </w:tcBorders>
            <w:shd w:val="clear" w:color="auto" w:fill="auto"/>
            <w:noWrap/>
            <w:vAlign w:val="bottom"/>
            <w:hideMark/>
          </w:tcPr>
          <w:p w14:paraId="473EAE02" w14:textId="77777777" w:rsidR="00A6023A" w:rsidRPr="009B7E05" w:rsidRDefault="00A6023A" w:rsidP="009B7E05">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xml:space="preserve">    Tulud kaupade ja teenuste müügist</w:t>
            </w:r>
          </w:p>
        </w:tc>
        <w:tc>
          <w:tcPr>
            <w:tcW w:w="1134" w:type="dxa"/>
            <w:tcBorders>
              <w:top w:val="nil"/>
              <w:left w:val="nil"/>
              <w:bottom w:val="single" w:sz="4" w:space="0" w:color="auto"/>
              <w:right w:val="nil"/>
            </w:tcBorders>
            <w:shd w:val="clear" w:color="auto" w:fill="auto"/>
            <w:vAlign w:val="bottom"/>
            <w:hideMark/>
          </w:tcPr>
          <w:p w14:paraId="4AA64BDB"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1 582 362</w:t>
            </w:r>
          </w:p>
        </w:tc>
        <w:tc>
          <w:tcPr>
            <w:tcW w:w="1134" w:type="dxa"/>
            <w:tcBorders>
              <w:top w:val="nil"/>
              <w:left w:val="single" w:sz="4" w:space="0" w:color="auto"/>
              <w:bottom w:val="single" w:sz="4" w:space="0" w:color="auto"/>
              <w:right w:val="nil"/>
            </w:tcBorders>
            <w:shd w:val="clear" w:color="auto" w:fill="auto"/>
            <w:vAlign w:val="bottom"/>
            <w:hideMark/>
          </w:tcPr>
          <w:p w14:paraId="68B8F52F"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1 511 503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AA30A1B"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1 556 848</w:t>
            </w:r>
          </w:p>
        </w:tc>
        <w:tc>
          <w:tcPr>
            <w:tcW w:w="1134" w:type="dxa"/>
            <w:tcBorders>
              <w:top w:val="nil"/>
              <w:left w:val="nil"/>
              <w:bottom w:val="single" w:sz="4" w:space="0" w:color="auto"/>
              <w:right w:val="single" w:sz="4" w:space="0" w:color="auto"/>
            </w:tcBorders>
            <w:shd w:val="clear" w:color="auto" w:fill="auto"/>
            <w:noWrap/>
            <w:vAlign w:val="bottom"/>
            <w:hideMark/>
          </w:tcPr>
          <w:p w14:paraId="7BC77536"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1 603 554</w:t>
            </w:r>
          </w:p>
        </w:tc>
        <w:tc>
          <w:tcPr>
            <w:tcW w:w="1134" w:type="dxa"/>
            <w:tcBorders>
              <w:top w:val="nil"/>
              <w:left w:val="nil"/>
              <w:bottom w:val="single" w:sz="4" w:space="0" w:color="auto"/>
              <w:right w:val="single" w:sz="4" w:space="0" w:color="auto"/>
            </w:tcBorders>
            <w:shd w:val="clear" w:color="auto" w:fill="auto"/>
            <w:noWrap/>
            <w:vAlign w:val="bottom"/>
            <w:hideMark/>
          </w:tcPr>
          <w:p w14:paraId="2DE89CCB"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1 651 660</w:t>
            </w:r>
          </w:p>
        </w:tc>
        <w:tc>
          <w:tcPr>
            <w:tcW w:w="1134" w:type="dxa"/>
            <w:tcBorders>
              <w:top w:val="nil"/>
              <w:left w:val="nil"/>
              <w:bottom w:val="single" w:sz="4" w:space="0" w:color="auto"/>
              <w:right w:val="single" w:sz="8" w:space="0" w:color="auto"/>
            </w:tcBorders>
            <w:shd w:val="clear" w:color="auto" w:fill="auto"/>
            <w:noWrap/>
            <w:vAlign w:val="bottom"/>
            <w:hideMark/>
          </w:tcPr>
          <w:p w14:paraId="4FD3DB1B"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1 701 210</w:t>
            </w:r>
          </w:p>
        </w:tc>
      </w:tr>
      <w:tr w:rsidR="00A6023A" w:rsidRPr="009B7E05" w14:paraId="726ABC4B" w14:textId="77777777" w:rsidTr="009B7E05">
        <w:trPr>
          <w:trHeight w:val="287"/>
        </w:trPr>
        <w:tc>
          <w:tcPr>
            <w:tcW w:w="4039" w:type="dxa"/>
            <w:tcBorders>
              <w:top w:val="nil"/>
              <w:left w:val="single" w:sz="8" w:space="0" w:color="auto"/>
              <w:bottom w:val="single" w:sz="4" w:space="0" w:color="000000"/>
              <w:right w:val="single" w:sz="4" w:space="0" w:color="000000"/>
            </w:tcBorders>
            <w:shd w:val="clear" w:color="auto" w:fill="auto"/>
            <w:noWrap/>
            <w:vAlign w:val="bottom"/>
            <w:hideMark/>
          </w:tcPr>
          <w:p w14:paraId="6EFEE272" w14:textId="77777777" w:rsidR="00A6023A" w:rsidRPr="009B7E05" w:rsidRDefault="00A6023A" w:rsidP="009B7E05">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xml:space="preserve">    Saadavad toetused tegevuskuludeks</w:t>
            </w:r>
          </w:p>
        </w:tc>
        <w:tc>
          <w:tcPr>
            <w:tcW w:w="1134" w:type="dxa"/>
            <w:tcBorders>
              <w:top w:val="nil"/>
              <w:left w:val="nil"/>
              <w:bottom w:val="single" w:sz="4" w:space="0" w:color="auto"/>
              <w:right w:val="nil"/>
            </w:tcBorders>
            <w:shd w:val="clear" w:color="auto" w:fill="auto"/>
            <w:vAlign w:val="bottom"/>
            <w:hideMark/>
          </w:tcPr>
          <w:p w14:paraId="434226B3"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8 033 384</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5BD38175"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8 539 273</w:t>
            </w:r>
          </w:p>
        </w:tc>
        <w:tc>
          <w:tcPr>
            <w:tcW w:w="1134" w:type="dxa"/>
            <w:tcBorders>
              <w:top w:val="nil"/>
              <w:left w:val="nil"/>
              <w:bottom w:val="single" w:sz="4" w:space="0" w:color="auto"/>
              <w:right w:val="single" w:sz="4" w:space="0" w:color="auto"/>
            </w:tcBorders>
            <w:shd w:val="clear" w:color="auto" w:fill="auto"/>
            <w:vAlign w:val="bottom"/>
            <w:hideMark/>
          </w:tcPr>
          <w:p w14:paraId="5C1A5CF0"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8 752 755</w:t>
            </w:r>
          </w:p>
        </w:tc>
        <w:tc>
          <w:tcPr>
            <w:tcW w:w="1134" w:type="dxa"/>
            <w:tcBorders>
              <w:top w:val="nil"/>
              <w:left w:val="nil"/>
              <w:bottom w:val="single" w:sz="4" w:space="0" w:color="auto"/>
              <w:right w:val="single" w:sz="4" w:space="0" w:color="auto"/>
            </w:tcBorders>
            <w:shd w:val="clear" w:color="auto" w:fill="auto"/>
            <w:vAlign w:val="bottom"/>
            <w:hideMark/>
          </w:tcPr>
          <w:p w14:paraId="7A6C518E"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8 971 574</w:t>
            </w:r>
          </w:p>
        </w:tc>
        <w:tc>
          <w:tcPr>
            <w:tcW w:w="1134" w:type="dxa"/>
            <w:tcBorders>
              <w:top w:val="nil"/>
              <w:left w:val="nil"/>
              <w:bottom w:val="single" w:sz="4" w:space="0" w:color="auto"/>
              <w:right w:val="single" w:sz="4" w:space="0" w:color="auto"/>
            </w:tcBorders>
            <w:shd w:val="clear" w:color="auto" w:fill="auto"/>
            <w:vAlign w:val="bottom"/>
            <w:hideMark/>
          </w:tcPr>
          <w:p w14:paraId="2881A3C8"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9 195 863</w:t>
            </w:r>
          </w:p>
        </w:tc>
        <w:tc>
          <w:tcPr>
            <w:tcW w:w="1134" w:type="dxa"/>
            <w:tcBorders>
              <w:top w:val="nil"/>
              <w:left w:val="nil"/>
              <w:bottom w:val="single" w:sz="4" w:space="0" w:color="auto"/>
              <w:right w:val="single" w:sz="8" w:space="0" w:color="auto"/>
            </w:tcBorders>
            <w:shd w:val="clear" w:color="auto" w:fill="auto"/>
            <w:vAlign w:val="bottom"/>
            <w:hideMark/>
          </w:tcPr>
          <w:p w14:paraId="1074F86A"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9 425 760</w:t>
            </w:r>
          </w:p>
        </w:tc>
      </w:tr>
      <w:tr w:rsidR="00A6023A" w:rsidRPr="009B7E05" w14:paraId="0EEF0374" w14:textId="77777777" w:rsidTr="009B7E05">
        <w:trPr>
          <w:trHeight w:val="287"/>
        </w:trPr>
        <w:tc>
          <w:tcPr>
            <w:tcW w:w="4039" w:type="dxa"/>
            <w:tcBorders>
              <w:top w:val="nil"/>
              <w:left w:val="single" w:sz="8" w:space="0" w:color="auto"/>
              <w:bottom w:val="single" w:sz="4" w:space="0" w:color="000000"/>
              <w:right w:val="single" w:sz="4" w:space="0" w:color="000000"/>
            </w:tcBorders>
            <w:shd w:val="clear" w:color="auto" w:fill="auto"/>
            <w:noWrap/>
            <w:vAlign w:val="bottom"/>
            <w:hideMark/>
          </w:tcPr>
          <w:p w14:paraId="03C67585" w14:textId="77777777" w:rsidR="00A6023A" w:rsidRPr="009B7E05" w:rsidRDefault="00A6023A" w:rsidP="009B7E05">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xml:space="preserve">         sh  tasandusfond </w:t>
            </w:r>
          </w:p>
        </w:tc>
        <w:tc>
          <w:tcPr>
            <w:tcW w:w="1134" w:type="dxa"/>
            <w:tcBorders>
              <w:top w:val="nil"/>
              <w:left w:val="nil"/>
              <w:bottom w:val="single" w:sz="4" w:space="0" w:color="auto"/>
              <w:right w:val="nil"/>
            </w:tcBorders>
            <w:shd w:val="clear" w:color="auto" w:fill="auto"/>
            <w:vAlign w:val="bottom"/>
            <w:hideMark/>
          </w:tcPr>
          <w:p w14:paraId="6F9734EC"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1 456 268</w:t>
            </w:r>
          </w:p>
        </w:tc>
        <w:tc>
          <w:tcPr>
            <w:tcW w:w="1134" w:type="dxa"/>
            <w:tcBorders>
              <w:top w:val="nil"/>
              <w:left w:val="single" w:sz="4" w:space="0" w:color="auto"/>
              <w:bottom w:val="single" w:sz="4" w:space="0" w:color="auto"/>
              <w:right w:val="nil"/>
            </w:tcBorders>
            <w:shd w:val="clear" w:color="auto" w:fill="auto"/>
            <w:vAlign w:val="bottom"/>
            <w:hideMark/>
          </w:tcPr>
          <w:p w14:paraId="16D63820"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1 674 474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333D6CD"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1 716 336</w:t>
            </w:r>
          </w:p>
        </w:tc>
        <w:tc>
          <w:tcPr>
            <w:tcW w:w="1134" w:type="dxa"/>
            <w:tcBorders>
              <w:top w:val="nil"/>
              <w:left w:val="nil"/>
              <w:bottom w:val="single" w:sz="4" w:space="0" w:color="auto"/>
              <w:right w:val="single" w:sz="4" w:space="0" w:color="auto"/>
            </w:tcBorders>
            <w:shd w:val="clear" w:color="auto" w:fill="auto"/>
            <w:noWrap/>
            <w:vAlign w:val="bottom"/>
            <w:hideMark/>
          </w:tcPr>
          <w:p w14:paraId="66C452A2"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1 759 244</w:t>
            </w:r>
          </w:p>
        </w:tc>
        <w:tc>
          <w:tcPr>
            <w:tcW w:w="1134" w:type="dxa"/>
            <w:tcBorders>
              <w:top w:val="nil"/>
              <w:left w:val="nil"/>
              <w:bottom w:val="single" w:sz="4" w:space="0" w:color="auto"/>
              <w:right w:val="single" w:sz="4" w:space="0" w:color="auto"/>
            </w:tcBorders>
            <w:shd w:val="clear" w:color="auto" w:fill="auto"/>
            <w:noWrap/>
            <w:vAlign w:val="bottom"/>
            <w:hideMark/>
          </w:tcPr>
          <w:p w14:paraId="14A2FABA"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1 803 225</w:t>
            </w:r>
          </w:p>
        </w:tc>
        <w:tc>
          <w:tcPr>
            <w:tcW w:w="1134" w:type="dxa"/>
            <w:tcBorders>
              <w:top w:val="nil"/>
              <w:left w:val="nil"/>
              <w:bottom w:val="single" w:sz="4" w:space="0" w:color="auto"/>
              <w:right w:val="single" w:sz="8" w:space="0" w:color="auto"/>
            </w:tcBorders>
            <w:shd w:val="clear" w:color="auto" w:fill="auto"/>
            <w:noWrap/>
            <w:vAlign w:val="bottom"/>
            <w:hideMark/>
          </w:tcPr>
          <w:p w14:paraId="4B797E4C"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1 848 306</w:t>
            </w:r>
          </w:p>
        </w:tc>
      </w:tr>
      <w:tr w:rsidR="00A6023A" w:rsidRPr="009B7E05" w14:paraId="7E68A7EB" w14:textId="77777777" w:rsidTr="009B7E05">
        <w:trPr>
          <w:trHeight w:val="287"/>
        </w:trPr>
        <w:tc>
          <w:tcPr>
            <w:tcW w:w="4039" w:type="dxa"/>
            <w:tcBorders>
              <w:top w:val="nil"/>
              <w:left w:val="single" w:sz="8" w:space="0" w:color="auto"/>
              <w:bottom w:val="single" w:sz="4" w:space="0" w:color="000000"/>
              <w:right w:val="single" w:sz="4" w:space="0" w:color="000000"/>
            </w:tcBorders>
            <w:shd w:val="clear" w:color="auto" w:fill="auto"/>
            <w:noWrap/>
            <w:vAlign w:val="bottom"/>
            <w:hideMark/>
          </w:tcPr>
          <w:p w14:paraId="02642474" w14:textId="77777777" w:rsidR="00A6023A" w:rsidRPr="009B7E05" w:rsidRDefault="00A6023A" w:rsidP="009B7E05">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xml:space="preserve">         sh  toetusfond</w:t>
            </w:r>
          </w:p>
        </w:tc>
        <w:tc>
          <w:tcPr>
            <w:tcW w:w="1134" w:type="dxa"/>
            <w:tcBorders>
              <w:top w:val="nil"/>
              <w:left w:val="nil"/>
              <w:bottom w:val="single" w:sz="4" w:space="0" w:color="auto"/>
              <w:right w:val="nil"/>
            </w:tcBorders>
            <w:shd w:val="clear" w:color="auto" w:fill="auto"/>
            <w:vAlign w:val="bottom"/>
            <w:hideMark/>
          </w:tcPr>
          <w:p w14:paraId="56D7292A"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5 743 586</w:t>
            </w:r>
          </w:p>
        </w:tc>
        <w:tc>
          <w:tcPr>
            <w:tcW w:w="1134" w:type="dxa"/>
            <w:tcBorders>
              <w:top w:val="nil"/>
              <w:left w:val="single" w:sz="4" w:space="0" w:color="auto"/>
              <w:bottom w:val="single" w:sz="4" w:space="0" w:color="auto"/>
              <w:right w:val="nil"/>
            </w:tcBorders>
            <w:shd w:val="clear" w:color="auto" w:fill="auto"/>
            <w:vAlign w:val="bottom"/>
            <w:hideMark/>
          </w:tcPr>
          <w:p w14:paraId="175324DA"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6 134 453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BB97B96"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6 287 814</w:t>
            </w:r>
          </w:p>
        </w:tc>
        <w:tc>
          <w:tcPr>
            <w:tcW w:w="1134" w:type="dxa"/>
            <w:tcBorders>
              <w:top w:val="nil"/>
              <w:left w:val="nil"/>
              <w:bottom w:val="single" w:sz="4" w:space="0" w:color="auto"/>
              <w:right w:val="single" w:sz="4" w:space="0" w:color="auto"/>
            </w:tcBorders>
            <w:shd w:val="clear" w:color="auto" w:fill="auto"/>
            <w:noWrap/>
            <w:vAlign w:val="bottom"/>
            <w:hideMark/>
          </w:tcPr>
          <w:p w14:paraId="45C712C4"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6 445 010</w:t>
            </w:r>
          </w:p>
        </w:tc>
        <w:tc>
          <w:tcPr>
            <w:tcW w:w="1134" w:type="dxa"/>
            <w:tcBorders>
              <w:top w:val="nil"/>
              <w:left w:val="nil"/>
              <w:bottom w:val="single" w:sz="4" w:space="0" w:color="auto"/>
              <w:right w:val="single" w:sz="4" w:space="0" w:color="auto"/>
            </w:tcBorders>
            <w:shd w:val="clear" w:color="auto" w:fill="auto"/>
            <w:noWrap/>
            <w:vAlign w:val="bottom"/>
            <w:hideMark/>
          </w:tcPr>
          <w:p w14:paraId="0127CAFD"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6 606 135</w:t>
            </w:r>
          </w:p>
        </w:tc>
        <w:tc>
          <w:tcPr>
            <w:tcW w:w="1134" w:type="dxa"/>
            <w:tcBorders>
              <w:top w:val="nil"/>
              <w:left w:val="nil"/>
              <w:bottom w:val="single" w:sz="4" w:space="0" w:color="auto"/>
              <w:right w:val="single" w:sz="8" w:space="0" w:color="auto"/>
            </w:tcBorders>
            <w:shd w:val="clear" w:color="auto" w:fill="auto"/>
            <w:noWrap/>
            <w:vAlign w:val="bottom"/>
            <w:hideMark/>
          </w:tcPr>
          <w:p w14:paraId="6EA300F5"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6 771 288</w:t>
            </w:r>
          </w:p>
        </w:tc>
      </w:tr>
      <w:tr w:rsidR="00A6023A" w:rsidRPr="009B7E05" w14:paraId="6873093C" w14:textId="77777777" w:rsidTr="009B7E05">
        <w:trPr>
          <w:trHeight w:val="287"/>
        </w:trPr>
        <w:tc>
          <w:tcPr>
            <w:tcW w:w="4039" w:type="dxa"/>
            <w:tcBorders>
              <w:top w:val="nil"/>
              <w:left w:val="single" w:sz="8" w:space="0" w:color="auto"/>
              <w:bottom w:val="single" w:sz="4" w:space="0" w:color="000000"/>
              <w:right w:val="single" w:sz="4" w:space="0" w:color="000000"/>
            </w:tcBorders>
            <w:shd w:val="clear" w:color="auto" w:fill="auto"/>
            <w:noWrap/>
            <w:vAlign w:val="bottom"/>
            <w:hideMark/>
          </w:tcPr>
          <w:p w14:paraId="0FFEE3ED" w14:textId="77777777" w:rsidR="00A6023A" w:rsidRPr="009B7E05" w:rsidRDefault="00A6023A" w:rsidP="009B7E05">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xml:space="preserve">         sh muud saadud toetused tegevuskuludeks</w:t>
            </w:r>
          </w:p>
        </w:tc>
        <w:tc>
          <w:tcPr>
            <w:tcW w:w="1134" w:type="dxa"/>
            <w:tcBorders>
              <w:top w:val="nil"/>
              <w:left w:val="nil"/>
              <w:bottom w:val="single" w:sz="4" w:space="0" w:color="auto"/>
              <w:right w:val="nil"/>
            </w:tcBorders>
            <w:shd w:val="clear" w:color="auto" w:fill="auto"/>
            <w:vAlign w:val="bottom"/>
            <w:hideMark/>
          </w:tcPr>
          <w:p w14:paraId="407AB0D2"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833 530</w:t>
            </w:r>
          </w:p>
        </w:tc>
        <w:tc>
          <w:tcPr>
            <w:tcW w:w="1134" w:type="dxa"/>
            <w:tcBorders>
              <w:top w:val="nil"/>
              <w:left w:val="single" w:sz="4" w:space="0" w:color="auto"/>
              <w:bottom w:val="single" w:sz="4" w:space="0" w:color="auto"/>
              <w:right w:val="nil"/>
            </w:tcBorders>
            <w:shd w:val="clear" w:color="auto" w:fill="auto"/>
            <w:vAlign w:val="bottom"/>
            <w:hideMark/>
          </w:tcPr>
          <w:p w14:paraId="3DDE4B32"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730 346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3F78E04"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748 605</w:t>
            </w:r>
          </w:p>
        </w:tc>
        <w:tc>
          <w:tcPr>
            <w:tcW w:w="1134" w:type="dxa"/>
            <w:tcBorders>
              <w:top w:val="nil"/>
              <w:left w:val="nil"/>
              <w:bottom w:val="single" w:sz="4" w:space="0" w:color="auto"/>
              <w:right w:val="single" w:sz="4" w:space="0" w:color="auto"/>
            </w:tcBorders>
            <w:shd w:val="clear" w:color="auto" w:fill="auto"/>
            <w:noWrap/>
            <w:vAlign w:val="bottom"/>
            <w:hideMark/>
          </w:tcPr>
          <w:p w14:paraId="1B0FE28F"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767 320</w:t>
            </w:r>
          </w:p>
        </w:tc>
        <w:tc>
          <w:tcPr>
            <w:tcW w:w="1134" w:type="dxa"/>
            <w:tcBorders>
              <w:top w:val="nil"/>
              <w:left w:val="nil"/>
              <w:bottom w:val="single" w:sz="4" w:space="0" w:color="auto"/>
              <w:right w:val="single" w:sz="4" w:space="0" w:color="auto"/>
            </w:tcBorders>
            <w:shd w:val="clear" w:color="auto" w:fill="auto"/>
            <w:noWrap/>
            <w:vAlign w:val="bottom"/>
            <w:hideMark/>
          </w:tcPr>
          <w:p w14:paraId="4B7336C7"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786 503</w:t>
            </w:r>
          </w:p>
        </w:tc>
        <w:tc>
          <w:tcPr>
            <w:tcW w:w="1134" w:type="dxa"/>
            <w:tcBorders>
              <w:top w:val="nil"/>
              <w:left w:val="nil"/>
              <w:bottom w:val="single" w:sz="4" w:space="0" w:color="auto"/>
              <w:right w:val="single" w:sz="8" w:space="0" w:color="auto"/>
            </w:tcBorders>
            <w:shd w:val="clear" w:color="auto" w:fill="auto"/>
            <w:noWrap/>
            <w:vAlign w:val="bottom"/>
            <w:hideMark/>
          </w:tcPr>
          <w:p w14:paraId="1E095E4A"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806 165</w:t>
            </w:r>
          </w:p>
        </w:tc>
      </w:tr>
      <w:tr w:rsidR="00A6023A" w:rsidRPr="009B7E05" w14:paraId="65979329" w14:textId="77777777" w:rsidTr="009B7E05">
        <w:trPr>
          <w:trHeight w:val="287"/>
        </w:trPr>
        <w:tc>
          <w:tcPr>
            <w:tcW w:w="4039" w:type="dxa"/>
            <w:tcBorders>
              <w:top w:val="nil"/>
              <w:left w:val="single" w:sz="8" w:space="0" w:color="auto"/>
              <w:bottom w:val="single" w:sz="4" w:space="0" w:color="000000"/>
              <w:right w:val="single" w:sz="4" w:space="0" w:color="000000"/>
            </w:tcBorders>
            <w:shd w:val="clear" w:color="auto" w:fill="auto"/>
            <w:noWrap/>
            <w:vAlign w:val="bottom"/>
            <w:hideMark/>
          </w:tcPr>
          <w:p w14:paraId="20362029" w14:textId="77777777" w:rsidR="00A6023A" w:rsidRPr="009B7E05" w:rsidRDefault="00A6023A" w:rsidP="009B7E05">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xml:space="preserve">     Muud tegevustulud</w:t>
            </w:r>
          </w:p>
        </w:tc>
        <w:tc>
          <w:tcPr>
            <w:tcW w:w="1134" w:type="dxa"/>
            <w:tcBorders>
              <w:top w:val="nil"/>
              <w:left w:val="nil"/>
              <w:bottom w:val="single" w:sz="4" w:space="0" w:color="auto"/>
              <w:right w:val="nil"/>
            </w:tcBorders>
            <w:shd w:val="clear" w:color="auto" w:fill="auto"/>
            <w:vAlign w:val="bottom"/>
            <w:hideMark/>
          </w:tcPr>
          <w:p w14:paraId="577C84CF"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96 371</w:t>
            </w:r>
          </w:p>
        </w:tc>
        <w:tc>
          <w:tcPr>
            <w:tcW w:w="1134" w:type="dxa"/>
            <w:tcBorders>
              <w:top w:val="nil"/>
              <w:left w:val="single" w:sz="4" w:space="0" w:color="auto"/>
              <w:bottom w:val="single" w:sz="4" w:space="0" w:color="auto"/>
              <w:right w:val="nil"/>
            </w:tcBorders>
            <w:shd w:val="clear" w:color="auto" w:fill="auto"/>
            <w:vAlign w:val="bottom"/>
            <w:hideMark/>
          </w:tcPr>
          <w:p w14:paraId="5EFFD0B7"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34 000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6F6DC51"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34 000</w:t>
            </w:r>
          </w:p>
        </w:tc>
        <w:tc>
          <w:tcPr>
            <w:tcW w:w="1134" w:type="dxa"/>
            <w:tcBorders>
              <w:top w:val="nil"/>
              <w:left w:val="nil"/>
              <w:bottom w:val="single" w:sz="4" w:space="0" w:color="auto"/>
              <w:right w:val="single" w:sz="4" w:space="0" w:color="auto"/>
            </w:tcBorders>
            <w:shd w:val="clear" w:color="auto" w:fill="auto"/>
            <w:noWrap/>
            <w:vAlign w:val="bottom"/>
            <w:hideMark/>
          </w:tcPr>
          <w:p w14:paraId="176ECF1E"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34 000</w:t>
            </w:r>
          </w:p>
        </w:tc>
        <w:tc>
          <w:tcPr>
            <w:tcW w:w="1134" w:type="dxa"/>
            <w:tcBorders>
              <w:top w:val="nil"/>
              <w:left w:val="nil"/>
              <w:bottom w:val="single" w:sz="4" w:space="0" w:color="auto"/>
              <w:right w:val="single" w:sz="4" w:space="0" w:color="auto"/>
            </w:tcBorders>
            <w:shd w:val="clear" w:color="auto" w:fill="auto"/>
            <w:noWrap/>
            <w:vAlign w:val="bottom"/>
            <w:hideMark/>
          </w:tcPr>
          <w:p w14:paraId="110C7483"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34 000</w:t>
            </w:r>
          </w:p>
        </w:tc>
        <w:tc>
          <w:tcPr>
            <w:tcW w:w="1134" w:type="dxa"/>
            <w:tcBorders>
              <w:top w:val="nil"/>
              <w:left w:val="nil"/>
              <w:bottom w:val="single" w:sz="4" w:space="0" w:color="auto"/>
              <w:right w:val="single" w:sz="8" w:space="0" w:color="auto"/>
            </w:tcBorders>
            <w:shd w:val="clear" w:color="auto" w:fill="auto"/>
            <w:noWrap/>
            <w:vAlign w:val="bottom"/>
            <w:hideMark/>
          </w:tcPr>
          <w:p w14:paraId="25DE8B6D"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34 000</w:t>
            </w:r>
          </w:p>
        </w:tc>
      </w:tr>
      <w:tr w:rsidR="00A6023A" w:rsidRPr="009B7E05" w14:paraId="515980CF" w14:textId="77777777" w:rsidTr="009B7E05">
        <w:trPr>
          <w:trHeight w:val="287"/>
        </w:trPr>
        <w:tc>
          <w:tcPr>
            <w:tcW w:w="4039" w:type="dxa"/>
            <w:tcBorders>
              <w:top w:val="nil"/>
              <w:left w:val="single" w:sz="8" w:space="0" w:color="auto"/>
              <w:bottom w:val="single" w:sz="4" w:space="0" w:color="000000"/>
              <w:right w:val="single" w:sz="4" w:space="0" w:color="000000"/>
            </w:tcBorders>
            <w:shd w:val="clear" w:color="auto" w:fill="auto"/>
            <w:noWrap/>
            <w:vAlign w:val="bottom"/>
            <w:hideMark/>
          </w:tcPr>
          <w:p w14:paraId="02F57F70" w14:textId="77777777" w:rsidR="00A6023A" w:rsidRPr="009B7E05" w:rsidRDefault="00A6023A" w:rsidP="009B7E05">
            <w:pPr>
              <w:spacing w:after="0" w:line="240" w:lineRule="auto"/>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Põhitegevuse kulud kokku</w:t>
            </w:r>
          </w:p>
        </w:tc>
        <w:tc>
          <w:tcPr>
            <w:tcW w:w="1134" w:type="dxa"/>
            <w:tcBorders>
              <w:top w:val="nil"/>
              <w:left w:val="nil"/>
              <w:bottom w:val="single" w:sz="4" w:space="0" w:color="auto"/>
              <w:right w:val="nil"/>
            </w:tcBorders>
            <w:shd w:val="clear" w:color="auto" w:fill="auto"/>
            <w:vAlign w:val="bottom"/>
            <w:hideMark/>
          </w:tcPr>
          <w:p w14:paraId="1F26A29D" w14:textId="77777777" w:rsidR="00A6023A" w:rsidRPr="009B7E05" w:rsidRDefault="00A6023A" w:rsidP="009B7E05">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17 645 896</w:t>
            </w:r>
          </w:p>
        </w:tc>
        <w:tc>
          <w:tcPr>
            <w:tcW w:w="1134" w:type="dxa"/>
            <w:tcBorders>
              <w:top w:val="nil"/>
              <w:left w:val="single" w:sz="4" w:space="0" w:color="auto"/>
              <w:bottom w:val="single" w:sz="4" w:space="0" w:color="auto"/>
              <w:right w:val="nil"/>
            </w:tcBorders>
            <w:shd w:val="clear" w:color="auto" w:fill="auto"/>
            <w:vAlign w:val="bottom"/>
            <w:hideMark/>
          </w:tcPr>
          <w:p w14:paraId="283919FC" w14:textId="77777777" w:rsidR="00A6023A" w:rsidRPr="009B7E05" w:rsidRDefault="00A6023A" w:rsidP="009B7E05">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21 239 032</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31A6A4D3" w14:textId="77777777" w:rsidR="00A6023A" w:rsidRPr="009B7E05" w:rsidRDefault="00A6023A" w:rsidP="009B7E05">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21 833 412</w:t>
            </w:r>
          </w:p>
        </w:tc>
        <w:tc>
          <w:tcPr>
            <w:tcW w:w="1134" w:type="dxa"/>
            <w:tcBorders>
              <w:top w:val="nil"/>
              <w:left w:val="nil"/>
              <w:bottom w:val="single" w:sz="4" w:space="0" w:color="auto"/>
              <w:right w:val="single" w:sz="4" w:space="0" w:color="auto"/>
            </w:tcBorders>
            <w:shd w:val="clear" w:color="auto" w:fill="auto"/>
            <w:vAlign w:val="bottom"/>
            <w:hideMark/>
          </w:tcPr>
          <w:p w14:paraId="610E090B" w14:textId="77777777" w:rsidR="00A6023A" w:rsidRPr="009B7E05" w:rsidRDefault="00A6023A" w:rsidP="009B7E05">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22 507 151</w:t>
            </w:r>
          </w:p>
        </w:tc>
        <w:tc>
          <w:tcPr>
            <w:tcW w:w="1134" w:type="dxa"/>
            <w:tcBorders>
              <w:top w:val="nil"/>
              <w:left w:val="nil"/>
              <w:bottom w:val="single" w:sz="4" w:space="0" w:color="auto"/>
              <w:right w:val="single" w:sz="4" w:space="0" w:color="auto"/>
            </w:tcBorders>
            <w:shd w:val="clear" w:color="auto" w:fill="auto"/>
            <w:vAlign w:val="bottom"/>
            <w:hideMark/>
          </w:tcPr>
          <w:p w14:paraId="727DD564" w14:textId="77777777" w:rsidR="00A6023A" w:rsidRPr="009B7E05" w:rsidRDefault="00A6023A" w:rsidP="009B7E05">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23 139 574</w:t>
            </w:r>
          </w:p>
        </w:tc>
        <w:tc>
          <w:tcPr>
            <w:tcW w:w="1134" w:type="dxa"/>
            <w:tcBorders>
              <w:top w:val="nil"/>
              <w:left w:val="nil"/>
              <w:bottom w:val="single" w:sz="4" w:space="0" w:color="auto"/>
              <w:right w:val="single" w:sz="8" w:space="0" w:color="auto"/>
            </w:tcBorders>
            <w:shd w:val="clear" w:color="auto" w:fill="auto"/>
            <w:vAlign w:val="bottom"/>
            <w:hideMark/>
          </w:tcPr>
          <w:p w14:paraId="60705AD5" w14:textId="77777777" w:rsidR="00A6023A" w:rsidRPr="009B7E05" w:rsidRDefault="00A6023A" w:rsidP="009B7E05">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23 790 970</w:t>
            </w:r>
          </w:p>
        </w:tc>
      </w:tr>
      <w:tr w:rsidR="00A6023A" w:rsidRPr="009B7E05" w14:paraId="4BD7FF0A" w14:textId="77777777" w:rsidTr="009B7E05">
        <w:trPr>
          <w:trHeight w:val="287"/>
        </w:trPr>
        <w:tc>
          <w:tcPr>
            <w:tcW w:w="4039" w:type="dxa"/>
            <w:tcBorders>
              <w:top w:val="nil"/>
              <w:left w:val="single" w:sz="8" w:space="0" w:color="auto"/>
              <w:bottom w:val="single" w:sz="4" w:space="0" w:color="000000"/>
              <w:right w:val="single" w:sz="4" w:space="0" w:color="000000"/>
            </w:tcBorders>
            <w:shd w:val="clear" w:color="auto" w:fill="auto"/>
            <w:noWrap/>
            <w:vAlign w:val="bottom"/>
            <w:hideMark/>
          </w:tcPr>
          <w:p w14:paraId="71AF6076" w14:textId="77777777" w:rsidR="00A6023A" w:rsidRPr="009B7E05" w:rsidRDefault="00A6023A" w:rsidP="009B7E05">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xml:space="preserve">     Antavad toetused tegevuskuludeks</w:t>
            </w:r>
          </w:p>
        </w:tc>
        <w:tc>
          <w:tcPr>
            <w:tcW w:w="1134" w:type="dxa"/>
            <w:tcBorders>
              <w:top w:val="nil"/>
              <w:left w:val="nil"/>
              <w:bottom w:val="single" w:sz="4" w:space="0" w:color="auto"/>
              <w:right w:val="nil"/>
            </w:tcBorders>
            <w:shd w:val="clear" w:color="auto" w:fill="auto"/>
            <w:vAlign w:val="bottom"/>
            <w:hideMark/>
          </w:tcPr>
          <w:p w14:paraId="701471D8"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1 258 599</w:t>
            </w:r>
          </w:p>
        </w:tc>
        <w:tc>
          <w:tcPr>
            <w:tcW w:w="1134" w:type="dxa"/>
            <w:tcBorders>
              <w:top w:val="nil"/>
              <w:left w:val="single" w:sz="4" w:space="0" w:color="auto"/>
              <w:bottom w:val="single" w:sz="4" w:space="0" w:color="auto"/>
              <w:right w:val="nil"/>
            </w:tcBorders>
            <w:shd w:val="clear" w:color="auto" w:fill="auto"/>
            <w:vAlign w:val="bottom"/>
            <w:hideMark/>
          </w:tcPr>
          <w:p w14:paraId="5B6069B9"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1 376 371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CC4BA99"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1 376 371</w:t>
            </w:r>
          </w:p>
        </w:tc>
        <w:tc>
          <w:tcPr>
            <w:tcW w:w="1134" w:type="dxa"/>
            <w:tcBorders>
              <w:top w:val="nil"/>
              <w:left w:val="nil"/>
              <w:bottom w:val="single" w:sz="4" w:space="0" w:color="auto"/>
              <w:right w:val="single" w:sz="4" w:space="0" w:color="auto"/>
            </w:tcBorders>
            <w:shd w:val="clear" w:color="auto" w:fill="auto"/>
            <w:noWrap/>
            <w:vAlign w:val="bottom"/>
            <w:hideMark/>
          </w:tcPr>
          <w:p w14:paraId="423731A2"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1 376 371</w:t>
            </w:r>
          </w:p>
        </w:tc>
        <w:tc>
          <w:tcPr>
            <w:tcW w:w="1134" w:type="dxa"/>
            <w:tcBorders>
              <w:top w:val="nil"/>
              <w:left w:val="nil"/>
              <w:bottom w:val="single" w:sz="4" w:space="0" w:color="auto"/>
              <w:right w:val="single" w:sz="4" w:space="0" w:color="auto"/>
            </w:tcBorders>
            <w:shd w:val="clear" w:color="auto" w:fill="auto"/>
            <w:noWrap/>
            <w:vAlign w:val="bottom"/>
            <w:hideMark/>
          </w:tcPr>
          <w:p w14:paraId="5A77FA94"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1 376 371</w:t>
            </w:r>
          </w:p>
        </w:tc>
        <w:tc>
          <w:tcPr>
            <w:tcW w:w="1134" w:type="dxa"/>
            <w:tcBorders>
              <w:top w:val="nil"/>
              <w:left w:val="nil"/>
              <w:bottom w:val="single" w:sz="4" w:space="0" w:color="auto"/>
              <w:right w:val="single" w:sz="8" w:space="0" w:color="auto"/>
            </w:tcBorders>
            <w:shd w:val="clear" w:color="auto" w:fill="auto"/>
            <w:noWrap/>
            <w:vAlign w:val="bottom"/>
            <w:hideMark/>
          </w:tcPr>
          <w:p w14:paraId="47D4DABA"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1 376 371</w:t>
            </w:r>
          </w:p>
        </w:tc>
      </w:tr>
      <w:tr w:rsidR="00A6023A" w:rsidRPr="009B7E05" w14:paraId="4D0A98A4" w14:textId="77777777" w:rsidTr="009B7E05">
        <w:trPr>
          <w:trHeight w:val="287"/>
        </w:trPr>
        <w:tc>
          <w:tcPr>
            <w:tcW w:w="4039" w:type="dxa"/>
            <w:tcBorders>
              <w:top w:val="nil"/>
              <w:left w:val="single" w:sz="8" w:space="0" w:color="auto"/>
              <w:bottom w:val="single" w:sz="4" w:space="0" w:color="000000"/>
              <w:right w:val="single" w:sz="4" w:space="0" w:color="000000"/>
            </w:tcBorders>
            <w:shd w:val="clear" w:color="auto" w:fill="auto"/>
            <w:noWrap/>
            <w:vAlign w:val="bottom"/>
            <w:hideMark/>
          </w:tcPr>
          <w:p w14:paraId="38600AEF" w14:textId="77777777" w:rsidR="00A6023A" w:rsidRPr="009B7E05" w:rsidRDefault="00A6023A" w:rsidP="009B7E05">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xml:space="preserve">     Muud tegevuskulud</w:t>
            </w:r>
          </w:p>
        </w:tc>
        <w:tc>
          <w:tcPr>
            <w:tcW w:w="1134" w:type="dxa"/>
            <w:tcBorders>
              <w:top w:val="nil"/>
              <w:left w:val="nil"/>
              <w:bottom w:val="single" w:sz="4" w:space="0" w:color="auto"/>
              <w:right w:val="nil"/>
            </w:tcBorders>
            <w:shd w:val="clear" w:color="auto" w:fill="auto"/>
            <w:vAlign w:val="bottom"/>
            <w:hideMark/>
          </w:tcPr>
          <w:p w14:paraId="579046AB"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16 387 297</w:t>
            </w:r>
          </w:p>
        </w:tc>
        <w:tc>
          <w:tcPr>
            <w:tcW w:w="1134" w:type="dxa"/>
            <w:tcBorders>
              <w:top w:val="nil"/>
              <w:left w:val="single" w:sz="4" w:space="0" w:color="auto"/>
              <w:bottom w:val="single" w:sz="4" w:space="0" w:color="auto"/>
              <w:right w:val="nil"/>
            </w:tcBorders>
            <w:shd w:val="clear" w:color="auto" w:fill="auto"/>
            <w:vAlign w:val="bottom"/>
            <w:hideMark/>
          </w:tcPr>
          <w:p w14:paraId="54F3F1C6"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19 862 661</w:t>
            </w:r>
          </w:p>
        </w:tc>
        <w:tc>
          <w:tcPr>
            <w:tcW w:w="1134" w:type="dxa"/>
            <w:tcBorders>
              <w:top w:val="nil"/>
              <w:left w:val="single" w:sz="4" w:space="0" w:color="auto"/>
              <w:bottom w:val="single" w:sz="4" w:space="0" w:color="auto"/>
              <w:right w:val="nil"/>
            </w:tcBorders>
            <w:shd w:val="clear" w:color="auto" w:fill="auto"/>
            <w:vAlign w:val="bottom"/>
            <w:hideMark/>
          </w:tcPr>
          <w:p w14:paraId="2D8F2919"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20 457 041</w:t>
            </w:r>
          </w:p>
        </w:tc>
        <w:tc>
          <w:tcPr>
            <w:tcW w:w="1134" w:type="dxa"/>
            <w:tcBorders>
              <w:top w:val="nil"/>
              <w:left w:val="single" w:sz="4" w:space="0" w:color="auto"/>
              <w:bottom w:val="single" w:sz="4" w:space="0" w:color="auto"/>
              <w:right w:val="nil"/>
            </w:tcBorders>
            <w:shd w:val="clear" w:color="auto" w:fill="auto"/>
            <w:vAlign w:val="bottom"/>
            <w:hideMark/>
          </w:tcPr>
          <w:p w14:paraId="68287AB2"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21 130 780</w:t>
            </w:r>
          </w:p>
        </w:tc>
        <w:tc>
          <w:tcPr>
            <w:tcW w:w="1134" w:type="dxa"/>
            <w:tcBorders>
              <w:top w:val="nil"/>
              <w:left w:val="single" w:sz="4" w:space="0" w:color="auto"/>
              <w:bottom w:val="single" w:sz="4" w:space="0" w:color="auto"/>
              <w:right w:val="nil"/>
            </w:tcBorders>
            <w:shd w:val="clear" w:color="auto" w:fill="auto"/>
            <w:vAlign w:val="bottom"/>
            <w:hideMark/>
          </w:tcPr>
          <w:p w14:paraId="73F7FDF7"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21 763 203</w:t>
            </w:r>
          </w:p>
        </w:tc>
        <w:tc>
          <w:tcPr>
            <w:tcW w:w="1134" w:type="dxa"/>
            <w:tcBorders>
              <w:top w:val="nil"/>
              <w:left w:val="single" w:sz="4" w:space="0" w:color="auto"/>
              <w:bottom w:val="single" w:sz="4" w:space="0" w:color="auto"/>
              <w:right w:val="single" w:sz="8" w:space="0" w:color="auto"/>
            </w:tcBorders>
            <w:shd w:val="clear" w:color="auto" w:fill="auto"/>
            <w:vAlign w:val="bottom"/>
            <w:hideMark/>
          </w:tcPr>
          <w:p w14:paraId="0BD6DDE0"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22 414 599</w:t>
            </w:r>
          </w:p>
        </w:tc>
      </w:tr>
      <w:tr w:rsidR="00A6023A" w:rsidRPr="009B7E05" w14:paraId="346C0D5C" w14:textId="77777777" w:rsidTr="009B7E05">
        <w:trPr>
          <w:trHeight w:val="287"/>
        </w:trPr>
        <w:tc>
          <w:tcPr>
            <w:tcW w:w="4039" w:type="dxa"/>
            <w:tcBorders>
              <w:top w:val="nil"/>
              <w:left w:val="single" w:sz="8" w:space="0" w:color="auto"/>
              <w:bottom w:val="single" w:sz="4" w:space="0" w:color="000000"/>
              <w:right w:val="single" w:sz="4" w:space="0" w:color="000000"/>
            </w:tcBorders>
            <w:shd w:val="clear" w:color="auto" w:fill="auto"/>
            <w:noWrap/>
            <w:vAlign w:val="bottom"/>
            <w:hideMark/>
          </w:tcPr>
          <w:p w14:paraId="2A8EA33F" w14:textId="77777777" w:rsidR="00A6023A" w:rsidRPr="009B7E05" w:rsidRDefault="00A6023A" w:rsidP="009B7E05">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xml:space="preserve">          sh personalikulud</w:t>
            </w:r>
          </w:p>
        </w:tc>
        <w:tc>
          <w:tcPr>
            <w:tcW w:w="1134" w:type="dxa"/>
            <w:tcBorders>
              <w:top w:val="nil"/>
              <w:left w:val="nil"/>
              <w:bottom w:val="single" w:sz="4" w:space="0" w:color="auto"/>
              <w:right w:val="nil"/>
            </w:tcBorders>
            <w:shd w:val="clear" w:color="auto" w:fill="auto"/>
            <w:vAlign w:val="bottom"/>
            <w:hideMark/>
          </w:tcPr>
          <w:p w14:paraId="3D196F4B"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10 553 061</w:t>
            </w:r>
          </w:p>
        </w:tc>
        <w:tc>
          <w:tcPr>
            <w:tcW w:w="1134" w:type="dxa"/>
            <w:tcBorders>
              <w:top w:val="nil"/>
              <w:left w:val="single" w:sz="4" w:space="0" w:color="auto"/>
              <w:bottom w:val="single" w:sz="4" w:space="0" w:color="auto"/>
              <w:right w:val="nil"/>
            </w:tcBorders>
            <w:shd w:val="clear" w:color="auto" w:fill="auto"/>
            <w:vAlign w:val="bottom"/>
            <w:hideMark/>
          </w:tcPr>
          <w:p w14:paraId="13CF6E0F"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11 947 104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7BDF8D0"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12 305 517</w:t>
            </w:r>
          </w:p>
        </w:tc>
        <w:tc>
          <w:tcPr>
            <w:tcW w:w="1134" w:type="dxa"/>
            <w:tcBorders>
              <w:top w:val="nil"/>
              <w:left w:val="nil"/>
              <w:bottom w:val="single" w:sz="4" w:space="0" w:color="auto"/>
              <w:right w:val="single" w:sz="4" w:space="0" w:color="auto"/>
            </w:tcBorders>
            <w:shd w:val="clear" w:color="auto" w:fill="auto"/>
            <w:noWrap/>
            <w:vAlign w:val="bottom"/>
            <w:hideMark/>
          </w:tcPr>
          <w:p w14:paraId="6DFF025A"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12 736 210</w:t>
            </w:r>
          </w:p>
        </w:tc>
        <w:tc>
          <w:tcPr>
            <w:tcW w:w="1134" w:type="dxa"/>
            <w:tcBorders>
              <w:top w:val="nil"/>
              <w:left w:val="nil"/>
              <w:bottom w:val="single" w:sz="4" w:space="0" w:color="auto"/>
              <w:right w:val="single" w:sz="4" w:space="0" w:color="auto"/>
            </w:tcBorders>
            <w:shd w:val="clear" w:color="auto" w:fill="auto"/>
            <w:noWrap/>
            <w:vAlign w:val="bottom"/>
            <w:hideMark/>
          </w:tcPr>
          <w:p w14:paraId="6B0A18C6"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13 118 297</w:t>
            </w:r>
          </w:p>
        </w:tc>
        <w:tc>
          <w:tcPr>
            <w:tcW w:w="1134" w:type="dxa"/>
            <w:tcBorders>
              <w:top w:val="nil"/>
              <w:left w:val="nil"/>
              <w:bottom w:val="single" w:sz="4" w:space="0" w:color="auto"/>
              <w:right w:val="single" w:sz="8" w:space="0" w:color="auto"/>
            </w:tcBorders>
            <w:shd w:val="clear" w:color="auto" w:fill="auto"/>
            <w:noWrap/>
            <w:vAlign w:val="bottom"/>
            <w:hideMark/>
          </w:tcPr>
          <w:p w14:paraId="7D655B49"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13 511 845</w:t>
            </w:r>
          </w:p>
        </w:tc>
      </w:tr>
      <w:tr w:rsidR="00A6023A" w:rsidRPr="009B7E05" w14:paraId="77C51C0B" w14:textId="77777777" w:rsidTr="009B7E05">
        <w:trPr>
          <w:trHeight w:val="287"/>
        </w:trPr>
        <w:tc>
          <w:tcPr>
            <w:tcW w:w="4039" w:type="dxa"/>
            <w:tcBorders>
              <w:top w:val="nil"/>
              <w:left w:val="single" w:sz="8" w:space="0" w:color="auto"/>
              <w:bottom w:val="single" w:sz="4" w:space="0" w:color="000000"/>
              <w:right w:val="single" w:sz="4" w:space="0" w:color="000000"/>
            </w:tcBorders>
            <w:shd w:val="clear" w:color="auto" w:fill="auto"/>
            <w:noWrap/>
            <w:vAlign w:val="bottom"/>
            <w:hideMark/>
          </w:tcPr>
          <w:p w14:paraId="3049566B" w14:textId="77777777" w:rsidR="00A6023A" w:rsidRPr="009B7E05" w:rsidRDefault="00A6023A" w:rsidP="009B7E05">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xml:space="preserve">          sh majandamiskulud</w:t>
            </w:r>
          </w:p>
        </w:tc>
        <w:tc>
          <w:tcPr>
            <w:tcW w:w="1134" w:type="dxa"/>
            <w:tcBorders>
              <w:top w:val="nil"/>
              <w:left w:val="nil"/>
              <w:bottom w:val="single" w:sz="4" w:space="0" w:color="auto"/>
              <w:right w:val="nil"/>
            </w:tcBorders>
            <w:shd w:val="clear" w:color="auto" w:fill="auto"/>
            <w:vAlign w:val="bottom"/>
            <w:hideMark/>
          </w:tcPr>
          <w:p w14:paraId="0885121A"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5 169 521</w:t>
            </w:r>
          </w:p>
        </w:tc>
        <w:tc>
          <w:tcPr>
            <w:tcW w:w="1134" w:type="dxa"/>
            <w:tcBorders>
              <w:top w:val="nil"/>
              <w:left w:val="single" w:sz="4" w:space="0" w:color="auto"/>
              <w:bottom w:val="single" w:sz="4" w:space="0" w:color="auto"/>
              <w:right w:val="nil"/>
            </w:tcBorders>
            <w:shd w:val="clear" w:color="auto" w:fill="auto"/>
            <w:vAlign w:val="bottom"/>
            <w:hideMark/>
          </w:tcPr>
          <w:p w14:paraId="74143101"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7 865 557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5A8F118"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8 101 524</w:t>
            </w:r>
          </w:p>
        </w:tc>
        <w:tc>
          <w:tcPr>
            <w:tcW w:w="1134" w:type="dxa"/>
            <w:tcBorders>
              <w:top w:val="nil"/>
              <w:left w:val="nil"/>
              <w:bottom w:val="single" w:sz="4" w:space="0" w:color="auto"/>
              <w:right w:val="single" w:sz="4" w:space="0" w:color="auto"/>
            </w:tcBorders>
            <w:shd w:val="clear" w:color="auto" w:fill="auto"/>
            <w:noWrap/>
            <w:vAlign w:val="bottom"/>
            <w:hideMark/>
          </w:tcPr>
          <w:p w14:paraId="7D35F7C3"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8 344 569</w:t>
            </w:r>
          </w:p>
        </w:tc>
        <w:tc>
          <w:tcPr>
            <w:tcW w:w="1134" w:type="dxa"/>
            <w:tcBorders>
              <w:top w:val="nil"/>
              <w:left w:val="nil"/>
              <w:bottom w:val="single" w:sz="4" w:space="0" w:color="auto"/>
              <w:right w:val="single" w:sz="4" w:space="0" w:color="auto"/>
            </w:tcBorders>
            <w:shd w:val="clear" w:color="auto" w:fill="auto"/>
            <w:noWrap/>
            <w:vAlign w:val="bottom"/>
            <w:hideMark/>
          </w:tcPr>
          <w:p w14:paraId="1A6EF013"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8 594 907</w:t>
            </w:r>
          </w:p>
        </w:tc>
        <w:tc>
          <w:tcPr>
            <w:tcW w:w="1134" w:type="dxa"/>
            <w:tcBorders>
              <w:top w:val="nil"/>
              <w:left w:val="nil"/>
              <w:bottom w:val="single" w:sz="4" w:space="0" w:color="auto"/>
              <w:right w:val="single" w:sz="8" w:space="0" w:color="auto"/>
            </w:tcBorders>
            <w:shd w:val="clear" w:color="auto" w:fill="auto"/>
            <w:noWrap/>
            <w:vAlign w:val="bottom"/>
            <w:hideMark/>
          </w:tcPr>
          <w:p w14:paraId="2CFCC2AC"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8 852 754</w:t>
            </w:r>
          </w:p>
        </w:tc>
      </w:tr>
      <w:tr w:rsidR="00A6023A" w:rsidRPr="009B7E05" w14:paraId="4B0E73C8" w14:textId="77777777" w:rsidTr="009B7E05">
        <w:trPr>
          <w:trHeight w:val="287"/>
        </w:trPr>
        <w:tc>
          <w:tcPr>
            <w:tcW w:w="4039" w:type="dxa"/>
            <w:tcBorders>
              <w:top w:val="nil"/>
              <w:left w:val="single" w:sz="8" w:space="0" w:color="auto"/>
              <w:bottom w:val="single" w:sz="4" w:space="0" w:color="000000"/>
              <w:right w:val="single" w:sz="4" w:space="0" w:color="000000"/>
            </w:tcBorders>
            <w:shd w:val="clear" w:color="auto" w:fill="auto"/>
            <w:noWrap/>
            <w:vAlign w:val="bottom"/>
            <w:hideMark/>
          </w:tcPr>
          <w:p w14:paraId="5FD1D0D9" w14:textId="77777777" w:rsidR="00A6023A" w:rsidRPr="009B7E05" w:rsidRDefault="00A6023A" w:rsidP="009B7E05">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xml:space="preserve">          sh muud kulud</w:t>
            </w:r>
          </w:p>
        </w:tc>
        <w:tc>
          <w:tcPr>
            <w:tcW w:w="1134" w:type="dxa"/>
            <w:tcBorders>
              <w:top w:val="nil"/>
              <w:left w:val="nil"/>
              <w:bottom w:val="single" w:sz="4" w:space="0" w:color="auto"/>
              <w:right w:val="nil"/>
            </w:tcBorders>
            <w:shd w:val="clear" w:color="auto" w:fill="auto"/>
            <w:vAlign w:val="bottom"/>
            <w:hideMark/>
          </w:tcPr>
          <w:p w14:paraId="0F46029B"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664 716</w:t>
            </w:r>
          </w:p>
        </w:tc>
        <w:tc>
          <w:tcPr>
            <w:tcW w:w="1134" w:type="dxa"/>
            <w:tcBorders>
              <w:top w:val="nil"/>
              <w:left w:val="single" w:sz="4" w:space="0" w:color="auto"/>
              <w:bottom w:val="single" w:sz="4" w:space="0" w:color="auto"/>
              <w:right w:val="nil"/>
            </w:tcBorders>
            <w:shd w:val="clear" w:color="auto" w:fill="auto"/>
            <w:vAlign w:val="bottom"/>
            <w:hideMark/>
          </w:tcPr>
          <w:p w14:paraId="0BDEABC2"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50 000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86FF4D5"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50 000</w:t>
            </w:r>
          </w:p>
        </w:tc>
        <w:tc>
          <w:tcPr>
            <w:tcW w:w="1134" w:type="dxa"/>
            <w:tcBorders>
              <w:top w:val="nil"/>
              <w:left w:val="nil"/>
              <w:bottom w:val="single" w:sz="4" w:space="0" w:color="auto"/>
              <w:right w:val="single" w:sz="4" w:space="0" w:color="auto"/>
            </w:tcBorders>
            <w:shd w:val="clear" w:color="auto" w:fill="auto"/>
            <w:noWrap/>
            <w:vAlign w:val="bottom"/>
            <w:hideMark/>
          </w:tcPr>
          <w:p w14:paraId="7A109AE4"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50 000</w:t>
            </w:r>
          </w:p>
        </w:tc>
        <w:tc>
          <w:tcPr>
            <w:tcW w:w="1134" w:type="dxa"/>
            <w:tcBorders>
              <w:top w:val="nil"/>
              <w:left w:val="nil"/>
              <w:bottom w:val="single" w:sz="4" w:space="0" w:color="auto"/>
              <w:right w:val="single" w:sz="4" w:space="0" w:color="auto"/>
            </w:tcBorders>
            <w:shd w:val="clear" w:color="auto" w:fill="auto"/>
            <w:noWrap/>
            <w:vAlign w:val="bottom"/>
            <w:hideMark/>
          </w:tcPr>
          <w:p w14:paraId="6A13256C"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50 000</w:t>
            </w:r>
          </w:p>
        </w:tc>
        <w:tc>
          <w:tcPr>
            <w:tcW w:w="1134" w:type="dxa"/>
            <w:tcBorders>
              <w:top w:val="nil"/>
              <w:left w:val="nil"/>
              <w:bottom w:val="single" w:sz="4" w:space="0" w:color="auto"/>
              <w:right w:val="single" w:sz="8" w:space="0" w:color="auto"/>
            </w:tcBorders>
            <w:shd w:val="clear" w:color="auto" w:fill="auto"/>
            <w:noWrap/>
            <w:vAlign w:val="bottom"/>
            <w:hideMark/>
          </w:tcPr>
          <w:p w14:paraId="7B8F7F2A"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50 000</w:t>
            </w:r>
          </w:p>
        </w:tc>
      </w:tr>
      <w:tr w:rsidR="00A6023A" w:rsidRPr="009B7E05" w14:paraId="583AE220" w14:textId="77777777" w:rsidTr="009B7E05">
        <w:trPr>
          <w:trHeight w:val="287"/>
        </w:trPr>
        <w:tc>
          <w:tcPr>
            <w:tcW w:w="4039" w:type="dxa"/>
            <w:tcBorders>
              <w:top w:val="nil"/>
              <w:left w:val="single" w:sz="8" w:space="0" w:color="auto"/>
              <w:bottom w:val="nil"/>
              <w:right w:val="nil"/>
            </w:tcBorders>
            <w:shd w:val="clear" w:color="auto" w:fill="auto"/>
            <w:noWrap/>
            <w:vAlign w:val="bottom"/>
            <w:hideMark/>
          </w:tcPr>
          <w:p w14:paraId="047C8D83" w14:textId="77777777" w:rsidR="00A6023A" w:rsidRPr="009B7E05" w:rsidRDefault="00A6023A" w:rsidP="009B7E05">
            <w:pPr>
              <w:spacing w:after="0" w:line="240" w:lineRule="auto"/>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Põhitegevuse tulem</w:t>
            </w:r>
          </w:p>
        </w:tc>
        <w:tc>
          <w:tcPr>
            <w:tcW w:w="1134" w:type="dxa"/>
            <w:tcBorders>
              <w:top w:val="nil"/>
              <w:left w:val="single" w:sz="4" w:space="0" w:color="auto"/>
              <w:bottom w:val="single" w:sz="4" w:space="0" w:color="auto"/>
              <w:right w:val="nil"/>
            </w:tcBorders>
            <w:shd w:val="clear" w:color="auto" w:fill="auto"/>
            <w:vAlign w:val="bottom"/>
            <w:hideMark/>
          </w:tcPr>
          <w:p w14:paraId="394D8380" w14:textId="77777777" w:rsidR="00A6023A" w:rsidRPr="009B7E05" w:rsidRDefault="00A6023A" w:rsidP="009B7E05">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3 552 590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6DBAA615" w14:textId="77777777" w:rsidR="00A6023A" w:rsidRPr="009B7E05" w:rsidRDefault="00A6023A" w:rsidP="009B7E05">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578 744</w:t>
            </w:r>
          </w:p>
        </w:tc>
        <w:tc>
          <w:tcPr>
            <w:tcW w:w="1134" w:type="dxa"/>
            <w:tcBorders>
              <w:top w:val="nil"/>
              <w:left w:val="nil"/>
              <w:bottom w:val="single" w:sz="4" w:space="0" w:color="auto"/>
              <w:right w:val="single" w:sz="4" w:space="0" w:color="auto"/>
            </w:tcBorders>
            <w:shd w:val="clear" w:color="auto" w:fill="auto"/>
            <w:vAlign w:val="bottom"/>
            <w:hideMark/>
          </w:tcPr>
          <w:p w14:paraId="2C8252A4" w14:textId="77777777" w:rsidR="00A6023A" w:rsidRPr="009B7E05" w:rsidRDefault="00A6023A" w:rsidP="009B7E05">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821 191</w:t>
            </w:r>
          </w:p>
        </w:tc>
        <w:tc>
          <w:tcPr>
            <w:tcW w:w="1134" w:type="dxa"/>
            <w:tcBorders>
              <w:top w:val="nil"/>
              <w:left w:val="nil"/>
              <w:bottom w:val="single" w:sz="4" w:space="0" w:color="auto"/>
              <w:right w:val="single" w:sz="4" w:space="0" w:color="auto"/>
            </w:tcBorders>
            <w:shd w:val="clear" w:color="auto" w:fill="auto"/>
            <w:vAlign w:val="bottom"/>
            <w:hideMark/>
          </w:tcPr>
          <w:p w14:paraId="1EA91D58" w14:textId="77777777" w:rsidR="00A6023A" w:rsidRPr="009B7E05" w:rsidRDefault="00A6023A" w:rsidP="009B7E05">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1 019 877</w:t>
            </w:r>
          </w:p>
        </w:tc>
        <w:tc>
          <w:tcPr>
            <w:tcW w:w="1134" w:type="dxa"/>
            <w:tcBorders>
              <w:top w:val="nil"/>
              <w:left w:val="nil"/>
              <w:bottom w:val="single" w:sz="4" w:space="0" w:color="auto"/>
              <w:right w:val="single" w:sz="4" w:space="0" w:color="auto"/>
            </w:tcBorders>
            <w:shd w:val="clear" w:color="auto" w:fill="auto"/>
            <w:vAlign w:val="bottom"/>
            <w:hideMark/>
          </w:tcPr>
          <w:p w14:paraId="58D7828C" w14:textId="77777777" w:rsidR="00A6023A" w:rsidRPr="009B7E05" w:rsidRDefault="00A6023A" w:rsidP="009B7E05">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1 297 094</w:t>
            </w:r>
          </w:p>
        </w:tc>
        <w:tc>
          <w:tcPr>
            <w:tcW w:w="1134" w:type="dxa"/>
            <w:tcBorders>
              <w:top w:val="nil"/>
              <w:left w:val="nil"/>
              <w:bottom w:val="single" w:sz="4" w:space="0" w:color="auto"/>
              <w:right w:val="single" w:sz="8" w:space="0" w:color="auto"/>
            </w:tcBorders>
            <w:shd w:val="clear" w:color="auto" w:fill="auto"/>
            <w:vAlign w:val="bottom"/>
            <w:hideMark/>
          </w:tcPr>
          <w:p w14:paraId="5EB81CEF" w14:textId="77777777" w:rsidR="00A6023A" w:rsidRPr="009B7E05" w:rsidRDefault="00A6023A" w:rsidP="009B7E05">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1 594 252</w:t>
            </w:r>
          </w:p>
        </w:tc>
      </w:tr>
      <w:tr w:rsidR="00A6023A" w:rsidRPr="009B7E05" w14:paraId="5D6B63C6" w14:textId="77777777" w:rsidTr="009B7E05">
        <w:trPr>
          <w:trHeight w:val="287"/>
        </w:trPr>
        <w:tc>
          <w:tcPr>
            <w:tcW w:w="4039"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601D5A4" w14:textId="77777777" w:rsidR="00A6023A" w:rsidRPr="009B7E05" w:rsidRDefault="00A6023A" w:rsidP="009B7E05">
            <w:pPr>
              <w:spacing w:after="0" w:line="240" w:lineRule="auto"/>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Investeerimistegevus kokku</w:t>
            </w:r>
          </w:p>
        </w:tc>
        <w:tc>
          <w:tcPr>
            <w:tcW w:w="1134" w:type="dxa"/>
            <w:tcBorders>
              <w:top w:val="nil"/>
              <w:left w:val="nil"/>
              <w:bottom w:val="single" w:sz="4" w:space="0" w:color="auto"/>
              <w:right w:val="nil"/>
            </w:tcBorders>
            <w:shd w:val="clear" w:color="auto" w:fill="auto"/>
            <w:vAlign w:val="bottom"/>
            <w:hideMark/>
          </w:tcPr>
          <w:p w14:paraId="6F6DE39F" w14:textId="77777777" w:rsidR="00A6023A" w:rsidRPr="009B7E05" w:rsidRDefault="00A6023A" w:rsidP="009B7E05">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-2 462 218</w:t>
            </w:r>
          </w:p>
        </w:tc>
        <w:tc>
          <w:tcPr>
            <w:tcW w:w="1134" w:type="dxa"/>
            <w:tcBorders>
              <w:top w:val="nil"/>
              <w:left w:val="single" w:sz="4" w:space="0" w:color="auto"/>
              <w:bottom w:val="single" w:sz="4" w:space="0" w:color="auto"/>
              <w:right w:val="nil"/>
            </w:tcBorders>
            <w:shd w:val="clear" w:color="auto" w:fill="auto"/>
            <w:vAlign w:val="bottom"/>
            <w:hideMark/>
          </w:tcPr>
          <w:p w14:paraId="65C22BF1" w14:textId="77777777" w:rsidR="00A6023A" w:rsidRPr="009B7E05" w:rsidRDefault="00A6023A" w:rsidP="009B7E05">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-6 024 968</w:t>
            </w:r>
          </w:p>
        </w:tc>
        <w:tc>
          <w:tcPr>
            <w:tcW w:w="1134" w:type="dxa"/>
            <w:tcBorders>
              <w:top w:val="nil"/>
              <w:left w:val="single" w:sz="4" w:space="0" w:color="auto"/>
              <w:bottom w:val="single" w:sz="4" w:space="0" w:color="auto"/>
              <w:right w:val="nil"/>
            </w:tcBorders>
            <w:shd w:val="clear" w:color="auto" w:fill="auto"/>
            <w:vAlign w:val="bottom"/>
            <w:hideMark/>
          </w:tcPr>
          <w:p w14:paraId="651CAD04" w14:textId="77777777" w:rsidR="00A6023A" w:rsidRPr="009B7E05" w:rsidRDefault="00A6023A" w:rsidP="009B7E05">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-170 250</w:t>
            </w:r>
          </w:p>
        </w:tc>
        <w:tc>
          <w:tcPr>
            <w:tcW w:w="1134" w:type="dxa"/>
            <w:tcBorders>
              <w:top w:val="nil"/>
              <w:left w:val="single" w:sz="4" w:space="0" w:color="auto"/>
              <w:bottom w:val="single" w:sz="4" w:space="0" w:color="auto"/>
              <w:right w:val="nil"/>
            </w:tcBorders>
            <w:shd w:val="clear" w:color="auto" w:fill="auto"/>
            <w:vAlign w:val="bottom"/>
            <w:hideMark/>
          </w:tcPr>
          <w:p w14:paraId="182664F2" w14:textId="77777777" w:rsidR="00A6023A" w:rsidRPr="009B7E05" w:rsidRDefault="00A6023A" w:rsidP="009B7E05">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-170 250</w:t>
            </w:r>
          </w:p>
        </w:tc>
        <w:tc>
          <w:tcPr>
            <w:tcW w:w="1134" w:type="dxa"/>
            <w:tcBorders>
              <w:top w:val="nil"/>
              <w:left w:val="single" w:sz="4" w:space="0" w:color="auto"/>
              <w:bottom w:val="single" w:sz="4" w:space="0" w:color="auto"/>
              <w:right w:val="nil"/>
            </w:tcBorders>
            <w:shd w:val="clear" w:color="auto" w:fill="auto"/>
            <w:vAlign w:val="bottom"/>
            <w:hideMark/>
          </w:tcPr>
          <w:p w14:paraId="13FB605F" w14:textId="77777777" w:rsidR="00A6023A" w:rsidRPr="009B7E05" w:rsidRDefault="00A6023A" w:rsidP="009B7E05">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-170 250</w:t>
            </w:r>
          </w:p>
        </w:tc>
        <w:tc>
          <w:tcPr>
            <w:tcW w:w="1134" w:type="dxa"/>
            <w:tcBorders>
              <w:top w:val="nil"/>
              <w:left w:val="single" w:sz="4" w:space="0" w:color="auto"/>
              <w:bottom w:val="single" w:sz="4" w:space="0" w:color="auto"/>
              <w:right w:val="single" w:sz="8" w:space="0" w:color="auto"/>
            </w:tcBorders>
            <w:shd w:val="clear" w:color="auto" w:fill="auto"/>
            <w:vAlign w:val="bottom"/>
            <w:hideMark/>
          </w:tcPr>
          <w:p w14:paraId="2DACE8CA" w14:textId="77777777" w:rsidR="00A6023A" w:rsidRPr="009B7E05" w:rsidRDefault="00A6023A" w:rsidP="009B7E05">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-170 250</w:t>
            </w:r>
          </w:p>
        </w:tc>
      </w:tr>
      <w:tr w:rsidR="00A6023A" w:rsidRPr="009B7E05" w14:paraId="7F34BF7A" w14:textId="77777777" w:rsidTr="009B7E05">
        <w:trPr>
          <w:trHeight w:val="287"/>
        </w:trPr>
        <w:tc>
          <w:tcPr>
            <w:tcW w:w="4039" w:type="dxa"/>
            <w:tcBorders>
              <w:top w:val="nil"/>
              <w:left w:val="single" w:sz="8" w:space="0" w:color="auto"/>
              <w:bottom w:val="single" w:sz="4" w:space="0" w:color="auto"/>
              <w:right w:val="single" w:sz="4" w:space="0" w:color="auto"/>
            </w:tcBorders>
            <w:shd w:val="clear" w:color="auto" w:fill="auto"/>
            <w:vAlign w:val="bottom"/>
            <w:hideMark/>
          </w:tcPr>
          <w:p w14:paraId="7BDF8D53" w14:textId="77777777" w:rsidR="00A6023A" w:rsidRPr="009B7E05" w:rsidRDefault="00A6023A" w:rsidP="009B7E05">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xml:space="preserve">    Põhivara müük (+)</w:t>
            </w:r>
          </w:p>
        </w:tc>
        <w:tc>
          <w:tcPr>
            <w:tcW w:w="1134" w:type="dxa"/>
            <w:tcBorders>
              <w:top w:val="nil"/>
              <w:left w:val="nil"/>
              <w:bottom w:val="single" w:sz="4" w:space="0" w:color="auto"/>
              <w:right w:val="nil"/>
            </w:tcBorders>
            <w:shd w:val="clear" w:color="auto" w:fill="auto"/>
            <w:vAlign w:val="bottom"/>
            <w:hideMark/>
          </w:tcPr>
          <w:p w14:paraId="4A3DA6A8"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62 352</w:t>
            </w:r>
          </w:p>
        </w:tc>
        <w:tc>
          <w:tcPr>
            <w:tcW w:w="1134" w:type="dxa"/>
            <w:tcBorders>
              <w:top w:val="nil"/>
              <w:left w:val="single" w:sz="4" w:space="0" w:color="auto"/>
              <w:bottom w:val="single" w:sz="4" w:space="0" w:color="auto"/>
              <w:right w:val="nil"/>
            </w:tcBorders>
            <w:shd w:val="clear" w:color="auto" w:fill="auto"/>
            <w:vAlign w:val="bottom"/>
            <w:hideMark/>
          </w:tcPr>
          <w:p w14:paraId="3A2F5E76"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647B021"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14:paraId="473CC4F8"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14:paraId="015D35EA"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0</w:t>
            </w:r>
          </w:p>
        </w:tc>
        <w:tc>
          <w:tcPr>
            <w:tcW w:w="1134" w:type="dxa"/>
            <w:tcBorders>
              <w:top w:val="nil"/>
              <w:left w:val="nil"/>
              <w:bottom w:val="single" w:sz="4" w:space="0" w:color="auto"/>
              <w:right w:val="single" w:sz="8" w:space="0" w:color="auto"/>
            </w:tcBorders>
            <w:shd w:val="clear" w:color="auto" w:fill="auto"/>
            <w:noWrap/>
            <w:vAlign w:val="bottom"/>
            <w:hideMark/>
          </w:tcPr>
          <w:p w14:paraId="6FEA00FC"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0</w:t>
            </w:r>
          </w:p>
        </w:tc>
      </w:tr>
      <w:tr w:rsidR="00A6023A" w:rsidRPr="009B7E05" w14:paraId="75CBE4D7" w14:textId="77777777" w:rsidTr="009B7E05">
        <w:trPr>
          <w:trHeight w:val="287"/>
        </w:trPr>
        <w:tc>
          <w:tcPr>
            <w:tcW w:w="4039" w:type="dxa"/>
            <w:tcBorders>
              <w:top w:val="nil"/>
              <w:left w:val="single" w:sz="8" w:space="0" w:color="auto"/>
              <w:bottom w:val="single" w:sz="4" w:space="0" w:color="auto"/>
              <w:right w:val="single" w:sz="4" w:space="0" w:color="auto"/>
            </w:tcBorders>
            <w:shd w:val="clear" w:color="auto" w:fill="auto"/>
            <w:vAlign w:val="bottom"/>
            <w:hideMark/>
          </w:tcPr>
          <w:p w14:paraId="25A2A156" w14:textId="77777777" w:rsidR="00A6023A" w:rsidRPr="009B7E05" w:rsidRDefault="00A6023A" w:rsidP="009B7E05">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xml:space="preserve">    Põhivara soetus (-)</w:t>
            </w:r>
          </w:p>
        </w:tc>
        <w:tc>
          <w:tcPr>
            <w:tcW w:w="1134" w:type="dxa"/>
            <w:tcBorders>
              <w:top w:val="nil"/>
              <w:left w:val="nil"/>
              <w:bottom w:val="single" w:sz="4" w:space="0" w:color="auto"/>
              <w:right w:val="nil"/>
            </w:tcBorders>
            <w:shd w:val="clear" w:color="auto" w:fill="auto"/>
            <w:vAlign w:val="bottom"/>
            <w:hideMark/>
          </w:tcPr>
          <w:p w14:paraId="6B141703"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-3 141 320</w:t>
            </w:r>
          </w:p>
        </w:tc>
        <w:tc>
          <w:tcPr>
            <w:tcW w:w="1134" w:type="dxa"/>
            <w:tcBorders>
              <w:top w:val="nil"/>
              <w:left w:val="single" w:sz="4" w:space="0" w:color="auto"/>
              <w:bottom w:val="single" w:sz="4" w:space="0" w:color="auto"/>
              <w:right w:val="nil"/>
            </w:tcBorders>
            <w:shd w:val="clear" w:color="auto" w:fill="auto"/>
            <w:vAlign w:val="bottom"/>
            <w:hideMark/>
          </w:tcPr>
          <w:p w14:paraId="7CC3C5D2"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-11 871 710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D8913AE"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14:paraId="0EC4E6EF"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14:paraId="32DC27E1"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0</w:t>
            </w:r>
          </w:p>
        </w:tc>
        <w:tc>
          <w:tcPr>
            <w:tcW w:w="1134" w:type="dxa"/>
            <w:tcBorders>
              <w:top w:val="nil"/>
              <w:left w:val="nil"/>
              <w:bottom w:val="single" w:sz="4" w:space="0" w:color="auto"/>
              <w:right w:val="single" w:sz="8" w:space="0" w:color="auto"/>
            </w:tcBorders>
            <w:shd w:val="clear" w:color="auto" w:fill="auto"/>
            <w:noWrap/>
            <w:vAlign w:val="bottom"/>
            <w:hideMark/>
          </w:tcPr>
          <w:p w14:paraId="42F2C066"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0</w:t>
            </w:r>
          </w:p>
        </w:tc>
      </w:tr>
      <w:tr w:rsidR="00A6023A" w:rsidRPr="009B7E05" w14:paraId="08D74E76" w14:textId="77777777" w:rsidTr="009B7E05">
        <w:trPr>
          <w:trHeight w:val="287"/>
        </w:trPr>
        <w:tc>
          <w:tcPr>
            <w:tcW w:w="4039" w:type="dxa"/>
            <w:tcBorders>
              <w:top w:val="nil"/>
              <w:left w:val="single" w:sz="8" w:space="0" w:color="auto"/>
              <w:bottom w:val="single" w:sz="4" w:space="0" w:color="auto"/>
              <w:right w:val="single" w:sz="4" w:space="0" w:color="auto"/>
            </w:tcBorders>
            <w:shd w:val="clear" w:color="auto" w:fill="auto"/>
            <w:vAlign w:val="bottom"/>
            <w:hideMark/>
          </w:tcPr>
          <w:p w14:paraId="2A16F981" w14:textId="77777777" w:rsidR="00A6023A" w:rsidRPr="009B7E05" w:rsidRDefault="00A6023A" w:rsidP="009B7E05">
            <w:pPr>
              <w:spacing w:after="0" w:line="240" w:lineRule="auto"/>
              <w:rPr>
                <w:rFonts w:ascii="Arial" w:eastAsia="Times New Roman" w:hAnsi="Arial" w:cs="Arial"/>
                <w:i/>
                <w:iCs/>
                <w:sz w:val="18"/>
                <w:szCs w:val="18"/>
                <w:lang w:eastAsia="et-EE"/>
              </w:rPr>
            </w:pPr>
            <w:r w:rsidRPr="009B7E05">
              <w:rPr>
                <w:rFonts w:ascii="Arial" w:eastAsia="Times New Roman" w:hAnsi="Arial" w:cs="Arial"/>
                <w:i/>
                <w:iCs/>
                <w:sz w:val="18"/>
                <w:szCs w:val="18"/>
                <w:lang w:eastAsia="et-EE"/>
              </w:rPr>
              <w:t xml:space="preserve">         sh projektide omaosalus</w:t>
            </w:r>
          </w:p>
        </w:tc>
        <w:tc>
          <w:tcPr>
            <w:tcW w:w="1134" w:type="dxa"/>
            <w:tcBorders>
              <w:top w:val="nil"/>
              <w:left w:val="nil"/>
              <w:bottom w:val="single" w:sz="4" w:space="0" w:color="auto"/>
              <w:right w:val="nil"/>
            </w:tcBorders>
            <w:shd w:val="clear" w:color="auto" w:fill="auto"/>
            <w:vAlign w:val="bottom"/>
            <w:hideMark/>
          </w:tcPr>
          <w:p w14:paraId="4E6E84D5"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-2 434 764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0EAB759"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14:paraId="47888E40"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14:paraId="5CC5FA93"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14:paraId="322AD017"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0</w:t>
            </w:r>
          </w:p>
        </w:tc>
        <w:tc>
          <w:tcPr>
            <w:tcW w:w="1134" w:type="dxa"/>
            <w:tcBorders>
              <w:top w:val="nil"/>
              <w:left w:val="nil"/>
              <w:bottom w:val="single" w:sz="4" w:space="0" w:color="auto"/>
              <w:right w:val="single" w:sz="8" w:space="0" w:color="auto"/>
            </w:tcBorders>
            <w:shd w:val="clear" w:color="auto" w:fill="auto"/>
            <w:noWrap/>
            <w:vAlign w:val="bottom"/>
            <w:hideMark/>
          </w:tcPr>
          <w:p w14:paraId="2F7DD168"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0</w:t>
            </w:r>
          </w:p>
        </w:tc>
      </w:tr>
      <w:tr w:rsidR="00A6023A" w:rsidRPr="009B7E05" w14:paraId="2B5384B5" w14:textId="77777777" w:rsidTr="009B7E05">
        <w:trPr>
          <w:trHeight w:val="287"/>
        </w:trPr>
        <w:tc>
          <w:tcPr>
            <w:tcW w:w="4039" w:type="dxa"/>
            <w:tcBorders>
              <w:top w:val="nil"/>
              <w:left w:val="single" w:sz="8" w:space="0" w:color="auto"/>
              <w:bottom w:val="single" w:sz="4" w:space="0" w:color="auto"/>
              <w:right w:val="single" w:sz="4" w:space="0" w:color="auto"/>
            </w:tcBorders>
            <w:shd w:val="clear" w:color="auto" w:fill="auto"/>
            <w:vAlign w:val="bottom"/>
            <w:hideMark/>
          </w:tcPr>
          <w:p w14:paraId="46E9C9E0" w14:textId="77777777" w:rsidR="00A6023A" w:rsidRPr="009B7E05" w:rsidRDefault="00A6023A" w:rsidP="009B7E05">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xml:space="preserve">   Põhivara soetuseks saadav sihtfinantseerimine (+)</w:t>
            </w:r>
          </w:p>
        </w:tc>
        <w:tc>
          <w:tcPr>
            <w:tcW w:w="1134" w:type="dxa"/>
            <w:tcBorders>
              <w:top w:val="nil"/>
              <w:left w:val="nil"/>
              <w:bottom w:val="single" w:sz="4" w:space="0" w:color="auto"/>
              <w:right w:val="nil"/>
            </w:tcBorders>
            <w:shd w:val="clear" w:color="auto" w:fill="auto"/>
            <w:vAlign w:val="bottom"/>
            <w:hideMark/>
          </w:tcPr>
          <w:p w14:paraId="11F27B62"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706 556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E740C63"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6 026 992</w:t>
            </w:r>
          </w:p>
        </w:tc>
        <w:tc>
          <w:tcPr>
            <w:tcW w:w="1134" w:type="dxa"/>
            <w:tcBorders>
              <w:top w:val="nil"/>
              <w:left w:val="nil"/>
              <w:bottom w:val="single" w:sz="4" w:space="0" w:color="auto"/>
              <w:right w:val="single" w:sz="4" w:space="0" w:color="auto"/>
            </w:tcBorders>
            <w:shd w:val="clear" w:color="auto" w:fill="auto"/>
            <w:noWrap/>
            <w:vAlign w:val="bottom"/>
            <w:hideMark/>
          </w:tcPr>
          <w:p w14:paraId="650BE4C4"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14:paraId="145412E4"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14:paraId="78656694"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0</w:t>
            </w:r>
          </w:p>
        </w:tc>
        <w:tc>
          <w:tcPr>
            <w:tcW w:w="1134" w:type="dxa"/>
            <w:tcBorders>
              <w:top w:val="nil"/>
              <w:left w:val="nil"/>
              <w:bottom w:val="single" w:sz="4" w:space="0" w:color="auto"/>
              <w:right w:val="single" w:sz="8" w:space="0" w:color="auto"/>
            </w:tcBorders>
            <w:shd w:val="clear" w:color="auto" w:fill="auto"/>
            <w:noWrap/>
            <w:vAlign w:val="bottom"/>
            <w:hideMark/>
          </w:tcPr>
          <w:p w14:paraId="651D2CFB"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0</w:t>
            </w:r>
          </w:p>
        </w:tc>
      </w:tr>
      <w:tr w:rsidR="00A6023A" w:rsidRPr="009B7E05" w14:paraId="628581AA" w14:textId="77777777" w:rsidTr="009B7E05">
        <w:trPr>
          <w:trHeight w:val="287"/>
        </w:trPr>
        <w:tc>
          <w:tcPr>
            <w:tcW w:w="4039" w:type="dxa"/>
            <w:tcBorders>
              <w:top w:val="nil"/>
              <w:left w:val="single" w:sz="8" w:space="0" w:color="auto"/>
              <w:bottom w:val="single" w:sz="4" w:space="0" w:color="auto"/>
              <w:right w:val="single" w:sz="4" w:space="0" w:color="auto"/>
            </w:tcBorders>
            <w:shd w:val="clear" w:color="auto" w:fill="auto"/>
            <w:vAlign w:val="bottom"/>
            <w:hideMark/>
          </w:tcPr>
          <w:p w14:paraId="3E16E055" w14:textId="77777777" w:rsidR="00A6023A" w:rsidRPr="009B7E05" w:rsidRDefault="00A6023A" w:rsidP="009B7E05">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xml:space="preserve">   Põhivara soetuseks antav sihtfinantseerimine (-)</w:t>
            </w:r>
          </w:p>
        </w:tc>
        <w:tc>
          <w:tcPr>
            <w:tcW w:w="1134" w:type="dxa"/>
            <w:tcBorders>
              <w:top w:val="nil"/>
              <w:left w:val="nil"/>
              <w:bottom w:val="single" w:sz="4" w:space="0" w:color="auto"/>
              <w:right w:val="nil"/>
            </w:tcBorders>
            <w:shd w:val="clear" w:color="auto" w:fill="auto"/>
            <w:vAlign w:val="bottom"/>
            <w:hideMark/>
          </w:tcPr>
          <w:p w14:paraId="0EA8E8C9"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-39 538</w:t>
            </w:r>
          </w:p>
        </w:tc>
        <w:tc>
          <w:tcPr>
            <w:tcW w:w="1134" w:type="dxa"/>
            <w:tcBorders>
              <w:top w:val="nil"/>
              <w:left w:val="single" w:sz="4" w:space="0" w:color="auto"/>
              <w:bottom w:val="single" w:sz="4" w:space="0" w:color="auto"/>
              <w:right w:val="nil"/>
            </w:tcBorders>
            <w:shd w:val="clear" w:color="auto" w:fill="auto"/>
            <w:vAlign w:val="bottom"/>
            <w:hideMark/>
          </w:tcPr>
          <w:p w14:paraId="00F71A93"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-50 000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2C32BAE"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-40 000</w:t>
            </w:r>
          </w:p>
        </w:tc>
        <w:tc>
          <w:tcPr>
            <w:tcW w:w="1134" w:type="dxa"/>
            <w:tcBorders>
              <w:top w:val="nil"/>
              <w:left w:val="nil"/>
              <w:bottom w:val="single" w:sz="4" w:space="0" w:color="auto"/>
              <w:right w:val="single" w:sz="4" w:space="0" w:color="auto"/>
            </w:tcBorders>
            <w:shd w:val="clear" w:color="auto" w:fill="auto"/>
            <w:noWrap/>
            <w:vAlign w:val="bottom"/>
            <w:hideMark/>
          </w:tcPr>
          <w:p w14:paraId="346F877B"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-40 000</w:t>
            </w:r>
          </w:p>
        </w:tc>
        <w:tc>
          <w:tcPr>
            <w:tcW w:w="1134" w:type="dxa"/>
            <w:tcBorders>
              <w:top w:val="nil"/>
              <w:left w:val="nil"/>
              <w:bottom w:val="single" w:sz="4" w:space="0" w:color="auto"/>
              <w:right w:val="single" w:sz="4" w:space="0" w:color="auto"/>
            </w:tcBorders>
            <w:shd w:val="clear" w:color="auto" w:fill="auto"/>
            <w:noWrap/>
            <w:vAlign w:val="bottom"/>
            <w:hideMark/>
          </w:tcPr>
          <w:p w14:paraId="35AD53C9"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-40 000</w:t>
            </w:r>
          </w:p>
        </w:tc>
        <w:tc>
          <w:tcPr>
            <w:tcW w:w="1134" w:type="dxa"/>
            <w:tcBorders>
              <w:top w:val="nil"/>
              <w:left w:val="nil"/>
              <w:bottom w:val="single" w:sz="4" w:space="0" w:color="auto"/>
              <w:right w:val="single" w:sz="8" w:space="0" w:color="auto"/>
            </w:tcBorders>
            <w:shd w:val="clear" w:color="auto" w:fill="auto"/>
            <w:noWrap/>
            <w:vAlign w:val="bottom"/>
            <w:hideMark/>
          </w:tcPr>
          <w:p w14:paraId="55741CE6"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-40 000</w:t>
            </w:r>
          </w:p>
        </w:tc>
      </w:tr>
      <w:tr w:rsidR="00A6023A" w:rsidRPr="009B7E05" w14:paraId="4598036C" w14:textId="77777777" w:rsidTr="009B7E05">
        <w:trPr>
          <w:trHeight w:val="287"/>
        </w:trPr>
        <w:tc>
          <w:tcPr>
            <w:tcW w:w="4039" w:type="dxa"/>
            <w:tcBorders>
              <w:top w:val="nil"/>
              <w:left w:val="single" w:sz="8" w:space="0" w:color="auto"/>
              <w:bottom w:val="single" w:sz="4" w:space="0" w:color="auto"/>
              <w:right w:val="single" w:sz="4" w:space="0" w:color="auto"/>
            </w:tcBorders>
            <w:shd w:val="clear" w:color="auto" w:fill="auto"/>
            <w:vAlign w:val="bottom"/>
            <w:hideMark/>
          </w:tcPr>
          <w:p w14:paraId="36CC35FE" w14:textId="77777777" w:rsidR="00A6023A" w:rsidRPr="009B7E05" w:rsidRDefault="00A6023A" w:rsidP="009B7E05">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xml:space="preserve">   Finantstulud (+)</w:t>
            </w:r>
          </w:p>
        </w:tc>
        <w:tc>
          <w:tcPr>
            <w:tcW w:w="1134" w:type="dxa"/>
            <w:tcBorders>
              <w:top w:val="nil"/>
              <w:left w:val="nil"/>
              <w:bottom w:val="single" w:sz="4" w:space="0" w:color="auto"/>
              <w:right w:val="nil"/>
            </w:tcBorders>
            <w:shd w:val="clear" w:color="auto" w:fill="auto"/>
            <w:vAlign w:val="bottom"/>
            <w:hideMark/>
          </w:tcPr>
          <w:p w14:paraId="534025F1"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100</w:t>
            </w:r>
          </w:p>
        </w:tc>
        <w:tc>
          <w:tcPr>
            <w:tcW w:w="1134" w:type="dxa"/>
            <w:tcBorders>
              <w:top w:val="nil"/>
              <w:left w:val="single" w:sz="4" w:space="0" w:color="auto"/>
              <w:bottom w:val="single" w:sz="4" w:space="0" w:color="auto"/>
              <w:right w:val="nil"/>
            </w:tcBorders>
            <w:shd w:val="clear" w:color="auto" w:fill="auto"/>
            <w:vAlign w:val="bottom"/>
            <w:hideMark/>
          </w:tcPr>
          <w:p w14:paraId="5EFC7221"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5B34531" w14:textId="77777777" w:rsidR="00A6023A" w:rsidRPr="009B7E05" w:rsidRDefault="00A6023A" w:rsidP="009B7E05">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19721D2E" w14:textId="77777777" w:rsidR="00A6023A" w:rsidRPr="009B7E05" w:rsidRDefault="00A6023A" w:rsidP="009B7E05">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49D61FEA" w14:textId="77777777" w:rsidR="00A6023A" w:rsidRPr="009B7E05" w:rsidRDefault="00A6023A" w:rsidP="009B7E05">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34" w:type="dxa"/>
            <w:tcBorders>
              <w:top w:val="nil"/>
              <w:left w:val="nil"/>
              <w:bottom w:val="single" w:sz="4" w:space="0" w:color="auto"/>
              <w:right w:val="single" w:sz="8" w:space="0" w:color="auto"/>
            </w:tcBorders>
            <w:shd w:val="clear" w:color="auto" w:fill="auto"/>
            <w:noWrap/>
            <w:vAlign w:val="bottom"/>
            <w:hideMark/>
          </w:tcPr>
          <w:p w14:paraId="3693224F" w14:textId="77777777" w:rsidR="00A6023A" w:rsidRPr="009B7E05" w:rsidRDefault="00A6023A" w:rsidP="009B7E05">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r>
      <w:tr w:rsidR="00A6023A" w:rsidRPr="009B7E05" w14:paraId="61DB143B" w14:textId="77777777" w:rsidTr="009B7E05">
        <w:trPr>
          <w:trHeight w:val="287"/>
        </w:trPr>
        <w:tc>
          <w:tcPr>
            <w:tcW w:w="4039" w:type="dxa"/>
            <w:tcBorders>
              <w:top w:val="nil"/>
              <w:left w:val="single" w:sz="8" w:space="0" w:color="auto"/>
              <w:bottom w:val="single" w:sz="4" w:space="0" w:color="auto"/>
              <w:right w:val="single" w:sz="4" w:space="0" w:color="auto"/>
            </w:tcBorders>
            <w:shd w:val="clear" w:color="auto" w:fill="auto"/>
            <w:vAlign w:val="bottom"/>
            <w:hideMark/>
          </w:tcPr>
          <w:p w14:paraId="73C80E16" w14:textId="77777777" w:rsidR="00A6023A" w:rsidRPr="009B7E05" w:rsidRDefault="00A6023A" w:rsidP="009B7E05">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xml:space="preserve">   Finantskulud (-)</w:t>
            </w:r>
          </w:p>
        </w:tc>
        <w:tc>
          <w:tcPr>
            <w:tcW w:w="1134" w:type="dxa"/>
            <w:tcBorders>
              <w:top w:val="nil"/>
              <w:left w:val="nil"/>
              <w:bottom w:val="single" w:sz="4" w:space="0" w:color="auto"/>
              <w:right w:val="nil"/>
            </w:tcBorders>
            <w:shd w:val="clear" w:color="auto" w:fill="auto"/>
            <w:vAlign w:val="bottom"/>
            <w:hideMark/>
          </w:tcPr>
          <w:p w14:paraId="5CD1699C"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-50 368</w:t>
            </w:r>
          </w:p>
        </w:tc>
        <w:tc>
          <w:tcPr>
            <w:tcW w:w="1134" w:type="dxa"/>
            <w:tcBorders>
              <w:top w:val="nil"/>
              <w:left w:val="single" w:sz="4" w:space="0" w:color="auto"/>
              <w:bottom w:val="single" w:sz="4" w:space="0" w:color="auto"/>
              <w:right w:val="nil"/>
            </w:tcBorders>
            <w:shd w:val="clear" w:color="auto" w:fill="auto"/>
            <w:vAlign w:val="bottom"/>
            <w:hideMark/>
          </w:tcPr>
          <w:p w14:paraId="68CD7D2E"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-130 250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E48430D"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-130 250</w:t>
            </w:r>
          </w:p>
        </w:tc>
        <w:tc>
          <w:tcPr>
            <w:tcW w:w="1134" w:type="dxa"/>
            <w:tcBorders>
              <w:top w:val="nil"/>
              <w:left w:val="nil"/>
              <w:bottom w:val="single" w:sz="4" w:space="0" w:color="auto"/>
              <w:right w:val="single" w:sz="4" w:space="0" w:color="auto"/>
            </w:tcBorders>
            <w:shd w:val="clear" w:color="auto" w:fill="auto"/>
            <w:noWrap/>
            <w:vAlign w:val="bottom"/>
            <w:hideMark/>
          </w:tcPr>
          <w:p w14:paraId="25410E6F"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-130 250</w:t>
            </w:r>
          </w:p>
        </w:tc>
        <w:tc>
          <w:tcPr>
            <w:tcW w:w="1134" w:type="dxa"/>
            <w:tcBorders>
              <w:top w:val="nil"/>
              <w:left w:val="nil"/>
              <w:bottom w:val="single" w:sz="4" w:space="0" w:color="auto"/>
              <w:right w:val="single" w:sz="4" w:space="0" w:color="auto"/>
            </w:tcBorders>
            <w:shd w:val="clear" w:color="auto" w:fill="auto"/>
            <w:noWrap/>
            <w:vAlign w:val="bottom"/>
            <w:hideMark/>
          </w:tcPr>
          <w:p w14:paraId="4BD38174"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-130 250</w:t>
            </w:r>
          </w:p>
        </w:tc>
        <w:tc>
          <w:tcPr>
            <w:tcW w:w="1134" w:type="dxa"/>
            <w:tcBorders>
              <w:top w:val="nil"/>
              <w:left w:val="nil"/>
              <w:bottom w:val="single" w:sz="4" w:space="0" w:color="auto"/>
              <w:right w:val="single" w:sz="8" w:space="0" w:color="auto"/>
            </w:tcBorders>
            <w:shd w:val="clear" w:color="auto" w:fill="auto"/>
            <w:noWrap/>
            <w:vAlign w:val="bottom"/>
            <w:hideMark/>
          </w:tcPr>
          <w:p w14:paraId="0C1A23C6"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-130 250</w:t>
            </w:r>
          </w:p>
        </w:tc>
      </w:tr>
      <w:tr w:rsidR="00A6023A" w:rsidRPr="009B7E05" w14:paraId="735D93B1" w14:textId="77777777" w:rsidTr="009B7E05">
        <w:trPr>
          <w:trHeight w:val="287"/>
        </w:trPr>
        <w:tc>
          <w:tcPr>
            <w:tcW w:w="4039" w:type="dxa"/>
            <w:tcBorders>
              <w:top w:val="nil"/>
              <w:left w:val="single" w:sz="8" w:space="0" w:color="auto"/>
              <w:bottom w:val="single" w:sz="4" w:space="0" w:color="auto"/>
              <w:right w:val="single" w:sz="4" w:space="0" w:color="auto"/>
            </w:tcBorders>
            <w:shd w:val="clear" w:color="auto" w:fill="auto"/>
            <w:vAlign w:val="bottom"/>
            <w:hideMark/>
          </w:tcPr>
          <w:p w14:paraId="2CA40934" w14:textId="77777777" w:rsidR="00A6023A" w:rsidRPr="009B7E05" w:rsidRDefault="00A6023A" w:rsidP="009B7E05">
            <w:pPr>
              <w:spacing w:after="0" w:line="240" w:lineRule="auto"/>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Eelarve tulem</w:t>
            </w:r>
          </w:p>
        </w:tc>
        <w:tc>
          <w:tcPr>
            <w:tcW w:w="1134" w:type="dxa"/>
            <w:tcBorders>
              <w:top w:val="nil"/>
              <w:left w:val="nil"/>
              <w:bottom w:val="single" w:sz="4" w:space="0" w:color="auto"/>
              <w:right w:val="nil"/>
            </w:tcBorders>
            <w:shd w:val="clear" w:color="auto" w:fill="auto"/>
            <w:vAlign w:val="bottom"/>
            <w:hideMark/>
          </w:tcPr>
          <w:p w14:paraId="2C01EDB4" w14:textId="77777777" w:rsidR="00A6023A" w:rsidRPr="009B7E05" w:rsidRDefault="00A6023A" w:rsidP="009B7E05">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1 090 372</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6108D5C0" w14:textId="77777777" w:rsidR="00A6023A" w:rsidRPr="009B7E05" w:rsidRDefault="00A6023A" w:rsidP="009B7E05">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-5 446 224</w:t>
            </w:r>
          </w:p>
        </w:tc>
        <w:tc>
          <w:tcPr>
            <w:tcW w:w="1134" w:type="dxa"/>
            <w:tcBorders>
              <w:top w:val="nil"/>
              <w:left w:val="nil"/>
              <w:bottom w:val="single" w:sz="4" w:space="0" w:color="auto"/>
              <w:right w:val="single" w:sz="4" w:space="0" w:color="auto"/>
            </w:tcBorders>
            <w:shd w:val="clear" w:color="auto" w:fill="auto"/>
            <w:vAlign w:val="bottom"/>
            <w:hideMark/>
          </w:tcPr>
          <w:p w14:paraId="2AFD0BE8" w14:textId="77777777" w:rsidR="00A6023A" w:rsidRPr="009B7E05" w:rsidRDefault="00A6023A" w:rsidP="009B7E05">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650 941</w:t>
            </w:r>
          </w:p>
        </w:tc>
        <w:tc>
          <w:tcPr>
            <w:tcW w:w="1134" w:type="dxa"/>
            <w:tcBorders>
              <w:top w:val="nil"/>
              <w:left w:val="nil"/>
              <w:bottom w:val="single" w:sz="4" w:space="0" w:color="auto"/>
              <w:right w:val="single" w:sz="4" w:space="0" w:color="auto"/>
            </w:tcBorders>
            <w:shd w:val="clear" w:color="auto" w:fill="auto"/>
            <w:vAlign w:val="bottom"/>
            <w:hideMark/>
          </w:tcPr>
          <w:p w14:paraId="48BE7F00" w14:textId="77777777" w:rsidR="00A6023A" w:rsidRPr="009B7E05" w:rsidRDefault="00A6023A" w:rsidP="009B7E05">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849 627</w:t>
            </w:r>
          </w:p>
        </w:tc>
        <w:tc>
          <w:tcPr>
            <w:tcW w:w="1134" w:type="dxa"/>
            <w:tcBorders>
              <w:top w:val="nil"/>
              <w:left w:val="nil"/>
              <w:bottom w:val="single" w:sz="4" w:space="0" w:color="auto"/>
              <w:right w:val="single" w:sz="4" w:space="0" w:color="auto"/>
            </w:tcBorders>
            <w:shd w:val="clear" w:color="auto" w:fill="auto"/>
            <w:vAlign w:val="bottom"/>
            <w:hideMark/>
          </w:tcPr>
          <w:p w14:paraId="4F1AF3EC" w14:textId="77777777" w:rsidR="00A6023A" w:rsidRPr="009B7E05" w:rsidRDefault="00A6023A" w:rsidP="009B7E05">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1 126 844</w:t>
            </w:r>
          </w:p>
        </w:tc>
        <w:tc>
          <w:tcPr>
            <w:tcW w:w="1134" w:type="dxa"/>
            <w:tcBorders>
              <w:top w:val="nil"/>
              <w:left w:val="nil"/>
              <w:bottom w:val="single" w:sz="4" w:space="0" w:color="auto"/>
              <w:right w:val="single" w:sz="8" w:space="0" w:color="auto"/>
            </w:tcBorders>
            <w:shd w:val="clear" w:color="auto" w:fill="auto"/>
            <w:vAlign w:val="bottom"/>
            <w:hideMark/>
          </w:tcPr>
          <w:p w14:paraId="580C852A" w14:textId="77777777" w:rsidR="00A6023A" w:rsidRPr="009B7E05" w:rsidRDefault="00A6023A" w:rsidP="009B7E05">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1 424 002</w:t>
            </w:r>
          </w:p>
        </w:tc>
      </w:tr>
      <w:tr w:rsidR="00A6023A" w:rsidRPr="009B7E05" w14:paraId="7F937471" w14:textId="77777777" w:rsidTr="009B7E05">
        <w:trPr>
          <w:trHeight w:val="287"/>
        </w:trPr>
        <w:tc>
          <w:tcPr>
            <w:tcW w:w="4039" w:type="dxa"/>
            <w:tcBorders>
              <w:top w:val="nil"/>
              <w:left w:val="single" w:sz="8" w:space="0" w:color="auto"/>
              <w:bottom w:val="single" w:sz="4" w:space="0" w:color="auto"/>
              <w:right w:val="single" w:sz="4" w:space="0" w:color="auto"/>
            </w:tcBorders>
            <w:shd w:val="clear" w:color="auto" w:fill="auto"/>
            <w:vAlign w:val="bottom"/>
            <w:hideMark/>
          </w:tcPr>
          <w:p w14:paraId="67F7DBAB" w14:textId="77777777" w:rsidR="00A6023A" w:rsidRPr="009B7E05" w:rsidRDefault="00A6023A" w:rsidP="009B7E05">
            <w:pPr>
              <w:spacing w:after="0" w:line="240" w:lineRule="auto"/>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Finantseerimistegevus</w:t>
            </w:r>
          </w:p>
        </w:tc>
        <w:tc>
          <w:tcPr>
            <w:tcW w:w="1134" w:type="dxa"/>
            <w:tcBorders>
              <w:top w:val="nil"/>
              <w:left w:val="nil"/>
              <w:bottom w:val="single" w:sz="4" w:space="0" w:color="auto"/>
              <w:right w:val="nil"/>
            </w:tcBorders>
            <w:shd w:val="clear" w:color="auto" w:fill="auto"/>
            <w:vAlign w:val="bottom"/>
            <w:hideMark/>
          </w:tcPr>
          <w:p w14:paraId="2AB31E64" w14:textId="77777777" w:rsidR="00A6023A" w:rsidRPr="009B7E05" w:rsidRDefault="00A6023A" w:rsidP="009B7E05">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1 089 001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34A1B20E" w14:textId="77777777" w:rsidR="00A6023A" w:rsidRPr="009B7E05" w:rsidRDefault="00A6023A" w:rsidP="009B7E05">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3 076 837</w:t>
            </w:r>
          </w:p>
        </w:tc>
        <w:tc>
          <w:tcPr>
            <w:tcW w:w="1134" w:type="dxa"/>
            <w:tcBorders>
              <w:top w:val="nil"/>
              <w:left w:val="nil"/>
              <w:bottom w:val="single" w:sz="4" w:space="0" w:color="auto"/>
              <w:right w:val="single" w:sz="4" w:space="0" w:color="auto"/>
            </w:tcBorders>
            <w:shd w:val="clear" w:color="auto" w:fill="auto"/>
            <w:vAlign w:val="bottom"/>
            <w:hideMark/>
          </w:tcPr>
          <w:p w14:paraId="3A3880C1" w14:textId="77777777" w:rsidR="00A6023A" w:rsidRPr="009B7E05" w:rsidRDefault="00A6023A" w:rsidP="009B7E05">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-856 502</w:t>
            </w:r>
          </w:p>
        </w:tc>
        <w:tc>
          <w:tcPr>
            <w:tcW w:w="1134" w:type="dxa"/>
            <w:tcBorders>
              <w:top w:val="nil"/>
              <w:left w:val="nil"/>
              <w:bottom w:val="single" w:sz="4" w:space="0" w:color="auto"/>
              <w:right w:val="single" w:sz="4" w:space="0" w:color="auto"/>
            </w:tcBorders>
            <w:shd w:val="clear" w:color="auto" w:fill="auto"/>
            <w:vAlign w:val="bottom"/>
            <w:hideMark/>
          </w:tcPr>
          <w:p w14:paraId="24B03266" w14:textId="77777777" w:rsidR="00A6023A" w:rsidRPr="009B7E05" w:rsidRDefault="00A6023A" w:rsidP="009B7E05">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-1 090 448</w:t>
            </w:r>
          </w:p>
        </w:tc>
        <w:tc>
          <w:tcPr>
            <w:tcW w:w="1134" w:type="dxa"/>
            <w:tcBorders>
              <w:top w:val="nil"/>
              <w:left w:val="nil"/>
              <w:bottom w:val="single" w:sz="4" w:space="0" w:color="auto"/>
              <w:right w:val="single" w:sz="4" w:space="0" w:color="auto"/>
            </w:tcBorders>
            <w:shd w:val="clear" w:color="auto" w:fill="auto"/>
            <w:vAlign w:val="bottom"/>
            <w:hideMark/>
          </w:tcPr>
          <w:p w14:paraId="168A3512" w14:textId="77777777" w:rsidR="00A6023A" w:rsidRPr="009B7E05" w:rsidRDefault="00A6023A" w:rsidP="009B7E05">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-1 338 065</w:t>
            </w:r>
          </w:p>
        </w:tc>
        <w:tc>
          <w:tcPr>
            <w:tcW w:w="1134" w:type="dxa"/>
            <w:tcBorders>
              <w:top w:val="nil"/>
              <w:left w:val="nil"/>
              <w:bottom w:val="single" w:sz="4" w:space="0" w:color="auto"/>
              <w:right w:val="single" w:sz="8" w:space="0" w:color="auto"/>
            </w:tcBorders>
            <w:shd w:val="clear" w:color="auto" w:fill="auto"/>
            <w:vAlign w:val="bottom"/>
            <w:hideMark/>
          </w:tcPr>
          <w:p w14:paraId="4F22A7FD" w14:textId="77777777" w:rsidR="00A6023A" w:rsidRPr="009B7E05" w:rsidRDefault="00A6023A" w:rsidP="009B7E05">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-1 338 065</w:t>
            </w:r>
          </w:p>
        </w:tc>
      </w:tr>
      <w:tr w:rsidR="00A6023A" w:rsidRPr="009B7E05" w14:paraId="0EF4D2DC" w14:textId="77777777" w:rsidTr="009B7E05">
        <w:trPr>
          <w:trHeight w:val="287"/>
        </w:trPr>
        <w:tc>
          <w:tcPr>
            <w:tcW w:w="4039" w:type="dxa"/>
            <w:tcBorders>
              <w:top w:val="nil"/>
              <w:left w:val="single" w:sz="8" w:space="0" w:color="auto"/>
              <w:bottom w:val="single" w:sz="4" w:space="0" w:color="auto"/>
              <w:right w:val="single" w:sz="4" w:space="0" w:color="auto"/>
            </w:tcBorders>
            <w:shd w:val="clear" w:color="auto" w:fill="auto"/>
            <w:noWrap/>
            <w:vAlign w:val="bottom"/>
            <w:hideMark/>
          </w:tcPr>
          <w:p w14:paraId="56E70398" w14:textId="77777777" w:rsidR="00A6023A" w:rsidRPr="009B7E05" w:rsidRDefault="00A6023A" w:rsidP="009B7E05">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xml:space="preserve">   Kohustuste võtmine (+)</w:t>
            </w:r>
          </w:p>
        </w:tc>
        <w:tc>
          <w:tcPr>
            <w:tcW w:w="1134" w:type="dxa"/>
            <w:tcBorders>
              <w:top w:val="nil"/>
              <w:left w:val="nil"/>
              <w:bottom w:val="single" w:sz="4" w:space="0" w:color="auto"/>
              <w:right w:val="nil"/>
            </w:tcBorders>
            <w:shd w:val="clear" w:color="auto" w:fill="auto"/>
            <w:vAlign w:val="bottom"/>
            <w:hideMark/>
          </w:tcPr>
          <w:p w14:paraId="7781B176"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2 400 000</w:t>
            </w:r>
          </w:p>
        </w:tc>
        <w:tc>
          <w:tcPr>
            <w:tcW w:w="1134" w:type="dxa"/>
            <w:tcBorders>
              <w:top w:val="nil"/>
              <w:left w:val="single" w:sz="4" w:space="0" w:color="auto"/>
              <w:bottom w:val="single" w:sz="4" w:space="0" w:color="auto"/>
              <w:right w:val="nil"/>
            </w:tcBorders>
            <w:shd w:val="clear" w:color="auto" w:fill="auto"/>
            <w:vAlign w:val="bottom"/>
            <w:hideMark/>
          </w:tcPr>
          <w:p w14:paraId="4581F480"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4 521 963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58DBD6D"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900 000</w:t>
            </w:r>
          </w:p>
        </w:tc>
        <w:tc>
          <w:tcPr>
            <w:tcW w:w="1134" w:type="dxa"/>
            <w:tcBorders>
              <w:top w:val="nil"/>
              <w:left w:val="nil"/>
              <w:bottom w:val="single" w:sz="4" w:space="0" w:color="auto"/>
              <w:right w:val="single" w:sz="4" w:space="0" w:color="auto"/>
            </w:tcBorders>
            <w:shd w:val="clear" w:color="auto" w:fill="auto"/>
            <w:noWrap/>
            <w:vAlign w:val="bottom"/>
            <w:hideMark/>
          </w:tcPr>
          <w:p w14:paraId="49A8B9CA"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400 000</w:t>
            </w:r>
          </w:p>
        </w:tc>
        <w:tc>
          <w:tcPr>
            <w:tcW w:w="1134" w:type="dxa"/>
            <w:tcBorders>
              <w:top w:val="nil"/>
              <w:left w:val="nil"/>
              <w:bottom w:val="single" w:sz="4" w:space="0" w:color="auto"/>
              <w:right w:val="single" w:sz="4" w:space="0" w:color="auto"/>
            </w:tcBorders>
            <w:shd w:val="clear" w:color="auto" w:fill="auto"/>
            <w:noWrap/>
            <w:vAlign w:val="bottom"/>
            <w:hideMark/>
          </w:tcPr>
          <w:p w14:paraId="68EC6740"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0</w:t>
            </w:r>
          </w:p>
        </w:tc>
        <w:tc>
          <w:tcPr>
            <w:tcW w:w="1134" w:type="dxa"/>
            <w:tcBorders>
              <w:top w:val="nil"/>
              <w:left w:val="nil"/>
              <w:bottom w:val="single" w:sz="4" w:space="0" w:color="auto"/>
              <w:right w:val="single" w:sz="8" w:space="0" w:color="auto"/>
            </w:tcBorders>
            <w:shd w:val="clear" w:color="auto" w:fill="auto"/>
            <w:noWrap/>
            <w:vAlign w:val="bottom"/>
            <w:hideMark/>
          </w:tcPr>
          <w:p w14:paraId="5041FF88"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0</w:t>
            </w:r>
          </w:p>
        </w:tc>
      </w:tr>
      <w:tr w:rsidR="00A6023A" w:rsidRPr="009B7E05" w14:paraId="5F4E40C6" w14:textId="77777777" w:rsidTr="009B7E05">
        <w:trPr>
          <w:trHeight w:val="287"/>
        </w:trPr>
        <w:tc>
          <w:tcPr>
            <w:tcW w:w="4039" w:type="dxa"/>
            <w:tcBorders>
              <w:top w:val="nil"/>
              <w:left w:val="single" w:sz="8" w:space="0" w:color="auto"/>
              <w:bottom w:val="single" w:sz="4" w:space="0" w:color="auto"/>
              <w:right w:val="single" w:sz="4" w:space="0" w:color="auto"/>
            </w:tcBorders>
            <w:shd w:val="clear" w:color="auto" w:fill="auto"/>
            <w:noWrap/>
            <w:vAlign w:val="bottom"/>
            <w:hideMark/>
          </w:tcPr>
          <w:p w14:paraId="6149FC37" w14:textId="77777777" w:rsidR="00A6023A" w:rsidRPr="009B7E05" w:rsidRDefault="00A6023A" w:rsidP="009B7E05">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xml:space="preserve">   Kohustuste tasumine (-)</w:t>
            </w:r>
          </w:p>
        </w:tc>
        <w:tc>
          <w:tcPr>
            <w:tcW w:w="1134" w:type="dxa"/>
            <w:tcBorders>
              <w:top w:val="nil"/>
              <w:left w:val="nil"/>
              <w:bottom w:val="single" w:sz="4" w:space="0" w:color="auto"/>
              <w:right w:val="nil"/>
            </w:tcBorders>
            <w:shd w:val="clear" w:color="auto" w:fill="auto"/>
            <w:vAlign w:val="bottom"/>
            <w:hideMark/>
          </w:tcPr>
          <w:p w14:paraId="6E5DAFF5"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-1 310 999</w:t>
            </w:r>
          </w:p>
        </w:tc>
        <w:tc>
          <w:tcPr>
            <w:tcW w:w="1134" w:type="dxa"/>
            <w:tcBorders>
              <w:top w:val="nil"/>
              <w:left w:val="single" w:sz="4" w:space="0" w:color="auto"/>
              <w:bottom w:val="single" w:sz="4" w:space="0" w:color="auto"/>
              <w:right w:val="nil"/>
            </w:tcBorders>
            <w:shd w:val="clear" w:color="auto" w:fill="auto"/>
            <w:vAlign w:val="bottom"/>
            <w:hideMark/>
          </w:tcPr>
          <w:p w14:paraId="1B342C03"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-1 445 126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B89390B"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-1 756 502</w:t>
            </w:r>
          </w:p>
        </w:tc>
        <w:tc>
          <w:tcPr>
            <w:tcW w:w="1134" w:type="dxa"/>
            <w:tcBorders>
              <w:top w:val="nil"/>
              <w:left w:val="nil"/>
              <w:bottom w:val="single" w:sz="4" w:space="0" w:color="auto"/>
              <w:right w:val="single" w:sz="4" w:space="0" w:color="auto"/>
            </w:tcBorders>
            <w:shd w:val="clear" w:color="auto" w:fill="auto"/>
            <w:noWrap/>
            <w:vAlign w:val="bottom"/>
            <w:hideMark/>
          </w:tcPr>
          <w:p w14:paraId="1A5E3F8D"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-1 490 448</w:t>
            </w:r>
          </w:p>
        </w:tc>
        <w:tc>
          <w:tcPr>
            <w:tcW w:w="1134" w:type="dxa"/>
            <w:tcBorders>
              <w:top w:val="nil"/>
              <w:left w:val="nil"/>
              <w:bottom w:val="single" w:sz="4" w:space="0" w:color="auto"/>
              <w:right w:val="single" w:sz="4" w:space="0" w:color="auto"/>
            </w:tcBorders>
            <w:shd w:val="clear" w:color="auto" w:fill="auto"/>
            <w:noWrap/>
            <w:vAlign w:val="bottom"/>
            <w:hideMark/>
          </w:tcPr>
          <w:p w14:paraId="2CB8D4EC"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-1 338 065</w:t>
            </w:r>
          </w:p>
        </w:tc>
        <w:tc>
          <w:tcPr>
            <w:tcW w:w="1134" w:type="dxa"/>
            <w:tcBorders>
              <w:top w:val="nil"/>
              <w:left w:val="nil"/>
              <w:bottom w:val="single" w:sz="4" w:space="0" w:color="auto"/>
              <w:right w:val="single" w:sz="8" w:space="0" w:color="auto"/>
            </w:tcBorders>
            <w:shd w:val="clear" w:color="auto" w:fill="auto"/>
            <w:noWrap/>
            <w:vAlign w:val="bottom"/>
            <w:hideMark/>
          </w:tcPr>
          <w:p w14:paraId="49CD2D43"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-1 338 065</w:t>
            </w:r>
          </w:p>
        </w:tc>
      </w:tr>
      <w:tr w:rsidR="00A6023A" w:rsidRPr="009B7E05" w14:paraId="4A4724A6" w14:textId="77777777" w:rsidTr="009B7E05">
        <w:trPr>
          <w:trHeight w:val="287"/>
        </w:trPr>
        <w:tc>
          <w:tcPr>
            <w:tcW w:w="4039" w:type="dxa"/>
            <w:tcBorders>
              <w:top w:val="nil"/>
              <w:left w:val="single" w:sz="8" w:space="0" w:color="auto"/>
              <w:bottom w:val="single" w:sz="4" w:space="0" w:color="auto"/>
              <w:right w:val="single" w:sz="4" w:space="0" w:color="auto"/>
            </w:tcBorders>
            <w:shd w:val="clear" w:color="auto" w:fill="auto"/>
            <w:vAlign w:val="bottom"/>
            <w:hideMark/>
          </w:tcPr>
          <w:p w14:paraId="5817D92D" w14:textId="77777777" w:rsidR="00A6023A" w:rsidRPr="009B7E05" w:rsidRDefault="00A6023A" w:rsidP="009B7E05">
            <w:pPr>
              <w:spacing w:after="0" w:line="240" w:lineRule="auto"/>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Likviidsete varade muutus (+ suurenemine, - vähenemine)</w:t>
            </w:r>
          </w:p>
        </w:tc>
        <w:tc>
          <w:tcPr>
            <w:tcW w:w="1134" w:type="dxa"/>
            <w:tcBorders>
              <w:top w:val="nil"/>
              <w:left w:val="nil"/>
              <w:bottom w:val="single" w:sz="4" w:space="0" w:color="auto"/>
              <w:right w:val="nil"/>
            </w:tcBorders>
            <w:shd w:val="clear" w:color="auto" w:fill="auto"/>
            <w:vAlign w:val="bottom"/>
            <w:hideMark/>
          </w:tcPr>
          <w:p w14:paraId="25F366BF"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2 230 943</w:t>
            </w:r>
          </w:p>
        </w:tc>
        <w:tc>
          <w:tcPr>
            <w:tcW w:w="1134" w:type="dxa"/>
            <w:tcBorders>
              <w:top w:val="nil"/>
              <w:left w:val="single" w:sz="4" w:space="0" w:color="auto"/>
              <w:bottom w:val="single" w:sz="4" w:space="0" w:color="auto"/>
              <w:right w:val="nil"/>
            </w:tcBorders>
            <w:shd w:val="clear" w:color="auto" w:fill="auto"/>
            <w:vAlign w:val="bottom"/>
            <w:hideMark/>
          </w:tcPr>
          <w:p w14:paraId="05B9673C"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-2 369 387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4BA24F7"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-145 561</w:t>
            </w:r>
          </w:p>
        </w:tc>
        <w:tc>
          <w:tcPr>
            <w:tcW w:w="1134" w:type="dxa"/>
            <w:tcBorders>
              <w:top w:val="nil"/>
              <w:left w:val="nil"/>
              <w:bottom w:val="single" w:sz="4" w:space="0" w:color="auto"/>
              <w:right w:val="single" w:sz="4" w:space="0" w:color="auto"/>
            </w:tcBorders>
            <w:shd w:val="clear" w:color="auto" w:fill="auto"/>
            <w:noWrap/>
            <w:vAlign w:val="bottom"/>
            <w:hideMark/>
          </w:tcPr>
          <w:p w14:paraId="6428EC19"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-180 821</w:t>
            </w:r>
          </w:p>
        </w:tc>
        <w:tc>
          <w:tcPr>
            <w:tcW w:w="1134" w:type="dxa"/>
            <w:tcBorders>
              <w:top w:val="nil"/>
              <w:left w:val="nil"/>
              <w:bottom w:val="single" w:sz="4" w:space="0" w:color="auto"/>
              <w:right w:val="single" w:sz="4" w:space="0" w:color="auto"/>
            </w:tcBorders>
            <w:shd w:val="clear" w:color="auto" w:fill="auto"/>
            <w:noWrap/>
            <w:vAlign w:val="bottom"/>
            <w:hideMark/>
          </w:tcPr>
          <w:p w14:paraId="10F66928"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-151 221</w:t>
            </w:r>
          </w:p>
        </w:tc>
        <w:tc>
          <w:tcPr>
            <w:tcW w:w="1134" w:type="dxa"/>
            <w:tcBorders>
              <w:top w:val="nil"/>
              <w:left w:val="nil"/>
              <w:bottom w:val="single" w:sz="4" w:space="0" w:color="auto"/>
              <w:right w:val="single" w:sz="8" w:space="0" w:color="auto"/>
            </w:tcBorders>
            <w:shd w:val="clear" w:color="auto" w:fill="auto"/>
            <w:noWrap/>
            <w:vAlign w:val="bottom"/>
            <w:hideMark/>
          </w:tcPr>
          <w:p w14:paraId="582CD07D"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145 937</w:t>
            </w:r>
          </w:p>
        </w:tc>
      </w:tr>
      <w:tr w:rsidR="00A6023A" w:rsidRPr="009B7E05" w14:paraId="0E22BD63" w14:textId="77777777" w:rsidTr="009B7E05">
        <w:trPr>
          <w:trHeight w:val="574"/>
        </w:trPr>
        <w:tc>
          <w:tcPr>
            <w:tcW w:w="4039" w:type="dxa"/>
            <w:tcBorders>
              <w:top w:val="nil"/>
              <w:left w:val="single" w:sz="8" w:space="0" w:color="auto"/>
              <w:bottom w:val="single" w:sz="4" w:space="0" w:color="auto"/>
              <w:right w:val="single" w:sz="4" w:space="0" w:color="auto"/>
            </w:tcBorders>
            <w:shd w:val="clear" w:color="auto" w:fill="auto"/>
            <w:vAlign w:val="bottom"/>
            <w:hideMark/>
          </w:tcPr>
          <w:p w14:paraId="2655DAF5" w14:textId="77777777" w:rsidR="00A6023A" w:rsidRPr="009B7E05" w:rsidRDefault="00A6023A" w:rsidP="009B7E05">
            <w:pPr>
              <w:spacing w:after="0" w:line="240" w:lineRule="auto"/>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Nõuete ja kohustuste saldode muutus (tekkepõhise e/a korral) (+ suurenemine /- vähenemine)</w:t>
            </w:r>
          </w:p>
        </w:tc>
        <w:tc>
          <w:tcPr>
            <w:tcW w:w="1134" w:type="dxa"/>
            <w:tcBorders>
              <w:top w:val="nil"/>
              <w:left w:val="nil"/>
              <w:bottom w:val="single" w:sz="4" w:space="0" w:color="auto"/>
              <w:right w:val="nil"/>
            </w:tcBorders>
            <w:shd w:val="clear" w:color="auto" w:fill="auto"/>
            <w:vAlign w:val="bottom"/>
            <w:hideMark/>
          </w:tcPr>
          <w:p w14:paraId="46BDBD00"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51 570</w:t>
            </w:r>
          </w:p>
        </w:tc>
        <w:tc>
          <w:tcPr>
            <w:tcW w:w="1134" w:type="dxa"/>
            <w:tcBorders>
              <w:top w:val="nil"/>
              <w:left w:val="single" w:sz="4" w:space="0" w:color="auto"/>
              <w:bottom w:val="single" w:sz="4" w:space="0" w:color="auto"/>
              <w:right w:val="nil"/>
            </w:tcBorders>
            <w:shd w:val="clear" w:color="auto" w:fill="auto"/>
            <w:vAlign w:val="bottom"/>
            <w:hideMark/>
          </w:tcPr>
          <w:p w14:paraId="7808743A"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75FBCFE"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60 000</w:t>
            </w:r>
          </w:p>
        </w:tc>
        <w:tc>
          <w:tcPr>
            <w:tcW w:w="1134" w:type="dxa"/>
            <w:tcBorders>
              <w:top w:val="nil"/>
              <w:left w:val="nil"/>
              <w:bottom w:val="single" w:sz="4" w:space="0" w:color="auto"/>
              <w:right w:val="single" w:sz="4" w:space="0" w:color="auto"/>
            </w:tcBorders>
            <w:shd w:val="clear" w:color="auto" w:fill="auto"/>
            <w:noWrap/>
            <w:vAlign w:val="bottom"/>
            <w:hideMark/>
          </w:tcPr>
          <w:p w14:paraId="2EE25A14"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60 000</w:t>
            </w:r>
          </w:p>
        </w:tc>
        <w:tc>
          <w:tcPr>
            <w:tcW w:w="1134" w:type="dxa"/>
            <w:tcBorders>
              <w:top w:val="nil"/>
              <w:left w:val="nil"/>
              <w:bottom w:val="single" w:sz="4" w:space="0" w:color="auto"/>
              <w:right w:val="single" w:sz="4" w:space="0" w:color="auto"/>
            </w:tcBorders>
            <w:shd w:val="clear" w:color="auto" w:fill="auto"/>
            <w:noWrap/>
            <w:vAlign w:val="bottom"/>
            <w:hideMark/>
          </w:tcPr>
          <w:p w14:paraId="3CA68A35"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60 000</w:t>
            </w:r>
          </w:p>
        </w:tc>
        <w:tc>
          <w:tcPr>
            <w:tcW w:w="1134" w:type="dxa"/>
            <w:tcBorders>
              <w:top w:val="nil"/>
              <w:left w:val="nil"/>
              <w:bottom w:val="single" w:sz="4" w:space="0" w:color="auto"/>
              <w:right w:val="single" w:sz="8" w:space="0" w:color="auto"/>
            </w:tcBorders>
            <w:shd w:val="clear" w:color="auto" w:fill="auto"/>
            <w:noWrap/>
            <w:vAlign w:val="bottom"/>
            <w:hideMark/>
          </w:tcPr>
          <w:p w14:paraId="5C10DE08"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60 000</w:t>
            </w:r>
          </w:p>
        </w:tc>
      </w:tr>
      <w:tr w:rsidR="00A6023A" w:rsidRPr="009B7E05" w14:paraId="619CCDD6" w14:textId="77777777" w:rsidTr="009B7E05">
        <w:trPr>
          <w:trHeight w:val="287"/>
        </w:trPr>
        <w:tc>
          <w:tcPr>
            <w:tcW w:w="403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5C848B1" w14:textId="77777777" w:rsidR="00A6023A" w:rsidRPr="009B7E05" w:rsidRDefault="00A6023A" w:rsidP="009B7E05">
            <w:pPr>
              <w:spacing w:after="0" w:line="240" w:lineRule="auto"/>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Likviidsete varade suunamata jääk aasta lõpuks</w:t>
            </w:r>
          </w:p>
        </w:tc>
        <w:tc>
          <w:tcPr>
            <w:tcW w:w="1134" w:type="dxa"/>
            <w:tcBorders>
              <w:top w:val="nil"/>
              <w:left w:val="nil"/>
              <w:bottom w:val="single" w:sz="4" w:space="0" w:color="auto"/>
              <w:right w:val="nil"/>
            </w:tcBorders>
            <w:shd w:val="clear" w:color="auto" w:fill="auto"/>
            <w:vAlign w:val="bottom"/>
            <w:hideMark/>
          </w:tcPr>
          <w:p w14:paraId="4F99A450" w14:textId="77777777" w:rsidR="00A6023A" w:rsidRPr="009B7E05" w:rsidRDefault="00A6023A" w:rsidP="009B7E05">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 xml:space="preserve">4 479 357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4416E1F" w14:textId="77777777" w:rsidR="00A6023A" w:rsidRPr="009B7E05" w:rsidRDefault="00A6023A" w:rsidP="009B7E05">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 xml:space="preserve">2 109 970 </w:t>
            </w:r>
          </w:p>
        </w:tc>
        <w:tc>
          <w:tcPr>
            <w:tcW w:w="1134" w:type="dxa"/>
            <w:tcBorders>
              <w:top w:val="nil"/>
              <w:left w:val="nil"/>
              <w:bottom w:val="single" w:sz="4" w:space="0" w:color="auto"/>
              <w:right w:val="single" w:sz="4" w:space="0" w:color="auto"/>
            </w:tcBorders>
            <w:shd w:val="clear" w:color="auto" w:fill="auto"/>
            <w:noWrap/>
            <w:vAlign w:val="bottom"/>
            <w:hideMark/>
          </w:tcPr>
          <w:p w14:paraId="6D2A8C07" w14:textId="77777777" w:rsidR="00A6023A" w:rsidRPr="009B7E05" w:rsidRDefault="00A6023A" w:rsidP="009B7E05">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 xml:space="preserve">1 964 409 </w:t>
            </w:r>
          </w:p>
        </w:tc>
        <w:tc>
          <w:tcPr>
            <w:tcW w:w="1134" w:type="dxa"/>
            <w:tcBorders>
              <w:top w:val="nil"/>
              <w:left w:val="nil"/>
              <w:bottom w:val="single" w:sz="4" w:space="0" w:color="auto"/>
              <w:right w:val="single" w:sz="4" w:space="0" w:color="auto"/>
            </w:tcBorders>
            <w:shd w:val="clear" w:color="auto" w:fill="auto"/>
            <w:noWrap/>
            <w:vAlign w:val="bottom"/>
            <w:hideMark/>
          </w:tcPr>
          <w:p w14:paraId="144AD08C" w14:textId="77777777" w:rsidR="00A6023A" w:rsidRPr="009B7E05" w:rsidRDefault="00A6023A" w:rsidP="009B7E05">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 xml:space="preserve">1 783 588 </w:t>
            </w:r>
          </w:p>
        </w:tc>
        <w:tc>
          <w:tcPr>
            <w:tcW w:w="1134" w:type="dxa"/>
            <w:tcBorders>
              <w:top w:val="nil"/>
              <w:left w:val="nil"/>
              <w:bottom w:val="single" w:sz="4" w:space="0" w:color="auto"/>
              <w:right w:val="single" w:sz="4" w:space="0" w:color="auto"/>
            </w:tcBorders>
            <w:shd w:val="clear" w:color="auto" w:fill="auto"/>
            <w:noWrap/>
            <w:vAlign w:val="bottom"/>
            <w:hideMark/>
          </w:tcPr>
          <w:p w14:paraId="152F42D5" w14:textId="77777777" w:rsidR="00A6023A" w:rsidRPr="009B7E05" w:rsidRDefault="00A6023A" w:rsidP="009B7E05">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 xml:space="preserve">1 632 367 </w:t>
            </w:r>
          </w:p>
        </w:tc>
        <w:tc>
          <w:tcPr>
            <w:tcW w:w="1134" w:type="dxa"/>
            <w:tcBorders>
              <w:top w:val="nil"/>
              <w:left w:val="nil"/>
              <w:bottom w:val="single" w:sz="4" w:space="0" w:color="auto"/>
              <w:right w:val="single" w:sz="8" w:space="0" w:color="auto"/>
            </w:tcBorders>
            <w:shd w:val="clear" w:color="auto" w:fill="auto"/>
            <w:noWrap/>
            <w:vAlign w:val="bottom"/>
            <w:hideMark/>
          </w:tcPr>
          <w:p w14:paraId="5123B327" w14:textId="77777777" w:rsidR="00A6023A" w:rsidRPr="009B7E05" w:rsidRDefault="00A6023A" w:rsidP="009B7E05">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 xml:space="preserve">1 778 304 </w:t>
            </w:r>
          </w:p>
        </w:tc>
      </w:tr>
      <w:tr w:rsidR="00A6023A" w:rsidRPr="009B7E05" w14:paraId="0AE44981" w14:textId="77777777" w:rsidTr="009B7E05">
        <w:trPr>
          <w:trHeight w:val="287"/>
        </w:trPr>
        <w:tc>
          <w:tcPr>
            <w:tcW w:w="4039" w:type="dxa"/>
            <w:tcBorders>
              <w:top w:val="nil"/>
              <w:left w:val="single" w:sz="8" w:space="0" w:color="auto"/>
              <w:bottom w:val="single" w:sz="4" w:space="0" w:color="auto"/>
              <w:right w:val="single" w:sz="4" w:space="0" w:color="auto"/>
            </w:tcBorders>
            <w:shd w:val="clear" w:color="auto" w:fill="auto"/>
            <w:vAlign w:val="bottom"/>
            <w:hideMark/>
          </w:tcPr>
          <w:p w14:paraId="57916F72" w14:textId="77777777" w:rsidR="00A6023A" w:rsidRPr="009B7E05" w:rsidRDefault="00A6023A" w:rsidP="009B7E05">
            <w:pPr>
              <w:spacing w:after="0" w:line="240" w:lineRule="auto"/>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Võlakohustused kokku aasta lõpu seisuga</w:t>
            </w:r>
          </w:p>
        </w:tc>
        <w:tc>
          <w:tcPr>
            <w:tcW w:w="1134" w:type="dxa"/>
            <w:tcBorders>
              <w:top w:val="nil"/>
              <w:left w:val="nil"/>
              <w:bottom w:val="single" w:sz="4" w:space="0" w:color="000000"/>
              <w:right w:val="nil"/>
            </w:tcBorders>
            <w:shd w:val="clear" w:color="auto" w:fill="auto"/>
            <w:noWrap/>
            <w:vAlign w:val="bottom"/>
            <w:hideMark/>
          </w:tcPr>
          <w:p w14:paraId="016D470D"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8 486 547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84B8102"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11 563 384</w:t>
            </w:r>
          </w:p>
        </w:tc>
        <w:tc>
          <w:tcPr>
            <w:tcW w:w="1134" w:type="dxa"/>
            <w:tcBorders>
              <w:top w:val="nil"/>
              <w:left w:val="nil"/>
              <w:bottom w:val="single" w:sz="4" w:space="0" w:color="auto"/>
              <w:right w:val="single" w:sz="4" w:space="0" w:color="auto"/>
            </w:tcBorders>
            <w:shd w:val="clear" w:color="auto" w:fill="auto"/>
            <w:noWrap/>
            <w:vAlign w:val="bottom"/>
            <w:hideMark/>
          </w:tcPr>
          <w:p w14:paraId="63A107E9"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10 706 882</w:t>
            </w:r>
          </w:p>
        </w:tc>
        <w:tc>
          <w:tcPr>
            <w:tcW w:w="1134" w:type="dxa"/>
            <w:tcBorders>
              <w:top w:val="nil"/>
              <w:left w:val="nil"/>
              <w:bottom w:val="single" w:sz="4" w:space="0" w:color="auto"/>
              <w:right w:val="single" w:sz="4" w:space="0" w:color="auto"/>
            </w:tcBorders>
            <w:shd w:val="clear" w:color="auto" w:fill="auto"/>
            <w:noWrap/>
            <w:vAlign w:val="bottom"/>
            <w:hideMark/>
          </w:tcPr>
          <w:p w14:paraId="33B96750"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9 616 434</w:t>
            </w:r>
          </w:p>
        </w:tc>
        <w:tc>
          <w:tcPr>
            <w:tcW w:w="1134" w:type="dxa"/>
            <w:tcBorders>
              <w:top w:val="nil"/>
              <w:left w:val="nil"/>
              <w:bottom w:val="single" w:sz="4" w:space="0" w:color="auto"/>
              <w:right w:val="single" w:sz="4" w:space="0" w:color="auto"/>
            </w:tcBorders>
            <w:shd w:val="clear" w:color="auto" w:fill="auto"/>
            <w:noWrap/>
            <w:vAlign w:val="bottom"/>
            <w:hideMark/>
          </w:tcPr>
          <w:p w14:paraId="6ABD3097"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8 278 369</w:t>
            </w:r>
          </w:p>
        </w:tc>
        <w:tc>
          <w:tcPr>
            <w:tcW w:w="1134" w:type="dxa"/>
            <w:tcBorders>
              <w:top w:val="nil"/>
              <w:left w:val="nil"/>
              <w:bottom w:val="single" w:sz="4" w:space="0" w:color="auto"/>
              <w:right w:val="single" w:sz="8" w:space="0" w:color="auto"/>
            </w:tcBorders>
            <w:shd w:val="clear" w:color="auto" w:fill="auto"/>
            <w:noWrap/>
            <w:vAlign w:val="bottom"/>
            <w:hideMark/>
          </w:tcPr>
          <w:p w14:paraId="76FE0A76"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6 940 304</w:t>
            </w:r>
          </w:p>
        </w:tc>
      </w:tr>
      <w:tr w:rsidR="00A6023A" w:rsidRPr="009B7E05" w14:paraId="539026D2" w14:textId="77777777" w:rsidTr="009B7E05">
        <w:trPr>
          <w:trHeight w:val="287"/>
        </w:trPr>
        <w:tc>
          <w:tcPr>
            <w:tcW w:w="4039"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2E49E6B" w14:textId="77777777" w:rsidR="00A6023A" w:rsidRPr="009B7E05" w:rsidRDefault="00A6023A" w:rsidP="009B7E05">
            <w:pPr>
              <w:spacing w:after="0" w:line="240" w:lineRule="auto"/>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Netovõlakoormus (</w:t>
            </w:r>
            <w:r w:rsidRPr="009B7E05">
              <w:rPr>
                <w:rFonts w:ascii="Arial" w:eastAsia="Times New Roman" w:hAnsi="Arial" w:cs="Arial"/>
                <w:b/>
                <w:bCs/>
                <w:sz w:val="18"/>
                <w:szCs w:val="18"/>
                <w:u w:val="single"/>
                <w:lang w:eastAsia="et-EE"/>
              </w:rPr>
              <w:t>eurodes</w:t>
            </w:r>
            <w:r w:rsidRPr="009B7E05">
              <w:rPr>
                <w:rFonts w:ascii="Arial" w:eastAsia="Times New Roman" w:hAnsi="Arial" w:cs="Arial"/>
                <w:b/>
                <w:bCs/>
                <w:sz w:val="18"/>
                <w:szCs w:val="18"/>
                <w:lang w:eastAsia="et-EE"/>
              </w:rPr>
              <w:t>)</w:t>
            </w:r>
          </w:p>
        </w:tc>
        <w:tc>
          <w:tcPr>
            <w:tcW w:w="1134" w:type="dxa"/>
            <w:tcBorders>
              <w:top w:val="single" w:sz="4" w:space="0" w:color="auto"/>
              <w:left w:val="nil"/>
              <w:bottom w:val="single" w:sz="4" w:space="0" w:color="auto"/>
              <w:right w:val="nil"/>
            </w:tcBorders>
            <w:shd w:val="clear" w:color="auto" w:fill="auto"/>
            <w:vAlign w:val="bottom"/>
            <w:hideMark/>
          </w:tcPr>
          <w:p w14:paraId="479E76CA"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4 007 190</w:t>
            </w:r>
          </w:p>
        </w:tc>
        <w:tc>
          <w:tcPr>
            <w:tcW w:w="1134" w:type="dxa"/>
            <w:tcBorders>
              <w:top w:val="single" w:sz="4" w:space="0" w:color="auto"/>
              <w:left w:val="single" w:sz="4" w:space="0" w:color="auto"/>
              <w:bottom w:val="single" w:sz="4" w:space="0" w:color="auto"/>
              <w:right w:val="nil"/>
            </w:tcBorders>
            <w:shd w:val="clear" w:color="auto" w:fill="auto"/>
            <w:vAlign w:val="bottom"/>
            <w:hideMark/>
          </w:tcPr>
          <w:p w14:paraId="25401068"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9 453 414</w:t>
            </w:r>
          </w:p>
        </w:tc>
        <w:tc>
          <w:tcPr>
            <w:tcW w:w="1134" w:type="dxa"/>
            <w:tcBorders>
              <w:top w:val="nil"/>
              <w:left w:val="single" w:sz="4" w:space="0" w:color="auto"/>
              <w:bottom w:val="single" w:sz="4" w:space="0" w:color="auto"/>
              <w:right w:val="nil"/>
            </w:tcBorders>
            <w:shd w:val="clear" w:color="auto" w:fill="auto"/>
            <w:vAlign w:val="bottom"/>
            <w:hideMark/>
          </w:tcPr>
          <w:p w14:paraId="25C22446"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8 742 472</w:t>
            </w:r>
          </w:p>
        </w:tc>
        <w:tc>
          <w:tcPr>
            <w:tcW w:w="1134" w:type="dxa"/>
            <w:tcBorders>
              <w:top w:val="nil"/>
              <w:left w:val="single" w:sz="4" w:space="0" w:color="auto"/>
              <w:bottom w:val="single" w:sz="4" w:space="0" w:color="auto"/>
              <w:right w:val="nil"/>
            </w:tcBorders>
            <w:shd w:val="clear" w:color="auto" w:fill="auto"/>
            <w:vAlign w:val="bottom"/>
            <w:hideMark/>
          </w:tcPr>
          <w:p w14:paraId="23F657A4"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7 832 846</w:t>
            </w:r>
          </w:p>
        </w:tc>
        <w:tc>
          <w:tcPr>
            <w:tcW w:w="1134" w:type="dxa"/>
            <w:tcBorders>
              <w:top w:val="nil"/>
              <w:left w:val="single" w:sz="4" w:space="0" w:color="auto"/>
              <w:bottom w:val="single" w:sz="4" w:space="0" w:color="auto"/>
              <w:right w:val="nil"/>
            </w:tcBorders>
            <w:shd w:val="clear" w:color="auto" w:fill="auto"/>
            <w:vAlign w:val="bottom"/>
            <w:hideMark/>
          </w:tcPr>
          <w:p w14:paraId="3C8CE99F"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6 646 002</w:t>
            </w:r>
          </w:p>
        </w:tc>
        <w:tc>
          <w:tcPr>
            <w:tcW w:w="1134" w:type="dxa"/>
            <w:tcBorders>
              <w:top w:val="single" w:sz="4" w:space="0" w:color="auto"/>
              <w:left w:val="single" w:sz="4" w:space="0" w:color="auto"/>
              <w:bottom w:val="single" w:sz="4" w:space="0" w:color="auto"/>
              <w:right w:val="single" w:sz="8" w:space="0" w:color="auto"/>
            </w:tcBorders>
            <w:shd w:val="clear" w:color="auto" w:fill="auto"/>
            <w:vAlign w:val="bottom"/>
            <w:hideMark/>
          </w:tcPr>
          <w:p w14:paraId="04EB57B3"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5 162 000</w:t>
            </w:r>
          </w:p>
        </w:tc>
      </w:tr>
      <w:tr w:rsidR="00A6023A" w:rsidRPr="009B7E05" w14:paraId="25324192" w14:textId="77777777" w:rsidTr="009B7E05">
        <w:trPr>
          <w:trHeight w:val="287"/>
        </w:trPr>
        <w:tc>
          <w:tcPr>
            <w:tcW w:w="4039" w:type="dxa"/>
            <w:tcBorders>
              <w:top w:val="nil"/>
              <w:left w:val="single" w:sz="8" w:space="0" w:color="auto"/>
              <w:bottom w:val="single" w:sz="4" w:space="0" w:color="auto"/>
              <w:right w:val="single" w:sz="4" w:space="0" w:color="auto"/>
            </w:tcBorders>
            <w:shd w:val="clear" w:color="auto" w:fill="auto"/>
            <w:vAlign w:val="bottom"/>
            <w:hideMark/>
          </w:tcPr>
          <w:p w14:paraId="5C2E3A5A" w14:textId="77777777" w:rsidR="00A6023A" w:rsidRPr="009B7E05" w:rsidRDefault="00A6023A" w:rsidP="009B7E05">
            <w:pPr>
              <w:spacing w:after="0" w:line="240" w:lineRule="auto"/>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Netovõlakoormus (</w:t>
            </w:r>
            <w:r w:rsidRPr="009B7E05">
              <w:rPr>
                <w:rFonts w:ascii="Arial" w:eastAsia="Times New Roman" w:hAnsi="Arial" w:cs="Arial"/>
                <w:b/>
                <w:bCs/>
                <w:sz w:val="18"/>
                <w:szCs w:val="18"/>
                <w:u w:val="single"/>
                <w:lang w:eastAsia="et-EE"/>
              </w:rPr>
              <w:t>%</w:t>
            </w:r>
            <w:r w:rsidRPr="009B7E05">
              <w:rPr>
                <w:rFonts w:ascii="Arial" w:eastAsia="Times New Roman" w:hAnsi="Arial" w:cs="Arial"/>
                <w:b/>
                <w:bCs/>
                <w:sz w:val="18"/>
                <w:szCs w:val="18"/>
                <w:lang w:eastAsia="et-EE"/>
              </w:rPr>
              <w:t>)</w:t>
            </w:r>
          </w:p>
        </w:tc>
        <w:tc>
          <w:tcPr>
            <w:tcW w:w="1134" w:type="dxa"/>
            <w:tcBorders>
              <w:top w:val="nil"/>
              <w:left w:val="nil"/>
              <w:bottom w:val="single" w:sz="4" w:space="0" w:color="auto"/>
              <w:right w:val="nil"/>
            </w:tcBorders>
            <w:shd w:val="clear" w:color="auto" w:fill="auto"/>
            <w:vAlign w:val="bottom"/>
            <w:hideMark/>
          </w:tcPr>
          <w:p w14:paraId="74817665"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18,9%</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25A7E985"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43,3%</w:t>
            </w:r>
          </w:p>
        </w:tc>
        <w:tc>
          <w:tcPr>
            <w:tcW w:w="1134" w:type="dxa"/>
            <w:tcBorders>
              <w:top w:val="nil"/>
              <w:left w:val="nil"/>
              <w:bottom w:val="single" w:sz="4" w:space="0" w:color="auto"/>
              <w:right w:val="single" w:sz="4" w:space="0" w:color="auto"/>
            </w:tcBorders>
            <w:shd w:val="clear" w:color="auto" w:fill="auto"/>
            <w:vAlign w:val="bottom"/>
            <w:hideMark/>
          </w:tcPr>
          <w:p w14:paraId="35B64B4A"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38,6%</w:t>
            </w:r>
          </w:p>
        </w:tc>
        <w:tc>
          <w:tcPr>
            <w:tcW w:w="1134" w:type="dxa"/>
            <w:tcBorders>
              <w:top w:val="nil"/>
              <w:left w:val="nil"/>
              <w:bottom w:val="single" w:sz="4" w:space="0" w:color="auto"/>
              <w:right w:val="single" w:sz="4" w:space="0" w:color="auto"/>
            </w:tcBorders>
            <w:shd w:val="clear" w:color="auto" w:fill="auto"/>
            <w:vAlign w:val="bottom"/>
            <w:hideMark/>
          </w:tcPr>
          <w:p w14:paraId="2D7323A9"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33,3%</w:t>
            </w:r>
          </w:p>
        </w:tc>
        <w:tc>
          <w:tcPr>
            <w:tcW w:w="1134" w:type="dxa"/>
            <w:tcBorders>
              <w:top w:val="nil"/>
              <w:left w:val="nil"/>
              <w:bottom w:val="single" w:sz="4" w:space="0" w:color="auto"/>
              <w:right w:val="single" w:sz="4" w:space="0" w:color="auto"/>
            </w:tcBorders>
            <w:shd w:val="clear" w:color="auto" w:fill="auto"/>
            <w:vAlign w:val="bottom"/>
            <w:hideMark/>
          </w:tcPr>
          <w:p w14:paraId="352BD2B4"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27,2%</w:t>
            </w:r>
          </w:p>
        </w:tc>
        <w:tc>
          <w:tcPr>
            <w:tcW w:w="1134" w:type="dxa"/>
            <w:tcBorders>
              <w:top w:val="nil"/>
              <w:left w:val="nil"/>
              <w:bottom w:val="single" w:sz="4" w:space="0" w:color="auto"/>
              <w:right w:val="single" w:sz="8" w:space="0" w:color="auto"/>
            </w:tcBorders>
            <w:shd w:val="clear" w:color="auto" w:fill="auto"/>
            <w:vAlign w:val="bottom"/>
            <w:hideMark/>
          </w:tcPr>
          <w:p w14:paraId="6D3F01BB"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20,3%</w:t>
            </w:r>
          </w:p>
        </w:tc>
      </w:tr>
      <w:tr w:rsidR="00A6023A" w:rsidRPr="009B7E05" w14:paraId="214F96D3" w14:textId="77777777" w:rsidTr="009B7E05">
        <w:trPr>
          <w:trHeight w:val="287"/>
        </w:trPr>
        <w:tc>
          <w:tcPr>
            <w:tcW w:w="4039" w:type="dxa"/>
            <w:tcBorders>
              <w:top w:val="nil"/>
              <w:left w:val="single" w:sz="8" w:space="0" w:color="auto"/>
              <w:bottom w:val="single" w:sz="4" w:space="0" w:color="auto"/>
              <w:right w:val="single" w:sz="4" w:space="0" w:color="auto"/>
            </w:tcBorders>
            <w:shd w:val="clear" w:color="auto" w:fill="auto"/>
            <w:vAlign w:val="bottom"/>
            <w:hideMark/>
          </w:tcPr>
          <w:p w14:paraId="140A4167" w14:textId="77777777" w:rsidR="00A6023A" w:rsidRPr="009B7E05" w:rsidRDefault="00A6023A" w:rsidP="009B7E05">
            <w:pPr>
              <w:spacing w:after="0" w:line="240" w:lineRule="auto"/>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Netovõlakoormuse ülemmäär (</w:t>
            </w:r>
            <w:r w:rsidRPr="009B7E05">
              <w:rPr>
                <w:rFonts w:ascii="Arial" w:eastAsia="Times New Roman" w:hAnsi="Arial" w:cs="Arial"/>
                <w:b/>
                <w:bCs/>
                <w:sz w:val="18"/>
                <w:szCs w:val="18"/>
                <w:u w:val="single"/>
                <w:lang w:eastAsia="et-EE"/>
              </w:rPr>
              <w:t>eurodes</w:t>
            </w:r>
            <w:r w:rsidRPr="009B7E05">
              <w:rPr>
                <w:rFonts w:ascii="Arial" w:eastAsia="Times New Roman" w:hAnsi="Arial" w:cs="Arial"/>
                <w:b/>
                <w:bCs/>
                <w:sz w:val="18"/>
                <w:szCs w:val="18"/>
                <w:lang w:eastAsia="et-EE"/>
              </w:rPr>
              <w:t>)</w:t>
            </w:r>
          </w:p>
        </w:tc>
        <w:tc>
          <w:tcPr>
            <w:tcW w:w="1134" w:type="dxa"/>
            <w:tcBorders>
              <w:top w:val="nil"/>
              <w:left w:val="nil"/>
              <w:bottom w:val="single" w:sz="4" w:space="0" w:color="auto"/>
              <w:right w:val="nil"/>
            </w:tcBorders>
            <w:shd w:val="clear" w:color="auto" w:fill="auto"/>
            <w:vAlign w:val="bottom"/>
            <w:hideMark/>
          </w:tcPr>
          <w:p w14:paraId="687BCB35"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21 198 486</w:t>
            </w:r>
          </w:p>
        </w:tc>
        <w:tc>
          <w:tcPr>
            <w:tcW w:w="1134" w:type="dxa"/>
            <w:tcBorders>
              <w:top w:val="nil"/>
              <w:left w:val="single" w:sz="4" w:space="0" w:color="auto"/>
              <w:bottom w:val="single" w:sz="4" w:space="0" w:color="auto"/>
              <w:right w:val="nil"/>
            </w:tcBorders>
            <w:shd w:val="clear" w:color="auto" w:fill="auto"/>
            <w:vAlign w:val="bottom"/>
            <w:hideMark/>
          </w:tcPr>
          <w:p w14:paraId="702F9255"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13 090 666</w:t>
            </w:r>
          </w:p>
        </w:tc>
        <w:tc>
          <w:tcPr>
            <w:tcW w:w="1134" w:type="dxa"/>
            <w:tcBorders>
              <w:top w:val="nil"/>
              <w:left w:val="single" w:sz="4" w:space="0" w:color="auto"/>
              <w:bottom w:val="single" w:sz="4" w:space="0" w:color="auto"/>
              <w:right w:val="nil"/>
            </w:tcBorders>
            <w:shd w:val="clear" w:color="auto" w:fill="auto"/>
            <w:vAlign w:val="bottom"/>
            <w:hideMark/>
          </w:tcPr>
          <w:p w14:paraId="6C0DBE2A"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13 592 762</w:t>
            </w:r>
          </w:p>
        </w:tc>
        <w:tc>
          <w:tcPr>
            <w:tcW w:w="1134" w:type="dxa"/>
            <w:tcBorders>
              <w:top w:val="nil"/>
              <w:left w:val="single" w:sz="4" w:space="0" w:color="auto"/>
              <w:bottom w:val="single" w:sz="4" w:space="0" w:color="auto"/>
              <w:right w:val="nil"/>
            </w:tcBorders>
            <w:shd w:val="clear" w:color="auto" w:fill="auto"/>
            <w:vAlign w:val="bottom"/>
            <w:hideMark/>
          </w:tcPr>
          <w:p w14:paraId="664531B0"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14 116 216</w:t>
            </w:r>
          </w:p>
        </w:tc>
        <w:tc>
          <w:tcPr>
            <w:tcW w:w="1134" w:type="dxa"/>
            <w:tcBorders>
              <w:top w:val="nil"/>
              <w:left w:val="single" w:sz="4" w:space="0" w:color="auto"/>
              <w:bottom w:val="single" w:sz="4" w:space="0" w:color="auto"/>
              <w:right w:val="nil"/>
            </w:tcBorders>
            <w:shd w:val="clear" w:color="auto" w:fill="auto"/>
            <w:vAlign w:val="bottom"/>
            <w:hideMark/>
          </w:tcPr>
          <w:p w14:paraId="07902474"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14 662 001</w:t>
            </w:r>
          </w:p>
        </w:tc>
        <w:tc>
          <w:tcPr>
            <w:tcW w:w="1134" w:type="dxa"/>
            <w:tcBorders>
              <w:top w:val="nil"/>
              <w:left w:val="single" w:sz="4" w:space="0" w:color="auto"/>
              <w:bottom w:val="single" w:sz="4" w:space="0" w:color="auto"/>
              <w:right w:val="single" w:sz="8" w:space="0" w:color="auto"/>
            </w:tcBorders>
            <w:shd w:val="clear" w:color="auto" w:fill="auto"/>
            <w:vAlign w:val="bottom"/>
            <w:hideMark/>
          </w:tcPr>
          <w:p w14:paraId="3FD31EC1"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15 231 133</w:t>
            </w:r>
          </w:p>
        </w:tc>
      </w:tr>
      <w:tr w:rsidR="00A6023A" w:rsidRPr="009B7E05" w14:paraId="17BAA5E4" w14:textId="77777777" w:rsidTr="009B7E05">
        <w:trPr>
          <w:trHeight w:val="287"/>
        </w:trPr>
        <w:tc>
          <w:tcPr>
            <w:tcW w:w="4039" w:type="dxa"/>
            <w:tcBorders>
              <w:top w:val="nil"/>
              <w:left w:val="single" w:sz="8" w:space="0" w:color="auto"/>
              <w:bottom w:val="single" w:sz="4" w:space="0" w:color="auto"/>
              <w:right w:val="single" w:sz="4" w:space="0" w:color="auto"/>
            </w:tcBorders>
            <w:shd w:val="clear" w:color="auto" w:fill="auto"/>
            <w:vAlign w:val="bottom"/>
            <w:hideMark/>
          </w:tcPr>
          <w:p w14:paraId="0559E5C9" w14:textId="77777777" w:rsidR="00A6023A" w:rsidRPr="009B7E05" w:rsidRDefault="00A6023A" w:rsidP="009B7E05">
            <w:pPr>
              <w:spacing w:after="0" w:line="240" w:lineRule="auto"/>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Netovõlakoormuse individuaalne ülemmäär (</w:t>
            </w:r>
            <w:r w:rsidRPr="009B7E05">
              <w:rPr>
                <w:rFonts w:ascii="Arial" w:eastAsia="Times New Roman" w:hAnsi="Arial" w:cs="Arial"/>
                <w:b/>
                <w:bCs/>
                <w:sz w:val="18"/>
                <w:szCs w:val="18"/>
                <w:u w:val="single"/>
                <w:lang w:eastAsia="et-EE"/>
              </w:rPr>
              <w:t>%</w:t>
            </w:r>
            <w:r w:rsidRPr="009B7E05">
              <w:rPr>
                <w:rFonts w:ascii="Arial" w:eastAsia="Times New Roman" w:hAnsi="Arial" w:cs="Arial"/>
                <w:b/>
                <w:bCs/>
                <w:sz w:val="18"/>
                <w:szCs w:val="18"/>
                <w:lang w:eastAsia="et-EE"/>
              </w:rPr>
              <w:t>)</w:t>
            </w:r>
          </w:p>
        </w:tc>
        <w:tc>
          <w:tcPr>
            <w:tcW w:w="1134" w:type="dxa"/>
            <w:tcBorders>
              <w:top w:val="nil"/>
              <w:left w:val="nil"/>
              <w:bottom w:val="single" w:sz="4" w:space="0" w:color="auto"/>
              <w:right w:val="single" w:sz="4" w:space="0" w:color="auto"/>
            </w:tcBorders>
            <w:shd w:val="clear" w:color="auto" w:fill="auto"/>
            <w:vAlign w:val="bottom"/>
            <w:hideMark/>
          </w:tcPr>
          <w:p w14:paraId="64D10E48"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100,0%</w:t>
            </w:r>
          </w:p>
        </w:tc>
        <w:tc>
          <w:tcPr>
            <w:tcW w:w="1134" w:type="dxa"/>
            <w:tcBorders>
              <w:top w:val="nil"/>
              <w:left w:val="nil"/>
              <w:bottom w:val="single" w:sz="4" w:space="0" w:color="auto"/>
              <w:right w:val="single" w:sz="4" w:space="0" w:color="auto"/>
            </w:tcBorders>
            <w:shd w:val="clear" w:color="auto" w:fill="auto"/>
            <w:vAlign w:val="bottom"/>
            <w:hideMark/>
          </w:tcPr>
          <w:p w14:paraId="431DDE30"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60,0%</w:t>
            </w:r>
          </w:p>
        </w:tc>
        <w:tc>
          <w:tcPr>
            <w:tcW w:w="1134" w:type="dxa"/>
            <w:tcBorders>
              <w:top w:val="nil"/>
              <w:left w:val="nil"/>
              <w:bottom w:val="single" w:sz="4" w:space="0" w:color="auto"/>
              <w:right w:val="single" w:sz="4" w:space="0" w:color="auto"/>
            </w:tcBorders>
            <w:shd w:val="clear" w:color="auto" w:fill="auto"/>
            <w:vAlign w:val="bottom"/>
            <w:hideMark/>
          </w:tcPr>
          <w:p w14:paraId="6BE19ED8"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60,0%</w:t>
            </w:r>
          </w:p>
        </w:tc>
        <w:tc>
          <w:tcPr>
            <w:tcW w:w="1134" w:type="dxa"/>
            <w:tcBorders>
              <w:top w:val="nil"/>
              <w:left w:val="nil"/>
              <w:bottom w:val="single" w:sz="4" w:space="0" w:color="auto"/>
              <w:right w:val="single" w:sz="4" w:space="0" w:color="auto"/>
            </w:tcBorders>
            <w:shd w:val="clear" w:color="auto" w:fill="auto"/>
            <w:vAlign w:val="bottom"/>
            <w:hideMark/>
          </w:tcPr>
          <w:p w14:paraId="4997A247"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60,0%</w:t>
            </w:r>
          </w:p>
        </w:tc>
        <w:tc>
          <w:tcPr>
            <w:tcW w:w="1134" w:type="dxa"/>
            <w:tcBorders>
              <w:top w:val="nil"/>
              <w:left w:val="nil"/>
              <w:bottom w:val="single" w:sz="4" w:space="0" w:color="auto"/>
              <w:right w:val="single" w:sz="4" w:space="0" w:color="auto"/>
            </w:tcBorders>
            <w:shd w:val="clear" w:color="auto" w:fill="auto"/>
            <w:vAlign w:val="bottom"/>
            <w:hideMark/>
          </w:tcPr>
          <w:p w14:paraId="59396784"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60,0%</w:t>
            </w:r>
          </w:p>
        </w:tc>
        <w:tc>
          <w:tcPr>
            <w:tcW w:w="1134" w:type="dxa"/>
            <w:tcBorders>
              <w:top w:val="nil"/>
              <w:left w:val="nil"/>
              <w:bottom w:val="single" w:sz="4" w:space="0" w:color="auto"/>
              <w:right w:val="single" w:sz="8" w:space="0" w:color="auto"/>
            </w:tcBorders>
            <w:shd w:val="clear" w:color="auto" w:fill="auto"/>
            <w:vAlign w:val="bottom"/>
            <w:hideMark/>
          </w:tcPr>
          <w:p w14:paraId="0A45181C"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60,0%</w:t>
            </w:r>
          </w:p>
        </w:tc>
      </w:tr>
      <w:tr w:rsidR="00A6023A" w:rsidRPr="009B7E05" w14:paraId="7F13D1DB" w14:textId="77777777" w:rsidTr="009B7E05">
        <w:trPr>
          <w:trHeight w:val="287"/>
        </w:trPr>
        <w:tc>
          <w:tcPr>
            <w:tcW w:w="4039" w:type="dxa"/>
            <w:tcBorders>
              <w:top w:val="nil"/>
              <w:left w:val="single" w:sz="8" w:space="0" w:color="auto"/>
              <w:bottom w:val="single" w:sz="8" w:space="0" w:color="auto"/>
              <w:right w:val="single" w:sz="4" w:space="0" w:color="auto"/>
            </w:tcBorders>
            <w:shd w:val="clear" w:color="auto" w:fill="auto"/>
            <w:vAlign w:val="bottom"/>
            <w:hideMark/>
          </w:tcPr>
          <w:p w14:paraId="6E7AECC0" w14:textId="77777777" w:rsidR="00A6023A" w:rsidRPr="009B7E05" w:rsidRDefault="00A6023A" w:rsidP="009B7E05">
            <w:pPr>
              <w:spacing w:after="0" w:line="240" w:lineRule="auto"/>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Vaba netovõlakoormus (eurodes)</w:t>
            </w:r>
          </w:p>
        </w:tc>
        <w:tc>
          <w:tcPr>
            <w:tcW w:w="1134" w:type="dxa"/>
            <w:tcBorders>
              <w:top w:val="nil"/>
              <w:left w:val="nil"/>
              <w:bottom w:val="single" w:sz="8" w:space="0" w:color="auto"/>
              <w:right w:val="single" w:sz="4" w:space="0" w:color="auto"/>
            </w:tcBorders>
            <w:shd w:val="clear" w:color="auto" w:fill="auto"/>
            <w:vAlign w:val="bottom"/>
            <w:hideMark/>
          </w:tcPr>
          <w:p w14:paraId="7CD9622E"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17 191 297</w:t>
            </w:r>
          </w:p>
        </w:tc>
        <w:tc>
          <w:tcPr>
            <w:tcW w:w="1134" w:type="dxa"/>
            <w:tcBorders>
              <w:top w:val="nil"/>
              <w:left w:val="nil"/>
              <w:bottom w:val="single" w:sz="8" w:space="0" w:color="auto"/>
              <w:right w:val="single" w:sz="4" w:space="0" w:color="auto"/>
            </w:tcBorders>
            <w:shd w:val="clear" w:color="auto" w:fill="auto"/>
            <w:vAlign w:val="bottom"/>
            <w:hideMark/>
          </w:tcPr>
          <w:p w14:paraId="3A987639"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3 637 252</w:t>
            </w:r>
          </w:p>
        </w:tc>
        <w:tc>
          <w:tcPr>
            <w:tcW w:w="1134" w:type="dxa"/>
            <w:tcBorders>
              <w:top w:val="nil"/>
              <w:left w:val="nil"/>
              <w:bottom w:val="single" w:sz="8" w:space="0" w:color="auto"/>
              <w:right w:val="single" w:sz="4" w:space="0" w:color="auto"/>
            </w:tcBorders>
            <w:shd w:val="clear" w:color="auto" w:fill="auto"/>
            <w:vAlign w:val="bottom"/>
            <w:hideMark/>
          </w:tcPr>
          <w:p w14:paraId="05FC37C3"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4 850 289</w:t>
            </w:r>
          </w:p>
        </w:tc>
        <w:tc>
          <w:tcPr>
            <w:tcW w:w="1134" w:type="dxa"/>
            <w:tcBorders>
              <w:top w:val="nil"/>
              <w:left w:val="nil"/>
              <w:bottom w:val="single" w:sz="8" w:space="0" w:color="auto"/>
              <w:right w:val="single" w:sz="4" w:space="0" w:color="auto"/>
            </w:tcBorders>
            <w:shd w:val="clear" w:color="auto" w:fill="auto"/>
            <w:vAlign w:val="bottom"/>
            <w:hideMark/>
          </w:tcPr>
          <w:p w14:paraId="37F3D928"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6 283 371</w:t>
            </w:r>
          </w:p>
        </w:tc>
        <w:tc>
          <w:tcPr>
            <w:tcW w:w="1134" w:type="dxa"/>
            <w:tcBorders>
              <w:top w:val="nil"/>
              <w:left w:val="nil"/>
              <w:bottom w:val="single" w:sz="8" w:space="0" w:color="auto"/>
              <w:right w:val="single" w:sz="4" w:space="0" w:color="auto"/>
            </w:tcBorders>
            <w:shd w:val="clear" w:color="auto" w:fill="auto"/>
            <w:vAlign w:val="bottom"/>
            <w:hideMark/>
          </w:tcPr>
          <w:p w14:paraId="20DE988B"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8 015 999</w:t>
            </w:r>
          </w:p>
        </w:tc>
        <w:tc>
          <w:tcPr>
            <w:tcW w:w="1134" w:type="dxa"/>
            <w:tcBorders>
              <w:top w:val="nil"/>
              <w:left w:val="nil"/>
              <w:bottom w:val="single" w:sz="8" w:space="0" w:color="auto"/>
              <w:right w:val="single" w:sz="8" w:space="0" w:color="auto"/>
            </w:tcBorders>
            <w:shd w:val="clear" w:color="auto" w:fill="auto"/>
            <w:vAlign w:val="bottom"/>
            <w:hideMark/>
          </w:tcPr>
          <w:p w14:paraId="168ECB24" w14:textId="77777777" w:rsidR="00A6023A" w:rsidRPr="009B7E05" w:rsidRDefault="00A6023A" w:rsidP="009B7E05">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10 069 133</w:t>
            </w:r>
          </w:p>
        </w:tc>
      </w:tr>
    </w:tbl>
    <w:p w14:paraId="10017790" w14:textId="77777777" w:rsidR="00A6023A" w:rsidRPr="009B7E05" w:rsidRDefault="00A6023A" w:rsidP="00BF0F79">
      <w:pPr>
        <w:spacing w:after="0" w:line="240" w:lineRule="auto"/>
        <w:rPr>
          <w:sz w:val="18"/>
          <w:szCs w:val="18"/>
        </w:rPr>
      </w:pPr>
    </w:p>
    <w:p w14:paraId="23547B13" w14:textId="77777777" w:rsidR="00A6023A" w:rsidRDefault="00A6023A" w:rsidP="00BF0F79">
      <w:pPr>
        <w:spacing w:after="0" w:line="240" w:lineRule="auto"/>
        <w:rPr>
          <w:sz w:val="16"/>
          <w:szCs w:val="16"/>
        </w:rPr>
      </w:pPr>
    </w:p>
    <w:p w14:paraId="7B023E5F" w14:textId="77777777" w:rsidR="00A6023A" w:rsidRDefault="00A6023A" w:rsidP="00BF0F79">
      <w:pPr>
        <w:spacing w:after="0" w:line="240" w:lineRule="auto"/>
        <w:rPr>
          <w:sz w:val="16"/>
          <w:szCs w:val="16"/>
        </w:rPr>
      </w:pPr>
    </w:p>
    <w:p w14:paraId="692F0BDE" w14:textId="77777777" w:rsidR="00806B79" w:rsidRDefault="006543FB" w:rsidP="00806B79">
      <w:pPr>
        <w:spacing w:after="0" w:line="240" w:lineRule="auto"/>
        <w:rPr>
          <w:sz w:val="16"/>
          <w:szCs w:val="16"/>
        </w:rPr>
      </w:pPr>
      <w:r w:rsidRPr="00CE3DBD">
        <w:rPr>
          <w:sz w:val="16"/>
          <w:szCs w:val="16"/>
        </w:rPr>
        <w:t>Strateegia Rakvere Linnavalitsus</w:t>
      </w:r>
    </w:p>
    <w:tbl>
      <w:tblPr>
        <w:tblW w:w="9918" w:type="dxa"/>
        <w:tblInd w:w="60" w:type="dxa"/>
        <w:tblCellMar>
          <w:left w:w="70" w:type="dxa"/>
          <w:right w:w="70" w:type="dxa"/>
        </w:tblCellMar>
        <w:tblLook w:val="04A0" w:firstRow="1" w:lastRow="0" w:firstColumn="1" w:lastColumn="0" w:noHBand="0" w:noVBand="1"/>
      </w:tblPr>
      <w:tblGrid>
        <w:gridCol w:w="3979"/>
        <w:gridCol w:w="1255"/>
        <w:gridCol w:w="1171"/>
        <w:gridCol w:w="1171"/>
        <w:gridCol w:w="1171"/>
        <w:gridCol w:w="1171"/>
      </w:tblGrid>
      <w:tr w:rsidR="00A6023A" w:rsidRPr="009B7E05" w14:paraId="74BD5CD2" w14:textId="77777777" w:rsidTr="009B7E05">
        <w:trPr>
          <w:trHeight w:val="813"/>
        </w:trPr>
        <w:tc>
          <w:tcPr>
            <w:tcW w:w="3979"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5F865DD0" w14:textId="77777777" w:rsidR="00A6023A" w:rsidRPr="009B7E05" w:rsidRDefault="00A6023A" w:rsidP="00A6023A">
            <w:pPr>
              <w:spacing w:after="0" w:line="240" w:lineRule="auto"/>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 xml:space="preserve">Investeeringuobjektid* </w:t>
            </w:r>
          </w:p>
        </w:tc>
        <w:tc>
          <w:tcPr>
            <w:tcW w:w="1255" w:type="dxa"/>
            <w:tcBorders>
              <w:top w:val="single" w:sz="8" w:space="0" w:color="auto"/>
              <w:left w:val="nil"/>
              <w:bottom w:val="single" w:sz="8" w:space="0" w:color="auto"/>
              <w:right w:val="single" w:sz="4" w:space="0" w:color="auto"/>
            </w:tcBorders>
            <w:shd w:val="clear" w:color="auto" w:fill="auto"/>
            <w:vAlign w:val="bottom"/>
            <w:hideMark/>
          </w:tcPr>
          <w:p w14:paraId="40C9D2E6" w14:textId="77777777" w:rsidR="00A6023A" w:rsidRPr="009B7E05" w:rsidRDefault="00A6023A" w:rsidP="00A6023A">
            <w:pPr>
              <w:spacing w:after="0" w:line="240" w:lineRule="auto"/>
              <w:jc w:val="center"/>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2019 eeldatav täitmine</w:t>
            </w:r>
          </w:p>
        </w:tc>
        <w:tc>
          <w:tcPr>
            <w:tcW w:w="1171" w:type="dxa"/>
            <w:tcBorders>
              <w:top w:val="single" w:sz="8" w:space="0" w:color="auto"/>
              <w:left w:val="nil"/>
              <w:bottom w:val="single" w:sz="8" w:space="0" w:color="auto"/>
              <w:right w:val="single" w:sz="4" w:space="0" w:color="auto"/>
            </w:tcBorders>
            <w:shd w:val="clear" w:color="auto" w:fill="auto"/>
            <w:vAlign w:val="bottom"/>
            <w:hideMark/>
          </w:tcPr>
          <w:p w14:paraId="19AC8F55" w14:textId="77777777" w:rsidR="00A6023A" w:rsidRPr="009B7E05" w:rsidRDefault="00A6023A" w:rsidP="00A6023A">
            <w:pPr>
              <w:spacing w:after="0" w:line="240" w:lineRule="auto"/>
              <w:jc w:val="center"/>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 xml:space="preserve">2020 eelarve  </w:t>
            </w:r>
          </w:p>
        </w:tc>
        <w:tc>
          <w:tcPr>
            <w:tcW w:w="1171" w:type="dxa"/>
            <w:tcBorders>
              <w:top w:val="single" w:sz="8" w:space="0" w:color="auto"/>
              <w:left w:val="nil"/>
              <w:bottom w:val="single" w:sz="8" w:space="0" w:color="auto"/>
              <w:right w:val="single" w:sz="4" w:space="0" w:color="auto"/>
            </w:tcBorders>
            <w:shd w:val="clear" w:color="auto" w:fill="auto"/>
            <w:vAlign w:val="bottom"/>
            <w:hideMark/>
          </w:tcPr>
          <w:p w14:paraId="0C037830" w14:textId="77777777" w:rsidR="00A6023A" w:rsidRPr="009B7E05" w:rsidRDefault="00A6023A" w:rsidP="00A6023A">
            <w:pPr>
              <w:spacing w:after="0" w:line="240" w:lineRule="auto"/>
              <w:jc w:val="center"/>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 xml:space="preserve">2021 eelarve  </w:t>
            </w:r>
          </w:p>
        </w:tc>
        <w:tc>
          <w:tcPr>
            <w:tcW w:w="1171" w:type="dxa"/>
            <w:tcBorders>
              <w:top w:val="single" w:sz="8" w:space="0" w:color="auto"/>
              <w:left w:val="nil"/>
              <w:bottom w:val="single" w:sz="8" w:space="0" w:color="auto"/>
              <w:right w:val="single" w:sz="4" w:space="0" w:color="auto"/>
            </w:tcBorders>
            <w:shd w:val="clear" w:color="auto" w:fill="auto"/>
            <w:vAlign w:val="bottom"/>
            <w:hideMark/>
          </w:tcPr>
          <w:p w14:paraId="7C2687C6" w14:textId="77777777" w:rsidR="00A6023A" w:rsidRPr="009B7E05" w:rsidRDefault="00A6023A" w:rsidP="00A6023A">
            <w:pPr>
              <w:spacing w:after="0" w:line="240" w:lineRule="auto"/>
              <w:jc w:val="center"/>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 xml:space="preserve">2022 eelarve  </w:t>
            </w:r>
          </w:p>
        </w:tc>
        <w:tc>
          <w:tcPr>
            <w:tcW w:w="1171" w:type="dxa"/>
            <w:tcBorders>
              <w:top w:val="single" w:sz="8" w:space="0" w:color="auto"/>
              <w:left w:val="nil"/>
              <w:bottom w:val="single" w:sz="8" w:space="0" w:color="auto"/>
              <w:right w:val="single" w:sz="8" w:space="0" w:color="auto"/>
            </w:tcBorders>
            <w:shd w:val="clear" w:color="auto" w:fill="auto"/>
            <w:vAlign w:val="bottom"/>
            <w:hideMark/>
          </w:tcPr>
          <w:p w14:paraId="6D33BBED" w14:textId="77777777" w:rsidR="00A6023A" w:rsidRPr="009B7E05" w:rsidRDefault="00A6023A" w:rsidP="00A6023A">
            <w:pPr>
              <w:spacing w:after="0" w:line="240" w:lineRule="auto"/>
              <w:jc w:val="center"/>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 xml:space="preserve">2023 eelarve  </w:t>
            </w:r>
          </w:p>
        </w:tc>
      </w:tr>
      <w:tr w:rsidR="00A6023A" w:rsidRPr="009B7E05" w14:paraId="2CABC3DB" w14:textId="77777777" w:rsidTr="009B7E05">
        <w:trPr>
          <w:trHeight w:val="267"/>
        </w:trPr>
        <w:tc>
          <w:tcPr>
            <w:tcW w:w="397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F9EC985" w14:textId="77777777" w:rsidR="00A6023A" w:rsidRPr="009B7E05" w:rsidRDefault="00A6023A" w:rsidP="00A6023A">
            <w:pPr>
              <w:spacing w:after="0" w:line="240" w:lineRule="auto"/>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01 Lai 20 Pangamaja</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14:paraId="29A5B614"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157 287</w:t>
            </w: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14:paraId="5546F109"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0</w:t>
            </w: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14:paraId="1D99C2F5"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0</w:t>
            </w: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14:paraId="2ED8FEEE"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0</w:t>
            </w:r>
          </w:p>
        </w:tc>
        <w:tc>
          <w:tcPr>
            <w:tcW w:w="1171" w:type="dxa"/>
            <w:tcBorders>
              <w:top w:val="single" w:sz="4" w:space="0" w:color="auto"/>
              <w:left w:val="nil"/>
              <w:bottom w:val="single" w:sz="4" w:space="0" w:color="auto"/>
              <w:right w:val="single" w:sz="8" w:space="0" w:color="auto"/>
            </w:tcBorders>
            <w:shd w:val="clear" w:color="auto" w:fill="auto"/>
            <w:noWrap/>
            <w:vAlign w:val="bottom"/>
            <w:hideMark/>
          </w:tcPr>
          <w:p w14:paraId="55B8C6B4"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0</w:t>
            </w:r>
          </w:p>
        </w:tc>
      </w:tr>
      <w:tr w:rsidR="00A6023A" w:rsidRPr="009B7E05" w14:paraId="584CE08E" w14:textId="77777777" w:rsidTr="009B7E05">
        <w:trPr>
          <w:trHeight w:val="267"/>
        </w:trPr>
        <w:tc>
          <w:tcPr>
            <w:tcW w:w="3979" w:type="dxa"/>
            <w:tcBorders>
              <w:top w:val="nil"/>
              <w:left w:val="single" w:sz="8" w:space="0" w:color="auto"/>
              <w:bottom w:val="single" w:sz="4" w:space="0" w:color="auto"/>
              <w:right w:val="single" w:sz="4" w:space="0" w:color="auto"/>
            </w:tcBorders>
            <w:shd w:val="clear" w:color="auto" w:fill="auto"/>
            <w:vAlign w:val="bottom"/>
            <w:hideMark/>
          </w:tcPr>
          <w:p w14:paraId="54856194" w14:textId="77777777" w:rsidR="00A6023A" w:rsidRPr="009B7E05" w:rsidRDefault="00A6023A" w:rsidP="00A6023A">
            <w:pPr>
              <w:spacing w:after="0" w:line="240" w:lineRule="auto"/>
              <w:rPr>
                <w:rFonts w:ascii="Arial" w:eastAsia="Times New Roman" w:hAnsi="Arial" w:cs="Arial"/>
                <w:i/>
                <w:iCs/>
                <w:sz w:val="18"/>
                <w:szCs w:val="18"/>
                <w:lang w:eastAsia="et-EE"/>
              </w:rPr>
            </w:pPr>
            <w:r w:rsidRPr="009B7E05">
              <w:rPr>
                <w:rFonts w:ascii="Arial" w:eastAsia="Times New Roman" w:hAnsi="Arial" w:cs="Arial"/>
                <w:i/>
                <w:iCs/>
                <w:sz w:val="18"/>
                <w:szCs w:val="18"/>
                <w:lang w:eastAsia="et-EE"/>
              </w:rPr>
              <w:t>sh toetuse arvelt</w:t>
            </w:r>
          </w:p>
        </w:tc>
        <w:tc>
          <w:tcPr>
            <w:tcW w:w="1255" w:type="dxa"/>
            <w:tcBorders>
              <w:top w:val="nil"/>
              <w:left w:val="nil"/>
              <w:bottom w:val="single" w:sz="4" w:space="0" w:color="auto"/>
              <w:right w:val="single" w:sz="4" w:space="0" w:color="auto"/>
            </w:tcBorders>
            <w:shd w:val="clear" w:color="auto" w:fill="auto"/>
            <w:noWrap/>
            <w:vAlign w:val="bottom"/>
            <w:hideMark/>
          </w:tcPr>
          <w:p w14:paraId="1BFD4D60"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4" w:space="0" w:color="auto"/>
            </w:tcBorders>
            <w:shd w:val="clear" w:color="auto" w:fill="auto"/>
            <w:noWrap/>
            <w:vAlign w:val="bottom"/>
            <w:hideMark/>
          </w:tcPr>
          <w:p w14:paraId="5F8E10D9"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4" w:space="0" w:color="auto"/>
            </w:tcBorders>
            <w:shd w:val="clear" w:color="auto" w:fill="auto"/>
            <w:noWrap/>
            <w:vAlign w:val="bottom"/>
            <w:hideMark/>
          </w:tcPr>
          <w:p w14:paraId="68293EC7"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4" w:space="0" w:color="auto"/>
            </w:tcBorders>
            <w:shd w:val="clear" w:color="auto" w:fill="auto"/>
            <w:noWrap/>
            <w:vAlign w:val="bottom"/>
            <w:hideMark/>
          </w:tcPr>
          <w:p w14:paraId="115A525B"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8" w:space="0" w:color="auto"/>
            </w:tcBorders>
            <w:shd w:val="clear" w:color="auto" w:fill="auto"/>
            <w:noWrap/>
            <w:vAlign w:val="bottom"/>
            <w:hideMark/>
          </w:tcPr>
          <w:p w14:paraId="51161C6A"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r>
      <w:tr w:rsidR="00A6023A" w:rsidRPr="009B7E05" w14:paraId="315ADD99" w14:textId="77777777" w:rsidTr="009B7E05">
        <w:trPr>
          <w:trHeight w:val="267"/>
        </w:trPr>
        <w:tc>
          <w:tcPr>
            <w:tcW w:w="3979" w:type="dxa"/>
            <w:tcBorders>
              <w:top w:val="nil"/>
              <w:left w:val="single" w:sz="8" w:space="0" w:color="auto"/>
              <w:bottom w:val="single" w:sz="4" w:space="0" w:color="auto"/>
              <w:right w:val="single" w:sz="4" w:space="0" w:color="auto"/>
            </w:tcBorders>
            <w:shd w:val="clear" w:color="auto" w:fill="auto"/>
            <w:vAlign w:val="bottom"/>
            <w:hideMark/>
          </w:tcPr>
          <w:p w14:paraId="184F7D75" w14:textId="77777777" w:rsidR="00A6023A" w:rsidRPr="009B7E05" w:rsidRDefault="00A6023A" w:rsidP="00A6023A">
            <w:pPr>
              <w:spacing w:after="0" w:line="240" w:lineRule="auto"/>
              <w:rPr>
                <w:rFonts w:ascii="Arial" w:eastAsia="Times New Roman" w:hAnsi="Arial" w:cs="Arial"/>
                <w:i/>
                <w:iCs/>
                <w:sz w:val="18"/>
                <w:szCs w:val="18"/>
                <w:lang w:eastAsia="et-EE"/>
              </w:rPr>
            </w:pPr>
            <w:r w:rsidRPr="009B7E05">
              <w:rPr>
                <w:rFonts w:ascii="Arial" w:eastAsia="Times New Roman" w:hAnsi="Arial" w:cs="Arial"/>
                <w:i/>
                <w:iCs/>
                <w:sz w:val="18"/>
                <w:szCs w:val="18"/>
                <w:lang w:eastAsia="et-EE"/>
              </w:rPr>
              <w:t>sh muude vahendite arvelt (omaosalus)</w:t>
            </w:r>
          </w:p>
        </w:tc>
        <w:tc>
          <w:tcPr>
            <w:tcW w:w="1255" w:type="dxa"/>
            <w:tcBorders>
              <w:top w:val="nil"/>
              <w:left w:val="nil"/>
              <w:bottom w:val="single" w:sz="4" w:space="0" w:color="auto"/>
              <w:right w:val="single" w:sz="4" w:space="0" w:color="auto"/>
            </w:tcBorders>
            <w:shd w:val="clear" w:color="auto" w:fill="auto"/>
            <w:noWrap/>
            <w:vAlign w:val="bottom"/>
            <w:hideMark/>
          </w:tcPr>
          <w:p w14:paraId="3C8CAB20"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157 287</w:t>
            </w:r>
          </w:p>
        </w:tc>
        <w:tc>
          <w:tcPr>
            <w:tcW w:w="1171" w:type="dxa"/>
            <w:tcBorders>
              <w:top w:val="nil"/>
              <w:left w:val="nil"/>
              <w:bottom w:val="single" w:sz="4" w:space="0" w:color="auto"/>
              <w:right w:val="single" w:sz="4" w:space="0" w:color="auto"/>
            </w:tcBorders>
            <w:shd w:val="clear" w:color="auto" w:fill="auto"/>
            <w:noWrap/>
            <w:vAlign w:val="bottom"/>
            <w:hideMark/>
          </w:tcPr>
          <w:p w14:paraId="7B8DB83F"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4" w:space="0" w:color="auto"/>
            </w:tcBorders>
            <w:shd w:val="clear" w:color="auto" w:fill="auto"/>
            <w:noWrap/>
            <w:vAlign w:val="bottom"/>
            <w:hideMark/>
          </w:tcPr>
          <w:p w14:paraId="06E24FFC"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4" w:space="0" w:color="auto"/>
            </w:tcBorders>
            <w:shd w:val="clear" w:color="auto" w:fill="auto"/>
            <w:noWrap/>
            <w:vAlign w:val="bottom"/>
            <w:hideMark/>
          </w:tcPr>
          <w:p w14:paraId="33233D35"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8" w:space="0" w:color="auto"/>
            </w:tcBorders>
            <w:shd w:val="clear" w:color="auto" w:fill="auto"/>
            <w:noWrap/>
            <w:vAlign w:val="bottom"/>
            <w:hideMark/>
          </w:tcPr>
          <w:p w14:paraId="69EFD8BE"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r>
      <w:tr w:rsidR="00A6023A" w:rsidRPr="009B7E05" w14:paraId="02AD2B91" w14:textId="77777777" w:rsidTr="009B7E05">
        <w:trPr>
          <w:trHeight w:val="267"/>
        </w:trPr>
        <w:tc>
          <w:tcPr>
            <w:tcW w:w="3979" w:type="dxa"/>
            <w:tcBorders>
              <w:top w:val="nil"/>
              <w:left w:val="single" w:sz="8" w:space="0" w:color="auto"/>
              <w:bottom w:val="single" w:sz="4" w:space="0" w:color="auto"/>
              <w:right w:val="single" w:sz="4" w:space="0" w:color="auto"/>
            </w:tcBorders>
            <w:shd w:val="clear" w:color="auto" w:fill="auto"/>
            <w:noWrap/>
            <w:vAlign w:val="bottom"/>
            <w:hideMark/>
          </w:tcPr>
          <w:p w14:paraId="6ED01468" w14:textId="77777777" w:rsidR="00A6023A" w:rsidRPr="009B7E05" w:rsidRDefault="00A6023A" w:rsidP="00A6023A">
            <w:pPr>
              <w:spacing w:after="0" w:line="240" w:lineRule="auto"/>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04 Teede ehitus</w:t>
            </w:r>
          </w:p>
        </w:tc>
        <w:tc>
          <w:tcPr>
            <w:tcW w:w="1255" w:type="dxa"/>
            <w:tcBorders>
              <w:top w:val="nil"/>
              <w:left w:val="nil"/>
              <w:bottom w:val="single" w:sz="4" w:space="0" w:color="auto"/>
              <w:right w:val="single" w:sz="4" w:space="0" w:color="auto"/>
            </w:tcBorders>
            <w:shd w:val="clear" w:color="auto" w:fill="auto"/>
            <w:noWrap/>
            <w:vAlign w:val="bottom"/>
            <w:hideMark/>
          </w:tcPr>
          <w:p w14:paraId="3FABBFD5"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1 349 000</w:t>
            </w:r>
          </w:p>
        </w:tc>
        <w:tc>
          <w:tcPr>
            <w:tcW w:w="1171" w:type="dxa"/>
            <w:tcBorders>
              <w:top w:val="nil"/>
              <w:left w:val="nil"/>
              <w:bottom w:val="single" w:sz="4" w:space="0" w:color="auto"/>
              <w:right w:val="single" w:sz="4" w:space="0" w:color="auto"/>
            </w:tcBorders>
            <w:shd w:val="clear" w:color="auto" w:fill="auto"/>
            <w:noWrap/>
            <w:vAlign w:val="bottom"/>
            <w:hideMark/>
          </w:tcPr>
          <w:p w14:paraId="3AEB3781"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0</w:t>
            </w:r>
          </w:p>
        </w:tc>
        <w:tc>
          <w:tcPr>
            <w:tcW w:w="1171" w:type="dxa"/>
            <w:tcBorders>
              <w:top w:val="nil"/>
              <w:left w:val="nil"/>
              <w:bottom w:val="single" w:sz="4" w:space="0" w:color="auto"/>
              <w:right w:val="single" w:sz="4" w:space="0" w:color="auto"/>
            </w:tcBorders>
            <w:shd w:val="clear" w:color="auto" w:fill="auto"/>
            <w:noWrap/>
            <w:vAlign w:val="bottom"/>
            <w:hideMark/>
          </w:tcPr>
          <w:p w14:paraId="6CBD23A1"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0</w:t>
            </w:r>
          </w:p>
        </w:tc>
        <w:tc>
          <w:tcPr>
            <w:tcW w:w="1171" w:type="dxa"/>
            <w:tcBorders>
              <w:top w:val="nil"/>
              <w:left w:val="nil"/>
              <w:bottom w:val="single" w:sz="4" w:space="0" w:color="auto"/>
              <w:right w:val="single" w:sz="4" w:space="0" w:color="auto"/>
            </w:tcBorders>
            <w:shd w:val="clear" w:color="auto" w:fill="auto"/>
            <w:noWrap/>
            <w:vAlign w:val="bottom"/>
            <w:hideMark/>
          </w:tcPr>
          <w:p w14:paraId="2F0CDA8A"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0</w:t>
            </w:r>
          </w:p>
        </w:tc>
        <w:tc>
          <w:tcPr>
            <w:tcW w:w="1171" w:type="dxa"/>
            <w:tcBorders>
              <w:top w:val="nil"/>
              <w:left w:val="nil"/>
              <w:bottom w:val="single" w:sz="4" w:space="0" w:color="auto"/>
              <w:right w:val="single" w:sz="8" w:space="0" w:color="auto"/>
            </w:tcBorders>
            <w:shd w:val="clear" w:color="auto" w:fill="auto"/>
            <w:noWrap/>
            <w:vAlign w:val="bottom"/>
            <w:hideMark/>
          </w:tcPr>
          <w:p w14:paraId="1B28AE23"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0</w:t>
            </w:r>
          </w:p>
        </w:tc>
      </w:tr>
      <w:tr w:rsidR="00A6023A" w:rsidRPr="009B7E05" w14:paraId="17AF4440" w14:textId="77777777" w:rsidTr="009B7E05">
        <w:trPr>
          <w:trHeight w:val="267"/>
        </w:trPr>
        <w:tc>
          <w:tcPr>
            <w:tcW w:w="3979" w:type="dxa"/>
            <w:tcBorders>
              <w:top w:val="nil"/>
              <w:left w:val="single" w:sz="8" w:space="0" w:color="auto"/>
              <w:bottom w:val="single" w:sz="4" w:space="0" w:color="auto"/>
              <w:right w:val="single" w:sz="4" w:space="0" w:color="auto"/>
            </w:tcBorders>
            <w:shd w:val="clear" w:color="auto" w:fill="auto"/>
            <w:vAlign w:val="bottom"/>
            <w:hideMark/>
          </w:tcPr>
          <w:p w14:paraId="486D0BA7" w14:textId="77777777" w:rsidR="00A6023A" w:rsidRPr="009B7E05" w:rsidRDefault="00A6023A" w:rsidP="00A6023A">
            <w:pPr>
              <w:spacing w:after="0" w:line="240" w:lineRule="auto"/>
              <w:rPr>
                <w:rFonts w:ascii="Arial" w:eastAsia="Times New Roman" w:hAnsi="Arial" w:cs="Arial"/>
                <w:i/>
                <w:iCs/>
                <w:sz w:val="18"/>
                <w:szCs w:val="18"/>
                <w:lang w:eastAsia="et-EE"/>
              </w:rPr>
            </w:pPr>
            <w:r w:rsidRPr="009B7E05">
              <w:rPr>
                <w:rFonts w:ascii="Arial" w:eastAsia="Times New Roman" w:hAnsi="Arial" w:cs="Arial"/>
                <w:i/>
                <w:iCs/>
                <w:sz w:val="18"/>
                <w:szCs w:val="18"/>
                <w:lang w:eastAsia="et-EE"/>
              </w:rPr>
              <w:t>sh toetuse arvelt</w:t>
            </w:r>
          </w:p>
        </w:tc>
        <w:tc>
          <w:tcPr>
            <w:tcW w:w="1255" w:type="dxa"/>
            <w:tcBorders>
              <w:top w:val="nil"/>
              <w:left w:val="nil"/>
              <w:bottom w:val="single" w:sz="4" w:space="0" w:color="auto"/>
              <w:right w:val="single" w:sz="4" w:space="0" w:color="auto"/>
            </w:tcBorders>
            <w:shd w:val="clear" w:color="auto" w:fill="auto"/>
            <w:noWrap/>
            <w:vAlign w:val="bottom"/>
            <w:hideMark/>
          </w:tcPr>
          <w:p w14:paraId="1A64E56E"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4" w:space="0" w:color="auto"/>
            </w:tcBorders>
            <w:shd w:val="clear" w:color="auto" w:fill="auto"/>
            <w:noWrap/>
            <w:vAlign w:val="bottom"/>
            <w:hideMark/>
          </w:tcPr>
          <w:p w14:paraId="2BC27CB0"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4" w:space="0" w:color="auto"/>
            </w:tcBorders>
            <w:shd w:val="clear" w:color="auto" w:fill="auto"/>
            <w:noWrap/>
            <w:vAlign w:val="bottom"/>
            <w:hideMark/>
          </w:tcPr>
          <w:p w14:paraId="5F36299A"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4" w:space="0" w:color="auto"/>
            </w:tcBorders>
            <w:shd w:val="clear" w:color="auto" w:fill="auto"/>
            <w:noWrap/>
            <w:vAlign w:val="bottom"/>
            <w:hideMark/>
          </w:tcPr>
          <w:p w14:paraId="3BE6E598"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8" w:space="0" w:color="auto"/>
            </w:tcBorders>
            <w:shd w:val="clear" w:color="auto" w:fill="auto"/>
            <w:noWrap/>
            <w:vAlign w:val="bottom"/>
            <w:hideMark/>
          </w:tcPr>
          <w:p w14:paraId="2402BA3C"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r>
      <w:tr w:rsidR="00A6023A" w:rsidRPr="009B7E05" w14:paraId="0D2B645B" w14:textId="77777777" w:rsidTr="009B7E05">
        <w:trPr>
          <w:trHeight w:val="267"/>
        </w:trPr>
        <w:tc>
          <w:tcPr>
            <w:tcW w:w="3979" w:type="dxa"/>
            <w:tcBorders>
              <w:top w:val="nil"/>
              <w:left w:val="single" w:sz="8" w:space="0" w:color="auto"/>
              <w:bottom w:val="single" w:sz="4" w:space="0" w:color="auto"/>
              <w:right w:val="single" w:sz="4" w:space="0" w:color="auto"/>
            </w:tcBorders>
            <w:shd w:val="clear" w:color="auto" w:fill="auto"/>
            <w:vAlign w:val="bottom"/>
            <w:hideMark/>
          </w:tcPr>
          <w:p w14:paraId="39DA046C" w14:textId="77777777" w:rsidR="00A6023A" w:rsidRPr="009B7E05" w:rsidRDefault="00A6023A" w:rsidP="00A6023A">
            <w:pPr>
              <w:spacing w:after="0" w:line="240" w:lineRule="auto"/>
              <w:rPr>
                <w:rFonts w:ascii="Arial" w:eastAsia="Times New Roman" w:hAnsi="Arial" w:cs="Arial"/>
                <w:i/>
                <w:iCs/>
                <w:sz w:val="18"/>
                <w:szCs w:val="18"/>
                <w:lang w:eastAsia="et-EE"/>
              </w:rPr>
            </w:pPr>
            <w:r w:rsidRPr="009B7E05">
              <w:rPr>
                <w:rFonts w:ascii="Arial" w:eastAsia="Times New Roman" w:hAnsi="Arial" w:cs="Arial"/>
                <w:i/>
                <w:iCs/>
                <w:sz w:val="18"/>
                <w:szCs w:val="18"/>
                <w:lang w:eastAsia="et-EE"/>
              </w:rPr>
              <w:t>sh muude vahendite arvelt (omaosalus)</w:t>
            </w:r>
          </w:p>
        </w:tc>
        <w:tc>
          <w:tcPr>
            <w:tcW w:w="1255" w:type="dxa"/>
            <w:tcBorders>
              <w:top w:val="nil"/>
              <w:left w:val="nil"/>
              <w:bottom w:val="single" w:sz="4" w:space="0" w:color="auto"/>
              <w:right w:val="single" w:sz="4" w:space="0" w:color="auto"/>
            </w:tcBorders>
            <w:shd w:val="clear" w:color="auto" w:fill="auto"/>
            <w:noWrap/>
            <w:vAlign w:val="bottom"/>
            <w:hideMark/>
          </w:tcPr>
          <w:p w14:paraId="7BE86D69"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1 349 000</w:t>
            </w:r>
          </w:p>
        </w:tc>
        <w:tc>
          <w:tcPr>
            <w:tcW w:w="1171" w:type="dxa"/>
            <w:tcBorders>
              <w:top w:val="nil"/>
              <w:left w:val="nil"/>
              <w:bottom w:val="single" w:sz="4" w:space="0" w:color="auto"/>
              <w:right w:val="single" w:sz="4" w:space="0" w:color="auto"/>
            </w:tcBorders>
            <w:shd w:val="clear" w:color="auto" w:fill="auto"/>
            <w:noWrap/>
            <w:vAlign w:val="bottom"/>
            <w:hideMark/>
          </w:tcPr>
          <w:p w14:paraId="1EBA4E9B"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4" w:space="0" w:color="auto"/>
            </w:tcBorders>
            <w:shd w:val="clear" w:color="auto" w:fill="auto"/>
            <w:noWrap/>
            <w:vAlign w:val="bottom"/>
            <w:hideMark/>
          </w:tcPr>
          <w:p w14:paraId="6C6654B7"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4" w:space="0" w:color="auto"/>
            </w:tcBorders>
            <w:shd w:val="clear" w:color="auto" w:fill="auto"/>
            <w:noWrap/>
            <w:vAlign w:val="bottom"/>
            <w:hideMark/>
          </w:tcPr>
          <w:p w14:paraId="2CCCEA77"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8" w:space="0" w:color="auto"/>
            </w:tcBorders>
            <w:shd w:val="clear" w:color="auto" w:fill="auto"/>
            <w:noWrap/>
            <w:vAlign w:val="bottom"/>
            <w:hideMark/>
          </w:tcPr>
          <w:p w14:paraId="4C4BA5FB"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r>
      <w:tr w:rsidR="00A6023A" w:rsidRPr="009B7E05" w14:paraId="6E9976AA" w14:textId="77777777" w:rsidTr="009B7E05">
        <w:trPr>
          <w:trHeight w:val="267"/>
        </w:trPr>
        <w:tc>
          <w:tcPr>
            <w:tcW w:w="3979" w:type="dxa"/>
            <w:tcBorders>
              <w:top w:val="nil"/>
              <w:left w:val="single" w:sz="8" w:space="0" w:color="auto"/>
              <w:bottom w:val="single" w:sz="4" w:space="0" w:color="auto"/>
              <w:right w:val="single" w:sz="4" w:space="0" w:color="auto"/>
            </w:tcBorders>
            <w:shd w:val="clear" w:color="auto" w:fill="auto"/>
            <w:noWrap/>
            <w:vAlign w:val="bottom"/>
            <w:hideMark/>
          </w:tcPr>
          <w:p w14:paraId="54B5A630" w14:textId="77777777" w:rsidR="00A6023A" w:rsidRPr="009B7E05" w:rsidRDefault="00A6023A" w:rsidP="00A6023A">
            <w:pPr>
              <w:spacing w:after="0" w:line="240" w:lineRule="auto"/>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04 Pika tänava renoveerimine</w:t>
            </w:r>
          </w:p>
        </w:tc>
        <w:tc>
          <w:tcPr>
            <w:tcW w:w="1255" w:type="dxa"/>
            <w:tcBorders>
              <w:top w:val="nil"/>
              <w:left w:val="nil"/>
              <w:bottom w:val="single" w:sz="4" w:space="0" w:color="auto"/>
              <w:right w:val="single" w:sz="4" w:space="0" w:color="auto"/>
            </w:tcBorders>
            <w:shd w:val="clear" w:color="auto" w:fill="auto"/>
            <w:noWrap/>
            <w:vAlign w:val="bottom"/>
            <w:hideMark/>
          </w:tcPr>
          <w:p w14:paraId="57B562F1"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2 288 599</w:t>
            </w:r>
          </w:p>
        </w:tc>
        <w:tc>
          <w:tcPr>
            <w:tcW w:w="1171" w:type="dxa"/>
            <w:tcBorders>
              <w:top w:val="nil"/>
              <w:left w:val="nil"/>
              <w:bottom w:val="single" w:sz="4" w:space="0" w:color="auto"/>
              <w:right w:val="single" w:sz="4" w:space="0" w:color="auto"/>
            </w:tcBorders>
            <w:shd w:val="clear" w:color="auto" w:fill="auto"/>
            <w:noWrap/>
            <w:vAlign w:val="bottom"/>
            <w:hideMark/>
          </w:tcPr>
          <w:p w14:paraId="64A199C8"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0</w:t>
            </w:r>
          </w:p>
        </w:tc>
        <w:tc>
          <w:tcPr>
            <w:tcW w:w="1171" w:type="dxa"/>
            <w:tcBorders>
              <w:top w:val="nil"/>
              <w:left w:val="nil"/>
              <w:bottom w:val="single" w:sz="4" w:space="0" w:color="auto"/>
              <w:right w:val="single" w:sz="4" w:space="0" w:color="auto"/>
            </w:tcBorders>
            <w:shd w:val="clear" w:color="auto" w:fill="auto"/>
            <w:noWrap/>
            <w:vAlign w:val="bottom"/>
            <w:hideMark/>
          </w:tcPr>
          <w:p w14:paraId="26956C84"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0</w:t>
            </w:r>
          </w:p>
        </w:tc>
        <w:tc>
          <w:tcPr>
            <w:tcW w:w="1171" w:type="dxa"/>
            <w:tcBorders>
              <w:top w:val="nil"/>
              <w:left w:val="nil"/>
              <w:bottom w:val="single" w:sz="4" w:space="0" w:color="auto"/>
              <w:right w:val="single" w:sz="4" w:space="0" w:color="auto"/>
            </w:tcBorders>
            <w:shd w:val="clear" w:color="auto" w:fill="auto"/>
            <w:noWrap/>
            <w:vAlign w:val="bottom"/>
            <w:hideMark/>
          </w:tcPr>
          <w:p w14:paraId="4D70DC25"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0</w:t>
            </w:r>
          </w:p>
        </w:tc>
        <w:tc>
          <w:tcPr>
            <w:tcW w:w="1171" w:type="dxa"/>
            <w:tcBorders>
              <w:top w:val="nil"/>
              <w:left w:val="nil"/>
              <w:bottom w:val="single" w:sz="4" w:space="0" w:color="auto"/>
              <w:right w:val="single" w:sz="8" w:space="0" w:color="auto"/>
            </w:tcBorders>
            <w:shd w:val="clear" w:color="auto" w:fill="auto"/>
            <w:noWrap/>
            <w:vAlign w:val="bottom"/>
            <w:hideMark/>
          </w:tcPr>
          <w:p w14:paraId="7DBA4942"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0</w:t>
            </w:r>
          </w:p>
        </w:tc>
      </w:tr>
      <w:tr w:rsidR="00A6023A" w:rsidRPr="009B7E05" w14:paraId="31C2034A" w14:textId="77777777" w:rsidTr="009B7E05">
        <w:trPr>
          <w:trHeight w:val="267"/>
        </w:trPr>
        <w:tc>
          <w:tcPr>
            <w:tcW w:w="3979" w:type="dxa"/>
            <w:tcBorders>
              <w:top w:val="nil"/>
              <w:left w:val="single" w:sz="8" w:space="0" w:color="auto"/>
              <w:bottom w:val="single" w:sz="4" w:space="0" w:color="auto"/>
              <w:right w:val="single" w:sz="4" w:space="0" w:color="auto"/>
            </w:tcBorders>
            <w:shd w:val="clear" w:color="auto" w:fill="auto"/>
            <w:vAlign w:val="bottom"/>
            <w:hideMark/>
          </w:tcPr>
          <w:p w14:paraId="106A442F" w14:textId="77777777" w:rsidR="00A6023A" w:rsidRPr="009B7E05" w:rsidRDefault="00A6023A" w:rsidP="00A6023A">
            <w:pPr>
              <w:spacing w:after="0" w:line="240" w:lineRule="auto"/>
              <w:rPr>
                <w:rFonts w:ascii="Arial" w:eastAsia="Times New Roman" w:hAnsi="Arial" w:cs="Arial"/>
                <w:i/>
                <w:iCs/>
                <w:sz w:val="18"/>
                <w:szCs w:val="18"/>
                <w:lang w:eastAsia="et-EE"/>
              </w:rPr>
            </w:pPr>
            <w:r w:rsidRPr="009B7E05">
              <w:rPr>
                <w:rFonts w:ascii="Arial" w:eastAsia="Times New Roman" w:hAnsi="Arial" w:cs="Arial"/>
                <w:i/>
                <w:iCs/>
                <w:sz w:val="18"/>
                <w:szCs w:val="18"/>
                <w:lang w:eastAsia="et-EE"/>
              </w:rPr>
              <w:t>sh toetuse arvelt</w:t>
            </w:r>
          </w:p>
        </w:tc>
        <w:tc>
          <w:tcPr>
            <w:tcW w:w="1255" w:type="dxa"/>
            <w:tcBorders>
              <w:top w:val="nil"/>
              <w:left w:val="nil"/>
              <w:bottom w:val="single" w:sz="4" w:space="0" w:color="auto"/>
              <w:right w:val="single" w:sz="4" w:space="0" w:color="auto"/>
            </w:tcBorders>
            <w:shd w:val="clear" w:color="auto" w:fill="auto"/>
            <w:noWrap/>
            <w:vAlign w:val="bottom"/>
            <w:hideMark/>
          </w:tcPr>
          <w:p w14:paraId="57C66C41"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1 986 911</w:t>
            </w:r>
          </w:p>
        </w:tc>
        <w:tc>
          <w:tcPr>
            <w:tcW w:w="1171" w:type="dxa"/>
            <w:tcBorders>
              <w:top w:val="nil"/>
              <w:left w:val="nil"/>
              <w:bottom w:val="single" w:sz="4" w:space="0" w:color="auto"/>
              <w:right w:val="single" w:sz="4" w:space="0" w:color="auto"/>
            </w:tcBorders>
            <w:shd w:val="clear" w:color="auto" w:fill="auto"/>
            <w:noWrap/>
            <w:vAlign w:val="bottom"/>
            <w:hideMark/>
          </w:tcPr>
          <w:p w14:paraId="7233E7C1"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4" w:space="0" w:color="auto"/>
            </w:tcBorders>
            <w:shd w:val="clear" w:color="auto" w:fill="auto"/>
            <w:noWrap/>
            <w:vAlign w:val="bottom"/>
            <w:hideMark/>
          </w:tcPr>
          <w:p w14:paraId="4C4ED7C4"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4" w:space="0" w:color="auto"/>
            </w:tcBorders>
            <w:shd w:val="clear" w:color="auto" w:fill="auto"/>
            <w:noWrap/>
            <w:vAlign w:val="bottom"/>
            <w:hideMark/>
          </w:tcPr>
          <w:p w14:paraId="07B84F66"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8" w:space="0" w:color="auto"/>
            </w:tcBorders>
            <w:shd w:val="clear" w:color="auto" w:fill="auto"/>
            <w:noWrap/>
            <w:vAlign w:val="bottom"/>
            <w:hideMark/>
          </w:tcPr>
          <w:p w14:paraId="44CAC3B0"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r>
      <w:tr w:rsidR="00A6023A" w:rsidRPr="009B7E05" w14:paraId="542437F1" w14:textId="77777777" w:rsidTr="009B7E05">
        <w:trPr>
          <w:trHeight w:val="267"/>
        </w:trPr>
        <w:tc>
          <w:tcPr>
            <w:tcW w:w="3979" w:type="dxa"/>
            <w:tcBorders>
              <w:top w:val="nil"/>
              <w:left w:val="single" w:sz="8" w:space="0" w:color="auto"/>
              <w:bottom w:val="single" w:sz="4" w:space="0" w:color="auto"/>
              <w:right w:val="single" w:sz="4" w:space="0" w:color="auto"/>
            </w:tcBorders>
            <w:shd w:val="clear" w:color="auto" w:fill="auto"/>
            <w:vAlign w:val="bottom"/>
            <w:hideMark/>
          </w:tcPr>
          <w:p w14:paraId="7B050B3D" w14:textId="77777777" w:rsidR="00A6023A" w:rsidRPr="009B7E05" w:rsidRDefault="00A6023A" w:rsidP="00A6023A">
            <w:pPr>
              <w:spacing w:after="0" w:line="240" w:lineRule="auto"/>
              <w:rPr>
                <w:rFonts w:ascii="Arial" w:eastAsia="Times New Roman" w:hAnsi="Arial" w:cs="Arial"/>
                <w:i/>
                <w:iCs/>
                <w:sz w:val="18"/>
                <w:szCs w:val="18"/>
                <w:lang w:eastAsia="et-EE"/>
              </w:rPr>
            </w:pPr>
            <w:r w:rsidRPr="009B7E05">
              <w:rPr>
                <w:rFonts w:ascii="Arial" w:eastAsia="Times New Roman" w:hAnsi="Arial" w:cs="Arial"/>
                <w:i/>
                <w:iCs/>
                <w:sz w:val="18"/>
                <w:szCs w:val="18"/>
                <w:lang w:eastAsia="et-EE"/>
              </w:rPr>
              <w:t>sh muude vahendite arvelt (omaosalus)</w:t>
            </w:r>
          </w:p>
        </w:tc>
        <w:tc>
          <w:tcPr>
            <w:tcW w:w="1255" w:type="dxa"/>
            <w:tcBorders>
              <w:top w:val="nil"/>
              <w:left w:val="nil"/>
              <w:bottom w:val="single" w:sz="4" w:space="0" w:color="auto"/>
              <w:right w:val="single" w:sz="4" w:space="0" w:color="auto"/>
            </w:tcBorders>
            <w:shd w:val="clear" w:color="auto" w:fill="auto"/>
            <w:noWrap/>
            <w:vAlign w:val="bottom"/>
            <w:hideMark/>
          </w:tcPr>
          <w:p w14:paraId="0B8D2FCE"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301 688</w:t>
            </w:r>
          </w:p>
        </w:tc>
        <w:tc>
          <w:tcPr>
            <w:tcW w:w="1171" w:type="dxa"/>
            <w:tcBorders>
              <w:top w:val="nil"/>
              <w:left w:val="nil"/>
              <w:bottom w:val="single" w:sz="4" w:space="0" w:color="auto"/>
              <w:right w:val="single" w:sz="4" w:space="0" w:color="auto"/>
            </w:tcBorders>
            <w:shd w:val="clear" w:color="auto" w:fill="auto"/>
            <w:noWrap/>
            <w:vAlign w:val="bottom"/>
            <w:hideMark/>
          </w:tcPr>
          <w:p w14:paraId="426FA310"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4" w:space="0" w:color="auto"/>
            </w:tcBorders>
            <w:shd w:val="clear" w:color="auto" w:fill="auto"/>
            <w:noWrap/>
            <w:vAlign w:val="bottom"/>
            <w:hideMark/>
          </w:tcPr>
          <w:p w14:paraId="4FCF839D"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4" w:space="0" w:color="auto"/>
            </w:tcBorders>
            <w:shd w:val="clear" w:color="auto" w:fill="auto"/>
            <w:noWrap/>
            <w:vAlign w:val="bottom"/>
            <w:hideMark/>
          </w:tcPr>
          <w:p w14:paraId="66F8FFF7"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8" w:space="0" w:color="auto"/>
            </w:tcBorders>
            <w:shd w:val="clear" w:color="auto" w:fill="auto"/>
            <w:noWrap/>
            <w:vAlign w:val="bottom"/>
            <w:hideMark/>
          </w:tcPr>
          <w:p w14:paraId="79809014"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r>
      <w:tr w:rsidR="00A6023A" w:rsidRPr="009B7E05" w14:paraId="534B608C" w14:textId="77777777" w:rsidTr="009B7E05">
        <w:trPr>
          <w:trHeight w:val="267"/>
        </w:trPr>
        <w:tc>
          <w:tcPr>
            <w:tcW w:w="3979" w:type="dxa"/>
            <w:tcBorders>
              <w:top w:val="nil"/>
              <w:left w:val="single" w:sz="8" w:space="0" w:color="auto"/>
              <w:bottom w:val="single" w:sz="4" w:space="0" w:color="auto"/>
              <w:right w:val="single" w:sz="4" w:space="0" w:color="auto"/>
            </w:tcBorders>
            <w:shd w:val="clear" w:color="auto" w:fill="auto"/>
            <w:noWrap/>
            <w:vAlign w:val="bottom"/>
            <w:hideMark/>
          </w:tcPr>
          <w:p w14:paraId="0C82E8F4" w14:textId="77777777" w:rsidR="00A6023A" w:rsidRPr="009B7E05" w:rsidRDefault="00A6023A" w:rsidP="00A6023A">
            <w:pPr>
              <w:spacing w:after="0" w:line="240" w:lineRule="auto"/>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06 Tänavavalgustuse KIK projekt</w:t>
            </w:r>
          </w:p>
        </w:tc>
        <w:tc>
          <w:tcPr>
            <w:tcW w:w="1255" w:type="dxa"/>
            <w:tcBorders>
              <w:top w:val="nil"/>
              <w:left w:val="nil"/>
              <w:bottom w:val="single" w:sz="4" w:space="0" w:color="auto"/>
              <w:right w:val="single" w:sz="4" w:space="0" w:color="auto"/>
            </w:tcBorders>
            <w:shd w:val="clear" w:color="auto" w:fill="auto"/>
            <w:noWrap/>
            <w:vAlign w:val="bottom"/>
            <w:hideMark/>
          </w:tcPr>
          <w:p w14:paraId="152F884C"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52 970</w:t>
            </w:r>
          </w:p>
        </w:tc>
        <w:tc>
          <w:tcPr>
            <w:tcW w:w="1171" w:type="dxa"/>
            <w:tcBorders>
              <w:top w:val="nil"/>
              <w:left w:val="nil"/>
              <w:bottom w:val="single" w:sz="4" w:space="0" w:color="auto"/>
              <w:right w:val="single" w:sz="4" w:space="0" w:color="auto"/>
            </w:tcBorders>
            <w:shd w:val="clear" w:color="auto" w:fill="auto"/>
            <w:noWrap/>
            <w:vAlign w:val="bottom"/>
            <w:hideMark/>
          </w:tcPr>
          <w:p w14:paraId="5B8C932A"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993 863</w:t>
            </w:r>
          </w:p>
        </w:tc>
        <w:tc>
          <w:tcPr>
            <w:tcW w:w="1171" w:type="dxa"/>
            <w:tcBorders>
              <w:top w:val="nil"/>
              <w:left w:val="nil"/>
              <w:bottom w:val="single" w:sz="4" w:space="0" w:color="auto"/>
              <w:right w:val="single" w:sz="4" w:space="0" w:color="auto"/>
            </w:tcBorders>
            <w:shd w:val="clear" w:color="auto" w:fill="auto"/>
            <w:noWrap/>
            <w:vAlign w:val="bottom"/>
            <w:hideMark/>
          </w:tcPr>
          <w:p w14:paraId="3AF69E01"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1 001 763</w:t>
            </w:r>
          </w:p>
        </w:tc>
        <w:tc>
          <w:tcPr>
            <w:tcW w:w="1171" w:type="dxa"/>
            <w:tcBorders>
              <w:top w:val="nil"/>
              <w:left w:val="nil"/>
              <w:bottom w:val="single" w:sz="4" w:space="0" w:color="auto"/>
              <w:right w:val="single" w:sz="4" w:space="0" w:color="auto"/>
            </w:tcBorders>
            <w:shd w:val="clear" w:color="auto" w:fill="auto"/>
            <w:noWrap/>
            <w:vAlign w:val="bottom"/>
            <w:hideMark/>
          </w:tcPr>
          <w:p w14:paraId="22186DD9"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0</w:t>
            </w:r>
          </w:p>
        </w:tc>
        <w:tc>
          <w:tcPr>
            <w:tcW w:w="1171" w:type="dxa"/>
            <w:tcBorders>
              <w:top w:val="nil"/>
              <w:left w:val="nil"/>
              <w:bottom w:val="single" w:sz="4" w:space="0" w:color="auto"/>
              <w:right w:val="single" w:sz="8" w:space="0" w:color="auto"/>
            </w:tcBorders>
            <w:shd w:val="clear" w:color="auto" w:fill="auto"/>
            <w:noWrap/>
            <w:vAlign w:val="bottom"/>
            <w:hideMark/>
          </w:tcPr>
          <w:p w14:paraId="1E3ADD60"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0</w:t>
            </w:r>
          </w:p>
        </w:tc>
      </w:tr>
      <w:tr w:rsidR="00A6023A" w:rsidRPr="009B7E05" w14:paraId="3986948F" w14:textId="77777777" w:rsidTr="009B7E05">
        <w:trPr>
          <w:trHeight w:val="267"/>
        </w:trPr>
        <w:tc>
          <w:tcPr>
            <w:tcW w:w="3979" w:type="dxa"/>
            <w:tcBorders>
              <w:top w:val="nil"/>
              <w:left w:val="single" w:sz="8" w:space="0" w:color="auto"/>
              <w:bottom w:val="single" w:sz="4" w:space="0" w:color="auto"/>
              <w:right w:val="single" w:sz="4" w:space="0" w:color="auto"/>
            </w:tcBorders>
            <w:shd w:val="clear" w:color="auto" w:fill="auto"/>
            <w:vAlign w:val="bottom"/>
            <w:hideMark/>
          </w:tcPr>
          <w:p w14:paraId="0DC3CF4D" w14:textId="77777777" w:rsidR="00A6023A" w:rsidRPr="009B7E05" w:rsidRDefault="00A6023A" w:rsidP="00A6023A">
            <w:pPr>
              <w:spacing w:after="0" w:line="240" w:lineRule="auto"/>
              <w:rPr>
                <w:rFonts w:ascii="Arial" w:eastAsia="Times New Roman" w:hAnsi="Arial" w:cs="Arial"/>
                <w:i/>
                <w:iCs/>
                <w:sz w:val="18"/>
                <w:szCs w:val="18"/>
                <w:lang w:eastAsia="et-EE"/>
              </w:rPr>
            </w:pPr>
            <w:r w:rsidRPr="009B7E05">
              <w:rPr>
                <w:rFonts w:ascii="Arial" w:eastAsia="Times New Roman" w:hAnsi="Arial" w:cs="Arial"/>
                <w:i/>
                <w:iCs/>
                <w:sz w:val="18"/>
                <w:szCs w:val="18"/>
                <w:lang w:eastAsia="et-EE"/>
              </w:rPr>
              <w:t>sh toetuse arvelt</w:t>
            </w:r>
          </w:p>
        </w:tc>
        <w:tc>
          <w:tcPr>
            <w:tcW w:w="1255" w:type="dxa"/>
            <w:tcBorders>
              <w:top w:val="nil"/>
              <w:left w:val="nil"/>
              <w:bottom w:val="single" w:sz="4" w:space="0" w:color="auto"/>
              <w:right w:val="single" w:sz="4" w:space="0" w:color="auto"/>
            </w:tcBorders>
            <w:shd w:val="clear" w:color="auto" w:fill="auto"/>
            <w:noWrap/>
            <w:vAlign w:val="bottom"/>
            <w:hideMark/>
          </w:tcPr>
          <w:p w14:paraId="2BF47ACA"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34 430</w:t>
            </w:r>
          </w:p>
        </w:tc>
        <w:tc>
          <w:tcPr>
            <w:tcW w:w="1171" w:type="dxa"/>
            <w:tcBorders>
              <w:top w:val="nil"/>
              <w:left w:val="nil"/>
              <w:bottom w:val="single" w:sz="4" w:space="0" w:color="auto"/>
              <w:right w:val="single" w:sz="4" w:space="0" w:color="auto"/>
            </w:tcBorders>
            <w:shd w:val="clear" w:color="auto" w:fill="auto"/>
            <w:noWrap/>
            <w:vAlign w:val="bottom"/>
            <w:hideMark/>
          </w:tcPr>
          <w:p w14:paraId="5D176B9A"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646 011</w:t>
            </w:r>
          </w:p>
        </w:tc>
        <w:tc>
          <w:tcPr>
            <w:tcW w:w="1171" w:type="dxa"/>
            <w:tcBorders>
              <w:top w:val="nil"/>
              <w:left w:val="nil"/>
              <w:bottom w:val="single" w:sz="4" w:space="0" w:color="auto"/>
              <w:right w:val="single" w:sz="4" w:space="0" w:color="auto"/>
            </w:tcBorders>
            <w:shd w:val="clear" w:color="auto" w:fill="auto"/>
            <w:noWrap/>
            <w:vAlign w:val="bottom"/>
            <w:hideMark/>
          </w:tcPr>
          <w:p w14:paraId="6687D314"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651 146</w:t>
            </w:r>
          </w:p>
        </w:tc>
        <w:tc>
          <w:tcPr>
            <w:tcW w:w="1171" w:type="dxa"/>
            <w:tcBorders>
              <w:top w:val="nil"/>
              <w:left w:val="nil"/>
              <w:bottom w:val="single" w:sz="4" w:space="0" w:color="auto"/>
              <w:right w:val="single" w:sz="4" w:space="0" w:color="auto"/>
            </w:tcBorders>
            <w:shd w:val="clear" w:color="auto" w:fill="auto"/>
            <w:noWrap/>
            <w:vAlign w:val="bottom"/>
            <w:hideMark/>
          </w:tcPr>
          <w:p w14:paraId="03B981D5"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8" w:space="0" w:color="auto"/>
            </w:tcBorders>
            <w:shd w:val="clear" w:color="auto" w:fill="auto"/>
            <w:noWrap/>
            <w:vAlign w:val="bottom"/>
            <w:hideMark/>
          </w:tcPr>
          <w:p w14:paraId="7EB67A81"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r>
      <w:tr w:rsidR="00A6023A" w:rsidRPr="009B7E05" w14:paraId="73BEB19F" w14:textId="77777777" w:rsidTr="009B7E05">
        <w:trPr>
          <w:trHeight w:val="267"/>
        </w:trPr>
        <w:tc>
          <w:tcPr>
            <w:tcW w:w="3979" w:type="dxa"/>
            <w:tcBorders>
              <w:top w:val="nil"/>
              <w:left w:val="single" w:sz="8" w:space="0" w:color="auto"/>
              <w:bottom w:val="single" w:sz="4" w:space="0" w:color="auto"/>
              <w:right w:val="single" w:sz="4" w:space="0" w:color="auto"/>
            </w:tcBorders>
            <w:shd w:val="clear" w:color="auto" w:fill="auto"/>
            <w:vAlign w:val="bottom"/>
            <w:hideMark/>
          </w:tcPr>
          <w:p w14:paraId="7AFE08CA" w14:textId="77777777" w:rsidR="00A6023A" w:rsidRPr="009B7E05" w:rsidRDefault="00A6023A" w:rsidP="00A6023A">
            <w:pPr>
              <w:spacing w:after="0" w:line="240" w:lineRule="auto"/>
              <w:rPr>
                <w:rFonts w:ascii="Arial" w:eastAsia="Times New Roman" w:hAnsi="Arial" w:cs="Arial"/>
                <w:i/>
                <w:iCs/>
                <w:sz w:val="18"/>
                <w:szCs w:val="18"/>
                <w:lang w:eastAsia="et-EE"/>
              </w:rPr>
            </w:pPr>
            <w:r w:rsidRPr="009B7E05">
              <w:rPr>
                <w:rFonts w:ascii="Arial" w:eastAsia="Times New Roman" w:hAnsi="Arial" w:cs="Arial"/>
                <w:i/>
                <w:iCs/>
                <w:sz w:val="18"/>
                <w:szCs w:val="18"/>
                <w:lang w:eastAsia="et-EE"/>
              </w:rPr>
              <w:t>sh muude vahendite arvelt (omaosalus)</w:t>
            </w:r>
          </w:p>
        </w:tc>
        <w:tc>
          <w:tcPr>
            <w:tcW w:w="1255" w:type="dxa"/>
            <w:tcBorders>
              <w:top w:val="nil"/>
              <w:left w:val="nil"/>
              <w:bottom w:val="single" w:sz="4" w:space="0" w:color="auto"/>
              <w:right w:val="single" w:sz="4" w:space="0" w:color="auto"/>
            </w:tcBorders>
            <w:shd w:val="clear" w:color="auto" w:fill="auto"/>
            <w:noWrap/>
            <w:vAlign w:val="bottom"/>
            <w:hideMark/>
          </w:tcPr>
          <w:p w14:paraId="7EA41B39"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18 540</w:t>
            </w:r>
          </w:p>
        </w:tc>
        <w:tc>
          <w:tcPr>
            <w:tcW w:w="1171" w:type="dxa"/>
            <w:tcBorders>
              <w:top w:val="nil"/>
              <w:left w:val="nil"/>
              <w:bottom w:val="single" w:sz="4" w:space="0" w:color="auto"/>
              <w:right w:val="single" w:sz="4" w:space="0" w:color="auto"/>
            </w:tcBorders>
            <w:shd w:val="clear" w:color="auto" w:fill="auto"/>
            <w:noWrap/>
            <w:vAlign w:val="bottom"/>
            <w:hideMark/>
          </w:tcPr>
          <w:p w14:paraId="78B564FF"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347 852</w:t>
            </w:r>
          </w:p>
        </w:tc>
        <w:tc>
          <w:tcPr>
            <w:tcW w:w="1171" w:type="dxa"/>
            <w:tcBorders>
              <w:top w:val="nil"/>
              <w:left w:val="nil"/>
              <w:bottom w:val="single" w:sz="4" w:space="0" w:color="auto"/>
              <w:right w:val="single" w:sz="4" w:space="0" w:color="auto"/>
            </w:tcBorders>
            <w:shd w:val="clear" w:color="auto" w:fill="auto"/>
            <w:noWrap/>
            <w:vAlign w:val="bottom"/>
            <w:hideMark/>
          </w:tcPr>
          <w:p w14:paraId="61F07E40"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350 617</w:t>
            </w:r>
          </w:p>
        </w:tc>
        <w:tc>
          <w:tcPr>
            <w:tcW w:w="1171" w:type="dxa"/>
            <w:tcBorders>
              <w:top w:val="nil"/>
              <w:left w:val="nil"/>
              <w:bottom w:val="single" w:sz="4" w:space="0" w:color="auto"/>
              <w:right w:val="single" w:sz="4" w:space="0" w:color="auto"/>
            </w:tcBorders>
            <w:shd w:val="clear" w:color="auto" w:fill="auto"/>
            <w:noWrap/>
            <w:vAlign w:val="bottom"/>
            <w:hideMark/>
          </w:tcPr>
          <w:p w14:paraId="62284194"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8" w:space="0" w:color="auto"/>
            </w:tcBorders>
            <w:shd w:val="clear" w:color="auto" w:fill="auto"/>
            <w:noWrap/>
            <w:vAlign w:val="bottom"/>
            <w:hideMark/>
          </w:tcPr>
          <w:p w14:paraId="3D68ACEC"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r>
      <w:tr w:rsidR="00A6023A" w:rsidRPr="009B7E05" w14:paraId="6D888CD5" w14:textId="77777777" w:rsidTr="009B7E05">
        <w:trPr>
          <w:trHeight w:val="267"/>
        </w:trPr>
        <w:tc>
          <w:tcPr>
            <w:tcW w:w="3979" w:type="dxa"/>
            <w:tcBorders>
              <w:top w:val="nil"/>
              <w:left w:val="single" w:sz="8" w:space="0" w:color="auto"/>
              <w:bottom w:val="single" w:sz="4" w:space="0" w:color="auto"/>
              <w:right w:val="single" w:sz="4" w:space="0" w:color="auto"/>
            </w:tcBorders>
            <w:shd w:val="clear" w:color="auto" w:fill="auto"/>
            <w:noWrap/>
            <w:vAlign w:val="bottom"/>
            <w:hideMark/>
          </w:tcPr>
          <w:p w14:paraId="75B1236F" w14:textId="77777777" w:rsidR="00A6023A" w:rsidRPr="009B7E05" w:rsidRDefault="00A6023A" w:rsidP="00A6023A">
            <w:pPr>
              <w:spacing w:after="0" w:line="240" w:lineRule="auto"/>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07 Rakvere Tervisekeskuse ehitus</w:t>
            </w:r>
          </w:p>
        </w:tc>
        <w:tc>
          <w:tcPr>
            <w:tcW w:w="1255" w:type="dxa"/>
            <w:tcBorders>
              <w:top w:val="nil"/>
              <w:left w:val="nil"/>
              <w:bottom w:val="single" w:sz="4" w:space="0" w:color="auto"/>
              <w:right w:val="single" w:sz="4" w:space="0" w:color="auto"/>
            </w:tcBorders>
            <w:shd w:val="clear" w:color="auto" w:fill="auto"/>
            <w:noWrap/>
            <w:vAlign w:val="bottom"/>
            <w:hideMark/>
          </w:tcPr>
          <w:p w14:paraId="27A95123"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1 833 600</w:t>
            </w:r>
          </w:p>
        </w:tc>
        <w:tc>
          <w:tcPr>
            <w:tcW w:w="1171" w:type="dxa"/>
            <w:tcBorders>
              <w:top w:val="nil"/>
              <w:left w:val="nil"/>
              <w:bottom w:val="single" w:sz="4" w:space="0" w:color="auto"/>
              <w:right w:val="single" w:sz="4" w:space="0" w:color="auto"/>
            </w:tcBorders>
            <w:shd w:val="clear" w:color="auto" w:fill="auto"/>
            <w:noWrap/>
            <w:vAlign w:val="bottom"/>
            <w:hideMark/>
          </w:tcPr>
          <w:p w14:paraId="259A7047"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0</w:t>
            </w:r>
          </w:p>
        </w:tc>
        <w:tc>
          <w:tcPr>
            <w:tcW w:w="1171" w:type="dxa"/>
            <w:tcBorders>
              <w:top w:val="nil"/>
              <w:left w:val="nil"/>
              <w:bottom w:val="single" w:sz="4" w:space="0" w:color="auto"/>
              <w:right w:val="single" w:sz="4" w:space="0" w:color="auto"/>
            </w:tcBorders>
            <w:shd w:val="clear" w:color="auto" w:fill="auto"/>
            <w:noWrap/>
            <w:vAlign w:val="bottom"/>
            <w:hideMark/>
          </w:tcPr>
          <w:p w14:paraId="30D20EFD"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0</w:t>
            </w:r>
          </w:p>
        </w:tc>
        <w:tc>
          <w:tcPr>
            <w:tcW w:w="1171" w:type="dxa"/>
            <w:tcBorders>
              <w:top w:val="nil"/>
              <w:left w:val="nil"/>
              <w:bottom w:val="single" w:sz="4" w:space="0" w:color="auto"/>
              <w:right w:val="single" w:sz="4" w:space="0" w:color="auto"/>
            </w:tcBorders>
            <w:shd w:val="clear" w:color="auto" w:fill="auto"/>
            <w:noWrap/>
            <w:vAlign w:val="bottom"/>
            <w:hideMark/>
          </w:tcPr>
          <w:p w14:paraId="0595C66C"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0</w:t>
            </w:r>
          </w:p>
        </w:tc>
        <w:tc>
          <w:tcPr>
            <w:tcW w:w="1171" w:type="dxa"/>
            <w:tcBorders>
              <w:top w:val="nil"/>
              <w:left w:val="nil"/>
              <w:bottom w:val="single" w:sz="4" w:space="0" w:color="auto"/>
              <w:right w:val="single" w:sz="8" w:space="0" w:color="auto"/>
            </w:tcBorders>
            <w:shd w:val="clear" w:color="auto" w:fill="auto"/>
            <w:noWrap/>
            <w:vAlign w:val="bottom"/>
            <w:hideMark/>
          </w:tcPr>
          <w:p w14:paraId="5DE9CDC9"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0</w:t>
            </w:r>
          </w:p>
        </w:tc>
      </w:tr>
      <w:tr w:rsidR="00A6023A" w:rsidRPr="009B7E05" w14:paraId="3A1C1A95" w14:textId="77777777" w:rsidTr="009B7E05">
        <w:trPr>
          <w:trHeight w:val="267"/>
        </w:trPr>
        <w:tc>
          <w:tcPr>
            <w:tcW w:w="3979" w:type="dxa"/>
            <w:tcBorders>
              <w:top w:val="nil"/>
              <w:left w:val="single" w:sz="8" w:space="0" w:color="auto"/>
              <w:bottom w:val="single" w:sz="4" w:space="0" w:color="auto"/>
              <w:right w:val="single" w:sz="4" w:space="0" w:color="auto"/>
            </w:tcBorders>
            <w:shd w:val="clear" w:color="auto" w:fill="auto"/>
            <w:vAlign w:val="bottom"/>
            <w:hideMark/>
          </w:tcPr>
          <w:p w14:paraId="2A8FA80A" w14:textId="77777777" w:rsidR="00A6023A" w:rsidRPr="009B7E05" w:rsidRDefault="00A6023A" w:rsidP="00A6023A">
            <w:pPr>
              <w:spacing w:after="0" w:line="240" w:lineRule="auto"/>
              <w:rPr>
                <w:rFonts w:ascii="Arial" w:eastAsia="Times New Roman" w:hAnsi="Arial" w:cs="Arial"/>
                <w:i/>
                <w:iCs/>
                <w:sz w:val="18"/>
                <w:szCs w:val="18"/>
                <w:lang w:eastAsia="et-EE"/>
              </w:rPr>
            </w:pPr>
            <w:r w:rsidRPr="009B7E05">
              <w:rPr>
                <w:rFonts w:ascii="Arial" w:eastAsia="Times New Roman" w:hAnsi="Arial" w:cs="Arial"/>
                <w:i/>
                <w:iCs/>
                <w:sz w:val="18"/>
                <w:szCs w:val="18"/>
                <w:lang w:eastAsia="et-EE"/>
              </w:rPr>
              <w:t>sh toetuse arvelt</w:t>
            </w:r>
          </w:p>
        </w:tc>
        <w:tc>
          <w:tcPr>
            <w:tcW w:w="1255" w:type="dxa"/>
            <w:tcBorders>
              <w:top w:val="nil"/>
              <w:left w:val="nil"/>
              <w:bottom w:val="single" w:sz="4" w:space="0" w:color="auto"/>
              <w:right w:val="single" w:sz="4" w:space="0" w:color="auto"/>
            </w:tcBorders>
            <w:shd w:val="clear" w:color="auto" w:fill="auto"/>
            <w:noWrap/>
            <w:vAlign w:val="bottom"/>
            <w:hideMark/>
          </w:tcPr>
          <w:p w14:paraId="642E4765"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1 300 000</w:t>
            </w:r>
          </w:p>
        </w:tc>
        <w:tc>
          <w:tcPr>
            <w:tcW w:w="1171" w:type="dxa"/>
            <w:tcBorders>
              <w:top w:val="nil"/>
              <w:left w:val="nil"/>
              <w:bottom w:val="single" w:sz="4" w:space="0" w:color="auto"/>
              <w:right w:val="single" w:sz="4" w:space="0" w:color="auto"/>
            </w:tcBorders>
            <w:shd w:val="clear" w:color="auto" w:fill="auto"/>
            <w:noWrap/>
            <w:vAlign w:val="bottom"/>
            <w:hideMark/>
          </w:tcPr>
          <w:p w14:paraId="5E75DDA2"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4" w:space="0" w:color="auto"/>
            </w:tcBorders>
            <w:shd w:val="clear" w:color="auto" w:fill="auto"/>
            <w:noWrap/>
            <w:vAlign w:val="bottom"/>
            <w:hideMark/>
          </w:tcPr>
          <w:p w14:paraId="6AC477ED"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4" w:space="0" w:color="auto"/>
            </w:tcBorders>
            <w:shd w:val="clear" w:color="auto" w:fill="auto"/>
            <w:noWrap/>
            <w:vAlign w:val="bottom"/>
            <w:hideMark/>
          </w:tcPr>
          <w:p w14:paraId="0E39A467"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8" w:space="0" w:color="auto"/>
            </w:tcBorders>
            <w:shd w:val="clear" w:color="auto" w:fill="auto"/>
            <w:noWrap/>
            <w:vAlign w:val="bottom"/>
            <w:hideMark/>
          </w:tcPr>
          <w:p w14:paraId="5464CD12"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r>
      <w:tr w:rsidR="00A6023A" w:rsidRPr="009B7E05" w14:paraId="694C70B1" w14:textId="77777777" w:rsidTr="009B7E05">
        <w:trPr>
          <w:trHeight w:val="267"/>
        </w:trPr>
        <w:tc>
          <w:tcPr>
            <w:tcW w:w="3979" w:type="dxa"/>
            <w:tcBorders>
              <w:top w:val="nil"/>
              <w:left w:val="single" w:sz="8" w:space="0" w:color="auto"/>
              <w:bottom w:val="single" w:sz="4" w:space="0" w:color="auto"/>
              <w:right w:val="single" w:sz="4" w:space="0" w:color="auto"/>
            </w:tcBorders>
            <w:shd w:val="clear" w:color="auto" w:fill="auto"/>
            <w:vAlign w:val="bottom"/>
            <w:hideMark/>
          </w:tcPr>
          <w:p w14:paraId="6334A74F" w14:textId="77777777" w:rsidR="00A6023A" w:rsidRPr="009B7E05" w:rsidRDefault="00A6023A" w:rsidP="00A6023A">
            <w:pPr>
              <w:spacing w:after="0" w:line="240" w:lineRule="auto"/>
              <w:rPr>
                <w:rFonts w:ascii="Arial" w:eastAsia="Times New Roman" w:hAnsi="Arial" w:cs="Arial"/>
                <w:i/>
                <w:iCs/>
                <w:sz w:val="18"/>
                <w:szCs w:val="18"/>
                <w:lang w:eastAsia="et-EE"/>
              </w:rPr>
            </w:pPr>
            <w:r w:rsidRPr="009B7E05">
              <w:rPr>
                <w:rFonts w:ascii="Arial" w:eastAsia="Times New Roman" w:hAnsi="Arial" w:cs="Arial"/>
                <w:i/>
                <w:iCs/>
                <w:sz w:val="18"/>
                <w:szCs w:val="18"/>
                <w:lang w:eastAsia="et-EE"/>
              </w:rPr>
              <w:t>sh muude vahendite arvelt (omaosalus)</w:t>
            </w:r>
          </w:p>
        </w:tc>
        <w:tc>
          <w:tcPr>
            <w:tcW w:w="1255" w:type="dxa"/>
            <w:tcBorders>
              <w:top w:val="nil"/>
              <w:left w:val="nil"/>
              <w:bottom w:val="single" w:sz="4" w:space="0" w:color="auto"/>
              <w:right w:val="single" w:sz="4" w:space="0" w:color="auto"/>
            </w:tcBorders>
            <w:shd w:val="clear" w:color="auto" w:fill="auto"/>
            <w:noWrap/>
            <w:vAlign w:val="bottom"/>
            <w:hideMark/>
          </w:tcPr>
          <w:p w14:paraId="76037217"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533 600</w:t>
            </w:r>
          </w:p>
        </w:tc>
        <w:tc>
          <w:tcPr>
            <w:tcW w:w="1171" w:type="dxa"/>
            <w:tcBorders>
              <w:top w:val="nil"/>
              <w:left w:val="nil"/>
              <w:bottom w:val="single" w:sz="4" w:space="0" w:color="auto"/>
              <w:right w:val="single" w:sz="4" w:space="0" w:color="auto"/>
            </w:tcBorders>
            <w:shd w:val="clear" w:color="auto" w:fill="auto"/>
            <w:noWrap/>
            <w:vAlign w:val="bottom"/>
            <w:hideMark/>
          </w:tcPr>
          <w:p w14:paraId="7D3CC7E0"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4" w:space="0" w:color="auto"/>
            </w:tcBorders>
            <w:shd w:val="clear" w:color="auto" w:fill="auto"/>
            <w:noWrap/>
            <w:vAlign w:val="bottom"/>
            <w:hideMark/>
          </w:tcPr>
          <w:p w14:paraId="1FCCCF64"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4" w:space="0" w:color="auto"/>
            </w:tcBorders>
            <w:shd w:val="clear" w:color="auto" w:fill="auto"/>
            <w:noWrap/>
            <w:vAlign w:val="bottom"/>
            <w:hideMark/>
          </w:tcPr>
          <w:p w14:paraId="0F3D0247"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8" w:space="0" w:color="auto"/>
            </w:tcBorders>
            <w:shd w:val="clear" w:color="auto" w:fill="auto"/>
            <w:noWrap/>
            <w:vAlign w:val="bottom"/>
            <w:hideMark/>
          </w:tcPr>
          <w:p w14:paraId="328D1431"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r>
      <w:tr w:rsidR="00A6023A" w:rsidRPr="009B7E05" w14:paraId="161AF824" w14:textId="77777777" w:rsidTr="009B7E05">
        <w:trPr>
          <w:trHeight w:val="267"/>
        </w:trPr>
        <w:tc>
          <w:tcPr>
            <w:tcW w:w="3979" w:type="dxa"/>
            <w:tcBorders>
              <w:top w:val="nil"/>
              <w:left w:val="single" w:sz="8" w:space="0" w:color="auto"/>
              <w:bottom w:val="single" w:sz="4" w:space="0" w:color="auto"/>
              <w:right w:val="single" w:sz="4" w:space="0" w:color="auto"/>
            </w:tcBorders>
            <w:shd w:val="clear" w:color="auto" w:fill="auto"/>
            <w:noWrap/>
            <w:vAlign w:val="bottom"/>
            <w:hideMark/>
          </w:tcPr>
          <w:p w14:paraId="348C2EC9" w14:textId="77777777" w:rsidR="00A6023A" w:rsidRPr="009B7E05" w:rsidRDefault="00A6023A" w:rsidP="00A6023A">
            <w:pPr>
              <w:spacing w:after="0" w:line="240" w:lineRule="auto"/>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08 Spordikeskuse investeeringud</w:t>
            </w:r>
          </w:p>
        </w:tc>
        <w:tc>
          <w:tcPr>
            <w:tcW w:w="1255" w:type="dxa"/>
            <w:tcBorders>
              <w:top w:val="nil"/>
              <w:left w:val="nil"/>
              <w:bottom w:val="single" w:sz="4" w:space="0" w:color="auto"/>
              <w:right w:val="single" w:sz="4" w:space="0" w:color="auto"/>
            </w:tcBorders>
            <w:shd w:val="clear" w:color="auto" w:fill="auto"/>
            <w:noWrap/>
            <w:vAlign w:val="bottom"/>
            <w:hideMark/>
          </w:tcPr>
          <w:p w14:paraId="00EBB1DC"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93 000</w:t>
            </w:r>
          </w:p>
        </w:tc>
        <w:tc>
          <w:tcPr>
            <w:tcW w:w="1171" w:type="dxa"/>
            <w:tcBorders>
              <w:top w:val="nil"/>
              <w:left w:val="nil"/>
              <w:bottom w:val="single" w:sz="4" w:space="0" w:color="auto"/>
              <w:right w:val="single" w:sz="4" w:space="0" w:color="auto"/>
            </w:tcBorders>
            <w:shd w:val="clear" w:color="auto" w:fill="auto"/>
            <w:noWrap/>
            <w:vAlign w:val="bottom"/>
            <w:hideMark/>
          </w:tcPr>
          <w:p w14:paraId="6D12FA6B"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0</w:t>
            </w:r>
          </w:p>
        </w:tc>
        <w:tc>
          <w:tcPr>
            <w:tcW w:w="1171" w:type="dxa"/>
            <w:tcBorders>
              <w:top w:val="nil"/>
              <w:left w:val="nil"/>
              <w:bottom w:val="single" w:sz="4" w:space="0" w:color="auto"/>
              <w:right w:val="single" w:sz="4" w:space="0" w:color="auto"/>
            </w:tcBorders>
            <w:shd w:val="clear" w:color="auto" w:fill="auto"/>
            <w:noWrap/>
            <w:vAlign w:val="bottom"/>
            <w:hideMark/>
          </w:tcPr>
          <w:p w14:paraId="0C1DCF3D"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0</w:t>
            </w:r>
          </w:p>
        </w:tc>
        <w:tc>
          <w:tcPr>
            <w:tcW w:w="1171" w:type="dxa"/>
            <w:tcBorders>
              <w:top w:val="nil"/>
              <w:left w:val="nil"/>
              <w:bottom w:val="single" w:sz="4" w:space="0" w:color="auto"/>
              <w:right w:val="single" w:sz="4" w:space="0" w:color="auto"/>
            </w:tcBorders>
            <w:shd w:val="clear" w:color="auto" w:fill="auto"/>
            <w:noWrap/>
            <w:vAlign w:val="bottom"/>
            <w:hideMark/>
          </w:tcPr>
          <w:p w14:paraId="6EA4199E"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0</w:t>
            </w:r>
          </w:p>
        </w:tc>
        <w:tc>
          <w:tcPr>
            <w:tcW w:w="1171" w:type="dxa"/>
            <w:tcBorders>
              <w:top w:val="nil"/>
              <w:left w:val="nil"/>
              <w:bottom w:val="single" w:sz="4" w:space="0" w:color="auto"/>
              <w:right w:val="single" w:sz="8" w:space="0" w:color="auto"/>
            </w:tcBorders>
            <w:shd w:val="clear" w:color="auto" w:fill="auto"/>
            <w:noWrap/>
            <w:vAlign w:val="bottom"/>
            <w:hideMark/>
          </w:tcPr>
          <w:p w14:paraId="2877C706"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0</w:t>
            </w:r>
          </w:p>
        </w:tc>
      </w:tr>
      <w:tr w:rsidR="00A6023A" w:rsidRPr="009B7E05" w14:paraId="5CE6D115" w14:textId="77777777" w:rsidTr="009B7E05">
        <w:trPr>
          <w:trHeight w:val="267"/>
        </w:trPr>
        <w:tc>
          <w:tcPr>
            <w:tcW w:w="3979" w:type="dxa"/>
            <w:tcBorders>
              <w:top w:val="nil"/>
              <w:left w:val="single" w:sz="8" w:space="0" w:color="auto"/>
              <w:bottom w:val="single" w:sz="4" w:space="0" w:color="auto"/>
              <w:right w:val="single" w:sz="4" w:space="0" w:color="auto"/>
            </w:tcBorders>
            <w:shd w:val="clear" w:color="auto" w:fill="auto"/>
            <w:vAlign w:val="bottom"/>
            <w:hideMark/>
          </w:tcPr>
          <w:p w14:paraId="23AE3115" w14:textId="77777777" w:rsidR="00A6023A" w:rsidRPr="009B7E05" w:rsidRDefault="00A6023A" w:rsidP="00A6023A">
            <w:pPr>
              <w:spacing w:after="0" w:line="240" w:lineRule="auto"/>
              <w:rPr>
                <w:rFonts w:ascii="Arial" w:eastAsia="Times New Roman" w:hAnsi="Arial" w:cs="Arial"/>
                <w:i/>
                <w:iCs/>
                <w:sz w:val="18"/>
                <w:szCs w:val="18"/>
                <w:lang w:eastAsia="et-EE"/>
              </w:rPr>
            </w:pPr>
            <w:r w:rsidRPr="009B7E05">
              <w:rPr>
                <w:rFonts w:ascii="Arial" w:eastAsia="Times New Roman" w:hAnsi="Arial" w:cs="Arial"/>
                <w:i/>
                <w:iCs/>
                <w:sz w:val="18"/>
                <w:szCs w:val="18"/>
                <w:lang w:eastAsia="et-EE"/>
              </w:rPr>
              <w:t>sh toetuse arvelt</w:t>
            </w:r>
          </w:p>
        </w:tc>
        <w:tc>
          <w:tcPr>
            <w:tcW w:w="1255" w:type="dxa"/>
            <w:tcBorders>
              <w:top w:val="nil"/>
              <w:left w:val="nil"/>
              <w:bottom w:val="single" w:sz="4" w:space="0" w:color="auto"/>
              <w:right w:val="single" w:sz="4" w:space="0" w:color="auto"/>
            </w:tcBorders>
            <w:shd w:val="clear" w:color="auto" w:fill="auto"/>
            <w:noWrap/>
            <w:vAlign w:val="bottom"/>
            <w:hideMark/>
          </w:tcPr>
          <w:p w14:paraId="6C9DA85A"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4" w:space="0" w:color="auto"/>
            </w:tcBorders>
            <w:shd w:val="clear" w:color="auto" w:fill="auto"/>
            <w:noWrap/>
            <w:vAlign w:val="bottom"/>
            <w:hideMark/>
          </w:tcPr>
          <w:p w14:paraId="77506799"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4" w:space="0" w:color="auto"/>
            </w:tcBorders>
            <w:shd w:val="clear" w:color="auto" w:fill="auto"/>
            <w:noWrap/>
            <w:vAlign w:val="bottom"/>
            <w:hideMark/>
          </w:tcPr>
          <w:p w14:paraId="62A34FCB"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4" w:space="0" w:color="auto"/>
            </w:tcBorders>
            <w:shd w:val="clear" w:color="auto" w:fill="auto"/>
            <w:noWrap/>
            <w:vAlign w:val="bottom"/>
            <w:hideMark/>
          </w:tcPr>
          <w:p w14:paraId="2E38F849"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8" w:space="0" w:color="auto"/>
            </w:tcBorders>
            <w:shd w:val="clear" w:color="auto" w:fill="auto"/>
            <w:noWrap/>
            <w:vAlign w:val="bottom"/>
            <w:hideMark/>
          </w:tcPr>
          <w:p w14:paraId="5A99E4AE"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r>
      <w:tr w:rsidR="00A6023A" w:rsidRPr="009B7E05" w14:paraId="090B9405" w14:textId="77777777" w:rsidTr="009B7E05">
        <w:trPr>
          <w:trHeight w:val="267"/>
        </w:trPr>
        <w:tc>
          <w:tcPr>
            <w:tcW w:w="3979" w:type="dxa"/>
            <w:tcBorders>
              <w:top w:val="nil"/>
              <w:left w:val="single" w:sz="8" w:space="0" w:color="auto"/>
              <w:bottom w:val="single" w:sz="4" w:space="0" w:color="auto"/>
              <w:right w:val="single" w:sz="4" w:space="0" w:color="auto"/>
            </w:tcBorders>
            <w:shd w:val="clear" w:color="auto" w:fill="auto"/>
            <w:vAlign w:val="bottom"/>
            <w:hideMark/>
          </w:tcPr>
          <w:p w14:paraId="1DF005B9" w14:textId="77777777" w:rsidR="00A6023A" w:rsidRPr="009B7E05" w:rsidRDefault="00A6023A" w:rsidP="00A6023A">
            <w:pPr>
              <w:spacing w:after="0" w:line="240" w:lineRule="auto"/>
              <w:rPr>
                <w:rFonts w:ascii="Arial" w:eastAsia="Times New Roman" w:hAnsi="Arial" w:cs="Arial"/>
                <w:i/>
                <w:iCs/>
                <w:sz w:val="18"/>
                <w:szCs w:val="18"/>
                <w:lang w:eastAsia="et-EE"/>
              </w:rPr>
            </w:pPr>
            <w:r w:rsidRPr="009B7E05">
              <w:rPr>
                <w:rFonts w:ascii="Arial" w:eastAsia="Times New Roman" w:hAnsi="Arial" w:cs="Arial"/>
                <w:i/>
                <w:iCs/>
                <w:sz w:val="18"/>
                <w:szCs w:val="18"/>
                <w:lang w:eastAsia="et-EE"/>
              </w:rPr>
              <w:t>sh muude vahendite arvelt (omaosalus)</w:t>
            </w:r>
          </w:p>
        </w:tc>
        <w:tc>
          <w:tcPr>
            <w:tcW w:w="1255" w:type="dxa"/>
            <w:tcBorders>
              <w:top w:val="nil"/>
              <w:left w:val="nil"/>
              <w:bottom w:val="single" w:sz="4" w:space="0" w:color="auto"/>
              <w:right w:val="single" w:sz="4" w:space="0" w:color="auto"/>
            </w:tcBorders>
            <w:shd w:val="clear" w:color="auto" w:fill="auto"/>
            <w:noWrap/>
            <w:vAlign w:val="bottom"/>
            <w:hideMark/>
          </w:tcPr>
          <w:p w14:paraId="1C183DAF"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93 000</w:t>
            </w:r>
          </w:p>
        </w:tc>
        <w:tc>
          <w:tcPr>
            <w:tcW w:w="1171" w:type="dxa"/>
            <w:tcBorders>
              <w:top w:val="nil"/>
              <w:left w:val="nil"/>
              <w:bottom w:val="single" w:sz="4" w:space="0" w:color="auto"/>
              <w:right w:val="single" w:sz="4" w:space="0" w:color="auto"/>
            </w:tcBorders>
            <w:shd w:val="clear" w:color="auto" w:fill="auto"/>
            <w:noWrap/>
            <w:vAlign w:val="bottom"/>
            <w:hideMark/>
          </w:tcPr>
          <w:p w14:paraId="6903343E"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4" w:space="0" w:color="auto"/>
            </w:tcBorders>
            <w:shd w:val="clear" w:color="auto" w:fill="auto"/>
            <w:noWrap/>
            <w:vAlign w:val="bottom"/>
            <w:hideMark/>
          </w:tcPr>
          <w:p w14:paraId="3AF82E47"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4" w:space="0" w:color="auto"/>
            </w:tcBorders>
            <w:shd w:val="clear" w:color="auto" w:fill="auto"/>
            <w:noWrap/>
            <w:vAlign w:val="bottom"/>
            <w:hideMark/>
          </w:tcPr>
          <w:p w14:paraId="5E142804"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8" w:space="0" w:color="auto"/>
            </w:tcBorders>
            <w:shd w:val="clear" w:color="auto" w:fill="auto"/>
            <w:noWrap/>
            <w:vAlign w:val="bottom"/>
            <w:hideMark/>
          </w:tcPr>
          <w:p w14:paraId="46501392"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r>
      <w:tr w:rsidR="00A6023A" w:rsidRPr="009B7E05" w14:paraId="093D6B4F" w14:textId="77777777" w:rsidTr="009B7E05">
        <w:trPr>
          <w:trHeight w:val="267"/>
        </w:trPr>
        <w:tc>
          <w:tcPr>
            <w:tcW w:w="3979" w:type="dxa"/>
            <w:tcBorders>
              <w:top w:val="nil"/>
              <w:left w:val="single" w:sz="8" w:space="0" w:color="auto"/>
              <w:bottom w:val="single" w:sz="4" w:space="0" w:color="auto"/>
              <w:right w:val="single" w:sz="4" w:space="0" w:color="auto"/>
            </w:tcBorders>
            <w:shd w:val="clear" w:color="auto" w:fill="auto"/>
            <w:noWrap/>
            <w:vAlign w:val="bottom"/>
            <w:hideMark/>
          </w:tcPr>
          <w:p w14:paraId="1C3A3E57" w14:textId="77777777" w:rsidR="00A6023A" w:rsidRPr="009B7E05" w:rsidRDefault="00A6023A" w:rsidP="00A6023A">
            <w:pPr>
              <w:spacing w:after="0" w:line="240" w:lineRule="auto"/>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08 LVKRK akende vahetus</w:t>
            </w:r>
          </w:p>
        </w:tc>
        <w:tc>
          <w:tcPr>
            <w:tcW w:w="1255" w:type="dxa"/>
            <w:tcBorders>
              <w:top w:val="nil"/>
              <w:left w:val="nil"/>
              <w:bottom w:val="single" w:sz="4" w:space="0" w:color="auto"/>
              <w:right w:val="single" w:sz="4" w:space="0" w:color="auto"/>
            </w:tcBorders>
            <w:shd w:val="clear" w:color="auto" w:fill="auto"/>
            <w:noWrap/>
            <w:vAlign w:val="bottom"/>
            <w:hideMark/>
          </w:tcPr>
          <w:p w14:paraId="01763DC4"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116 000</w:t>
            </w:r>
          </w:p>
        </w:tc>
        <w:tc>
          <w:tcPr>
            <w:tcW w:w="1171" w:type="dxa"/>
            <w:tcBorders>
              <w:top w:val="nil"/>
              <w:left w:val="nil"/>
              <w:bottom w:val="single" w:sz="4" w:space="0" w:color="auto"/>
              <w:right w:val="single" w:sz="4" w:space="0" w:color="auto"/>
            </w:tcBorders>
            <w:shd w:val="clear" w:color="auto" w:fill="auto"/>
            <w:noWrap/>
            <w:vAlign w:val="bottom"/>
            <w:hideMark/>
          </w:tcPr>
          <w:p w14:paraId="302C377C"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0</w:t>
            </w:r>
          </w:p>
        </w:tc>
        <w:tc>
          <w:tcPr>
            <w:tcW w:w="1171" w:type="dxa"/>
            <w:tcBorders>
              <w:top w:val="nil"/>
              <w:left w:val="nil"/>
              <w:bottom w:val="single" w:sz="4" w:space="0" w:color="auto"/>
              <w:right w:val="single" w:sz="4" w:space="0" w:color="auto"/>
            </w:tcBorders>
            <w:shd w:val="clear" w:color="auto" w:fill="auto"/>
            <w:noWrap/>
            <w:vAlign w:val="bottom"/>
            <w:hideMark/>
          </w:tcPr>
          <w:p w14:paraId="2B595B21"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0</w:t>
            </w:r>
          </w:p>
        </w:tc>
        <w:tc>
          <w:tcPr>
            <w:tcW w:w="1171" w:type="dxa"/>
            <w:tcBorders>
              <w:top w:val="nil"/>
              <w:left w:val="nil"/>
              <w:bottom w:val="single" w:sz="4" w:space="0" w:color="auto"/>
              <w:right w:val="single" w:sz="4" w:space="0" w:color="auto"/>
            </w:tcBorders>
            <w:shd w:val="clear" w:color="auto" w:fill="auto"/>
            <w:noWrap/>
            <w:vAlign w:val="bottom"/>
            <w:hideMark/>
          </w:tcPr>
          <w:p w14:paraId="1E09C01E"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0</w:t>
            </w:r>
          </w:p>
        </w:tc>
        <w:tc>
          <w:tcPr>
            <w:tcW w:w="1171" w:type="dxa"/>
            <w:tcBorders>
              <w:top w:val="nil"/>
              <w:left w:val="nil"/>
              <w:bottom w:val="single" w:sz="4" w:space="0" w:color="auto"/>
              <w:right w:val="single" w:sz="8" w:space="0" w:color="auto"/>
            </w:tcBorders>
            <w:shd w:val="clear" w:color="auto" w:fill="auto"/>
            <w:noWrap/>
            <w:vAlign w:val="bottom"/>
            <w:hideMark/>
          </w:tcPr>
          <w:p w14:paraId="771C06CA"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0</w:t>
            </w:r>
          </w:p>
        </w:tc>
      </w:tr>
      <w:tr w:rsidR="00A6023A" w:rsidRPr="009B7E05" w14:paraId="7600EF16" w14:textId="77777777" w:rsidTr="009B7E05">
        <w:trPr>
          <w:trHeight w:val="267"/>
        </w:trPr>
        <w:tc>
          <w:tcPr>
            <w:tcW w:w="3979" w:type="dxa"/>
            <w:tcBorders>
              <w:top w:val="nil"/>
              <w:left w:val="single" w:sz="8" w:space="0" w:color="auto"/>
              <w:bottom w:val="single" w:sz="4" w:space="0" w:color="auto"/>
              <w:right w:val="single" w:sz="4" w:space="0" w:color="auto"/>
            </w:tcBorders>
            <w:shd w:val="clear" w:color="auto" w:fill="auto"/>
            <w:vAlign w:val="bottom"/>
            <w:hideMark/>
          </w:tcPr>
          <w:p w14:paraId="144A7192" w14:textId="77777777" w:rsidR="00A6023A" w:rsidRPr="009B7E05" w:rsidRDefault="00A6023A" w:rsidP="00A6023A">
            <w:pPr>
              <w:spacing w:after="0" w:line="240" w:lineRule="auto"/>
              <w:rPr>
                <w:rFonts w:ascii="Arial" w:eastAsia="Times New Roman" w:hAnsi="Arial" w:cs="Arial"/>
                <w:i/>
                <w:iCs/>
                <w:sz w:val="18"/>
                <w:szCs w:val="18"/>
                <w:lang w:eastAsia="et-EE"/>
              </w:rPr>
            </w:pPr>
            <w:r w:rsidRPr="009B7E05">
              <w:rPr>
                <w:rFonts w:ascii="Arial" w:eastAsia="Times New Roman" w:hAnsi="Arial" w:cs="Arial"/>
                <w:i/>
                <w:iCs/>
                <w:sz w:val="18"/>
                <w:szCs w:val="18"/>
                <w:lang w:eastAsia="et-EE"/>
              </w:rPr>
              <w:t>sh toetuse arvelt</w:t>
            </w:r>
          </w:p>
        </w:tc>
        <w:tc>
          <w:tcPr>
            <w:tcW w:w="1255" w:type="dxa"/>
            <w:tcBorders>
              <w:top w:val="nil"/>
              <w:left w:val="nil"/>
              <w:bottom w:val="single" w:sz="4" w:space="0" w:color="auto"/>
              <w:right w:val="single" w:sz="4" w:space="0" w:color="auto"/>
            </w:tcBorders>
            <w:shd w:val="clear" w:color="auto" w:fill="auto"/>
            <w:noWrap/>
            <w:vAlign w:val="bottom"/>
            <w:hideMark/>
          </w:tcPr>
          <w:p w14:paraId="06F3A68A"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4" w:space="0" w:color="auto"/>
            </w:tcBorders>
            <w:shd w:val="clear" w:color="auto" w:fill="auto"/>
            <w:noWrap/>
            <w:vAlign w:val="bottom"/>
            <w:hideMark/>
          </w:tcPr>
          <w:p w14:paraId="4C48ADF6"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4" w:space="0" w:color="auto"/>
            </w:tcBorders>
            <w:shd w:val="clear" w:color="auto" w:fill="auto"/>
            <w:noWrap/>
            <w:vAlign w:val="bottom"/>
            <w:hideMark/>
          </w:tcPr>
          <w:p w14:paraId="1B468831"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4" w:space="0" w:color="auto"/>
            </w:tcBorders>
            <w:shd w:val="clear" w:color="auto" w:fill="auto"/>
            <w:noWrap/>
            <w:vAlign w:val="bottom"/>
            <w:hideMark/>
          </w:tcPr>
          <w:p w14:paraId="7BE380C3"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8" w:space="0" w:color="auto"/>
            </w:tcBorders>
            <w:shd w:val="clear" w:color="auto" w:fill="auto"/>
            <w:noWrap/>
            <w:vAlign w:val="bottom"/>
            <w:hideMark/>
          </w:tcPr>
          <w:p w14:paraId="61CFA52F"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r>
      <w:tr w:rsidR="00A6023A" w:rsidRPr="009B7E05" w14:paraId="0CD847E2" w14:textId="77777777" w:rsidTr="009B7E05">
        <w:trPr>
          <w:trHeight w:val="267"/>
        </w:trPr>
        <w:tc>
          <w:tcPr>
            <w:tcW w:w="3979" w:type="dxa"/>
            <w:tcBorders>
              <w:top w:val="nil"/>
              <w:left w:val="single" w:sz="8" w:space="0" w:color="auto"/>
              <w:bottom w:val="single" w:sz="4" w:space="0" w:color="auto"/>
              <w:right w:val="single" w:sz="4" w:space="0" w:color="auto"/>
            </w:tcBorders>
            <w:shd w:val="clear" w:color="auto" w:fill="auto"/>
            <w:vAlign w:val="bottom"/>
            <w:hideMark/>
          </w:tcPr>
          <w:p w14:paraId="1CE1183B" w14:textId="77777777" w:rsidR="00A6023A" w:rsidRPr="009B7E05" w:rsidRDefault="00A6023A" w:rsidP="00A6023A">
            <w:pPr>
              <w:spacing w:after="0" w:line="240" w:lineRule="auto"/>
              <w:rPr>
                <w:rFonts w:ascii="Arial" w:eastAsia="Times New Roman" w:hAnsi="Arial" w:cs="Arial"/>
                <w:i/>
                <w:iCs/>
                <w:sz w:val="18"/>
                <w:szCs w:val="18"/>
                <w:lang w:eastAsia="et-EE"/>
              </w:rPr>
            </w:pPr>
            <w:r w:rsidRPr="009B7E05">
              <w:rPr>
                <w:rFonts w:ascii="Arial" w:eastAsia="Times New Roman" w:hAnsi="Arial" w:cs="Arial"/>
                <w:i/>
                <w:iCs/>
                <w:sz w:val="18"/>
                <w:szCs w:val="18"/>
                <w:lang w:eastAsia="et-EE"/>
              </w:rPr>
              <w:t>sh muude vahendite arvelt (omaosalus)</w:t>
            </w:r>
          </w:p>
        </w:tc>
        <w:tc>
          <w:tcPr>
            <w:tcW w:w="1255" w:type="dxa"/>
            <w:tcBorders>
              <w:top w:val="nil"/>
              <w:left w:val="nil"/>
              <w:bottom w:val="single" w:sz="4" w:space="0" w:color="auto"/>
              <w:right w:val="single" w:sz="4" w:space="0" w:color="auto"/>
            </w:tcBorders>
            <w:shd w:val="clear" w:color="auto" w:fill="auto"/>
            <w:noWrap/>
            <w:vAlign w:val="bottom"/>
            <w:hideMark/>
          </w:tcPr>
          <w:p w14:paraId="026B3F04"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116 000</w:t>
            </w:r>
          </w:p>
        </w:tc>
        <w:tc>
          <w:tcPr>
            <w:tcW w:w="1171" w:type="dxa"/>
            <w:tcBorders>
              <w:top w:val="nil"/>
              <w:left w:val="nil"/>
              <w:bottom w:val="single" w:sz="4" w:space="0" w:color="auto"/>
              <w:right w:val="single" w:sz="4" w:space="0" w:color="auto"/>
            </w:tcBorders>
            <w:shd w:val="clear" w:color="auto" w:fill="auto"/>
            <w:noWrap/>
            <w:vAlign w:val="bottom"/>
            <w:hideMark/>
          </w:tcPr>
          <w:p w14:paraId="675D3D0A"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4" w:space="0" w:color="auto"/>
            </w:tcBorders>
            <w:shd w:val="clear" w:color="auto" w:fill="auto"/>
            <w:noWrap/>
            <w:vAlign w:val="bottom"/>
            <w:hideMark/>
          </w:tcPr>
          <w:p w14:paraId="7EFB9880"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4" w:space="0" w:color="auto"/>
            </w:tcBorders>
            <w:shd w:val="clear" w:color="auto" w:fill="auto"/>
            <w:noWrap/>
            <w:vAlign w:val="bottom"/>
            <w:hideMark/>
          </w:tcPr>
          <w:p w14:paraId="15165E9D"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8" w:space="0" w:color="auto"/>
            </w:tcBorders>
            <w:shd w:val="clear" w:color="auto" w:fill="auto"/>
            <w:noWrap/>
            <w:vAlign w:val="bottom"/>
            <w:hideMark/>
          </w:tcPr>
          <w:p w14:paraId="1638671C"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r>
      <w:tr w:rsidR="00A6023A" w:rsidRPr="009B7E05" w14:paraId="4367FD05" w14:textId="77777777" w:rsidTr="009B7E05">
        <w:trPr>
          <w:trHeight w:val="267"/>
        </w:trPr>
        <w:tc>
          <w:tcPr>
            <w:tcW w:w="3979" w:type="dxa"/>
            <w:tcBorders>
              <w:top w:val="nil"/>
              <w:left w:val="single" w:sz="8" w:space="0" w:color="auto"/>
              <w:bottom w:val="single" w:sz="4" w:space="0" w:color="auto"/>
              <w:right w:val="single" w:sz="4" w:space="0" w:color="auto"/>
            </w:tcBorders>
            <w:shd w:val="clear" w:color="auto" w:fill="auto"/>
            <w:noWrap/>
            <w:vAlign w:val="bottom"/>
            <w:hideMark/>
          </w:tcPr>
          <w:p w14:paraId="604A711B" w14:textId="77777777" w:rsidR="00A6023A" w:rsidRPr="009B7E05" w:rsidRDefault="00A6023A" w:rsidP="00A6023A">
            <w:pPr>
              <w:spacing w:after="0" w:line="240" w:lineRule="auto"/>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08 Vallimäe projekt</w:t>
            </w:r>
          </w:p>
        </w:tc>
        <w:tc>
          <w:tcPr>
            <w:tcW w:w="1255" w:type="dxa"/>
            <w:tcBorders>
              <w:top w:val="nil"/>
              <w:left w:val="nil"/>
              <w:bottom w:val="single" w:sz="4" w:space="0" w:color="auto"/>
              <w:right w:val="single" w:sz="4" w:space="0" w:color="auto"/>
            </w:tcBorders>
            <w:shd w:val="clear" w:color="auto" w:fill="auto"/>
            <w:noWrap/>
            <w:vAlign w:val="bottom"/>
            <w:hideMark/>
          </w:tcPr>
          <w:p w14:paraId="22E20801"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5 111 352</w:t>
            </w:r>
          </w:p>
        </w:tc>
        <w:tc>
          <w:tcPr>
            <w:tcW w:w="1171" w:type="dxa"/>
            <w:tcBorders>
              <w:top w:val="nil"/>
              <w:left w:val="nil"/>
              <w:bottom w:val="single" w:sz="4" w:space="0" w:color="auto"/>
              <w:right w:val="single" w:sz="4" w:space="0" w:color="auto"/>
            </w:tcBorders>
            <w:shd w:val="clear" w:color="auto" w:fill="auto"/>
            <w:noWrap/>
            <w:vAlign w:val="bottom"/>
            <w:hideMark/>
          </w:tcPr>
          <w:p w14:paraId="5459D71E"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500 000</w:t>
            </w:r>
          </w:p>
        </w:tc>
        <w:tc>
          <w:tcPr>
            <w:tcW w:w="1171" w:type="dxa"/>
            <w:tcBorders>
              <w:top w:val="nil"/>
              <w:left w:val="nil"/>
              <w:bottom w:val="single" w:sz="4" w:space="0" w:color="auto"/>
              <w:right w:val="single" w:sz="4" w:space="0" w:color="auto"/>
            </w:tcBorders>
            <w:shd w:val="clear" w:color="auto" w:fill="auto"/>
            <w:noWrap/>
            <w:vAlign w:val="bottom"/>
            <w:hideMark/>
          </w:tcPr>
          <w:p w14:paraId="159E820D"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0</w:t>
            </w:r>
          </w:p>
        </w:tc>
        <w:tc>
          <w:tcPr>
            <w:tcW w:w="1171" w:type="dxa"/>
            <w:tcBorders>
              <w:top w:val="nil"/>
              <w:left w:val="nil"/>
              <w:bottom w:val="single" w:sz="4" w:space="0" w:color="auto"/>
              <w:right w:val="single" w:sz="4" w:space="0" w:color="auto"/>
            </w:tcBorders>
            <w:shd w:val="clear" w:color="auto" w:fill="auto"/>
            <w:noWrap/>
            <w:vAlign w:val="bottom"/>
            <w:hideMark/>
          </w:tcPr>
          <w:p w14:paraId="7CEFF2A1"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0</w:t>
            </w:r>
          </w:p>
        </w:tc>
        <w:tc>
          <w:tcPr>
            <w:tcW w:w="1171" w:type="dxa"/>
            <w:tcBorders>
              <w:top w:val="nil"/>
              <w:left w:val="nil"/>
              <w:bottom w:val="single" w:sz="4" w:space="0" w:color="auto"/>
              <w:right w:val="single" w:sz="8" w:space="0" w:color="auto"/>
            </w:tcBorders>
            <w:shd w:val="clear" w:color="auto" w:fill="auto"/>
            <w:noWrap/>
            <w:vAlign w:val="bottom"/>
            <w:hideMark/>
          </w:tcPr>
          <w:p w14:paraId="1C3BF663"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0</w:t>
            </w:r>
          </w:p>
        </w:tc>
      </w:tr>
      <w:tr w:rsidR="00A6023A" w:rsidRPr="009B7E05" w14:paraId="35049288" w14:textId="77777777" w:rsidTr="009B7E05">
        <w:trPr>
          <w:trHeight w:val="267"/>
        </w:trPr>
        <w:tc>
          <w:tcPr>
            <w:tcW w:w="3979" w:type="dxa"/>
            <w:tcBorders>
              <w:top w:val="nil"/>
              <w:left w:val="single" w:sz="8" w:space="0" w:color="auto"/>
              <w:bottom w:val="single" w:sz="4" w:space="0" w:color="auto"/>
              <w:right w:val="single" w:sz="4" w:space="0" w:color="auto"/>
            </w:tcBorders>
            <w:shd w:val="clear" w:color="auto" w:fill="auto"/>
            <w:vAlign w:val="bottom"/>
            <w:hideMark/>
          </w:tcPr>
          <w:p w14:paraId="0762867B" w14:textId="77777777" w:rsidR="00A6023A" w:rsidRPr="009B7E05" w:rsidRDefault="00A6023A" w:rsidP="00A6023A">
            <w:pPr>
              <w:spacing w:after="0" w:line="240" w:lineRule="auto"/>
              <w:rPr>
                <w:rFonts w:ascii="Arial" w:eastAsia="Times New Roman" w:hAnsi="Arial" w:cs="Arial"/>
                <w:i/>
                <w:iCs/>
                <w:sz w:val="18"/>
                <w:szCs w:val="18"/>
                <w:lang w:eastAsia="et-EE"/>
              </w:rPr>
            </w:pPr>
            <w:r w:rsidRPr="009B7E05">
              <w:rPr>
                <w:rFonts w:ascii="Arial" w:eastAsia="Times New Roman" w:hAnsi="Arial" w:cs="Arial"/>
                <w:i/>
                <w:iCs/>
                <w:sz w:val="18"/>
                <w:szCs w:val="18"/>
                <w:lang w:eastAsia="et-EE"/>
              </w:rPr>
              <w:t>sh toetuse arvelt</w:t>
            </w:r>
          </w:p>
        </w:tc>
        <w:tc>
          <w:tcPr>
            <w:tcW w:w="1255" w:type="dxa"/>
            <w:tcBorders>
              <w:top w:val="nil"/>
              <w:left w:val="nil"/>
              <w:bottom w:val="single" w:sz="4" w:space="0" w:color="auto"/>
              <w:right w:val="single" w:sz="4" w:space="0" w:color="auto"/>
            </w:tcBorders>
            <w:shd w:val="clear" w:color="auto" w:fill="auto"/>
            <w:noWrap/>
            <w:vAlign w:val="bottom"/>
            <w:hideMark/>
          </w:tcPr>
          <w:p w14:paraId="69CDD21B"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2 455 650</w:t>
            </w:r>
          </w:p>
        </w:tc>
        <w:tc>
          <w:tcPr>
            <w:tcW w:w="1171" w:type="dxa"/>
            <w:tcBorders>
              <w:top w:val="nil"/>
              <w:left w:val="nil"/>
              <w:bottom w:val="single" w:sz="4" w:space="0" w:color="auto"/>
              <w:right w:val="single" w:sz="4" w:space="0" w:color="auto"/>
            </w:tcBorders>
            <w:shd w:val="clear" w:color="auto" w:fill="auto"/>
            <w:noWrap/>
            <w:vAlign w:val="bottom"/>
            <w:hideMark/>
          </w:tcPr>
          <w:p w14:paraId="18024335"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4" w:space="0" w:color="auto"/>
            </w:tcBorders>
            <w:shd w:val="clear" w:color="auto" w:fill="auto"/>
            <w:noWrap/>
            <w:vAlign w:val="bottom"/>
            <w:hideMark/>
          </w:tcPr>
          <w:p w14:paraId="29D90339"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4" w:space="0" w:color="auto"/>
            </w:tcBorders>
            <w:shd w:val="clear" w:color="auto" w:fill="auto"/>
            <w:noWrap/>
            <w:vAlign w:val="bottom"/>
            <w:hideMark/>
          </w:tcPr>
          <w:p w14:paraId="055D79AD"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8" w:space="0" w:color="auto"/>
            </w:tcBorders>
            <w:shd w:val="clear" w:color="auto" w:fill="auto"/>
            <w:noWrap/>
            <w:vAlign w:val="bottom"/>
            <w:hideMark/>
          </w:tcPr>
          <w:p w14:paraId="6E119EC3"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r>
      <w:tr w:rsidR="00A6023A" w:rsidRPr="009B7E05" w14:paraId="71ABD026" w14:textId="77777777" w:rsidTr="009B7E05">
        <w:trPr>
          <w:trHeight w:val="267"/>
        </w:trPr>
        <w:tc>
          <w:tcPr>
            <w:tcW w:w="3979" w:type="dxa"/>
            <w:tcBorders>
              <w:top w:val="nil"/>
              <w:left w:val="single" w:sz="8" w:space="0" w:color="auto"/>
              <w:bottom w:val="single" w:sz="4" w:space="0" w:color="auto"/>
              <w:right w:val="single" w:sz="4" w:space="0" w:color="auto"/>
            </w:tcBorders>
            <w:shd w:val="clear" w:color="auto" w:fill="auto"/>
            <w:vAlign w:val="bottom"/>
            <w:hideMark/>
          </w:tcPr>
          <w:p w14:paraId="0B763045" w14:textId="77777777" w:rsidR="00A6023A" w:rsidRPr="009B7E05" w:rsidRDefault="00A6023A" w:rsidP="00A6023A">
            <w:pPr>
              <w:spacing w:after="0" w:line="240" w:lineRule="auto"/>
              <w:rPr>
                <w:rFonts w:ascii="Arial" w:eastAsia="Times New Roman" w:hAnsi="Arial" w:cs="Arial"/>
                <w:i/>
                <w:iCs/>
                <w:sz w:val="18"/>
                <w:szCs w:val="18"/>
                <w:lang w:eastAsia="et-EE"/>
              </w:rPr>
            </w:pPr>
            <w:r w:rsidRPr="009B7E05">
              <w:rPr>
                <w:rFonts w:ascii="Arial" w:eastAsia="Times New Roman" w:hAnsi="Arial" w:cs="Arial"/>
                <w:i/>
                <w:iCs/>
                <w:sz w:val="18"/>
                <w:szCs w:val="18"/>
                <w:lang w:eastAsia="et-EE"/>
              </w:rPr>
              <w:t>sh muude vahendite arvelt (omaosalus)</w:t>
            </w:r>
          </w:p>
        </w:tc>
        <w:tc>
          <w:tcPr>
            <w:tcW w:w="1255" w:type="dxa"/>
            <w:tcBorders>
              <w:top w:val="nil"/>
              <w:left w:val="nil"/>
              <w:bottom w:val="single" w:sz="4" w:space="0" w:color="auto"/>
              <w:right w:val="single" w:sz="4" w:space="0" w:color="auto"/>
            </w:tcBorders>
            <w:shd w:val="clear" w:color="auto" w:fill="auto"/>
            <w:noWrap/>
            <w:vAlign w:val="bottom"/>
            <w:hideMark/>
          </w:tcPr>
          <w:p w14:paraId="502677C5"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2 655 702</w:t>
            </w:r>
          </w:p>
        </w:tc>
        <w:tc>
          <w:tcPr>
            <w:tcW w:w="1171" w:type="dxa"/>
            <w:tcBorders>
              <w:top w:val="nil"/>
              <w:left w:val="nil"/>
              <w:bottom w:val="single" w:sz="4" w:space="0" w:color="auto"/>
              <w:right w:val="single" w:sz="4" w:space="0" w:color="auto"/>
            </w:tcBorders>
            <w:shd w:val="clear" w:color="auto" w:fill="auto"/>
            <w:noWrap/>
            <w:vAlign w:val="bottom"/>
            <w:hideMark/>
          </w:tcPr>
          <w:p w14:paraId="6ECD9CF3"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500 000</w:t>
            </w:r>
          </w:p>
        </w:tc>
        <w:tc>
          <w:tcPr>
            <w:tcW w:w="1171" w:type="dxa"/>
            <w:tcBorders>
              <w:top w:val="nil"/>
              <w:left w:val="nil"/>
              <w:bottom w:val="single" w:sz="4" w:space="0" w:color="auto"/>
              <w:right w:val="single" w:sz="4" w:space="0" w:color="auto"/>
            </w:tcBorders>
            <w:shd w:val="clear" w:color="auto" w:fill="auto"/>
            <w:noWrap/>
            <w:vAlign w:val="bottom"/>
            <w:hideMark/>
          </w:tcPr>
          <w:p w14:paraId="610B150E"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4" w:space="0" w:color="auto"/>
            </w:tcBorders>
            <w:shd w:val="clear" w:color="auto" w:fill="auto"/>
            <w:noWrap/>
            <w:vAlign w:val="bottom"/>
            <w:hideMark/>
          </w:tcPr>
          <w:p w14:paraId="0133A0D1"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8" w:space="0" w:color="auto"/>
            </w:tcBorders>
            <w:shd w:val="clear" w:color="auto" w:fill="auto"/>
            <w:noWrap/>
            <w:vAlign w:val="bottom"/>
            <w:hideMark/>
          </w:tcPr>
          <w:p w14:paraId="34AD2687"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r>
      <w:tr w:rsidR="00A6023A" w:rsidRPr="009B7E05" w14:paraId="057BA2D1" w14:textId="77777777" w:rsidTr="009B7E05">
        <w:trPr>
          <w:trHeight w:val="267"/>
        </w:trPr>
        <w:tc>
          <w:tcPr>
            <w:tcW w:w="3979" w:type="dxa"/>
            <w:tcBorders>
              <w:top w:val="nil"/>
              <w:left w:val="single" w:sz="8" w:space="0" w:color="auto"/>
              <w:bottom w:val="single" w:sz="4" w:space="0" w:color="auto"/>
              <w:right w:val="single" w:sz="4" w:space="0" w:color="auto"/>
            </w:tcBorders>
            <w:shd w:val="clear" w:color="auto" w:fill="auto"/>
            <w:noWrap/>
            <w:vAlign w:val="bottom"/>
            <w:hideMark/>
          </w:tcPr>
          <w:p w14:paraId="675D359B" w14:textId="77777777" w:rsidR="00A6023A" w:rsidRPr="009B7E05" w:rsidRDefault="00A6023A" w:rsidP="00A6023A">
            <w:pPr>
              <w:spacing w:after="0" w:line="240" w:lineRule="auto"/>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08 Pärdi Muusikamaja projekteerimine</w:t>
            </w:r>
          </w:p>
        </w:tc>
        <w:tc>
          <w:tcPr>
            <w:tcW w:w="1255" w:type="dxa"/>
            <w:tcBorders>
              <w:top w:val="nil"/>
              <w:left w:val="nil"/>
              <w:bottom w:val="single" w:sz="4" w:space="0" w:color="auto"/>
              <w:right w:val="single" w:sz="4" w:space="0" w:color="auto"/>
            </w:tcBorders>
            <w:shd w:val="clear" w:color="auto" w:fill="auto"/>
            <w:noWrap/>
            <w:vAlign w:val="bottom"/>
            <w:hideMark/>
          </w:tcPr>
          <w:p w14:paraId="7DDE5DD6"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450 000</w:t>
            </w:r>
          </w:p>
        </w:tc>
        <w:tc>
          <w:tcPr>
            <w:tcW w:w="1171" w:type="dxa"/>
            <w:tcBorders>
              <w:top w:val="nil"/>
              <w:left w:val="nil"/>
              <w:bottom w:val="single" w:sz="4" w:space="0" w:color="auto"/>
              <w:right w:val="single" w:sz="4" w:space="0" w:color="auto"/>
            </w:tcBorders>
            <w:shd w:val="clear" w:color="auto" w:fill="auto"/>
            <w:noWrap/>
            <w:vAlign w:val="bottom"/>
            <w:hideMark/>
          </w:tcPr>
          <w:p w14:paraId="56C2D579"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0</w:t>
            </w:r>
          </w:p>
        </w:tc>
        <w:tc>
          <w:tcPr>
            <w:tcW w:w="1171" w:type="dxa"/>
            <w:tcBorders>
              <w:top w:val="nil"/>
              <w:left w:val="nil"/>
              <w:bottom w:val="single" w:sz="4" w:space="0" w:color="auto"/>
              <w:right w:val="single" w:sz="4" w:space="0" w:color="auto"/>
            </w:tcBorders>
            <w:shd w:val="clear" w:color="auto" w:fill="auto"/>
            <w:noWrap/>
            <w:vAlign w:val="bottom"/>
            <w:hideMark/>
          </w:tcPr>
          <w:p w14:paraId="0B84712E"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0</w:t>
            </w:r>
          </w:p>
        </w:tc>
        <w:tc>
          <w:tcPr>
            <w:tcW w:w="1171" w:type="dxa"/>
            <w:tcBorders>
              <w:top w:val="nil"/>
              <w:left w:val="nil"/>
              <w:bottom w:val="single" w:sz="4" w:space="0" w:color="auto"/>
              <w:right w:val="single" w:sz="4" w:space="0" w:color="auto"/>
            </w:tcBorders>
            <w:shd w:val="clear" w:color="auto" w:fill="auto"/>
            <w:noWrap/>
            <w:vAlign w:val="bottom"/>
            <w:hideMark/>
          </w:tcPr>
          <w:p w14:paraId="72F6AC9A"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0</w:t>
            </w:r>
          </w:p>
        </w:tc>
        <w:tc>
          <w:tcPr>
            <w:tcW w:w="1171" w:type="dxa"/>
            <w:tcBorders>
              <w:top w:val="nil"/>
              <w:left w:val="nil"/>
              <w:bottom w:val="single" w:sz="4" w:space="0" w:color="auto"/>
              <w:right w:val="single" w:sz="8" w:space="0" w:color="auto"/>
            </w:tcBorders>
            <w:shd w:val="clear" w:color="auto" w:fill="auto"/>
            <w:noWrap/>
            <w:vAlign w:val="bottom"/>
            <w:hideMark/>
          </w:tcPr>
          <w:p w14:paraId="7C48874D"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0</w:t>
            </w:r>
          </w:p>
        </w:tc>
      </w:tr>
      <w:tr w:rsidR="00A6023A" w:rsidRPr="009B7E05" w14:paraId="172258F6" w14:textId="77777777" w:rsidTr="009B7E05">
        <w:trPr>
          <w:trHeight w:val="267"/>
        </w:trPr>
        <w:tc>
          <w:tcPr>
            <w:tcW w:w="3979" w:type="dxa"/>
            <w:tcBorders>
              <w:top w:val="nil"/>
              <w:left w:val="single" w:sz="8" w:space="0" w:color="auto"/>
              <w:bottom w:val="single" w:sz="4" w:space="0" w:color="auto"/>
              <w:right w:val="single" w:sz="4" w:space="0" w:color="auto"/>
            </w:tcBorders>
            <w:shd w:val="clear" w:color="auto" w:fill="auto"/>
            <w:vAlign w:val="bottom"/>
            <w:hideMark/>
          </w:tcPr>
          <w:p w14:paraId="7321D98E" w14:textId="77777777" w:rsidR="00A6023A" w:rsidRPr="009B7E05" w:rsidRDefault="00A6023A" w:rsidP="00A6023A">
            <w:pPr>
              <w:spacing w:after="0" w:line="240" w:lineRule="auto"/>
              <w:rPr>
                <w:rFonts w:ascii="Arial" w:eastAsia="Times New Roman" w:hAnsi="Arial" w:cs="Arial"/>
                <w:i/>
                <w:iCs/>
                <w:sz w:val="18"/>
                <w:szCs w:val="18"/>
                <w:lang w:eastAsia="et-EE"/>
              </w:rPr>
            </w:pPr>
            <w:r w:rsidRPr="009B7E05">
              <w:rPr>
                <w:rFonts w:ascii="Arial" w:eastAsia="Times New Roman" w:hAnsi="Arial" w:cs="Arial"/>
                <w:i/>
                <w:iCs/>
                <w:sz w:val="18"/>
                <w:szCs w:val="18"/>
                <w:lang w:eastAsia="et-EE"/>
              </w:rPr>
              <w:t>sh toetuse arvelt</w:t>
            </w:r>
          </w:p>
        </w:tc>
        <w:tc>
          <w:tcPr>
            <w:tcW w:w="1255" w:type="dxa"/>
            <w:tcBorders>
              <w:top w:val="nil"/>
              <w:left w:val="nil"/>
              <w:bottom w:val="single" w:sz="4" w:space="0" w:color="auto"/>
              <w:right w:val="single" w:sz="4" w:space="0" w:color="auto"/>
            </w:tcBorders>
            <w:shd w:val="clear" w:color="auto" w:fill="auto"/>
            <w:noWrap/>
            <w:vAlign w:val="bottom"/>
            <w:hideMark/>
          </w:tcPr>
          <w:p w14:paraId="74A40E2D"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100 000</w:t>
            </w:r>
          </w:p>
        </w:tc>
        <w:tc>
          <w:tcPr>
            <w:tcW w:w="1171" w:type="dxa"/>
            <w:tcBorders>
              <w:top w:val="nil"/>
              <w:left w:val="nil"/>
              <w:bottom w:val="single" w:sz="4" w:space="0" w:color="auto"/>
              <w:right w:val="single" w:sz="4" w:space="0" w:color="auto"/>
            </w:tcBorders>
            <w:shd w:val="clear" w:color="auto" w:fill="auto"/>
            <w:noWrap/>
            <w:vAlign w:val="bottom"/>
            <w:hideMark/>
          </w:tcPr>
          <w:p w14:paraId="54C0BC46"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4" w:space="0" w:color="auto"/>
            </w:tcBorders>
            <w:shd w:val="clear" w:color="auto" w:fill="auto"/>
            <w:noWrap/>
            <w:vAlign w:val="bottom"/>
            <w:hideMark/>
          </w:tcPr>
          <w:p w14:paraId="0103A0E0"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4" w:space="0" w:color="auto"/>
            </w:tcBorders>
            <w:shd w:val="clear" w:color="auto" w:fill="auto"/>
            <w:noWrap/>
            <w:vAlign w:val="bottom"/>
            <w:hideMark/>
          </w:tcPr>
          <w:p w14:paraId="033F63E1"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8" w:space="0" w:color="auto"/>
            </w:tcBorders>
            <w:shd w:val="clear" w:color="auto" w:fill="auto"/>
            <w:noWrap/>
            <w:vAlign w:val="bottom"/>
            <w:hideMark/>
          </w:tcPr>
          <w:p w14:paraId="31E7728D"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r>
      <w:tr w:rsidR="00A6023A" w:rsidRPr="009B7E05" w14:paraId="40AAF149" w14:textId="77777777" w:rsidTr="009B7E05">
        <w:trPr>
          <w:trHeight w:val="267"/>
        </w:trPr>
        <w:tc>
          <w:tcPr>
            <w:tcW w:w="3979" w:type="dxa"/>
            <w:tcBorders>
              <w:top w:val="nil"/>
              <w:left w:val="single" w:sz="8" w:space="0" w:color="auto"/>
              <w:bottom w:val="single" w:sz="4" w:space="0" w:color="auto"/>
              <w:right w:val="single" w:sz="4" w:space="0" w:color="auto"/>
            </w:tcBorders>
            <w:shd w:val="clear" w:color="auto" w:fill="auto"/>
            <w:vAlign w:val="bottom"/>
            <w:hideMark/>
          </w:tcPr>
          <w:p w14:paraId="1BBB965F" w14:textId="77777777" w:rsidR="00A6023A" w:rsidRPr="009B7E05" w:rsidRDefault="00A6023A" w:rsidP="00A6023A">
            <w:pPr>
              <w:spacing w:after="0" w:line="240" w:lineRule="auto"/>
              <w:rPr>
                <w:rFonts w:ascii="Arial" w:eastAsia="Times New Roman" w:hAnsi="Arial" w:cs="Arial"/>
                <w:i/>
                <w:iCs/>
                <w:sz w:val="18"/>
                <w:szCs w:val="18"/>
                <w:lang w:eastAsia="et-EE"/>
              </w:rPr>
            </w:pPr>
            <w:r w:rsidRPr="009B7E05">
              <w:rPr>
                <w:rFonts w:ascii="Arial" w:eastAsia="Times New Roman" w:hAnsi="Arial" w:cs="Arial"/>
                <w:i/>
                <w:iCs/>
                <w:sz w:val="18"/>
                <w:szCs w:val="18"/>
                <w:lang w:eastAsia="et-EE"/>
              </w:rPr>
              <w:t>sh muude vahendite arvelt (omaosalus)</w:t>
            </w:r>
          </w:p>
        </w:tc>
        <w:tc>
          <w:tcPr>
            <w:tcW w:w="1255" w:type="dxa"/>
            <w:tcBorders>
              <w:top w:val="nil"/>
              <w:left w:val="nil"/>
              <w:bottom w:val="single" w:sz="4" w:space="0" w:color="auto"/>
              <w:right w:val="single" w:sz="4" w:space="0" w:color="auto"/>
            </w:tcBorders>
            <w:shd w:val="clear" w:color="auto" w:fill="auto"/>
            <w:noWrap/>
            <w:vAlign w:val="bottom"/>
            <w:hideMark/>
          </w:tcPr>
          <w:p w14:paraId="068470CD"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350 000</w:t>
            </w:r>
          </w:p>
        </w:tc>
        <w:tc>
          <w:tcPr>
            <w:tcW w:w="1171" w:type="dxa"/>
            <w:tcBorders>
              <w:top w:val="nil"/>
              <w:left w:val="nil"/>
              <w:bottom w:val="single" w:sz="4" w:space="0" w:color="auto"/>
              <w:right w:val="single" w:sz="4" w:space="0" w:color="auto"/>
            </w:tcBorders>
            <w:shd w:val="clear" w:color="auto" w:fill="auto"/>
            <w:noWrap/>
            <w:vAlign w:val="bottom"/>
            <w:hideMark/>
          </w:tcPr>
          <w:p w14:paraId="21E81FBC"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4" w:space="0" w:color="auto"/>
            </w:tcBorders>
            <w:shd w:val="clear" w:color="auto" w:fill="auto"/>
            <w:noWrap/>
            <w:vAlign w:val="bottom"/>
            <w:hideMark/>
          </w:tcPr>
          <w:p w14:paraId="6116346B"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4" w:space="0" w:color="auto"/>
            </w:tcBorders>
            <w:shd w:val="clear" w:color="auto" w:fill="auto"/>
            <w:noWrap/>
            <w:vAlign w:val="bottom"/>
            <w:hideMark/>
          </w:tcPr>
          <w:p w14:paraId="2BE5C926"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8" w:space="0" w:color="auto"/>
            </w:tcBorders>
            <w:shd w:val="clear" w:color="auto" w:fill="auto"/>
            <w:noWrap/>
            <w:vAlign w:val="bottom"/>
            <w:hideMark/>
          </w:tcPr>
          <w:p w14:paraId="2962718D"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r>
      <w:tr w:rsidR="00A6023A" w:rsidRPr="009B7E05" w14:paraId="6B784576" w14:textId="77777777" w:rsidTr="009B7E05">
        <w:trPr>
          <w:trHeight w:val="267"/>
        </w:trPr>
        <w:tc>
          <w:tcPr>
            <w:tcW w:w="3979" w:type="dxa"/>
            <w:tcBorders>
              <w:top w:val="nil"/>
              <w:left w:val="single" w:sz="8" w:space="0" w:color="auto"/>
              <w:bottom w:val="single" w:sz="4" w:space="0" w:color="auto"/>
              <w:right w:val="single" w:sz="4" w:space="0" w:color="auto"/>
            </w:tcBorders>
            <w:shd w:val="clear" w:color="auto" w:fill="auto"/>
            <w:noWrap/>
            <w:vAlign w:val="bottom"/>
            <w:hideMark/>
          </w:tcPr>
          <w:p w14:paraId="78F746CC" w14:textId="77777777" w:rsidR="00A6023A" w:rsidRPr="009B7E05" w:rsidRDefault="00A6023A" w:rsidP="00A6023A">
            <w:pPr>
              <w:spacing w:after="0" w:line="240" w:lineRule="auto"/>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09 Põhikoolide Töö- ja Tehnoloogiakeskus</w:t>
            </w:r>
          </w:p>
        </w:tc>
        <w:tc>
          <w:tcPr>
            <w:tcW w:w="1255" w:type="dxa"/>
            <w:tcBorders>
              <w:top w:val="nil"/>
              <w:left w:val="nil"/>
              <w:bottom w:val="single" w:sz="4" w:space="0" w:color="auto"/>
              <w:right w:val="single" w:sz="4" w:space="0" w:color="auto"/>
            </w:tcBorders>
            <w:shd w:val="clear" w:color="auto" w:fill="auto"/>
            <w:noWrap/>
            <w:vAlign w:val="bottom"/>
            <w:hideMark/>
          </w:tcPr>
          <w:p w14:paraId="4163F2AD"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138 792</w:t>
            </w:r>
          </w:p>
        </w:tc>
        <w:tc>
          <w:tcPr>
            <w:tcW w:w="1171" w:type="dxa"/>
            <w:tcBorders>
              <w:top w:val="nil"/>
              <w:left w:val="nil"/>
              <w:bottom w:val="single" w:sz="4" w:space="0" w:color="auto"/>
              <w:right w:val="single" w:sz="4" w:space="0" w:color="auto"/>
            </w:tcBorders>
            <w:shd w:val="clear" w:color="auto" w:fill="auto"/>
            <w:noWrap/>
            <w:vAlign w:val="bottom"/>
            <w:hideMark/>
          </w:tcPr>
          <w:p w14:paraId="3261A659"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393 518</w:t>
            </w:r>
          </w:p>
        </w:tc>
        <w:tc>
          <w:tcPr>
            <w:tcW w:w="1171" w:type="dxa"/>
            <w:tcBorders>
              <w:top w:val="nil"/>
              <w:left w:val="nil"/>
              <w:bottom w:val="single" w:sz="4" w:space="0" w:color="auto"/>
              <w:right w:val="single" w:sz="4" w:space="0" w:color="auto"/>
            </w:tcBorders>
            <w:shd w:val="clear" w:color="auto" w:fill="auto"/>
            <w:noWrap/>
            <w:vAlign w:val="bottom"/>
            <w:hideMark/>
          </w:tcPr>
          <w:p w14:paraId="67377374"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393 518</w:t>
            </w:r>
          </w:p>
        </w:tc>
        <w:tc>
          <w:tcPr>
            <w:tcW w:w="1171" w:type="dxa"/>
            <w:tcBorders>
              <w:top w:val="nil"/>
              <w:left w:val="nil"/>
              <w:bottom w:val="single" w:sz="4" w:space="0" w:color="auto"/>
              <w:right w:val="single" w:sz="4" w:space="0" w:color="auto"/>
            </w:tcBorders>
            <w:shd w:val="clear" w:color="auto" w:fill="auto"/>
            <w:noWrap/>
            <w:vAlign w:val="bottom"/>
            <w:hideMark/>
          </w:tcPr>
          <w:p w14:paraId="55552226"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0</w:t>
            </w:r>
          </w:p>
        </w:tc>
        <w:tc>
          <w:tcPr>
            <w:tcW w:w="1171" w:type="dxa"/>
            <w:tcBorders>
              <w:top w:val="nil"/>
              <w:left w:val="nil"/>
              <w:bottom w:val="single" w:sz="4" w:space="0" w:color="auto"/>
              <w:right w:val="single" w:sz="8" w:space="0" w:color="auto"/>
            </w:tcBorders>
            <w:shd w:val="clear" w:color="auto" w:fill="auto"/>
            <w:noWrap/>
            <w:vAlign w:val="bottom"/>
            <w:hideMark/>
          </w:tcPr>
          <w:p w14:paraId="3E0BF30E"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0</w:t>
            </w:r>
          </w:p>
        </w:tc>
      </w:tr>
      <w:tr w:rsidR="00A6023A" w:rsidRPr="009B7E05" w14:paraId="2FDC1BE9" w14:textId="77777777" w:rsidTr="009B7E05">
        <w:trPr>
          <w:trHeight w:val="267"/>
        </w:trPr>
        <w:tc>
          <w:tcPr>
            <w:tcW w:w="3979" w:type="dxa"/>
            <w:tcBorders>
              <w:top w:val="nil"/>
              <w:left w:val="single" w:sz="8" w:space="0" w:color="auto"/>
              <w:bottom w:val="single" w:sz="4" w:space="0" w:color="auto"/>
              <w:right w:val="single" w:sz="4" w:space="0" w:color="auto"/>
            </w:tcBorders>
            <w:shd w:val="clear" w:color="auto" w:fill="auto"/>
            <w:vAlign w:val="bottom"/>
            <w:hideMark/>
          </w:tcPr>
          <w:p w14:paraId="000DB6DC" w14:textId="77777777" w:rsidR="00A6023A" w:rsidRPr="009B7E05" w:rsidRDefault="00A6023A" w:rsidP="00A6023A">
            <w:pPr>
              <w:spacing w:after="0" w:line="240" w:lineRule="auto"/>
              <w:rPr>
                <w:rFonts w:ascii="Arial" w:eastAsia="Times New Roman" w:hAnsi="Arial" w:cs="Arial"/>
                <w:i/>
                <w:iCs/>
                <w:sz w:val="18"/>
                <w:szCs w:val="18"/>
                <w:lang w:eastAsia="et-EE"/>
              </w:rPr>
            </w:pPr>
            <w:r w:rsidRPr="009B7E05">
              <w:rPr>
                <w:rFonts w:ascii="Arial" w:eastAsia="Times New Roman" w:hAnsi="Arial" w:cs="Arial"/>
                <w:i/>
                <w:iCs/>
                <w:sz w:val="18"/>
                <w:szCs w:val="18"/>
                <w:lang w:eastAsia="et-EE"/>
              </w:rPr>
              <w:t>sh toetuse arvelt</w:t>
            </w:r>
          </w:p>
        </w:tc>
        <w:tc>
          <w:tcPr>
            <w:tcW w:w="1255" w:type="dxa"/>
            <w:tcBorders>
              <w:top w:val="nil"/>
              <w:left w:val="nil"/>
              <w:bottom w:val="single" w:sz="4" w:space="0" w:color="auto"/>
              <w:right w:val="single" w:sz="4" w:space="0" w:color="auto"/>
            </w:tcBorders>
            <w:shd w:val="clear" w:color="auto" w:fill="auto"/>
            <w:noWrap/>
            <w:vAlign w:val="bottom"/>
            <w:hideMark/>
          </w:tcPr>
          <w:p w14:paraId="292CB41F"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4" w:space="0" w:color="auto"/>
            </w:tcBorders>
            <w:shd w:val="clear" w:color="auto" w:fill="auto"/>
            <w:noWrap/>
            <w:vAlign w:val="bottom"/>
            <w:hideMark/>
          </w:tcPr>
          <w:p w14:paraId="3306C475"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334 490</w:t>
            </w:r>
          </w:p>
        </w:tc>
        <w:tc>
          <w:tcPr>
            <w:tcW w:w="1171" w:type="dxa"/>
            <w:tcBorders>
              <w:top w:val="nil"/>
              <w:left w:val="nil"/>
              <w:bottom w:val="single" w:sz="4" w:space="0" w:color="auto"/>
              <w:right w:val="single" w:sz="4" w:space="0" w:color="auto"/>
            </w:tcBorders>
            <w:shd w:val="clear" w:color="auto" w:fill="auto"/>
            <w:noWrap/>
            <w:vAlign w:val="bottom"/>
            <w:hideMark/>
          </w:tcPr>
          <w:p w14:paraId="25AB90A6"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334 490</w:t>
            </w:r>
          </w:p>
        </w:tc>
        <w:tc>
          <w:tcPr>
            <w:tcW w:w="1171" w:type="dxa"/>
            <w:tcBorders>
              <w:top w:val="nil"/>
              <w:left w:val="nil"/>
              <w:bottom w:val="single" w:sz="4" w:space="0" w:color="auto"/>
              <w:right w:val="single" w:sz="4" w:space="0" w:color="auto"/>
            </w:tcBorders>
            <w:shd w:val="clear" w:color="auto" w:fill="auto"/>
            <w:noWrap/>
            <w:vAlign w:val="bottom"/>
            <w:hideMark/>
          </w:tcPr>
          <w:p w14:paraId="41D90978"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8" w:space="0" w:color="auto"/>
            </w:tcBorders>
            <w:shd w:val="clear" w:color="auto" w:fill="auto"/>
            <w:noWrap/>
            <w:vAlign w:val="bottom"/>
            <w:hideMark/>
          </w:tcPr>
          <w:p w14:paraId="3E4D2047"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r>
      <w:tr w:rsidR="00A6023A" w:rsidRPr="009B7E05" w14:paraId="38BB1077" w14:textId="77777777" w:rsidTr="009B7E05">
        <w:trPr>
          <w:trHeight w:val="267"/>
        </w:trPr>
        <w:tc>
          <w:tcPr>
            <w:tcW w:w="3979" w:type="dxa"/>
            <w:tcBorders>
              <w:top w:val="nil"/>
              <w:left w:val="single" w:sz="8" w:space="0" w:color="auto"/>
              <w:bottom w:val="single" w:sz="4" w:space="0" w:color="auto"/>
              <w:right w:val="single" w:sz="4" w:space="0" w:color="auto"/>
            </w:tcBorders>
            <w:shd w:val="clear" w:color="auto" w:fill="auto"/>
            <w:vAlign w:val="bottom"/>
            <w:hideMark/>
          </w:tcPr>
          <w:p w14:paraId="2A278480" w14:textId="77777777" w:rsidR="00A6023A" w:rsidRPr="009B7E05" w:rsidRDefault="00A6023A" w:rsidP="00A6023A">
            <w:pPr>
              <w:spacing w:after="0" w:line="240" w:lineRule="auto"/>
              <w:rPr>
                <w:rFonts w:ascii="Arial" w:eastAsia="Times New Roman" w:hAnsi="Arial" w:cs="Arial"/>
                <w:i/>
                <w:iCs/>
                <w:sz w:val="18"/>
                <w:szCs w:val="18"/>
                <w:lang w:eastAsia="et-EE"/>
              </w:rPr>
            </w:pPr>
            <w:r w:rsidRPr="009B7E05">
              <w:rPr>
                <w:rFonts w:ascii="Arial" w:eastAsia="Times New Roman" w:hAnsi="Arial" w:cs="Arial"/>
                <w:i/>
                <w:iCs/>
                <w:sz w:val="18"/>
                <w:szCs w:val="18"/>
                <w:lang w:eastAsia="et-EE"/>
              </w:rPr>
              <w:t>sh muude vahendite arvelt (omaosalus)</w:t>
            </w:r>
          </w:p>
        </w:tc>
        <w:tc>
          <w:tcPr>
            <w:tcW w:w="1255" w:type="dxa"/>
            <w:tcBorders>
              <w:top w:val="nil"/>
              <w:left w:val="nil"/>
              <w:bottom w:val="single" w:sz="4" w:space="0" w:color="auto"/>
              <w:right w:val="single" w:sz="4" w:space="0" w:color="auto"/>
            </w:tcBorders>
            <w:shd w:val="clear" w:color="auto" w:fill="auto"/>
            <w:noWrap/>
            <w:vAlign w:val="bottom"/>
            <w:hideMark/>
          </w:tcPr>
          <w:p w14:paraId="4912E795"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138 792</w:t>
            </w:r>
          </w:p>
        </w:tc>
        <w:tc>
          <w:tcPr>
            <w:tcW w:w="1171" w:type="dxa"/>
            <w:tcBorders>
              <w:top w:val="nil"/>
              <w:left w:val="nil"/>
              <w:bottom w:val="single" w:sz="4" w:space="0" w:color="auto"/>
              <w:right w:val="single" w:sz="4" w:space="0" w:color="auto"/>
            </w:tcBorders>
            <w:shd w:val="clear" w:color="auto" w:fill="auto"/>
            <w:noWrap/>
            <w:vAlign w:val="bottom"/>
            <w:hideMark/>
          </w:tcPr>
          <w:p w14:paraId="754B2B19"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59 028</w:t>
            </w:r>
          </w:p>
        </w:tc>
        <w:tc>
          <w:tcPr>
            <w:tcW w:w="1171" w:type="dxa"/>
            <w:tcBorders>
              <w:top w:val="nil"/>
              <w:left w:val="nil"/>
              <w:bottom w:val="single" w:sz="4" w:space="0" w:color="auto"/>
              <w:right w:val="single" w:sz="4" w:space="0" w:color="auto"/>
            </w:tcBorders>
            <w:shd w:val="clear" w:color="auto" w:fill="auto"/>
            <w:noWrap/>
            <w:vAlign w:val="bottom"/>
            <w:hideMark/>
          </w:tcPr>
          <w:p w14:paraId="5FC15478"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59 028</w:t>
            </w:r>
          </w:p>
        </w:tc>
        <w:tc>
          <w:tcPr>
            <w:tcW w:w="1171" w:type="dxa"/>
            <w:tcBorders>
              <w:top w:val="nil"/>
              <w:left w:val="nil"/>
              <w:bottom w:val="single" w:sz="4" w:space="0" w:color="auto"/>
              <w:right w:val="single" w:sz="4" w:space="0" w:color="auto"/>
            </w:tcBorders>
            <w:shd w:val="clear" w:color="auto" w:fill="auto"/>
            <w:noWrap/>
            <w:vAlign w:val="bottom"/>
            <w:hideMark/>
          </w:tcPr>
          <w:p w14:paraId="16D25923"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8" w:space="0" w:color="auto"/>
            </w:tcBorders>
            <w:shd w:val="clear" w:color="auto" w:fill="auto"/>
            <w:noWrap/>
            <w:vAlign w:val="bottom"/>
            <w:hideMark/>
          </w:tcPr>
          <w:p w14:paraId="1EB24984"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r>
      <w:tr w:rsidR="00A6023A" w:rsidRPr="009B7E05" w14:paraId="51248D57" w14:textId="77777777" w:rsidTr="009B7E05">
        <w:trPr>
          <w:trHeight w:val="267"/>
        </w:trPr>
        <w:tc>
          <w:tcPr>
            <w:tcW w:w="3979" w:type="dxa"/>
            <w:tcBorders>
              <w:top w:val="nil"/>
              <w:left w:val="single" w:sz="8" w:space="0" w:color="auto"/>
              <w:bottom w:val="single" w:sz="4" w:space="0" w:color="auto"/>
              <w:right w:val="single" w:sz="4" w:space="0" w:color="auto"/>
            </w:tcBorders>
            <w:shd w:val="clear" w:color="auto" w:fill="auto"/>
            <w:noWrap/>
            <w:vAlign w:val="bottom"/>
            <w:hideMark/>
          </w:tcPr>
          <w:p w14:paraId="7B7371F4" w14:textId="77777777" w:rsidR="00A6023A" w:rsidRPr="009B7E05" w:rsidRDefault="00A6023A" w:rsidP="00A6023A">
            <w:pPr>
              <w:spacing w:after="0" w:line="240" w:lineRule="auto"/>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09 Kotli maja projekteerimine</w:t>
            </w:r>
          </w:p>
        </w:tc>
        <w:tc>
          <w:tcPr>
            <w:tcW w:w="1255" w:type="dxa"/>
            <w:tcBorders>
              <w:top w:val="nil"/>
              <w:left w:val="nil"/>
              <w:bottom w:val="single" w:sz="4" w:space="0" w:color="auto"/>
              <w:right w:val="single" w:sz="4" w:space="0" w:color="auto"/>
            </w:tcBorders>
            <w:shd w:val="clear" w:color="auto" w:fill="auto"/>
            <w:noWrap/>
            <w:vAlign w:val="bottom"/>
            <w:hideMark/>
          </w:tcPr>
          <w:p w14:paraId="16E79DD9"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271 110</w:t>
            </w:r>
          </w:p>
        </w:tc>
        <w:tc>
          <w:tcPr>
            <w:tcW w:w="1171" w:type="dxa"/>
            <w:tcBorders>
              <w:top w:val="nil"/>
              <w:left w:val="nil"/>
              <w:bottom w:val="single" w:sz="4" w:space="0" w:color="auto"/>
              <w:right w:val="single" w:sz="4" w:space="0" w:color="auto"/>
            </w:tcBorders>
            <w:shd w:val="clear" w:color="auto" w:fill="auto"/>
            <w:noWrap/>
            <w:vAlign w:val="bottom"/>
            <w:hideMark/>
          </w:tcPr>
          <w:p w14:paraId="4E9F3937"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0</w:t>
            </w:r>
          </w:p>
        </w:tc>
        <w:tc>
          <w:tcPr>
            <w:tcW w:w="1171" w:type="dxa"/>
            <w:tcBorders>
              <w:top w:val="nil"/>
              <w:left w:val="nil"/>
              <w:bottom w:val="single" w:sz="4" w:space="0" w:color="auto"/>
              <w:right w:val="single" w:sz="4" w:space="0" w:color="auto"/>
            </w:tcBorders>
            <w:shd w:val="clear" w:color="auto" w:fill="auto"/>
            <w:noWrap/>
            <w:vAlign w:val="bottom"/>
            <w:hideMark/>
          </w:tcPr>
          <w:p w14:paraId="4D62D356"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0</w:t>
            </w:r>
          </w:p>
        </w:tc>
        <w:tc>
          <w:tcPr>
            <w:tcW w:w="1171" w:type="dxa"/>
            <w:tcBorders>
              <w:top w:val="nil"/>
              <w:left w:val="nil"/>
              <w:bottom w:val="single" w:sz="4" w:space="0" w:color="auto"/>
              <w:right w:val="single" w:sz="4" w:space="0" w:color="auto"/>
            </w:tcBorders>
            <w:shd w:val="clear" w:color="auto" w:fill="auto"/>
            <w:noWrap/>
            <w:vAlign w:val="bottom"/>
            <w:hideMark/>
          </w:tcPr>
          <w:p w14:paraId="63527AB5"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0</w:t>
            </w:r>
          </w:p>
        </w:tc>
        <w:tc>
          <w:tcPr>
            <w:tcW w:w="1171" w:type="dxa"/>
            <w:tcBorders>
              <w:top w:val="nil"/>
              <w:left w:val="nil"/>
              <w:bottom w:val="single" w:sz="4" w:space="0" w:color="auto"/>
              <w:right w:val="single" w:sz="8" w:space="0" w:color="auto"/>
            </w:tcBorders>
            <w:shd w:val="clear" w:color="auto" w:fill="auto"/>
            <w:noWrap/>
            <w:vAlign w:val="bottom"/>
            <w:hideMark/>
          </w:tcPr>
          <w:p w14:paraId="6E3A643E"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0</w:t>
            </w:r>
          </w:p>
        </w:tc>
      </w:tr>
      <w:tr w:rsidR="00A6023A" w:rsidRPr="009B7E05" w14:paraId="5F50D0E8" w14:textId="77777777" w:rsidTr="009B7E05">
        <w:trPr>
          <w:trHeight w:val="267"/>
        </w:trPr>
        <w:tc>
          <w:tcPr>
            <w:tcW w:w="3979" w:type="dxa"/>
            <w:tcBorders>
              <w:top w:val="nil"/>
              <w:left w:val="single" w:sz="8" w:space="0" w:color="auto"/>
              <w:bottom w:val="single" w:sz="4" w:space="0" w:color="auto"/>
              <w:right w:val="single" w:sz="4" w:space="0" w:color="auto"/>
            </w:tcBorders>
            <w:shd w:val="clear" w:color="auto" w:fill="auto"/>
            <w:vAlign w:val="bottom"/>
            <w:hideMark/>
          </w:tcPr>
          <w:p w14:paraId="024F3553" w14:textId="77777777" w:rsidR="00A6023A" w:rsidRPr="009B7E05" w:rsidRDefault="00A6023A" w:rsidP="00A6023A">
            <w:pPr>
              <w:spacing w:after="0" w:line="240" w:lineRule="auto"/>
              <w:rPr>
                <w:rFonts w:ascii="Arial" w:eastAsia="Times New Roman" w:hAnsi="Arial" w:cs="Arial"/>
                <w:i/>
                <w:iCs/>
                <w:sz w:val="18"/>
                <w:szCs w:val="18"/>
                <w:lang w:eastAsia="et-EE"/>
              </w:rPr>
            </w:pPr>
            <w:r w:rsidRPr="009B7E05">
              <w:rPr>
                <w:rFonts w:ascii="Arial" w:eastAsia="Times New Roman" w:hAnsi="Arial" w:cs="Arial"/>
                <w:i/>
                <w:iCs/>
                <w:sz w:val="18"/>
                <w:szCs w:val="18"/>
                <w:lang w:eastAsia="et-EE"/>
              </w:rPr>
              <w:t>sh toetuse arvelt</w:t>
            </w:r>
          </w:p>
        </w:tc>
        <w:tc>
          <w:tcPr>
            <w:tcW w:w="1255" w:type="dxa"/>
            <w:tcBorders>
              <w:top w:val="nil"/>
              <w:left w:val="nil"/>
              <w:bottom w:val="single" w:sz="4" w:space="0" w:color="auto"/>
              <w:right w:val="single" w:sz="4" w:space="0" w:color="auto"/>
            </w:tcBorders>
            <w:shd w:val="clear" w:color="auto" w:fill="auto"/>
            <w:noWrap/>
            <w:vAlign w:val="bottom"/>
            <w:hideMark/>
          </w:tcPr>
          <w:p w14:paraId="33BD6827"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100 000</w:t>
            </w:r>
          </w:p>
        </w:tc>
        <w:tc>
          <w:tcPr>
            <w:tcW w:w="1171" w:type="dxa"/>
            <w:tcBorders>
              <w:top w:val="nil"/>
              <w:left w:val="nil"/>
              <w:bottom w:val="single" w:sz="4" w:space="0" w:color="auto"/>
              <w:right w:val="single" w:sz="4" w:space="0" w:color="auto"/>
            </w:tcBorders>
            <w:shd w:val="clear" w:color="auto" w:fill="auto"/>
            <w:noWrap/>
            <w:vAlign w:val="bottom"/>
            <w:hideMark/>
          </w:tcPr>
          <w:p w14:paraId="04516017"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4" w:space="0" w:color="auto"/>
            </w:tcBorders>
            <w:shd w:val="clear" w:color="auto" w:fill="auto"/>
            <w:noWrap/>
            <w:vAlign w:val="bottom"/>
            <w:hideMark/>
          </w:tcPr>
          <w:p w14:paraId="40DFF426"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4" w:space="0" w:color="auto"/>
            </w:tcBorders>
            <w:shd w:val="clear" w:color="auto" w:fill="auto"/>
            <w:noWrap/>
            <w:vAlign w:val="bottom"/>
            <w:hideMark/>
          </w:tcPr>
          <w:p w14:paraId="6AA62C92"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8" w:space="0" w:color="auto"/>
            </w:tcBorders>
            <w:shd w:val="clear" w:color="auto" w:fill="auto"/>
            <w:noWrap/>
            <w:vAlign w:val="bottom"/>
            <w:hideMark/>
          </w:tcPr>
          <w:p w14:paraId="0408C3EB"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r>
      <w:tr w:rsidR="00A6023A" w:rsidRPr="009B7E05" w14:paraId="3430D0C0" w14:textId="77777777" w:rsidTr="009B7E05">
        <w:trPr>
          <w:trHeight w:val="267"/>
        </w:trPr>
        <w:tc>
          <w:tcPr>
            <w:tcW w:w="3979" w:type="dxa"/>
            <w:tcBorders>
              <w:top w:val="nil"/>
              <w:left w:val="single" w:sz="8" w:space="0" w:color="auto"/>
              <w:bottom w:val="single" w:sz="4" w:space="0" w:color="auto"/>
              <w:right w:val="single" w:sz="4" w:space="0" w:color="auto"/>
            </w:tcBorders>
            <w:shd w:val="clear" w:color="auto" w:fill="auto"/>
            <w:vAlign w:val="bottom"/>
            <w:hideMark/>
          </w:tcPr>
          <w:p w14:paraId="3A6B3983" w14:textId="77777777" w:rsidR="00A6023A" w:rsidRPr="009B7E05" w:rsidRDefault="00A6023A" w:rsidP="00A6023A">
            <w:pPr>
              <w:spacing w:after="0" w:line="240" w:lineRule="auto"/>
              <w:rPr>
                <w:rFonts w:ascii="Arial" w:eastAsia="Times New Roman" w:hAnsi="Arial" w:cs="Arial"/>
                <w:i/>
                <w:iCs/>
                <w:sz w:val="18"/>
                <w:szCs w:val="18"/>
                <w:lang w:eastAsia="et-EE"/>
              </w:rPr>
            </w:pPr>
            <w:r w:rsidRPr="009B7E05">
              <w:rPr>
                <w:rFonts w:ascii="Arial" w:eastAsia="Times New Roman" w:hAnsi="Arial" w:cs="Arial"/>
                <w:i/>
                <w:iCs/>
                <w:sz w:val="18"/>
                <w:szCs w:val="18"/>
                <w:lang w:eastAsia="et-EE"/>
              </w:rPr>
              <w:t>sh muude vahendite arvelt (omaosalus)</w:t>
            </w:r>
          </w:p>
        </w:tc>
        <w:tc>
          <w:tcPr>
            <w:tcW w:w="1255" w:type="dxa"/>
            <w:tcBorders>
              <w:top w:val="nil"/>
              <w:left w:val="nil"/>
              <w:bottom w:val="single" w:sz="4" w:space="0" w:color="auto"/>
              <w:right w:val="single" w:sz="4" w:space="0" w:color="auto"/>
            </w:tcBorders>
            <w:shd w:val="clear" w:color="auto" w:fill="auto"/>
            <w:noWrap/>
            <w:vAlign w:val="bottom"/>
            <w:hideMark/>
          </w:tcPr>
          <w:p w14:paraId="3E8A1947"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171 110</w:t>
            </w:r>
          </w:p>
        </w:tc>
        <w:tc>
          <w:tcPr>
            <w:tcW w:w="1171" w:type="dxa"/>
            <w:tcBorders>
              <w:top w:val="nil"/>
              <w:left w:val="nil"/>
              <w:bottom w:val="single" w:sz="4" w:space="0" w:color="auto"/>
              <w:right w:val="single" w:sz="4" w:space="0" w:color="auto"/>
            </w:tcBorders>
            <w:shd w:val="clear" w:color="auto" w:fill="auto"/>
            <w:noWrap/>
            <w:vAlign w:val="bottom"/>
            <w:hideMark/>
          </w:tcPr>
          <w:p w14:paraId="52F88598"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4" w:space="0" w:color="auto"/>
            </w:tcBorders>
            <w:shd w:val="clear" w:color="auto" w:fill="auto"/>
            <w:noWrap/>
            <w:vAlign w:val="bottom"/>
            <w:hideMark/>
          </w:tcPr>
          <w:p w14:paraId="2329F907"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4" w:space="0" w:color="auto"/>
            </w:tcBorders>
            <w:shd w:val="clear" w:color="auto" w:fill="auto"/>
            <w:noWrap/>
            <w:vAlign w:val="bottom"/>
            <w:hideMark/>
          </w:tcPr>
          <w:p w14:paraId="1C434F19"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8" w:space="0" w:color="auto"/>
            </w:tcBorders>
            <w:shd w:val="clear" w:color="auto" w:fill="auto"/>
            <w:noWrap/>
            <w:vAlign w:val="bottom"/>
            <w:hideMark/>
          </w:tcPr>
          <w:p w14:paraId="5D3E257B"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r>
      <w:tr w:rsidR="00A6023A" w:rsidRPr="009B7E05" w14:paraId="492B258F" w14:textId="77777777" w:rsidTr="009B7E05">
        <w:trPr>
          <w:trHeight w:val="267"/>
        </w:trPr>
        <w:tc>
          <w:tcPr>
            <w:tcW w:w="3979" w:type="dxa"/>
            <w:tcBorders>
              <w:top w:val="nil"/>
              <w:left w:val="single" w:sz="8" w:space="0" w:color="auto"/>
              <w:bottom w:val="single" w:sz="4" w:space="0" w:color="auto"/>
              <w:right w:val="single" w:sz="4" w:space="0" w:color="auto"/>
            </w:tcBorders>
            <w:shd w:val="clear" w:color="auto" w:fill="auto"/>
            <w:noWrap/>
            <w:vAlign w:val="bottom"/>
            <w:hideMark/>
          </w:tcPr>
          <w:p w14:paraId="4FC53343" w14:textId="77777777" w:rsidR="00A6023A" w:rsidRPr="009B7E05" w:rsidRDefault="00A6023A" w:rsidP="00A6023A">
            <w:pPr>
              <w:spacing w:after="0" w:line="240" w:lineRule="auto"/>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10 Tuleviku tn 8 elektripaigaldis</w:t>
            </w:r>
          </w:p>
        </w:tc>
        <w:tc>
          <w:tcPr>
            <w:tcW w:w="1255" w:type="dxa"/>
            <w:tcBorders>
              <w:top w:val="nil"/>
              <w:left w:val="nil"/>
              <w:bottom w:val="single" w:sz="4" w:space="0" w:color="auto"/>
              <w:right w:val="single" w:sz="4" w:space="0" w:color="auto"/>
            </w:tcBorders>
            <w:shd w:val="clear" w:color="auto" w:fill="auto"/>
            <w:noWrap/>
            <w:vAlign w:val="bottom"/>
            <w:hideMark/>
          </w:tcPr>
          <w:p w14:paraId="5B4C5F30"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10 000</w:t>
            </w:r>
          </w:p>
        </w:tc>
        <w:tc>
          <w:tcPr>
            <w:tcW w:w="1171" w:type="dxa"/>
            <w:tcBorders>
              <w:top w:val="nil"/>
              <w:left w:val="nil"/>
              <w:bottom w:val="single" w:sz="4" w:space="0" w:color="auto"/>
              <w:right w:val="single" w:sz="4" w:space="0" w:color="auto"/>
            </w:tcBorders>
            <w:shd w:val="clear" w:color="auto" w:fill="auto"/>
            <w:noWrap/>
            <w:vAlign w:val="bottom"/>
            <w:hideMark/>
          </w:tcPr>
          <w:p w14:paraId="1BECAA14"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0</w:t>
            </w:r>
          </w:p>
        </w:tc>
        <w:tc>
          <w:tcPr>
            <w:tcW w:w="1171" w:type="dxa"/>
            <w:tcBorders>
              <w:top w:val="nil"/>
              <w:left w:val="nil"/>
              <w:bottom w:val="single" w:sz="4" w:space="0" w:color="auto"/>
              <w:right w:val="single" w:sz="4" w:space="0" w:color="auto"/>
            </w:tcBorders>
            <w:shd w:val="clear" w:color="auto" w:fill="auto"/>
            <w:noWrap/>
            <w:vAlign w:val="bottom"/>
            <w:hideMark/>
          </w:tcPr>
          <w:p w14:paraId="61457B7C"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0</w:t>
            </w:r>
          </w:p>
        </w:tc>
        <w:tc>
          <w:tcPr>
            <w:tcW w:w="1171" w:type="dxa"/>
            <w:tcBorders>
              <w:top w:val="nil"/>
              <w:left w:val="nil"/>
              <w:bottom w:val="single" w:sz="4" w:space="0" w:color="auto"/>
              <w:right w:val="single" w:sz="4" w:space="0" w:color="auto"/>
            </w:tcBorders>
            <w:shd w:val="clear" w:color="auto" w:fill="auto"/>
            <w:noWrap/>
            <w:vAlign w:val="bottom"/>
            <w:hideMark/>
          </w:tcPr>
          <w:p w14:paraId="419F230E"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0</w:t>
            </w:r>
          </w:p>
        </w:tc>
        <w:tc>
          <w:tcPr>
            <w:tcW w:w="1171" w:type="dxa"/>
            <w:tcBorders>
              <w:top w:val="nil"/>
              <w:left w:val="nil"/>
              <w:bottom w:val="single" w:sz="4" w:space="0" w:color="auto"/>
              <w:right w:val="single" w:sz="8" w:space="0" w:color="auto"/>
            </w:tcBorders>
            <w:shd w:val="clear" w:color="auto" w:fill="auto"/>
            <w:noWrap/>
            <w:vAlign w:val="bottom"/>
            <w:hideMark/>
          </w:tcPr>
          <w:p w14:paraId="1110B637"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0</w:t>
            </w:r>
          </w:p>
        </w:tc>
      </w:tr>
      <w:tr w:rsidR="00A6023A" w:rsidRPr="009B7E05" w14:paraId="0C636B49" w14:textId="77777777" w:rsidTr="009B7E05">
        <w:trPr>
          <w:trHeight w:val="267"/>
        </w:trPr>
        <w:tc>
          <w:tcPr>
            <w:tcW w:w="3979" w:type="dxa"/>
            <w:tcBorders>
              <w:top w:val="nil"/>
              <w:left w:val="single" w:sz="8" w:space="0" w:color="auto"/>
              <w:bottom w:val="single" w:sz="4" w:space="0" w:color="auto"/>
              <w:right w:val="single" w:sz="4" w:space="0" w:color="auto"/>
            </w:tcBorders>
            <w:shd w:val="clear" w:color="auto" w:fill="auto"/>
            <w:vAlign w:val="bottom"/>
            <w:hideMark/>
          </w:tcPr>
          <w:p w14:paraId="174CC707" w14:textId="77777777" w:rsidR="00A6023A" w:rsidRPr="009B7E05" w:rsidRDefault="00A6023A" w:rsidP="00A6023A">
            <w:pPr>
              <w:spacing w:after="0" w:line="240" w:lineRule="auto"/>
              <w:rPr>
                <w:rFonts w:ascii="Arial" w:eastAsia="Times New Roman" w:hAnsi="Arial" w:cs="Arial"/>
                <w:i/>
                <w:iCs/>
                <w:sz w:val="18"/>
                <w:szCs w:val="18"/>
                <w:lang w:eastAsia="et-EE"/>
              </w:rPr>
            </w:pPr>
            <w:r w:rsidRPr="009B7E05">
              <w:rPr>
                <w:rFonts w:ascii="Arial" w:eastAsia="Times New Roman" w:hAnsi="Arial" w:cs="Arial"/>
                <w:i/>
                <w:iCs/>
                <w:sz w:val="18"/>
                <w:szCs w:val="18"/>
                <w:lang w:eastAsia="et-EE"/>
              </w:rPr>
              <w:t>sh toetuse arvelt</w:t>
            </w:r>
          </w:p>
        </w:tc>
        <w:tc>
          <w:tcPr>
            <w:tcW w:w="1255" w:type="dxa"/>
            <w:tcBorders>
              <w:top w:val="nil"/>
              <w:left w:val="nil"/>
              <w:bottom w:val="single" w:sz="4" w:space="0" w:color="auto"/>
              <w:right w:val="single" w:sz="4" w:space="0" w:color="auto"/>
            </w:tcBorders>
            <w:shd w:val="clear" w:color="auto" w:fill="auto"/>
            <w:noWrap/>
            <w:vAlign w:val="bottom"/>
            <w:hideMark/>
          </w:tcPr>
          <w:p w14:paraId="777C167B"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4" w:space="0" w:color="auto"/>
            </w:tcBorders>
            <w:shd w:val="clear" w:color="auto" w:fill="auto"/>
            <w:noWrap/>
            <w:vAlign w:val="bottom"/>
            <w:hideMark/>
          </w:tcPr>
          <w:p w14:paraId="6E775CB3"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4" w:space="0" w:color="auto"/>
            </w:tcBorders>
            <w:shd w:val="clear" w:color="auto" w:fill="auto"/>
            <w:noWrap/>
            <w:vAlign w:val="bottom"/>
            <w:hideMark/>
          </w:tcPr>
          <w:p w14:paraId="742C2E25"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4" w:space="0" w:color="auto"/>
            </w:tcBorders>
            <w:shd w:val="clear" w:color="auto" w:fill="auto"/>
            <w:noWrap/>
            <w:vAlign w:val="bottom"/>
            <w:hideMark/>
          </w:tcPr>
          <w:p w14:paraId="5DF329AA"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8" w:space="0" w:color="auto"/>
            </w:tcBorders>
            <w:shd w:val="clear" w:color="auto" w:fill="auto"/>
            <w:noWrap/>
            <w:vAlign w:val="bottom"/>
            <w:hideMark/>
          </w:tcPr>
          <w:p w14:paraId="54925212"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r>
      <w:tr w:rsidR="00A6023A" w:rsidRPr="009B7E05" w14:paraId="10A00F1C" w14:textId="77777777" w:rsidTr="009B7E05">
        <w:trPr>
          <w:trHeight w:val="267"/>
        </w:trPr>
        <w:tc>
          <w:tcPr>
            <w:tcW w:w="3979" w:type="dxa"/>
            <w:tcBorders>
              <w:top w:val="nil"/>
              <w:left w:val="single" w:sz="8" w:space="0" w:color="auto"/>
              <w:bottom w:val="single" w:sz="4" w:space="0" w:color="auto"/>
              <w:right w:val="single" w:sz="4" w:space="0" w:color="auto"/>
            </w:tcBorders>
            <w:shd w:val="clear" w:color="auto" w:fill="auto"/>
            <w:vAlign w:val="bottom"/>
            <w:hideMark/>
          </w:tcPr>
          <w:p w14:paraId="5D1794D4" w14:textId="77777777" w:rsidR="00A6023A" w:rsidRPr="009B7E05" w:rsidRDefault="00A6023A" w:rsidP="00A6023A">
            <w:pPr>
              <w:spacing w:after="0" w:line="240" w:lineRule="auto"/>
              <w:rPr>
                <w:rFonts w:ascii="Arial" w:eastAsia="Times New Roman" w:hAnsi="Arial" w:cs="Arial"/>
                <w:i/>
                <w:iCs/>
                <w:sz w:val="18"/>
                <w:szCs w:val="18"/>
                <w:lang w:eastAsia="et-EE"/>
              </w:rPr>
            </w:pPr>
            <w:r w:rsidRPr="009B7E05">
              <w:rPr>
                <w:rFonts w:ascii="Arial" w:eastAsia="Times New Roman" w:hAnsi="Arial" w:cs="Arial"/>
                <w:i/>
                <w:iCs/>
                <w:sz w:val="18"/>
                <w:szCs w:val="18"/>
                <w:lang w:eastAsia="et-EE"/>
              </w:rPr>
              <w:t>sh muude vahendite arvelt (omaosalus)</w:t>
            </w:r>
          </w:p>
        </w:tc>
        <w:tc>
          <w:tcPr>
            <w:tcW w:w="1255" w:type="dxa"/>
            <w:tcBorders>
              <w:top w:val="nil"/>
              <w:left w:val="nil"/>
              <w:bottom w:val="single" w:sz="4" w:space="0" w:color="auto"/>
              <w:right w:val="single" w:sz="4" w:space="0" w:color="auto"/>
            </w:tcBorders>
            <w:shd w:val="clear" w:color="auto" w:fill="auto"/>
            <w:noWrap/>
            <w:vAlign w:val="bottom"/>
            <w:hideMark/>
          </w:tcPr>
          <w:p w14:paraId="6CB56387"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10 000</w:t>
            </w:r>
          </w:p>
        </w:tc>
        <w:tc>
          <w:tcPr>
            <w:tcW w:w="1171" w:type="dxa"/>
            <w:tcBorders>
              <w:top w:val="nil"/>
              <w:left w:val="nil"/>
              <w:bottom w:val="single" w:sz="4" w:space="0" w:color="auto"/>
              <w:right w:val="single" w:sz="4" w:space="0" w:color="auto"/>
            </w:tcBorders>
            <w:shd w:val="clear" w:color="auto" w:fill="auto"/>
            <w:noWrap/>
            <w:vAlign w:val="bottom"/>
            <w:hideMark/>
          </w:tcPr>
          <w:p w14:paraId="05B81C12"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4" w:space="0" w:color="auto"/>
            </w:tcBorders>
            <w:shd w:val="clear" w:color="auto" w:fill="auto"/>
            <w:noWrap/>
            <w:vAlign w:val="bottom"/>
            <w:hideMark/>
          </w:tcPr>
          <w:p w14:paraId="031992EB"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4" w:space="0" w:color="auto"/>
            </w:tcBorders>
            <w:shd w:val="clear" w:color="auto" w:fill="auto"/>
            <w:noWrap/>
            <w:vAlign w:val="bottom"/>
            <w:hideMark/>
          </w:tcPr>
          <w:p w14:paraId="0725F394"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c>
          <w:tcPr>
            <w:tcW w:w="1171" w:type="dxa"/>
            <w:tcBorders>
              <w:top w:val="nil"/>
              <w:left w:val="nil"/>
              <w:bottom w:val="single" w:sz="4" w:space="0" w:color="auto"/>
              <w:right w:val="single" w:sz="8" w:space="0" w:color="auto"/>
            </w:tcBorders>
            <w:shd w:val="clear" w:color="auto" w:fill="auto"/>
            <w:noWrap/>
            <w:vAlign w:val="bottom"/>
            <w:hideMark/>
          </w:tcPr>
          <w:p w14:paraId="55FE1CB4" w14:textId="77777777" w:rsidR="00A6023A" w:rsidRPr="009B7E05" w:rsidRDefault="00A6023A" w:rsidP="00A6023A">
            <w:pPr>
              <w:spacing w:after="0" w:line="240" w:lineRule="auto"/>
              <w:rPr>
                <w:rFonts w:ascii="Arial" w:eastAsia="Times New Roman" w:hAnsi="Arial" w:cs="Arial"/>
                <w:sz w:val="18"/>
                <w:szCs w:val="18"/>
                <w:lang w:eastAsia="et-EE"/>
              </w:rPr>
            </w:pPr>
            <w:r w:rsidRPr="009B7E05">
              <w:rPr>
                <w:rFonts w:ascii="Arial" w:eastAsia="Times New Roman" w:hAnsi="Arial" w:cs="Arial"/>
                <w:sz w:val="18"/>
                <w:szCs w:val="18"/>
                <w:lang w:eastAsia="et-EE"/>
              </w:rPr>
              <w:t> </w:t>
            </w:r>
          </w:p>
        </w:tc>
      </w:tr>
      <w:tr w:rsidR="00A6023A" w:rsidRPr="009B7E05" w14:paraId="68C4C845" w14:textId="77777777" w:rsidTr="009B7E05">
        <w:trPr>
          <w:trHeight w:val="267"/>
        </w:trPr>
        <w:tc>
          <w:tcPr>
            <w:tcW w:w="3979" w:type="dxa"/>
            <w:tcBorders>
              <w:top w:val="nil"/>
              <w:left w:val="single" w:sz="8" w:space="0" w:color="auto"/>
              <w:bottom w:val="single" w:sz="4" w:space="0" w:color="auto"/>
              <w:right w:val="single" w:sz="4" w:space="0" w:color="auto"/>
            </w:tcBorders>
            <w:shd w:val="clear" w:color="auto" w:fill="auto"/>
            <w:vAlign w:val="bottom"/>
            <w:hideMark/>
          </w:tcPr>
          <w:p w14:paraId="677054AD" w14:textId="77777777" w:rsidR="00A6023A" w:rsidRPr="009B7E05" w:rsidRDefault="00A6023A" w:rsidP="00A6023A">
            <w:pPr>
              <w:spacing w:after="0" w:line="240" w:lineRule="auto"/>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KÕIK KOKKU</w:t>
            </w:r>
          </w:p>
        </w:tc>
        <w:tc>
          <w:tcPr>
            <w:tcW w:w="1255" w:type="dxa"/>
            <w:tcBorders>
              <w:top w:val="nil"/>
              <w:left w:val="nil"/>
              <w:bottom w:val="single" w:sz="4" w:space="0" w:color="auto"/>
              <w:right w:val="single" w:sz="4" w:space="0" w:color="auto"/>
            </w:tcBorders>
            <w:shd w:val="clear" w:color="auto" w:fill="auto"/>
            <w:noWrap/>
            <w:vAlign w:val="bottom"/>
            <w:hideMark/>
          </w:tcPr>
          <w:p w14:paraId="5B6D50D4"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11 871 710</w:t>
            </w:r>
          </w:p>
        </w:tc>
        <w:tc>
          <w:tcPr>
            <w:tcW w:w="1171" w:type="dxa"/>
            <w:tcBorders>
              <w:top w:val="nil"/>
              <w:left w:val="nil"/>
              <w:bottom w:val="single" w:sz="4" w:space="0" w:color="auto"/>
              <w:right w:val="single" w:sz="4" w:space="0" w:color="auto"/>
            </w:tcBorders>
            <w:shd w:val="clear" w:color="auto" w:fill="auto"/>
            <w:noWrap/>
            <w:vAlign w:val="bottom"/>
            <w:hideMark/>
          </w:tcPr>
          <w:p w14:paraId="0BC2C902"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1 887 381</w:t>
            </w:r>
          </w:p>
        </w:tc>
        <w:tc>
          <w:tcPr>
            <w:tcW w:w="1171" w:type="dxa"/>
            <w:tcBorders>
              <w:top w:val="nil"/>
              <w:left w:val="nil"/>
              <w:bottom w:val="single" w:sz="4" w:space="0" w:color="auto"/>
              <w:right w:val="single" w:sz="4" w:space="0" w:color="auto"/>
            </w:tcBorders>
            <w:shd w:val="clear" w:color="auto" w:fill="auto"/>
            <w:noWrap/>
            <w:vAlign w:val="bottom"/>
            <w:hideMark/>
          </w:tcPr>
          <w:p w14:paraId="4AA60C18"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1 395 281</w:t>
            </w:r>
          </w:p>
        </w:tc>
        <w:tc>
          <w:tcPr>
            <w:tcW w:w="1171" w:type="dxa"/>
            <w:tcBorders>
              <w:top w:val="nil"/>
              <w:left w:val="nil"/>
              <w:bottom w:val="single" w:sz="4" w:space="0" w:color="auto"/>
              <w:right w:val="single" w:sz="4" w:space="0" w:color="auto"/>
            </w:tcBorders>
            <w:shd w:val="clear" w:color="auto" w:fill="auto"/>
            <w:noWrap/>
            <w:vAlign w:val="bottom"/>
            <w:hideMark/>
          </w:tcPr>
          <w:p w14:paraId="5F2AE1AA"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0</w:t>
            </w:r>
          </w:p>
        </w:tc>
        <w:tc>
          <w:tcPr>
            <w:tcW w:w="1171" w:type="dxa"/>
            <w:tcBorders>
              <w:top w:val="nil"/>
              <w:left w:val="nil"/>
              <w:bottom w:val="single" w:sz="4" w:space="0" w:color="auto"/>
              <w:right w:val="single" w:sz="8" w:space="0" w:color="auto"/>
            </w:tcBorders>
            <w:shd w:val="clear" w:color="auto" w:fill="auto"/>
            <w:noWrap/>
            <w:vAlign w:val="bottom"/>
            <w:hideMark/>
          </w:tcPr>
          <w:p w14:paraId="0B2014A6"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0</w:t>
            </w:r>
          </w:p>
        </w:tc>
      </w:tr>
      <w:tr w:rsidR="00A6023A" w:rsidRPr="009B7E05" w14:paraId="6AFFC5BA" w14:textId="77777777" w:rsidTr="009B7E05">
        <w:trPr>
          <w:trHeight w:val="267"/>
        </w:trPr>
        <w:tc>
          <w:tcPr>
            <w:tcW w:w="3979" w:type="dxa"/>
            <w:tcBorders>
              <w:top w:val="nil"/>
              <w:left w:val="single" w:sz="8" w:space="0" w:color="auto"/>
              <w:bottom w:val="single" w:sz="4" w:space="0" w:color="auto"/>
              <w:right w:val="single" w:sz="4" w:space="0" w:color="auto"/>
            </w:tcBorders>
            <w:shd w:val="clear" w:color="auto" w:fill="auto"/>
            <w:vAlign w:val="bottom"/>
            <w:hideMark/>
          </w:tcPr>
          <w:p w14:paraId="6043E019" w14:textId="77777777" w:rsidR="00A6023A" w:rsidRPr="009B7E05" w:rsidRDefault="00A6023A" w:rsidP="00A6023A">
            <w:pPr>
              <w:spacing w:after="0" w:line="240" w:lineRule="auto"/>
              <w:rPr>
                <w:rFonts w:ascii="Arial" w:eastAsia="Times New Roman" w:hAnsi="Arial" w:cs="Arial"/>
                <w:i/>
                <w:iCs/>
                <w:sz w:val="18"/>
                <w:szCs w:val="18"/>
                <w:lang w:eastAsia="et-EE"/>
              </w:rPr>
            </w:pPr>
            <w:r w:rsidRPr="009B7E05">
              <w:rPr>
                <w:rFonts w:ascii="Arial" w:eastAsia="Times New Roman" w:hAnsi="Arial" w:cs="Arial"/>
                <w:i/>
                <w:iCs/>
                <w:sz w:val="18"/>
                <w:szCs w:val="18"/>
                <w:lang w:eastAsia="et-EE"/>
              </w:rPr>
              <w:t>sh toetuse arvelt</w:t>
            </w:r>
          </w:p>
        </w:tc>
        <w:tc>
          <w:tcPr>
            <w:tcW w:w="1255" w:type="dxa"/>
            <w:tcBorders>
              <w:top w:val="nil"/>
              <w:left w:val="nil"/>
              <w:bottom w:val="single" w:sz="4" w:space="0" w:color="auto"/>
              <w:right w:val="single" w:sz="4" w:space="0" w:color="auto"/>
            </w:tcBorders>
            <w:shd w:val="clear" w:color="auto" w:fill="auto"/>
            <w:noWrap/>
            <w:vAlign w:val="bottom"/>
            <w:hideMark/>
          </w:tcPr>
          <w:p w14:paraId="26F9018A"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5 976 991</w:t>
            </w:r>
          </w:p>
        </w:tc>
        <w:tc>
          <w:tcPr>
            <w:tcW w:w="1171" w:type="dxa"/>
            <w:tcBorders>
              <w:top w:val="nil"/>
              <w:left w:val="nil"/>
              <w:bottom w:val="single" w:sz="4" w:space="0" w:color="auto"/>
              <w:right w:val="single" w:sz="4" w:space="0" w:color="auto"/>
            </w:tcBorders>
            <w:shd w:val="clear" w:color="auto" w:fill="auto"/>
            <w:noWrap/>
            <w:vAlign w:val="bottom"/>
            <w:hideMark/>
          </w:tcPr>
          <w:p w14:paraId="39BCD889"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980 501</w:t>
            </w:r>
          </w:p>
        </w:tc>
        <w:tc>
          <w:tcPr>
            <w:tcW w:w="1171" w:type="dxa"/>
            <w:tcBorders>
              <w:top w:val="nil"/>
              <w:left w:val="nil"/>
              <w:bottom w:val="single" w:sz="4" w:space="0" w:color="auto"/>
              <w:right w:val="single" w:sz="4" w:space="0" w:color="auto"/>
            </w:tcBorders>
            <w:shd w:val="clear" w:color="auto" w:fill="auto"/>
            <w:noWrap/>
            <w:vAlign w:val="bottom"/>
            <w:hideMark/>
          </w:tcPr>
          <w:p w14:paraId="1CCBCB99"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985 636</w:t>
            </w:r>
          </w:p>
        </w:tc>
        <w:tc>
          <w:tcPr>
            <w:tcW w:w="1171" w:type="dxa"/>
            <w:tcBorders>
              <w:top w:val="nil"/>
              <w:left w:val="nil"/>
              <w:bottom w:val="single" w:sz="4" w:space="0" w:color="auto"/>
              <w:right w:val="single" w:sz="4" w:space="0" w:color="auto"/>
            </w:tcBorders>
            <w:shd w:val="clear" w:color="auto" w:fill="auto"/>
            <w:noWrap/>
            <w:vAlign w:val="bottom"/>
            <w:hideMark/>
          </w:tcPr>
          <w:p w14:paraId="514E7F87"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0</w:t>
            </w:r>
          </w:p>
        </w:tc>
        <w:tc>
          <w:tcPr>
            <w:tcW w:w="1171" w:type="dxa"/>
            <w:tcBorders>
              <w:top w:val="nil"/>
              <w:left w:val="nil"/>
              <w:bottom w:val="single" w:sz="4" w:space="0" w:color="auto"/>
              <w:right w:val="single" w:sz="4" w:space="0" w:color="auto"/>
            </w:tcBorders>
            <w:shd w:val="clear" w:color="auto" w:fill="auto"/>
            <w:noWrap/>
            <w:vAlign w:val="bottom"/>
            <w:hideMark/>
          </w:tcPr>
          <w:p w14:paraId="4B7F3ACE"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0</w:t>
            </w:r>
          </w:p>
        </w:tc>
      </w:tr>
      <w:tr w:rsidR="00A6023A" w:rsidRPr="009B7E05" w14:paraId="488D730B" w14:textId="77777777" w:rsidTr="009B7E05">
        <w:trPr>
          <w:trHeight w:val="267"/>
        </w:trPr>
        <w:tc>
          <w:tcPr>
            <w:tcW w:w="3979" w:type="dxa"/>
            <w:tcBorders>
              <w:top w:val="nil"/>
              <w:left w:val="single" w:sz="8" w:space="0" w:color="auto"/>
              <w:bottom w:val="single" w:sz="8" w:space="0" w:color="auto"/>
              <w:right w:val="single" w:sz="4" w:space="0" w:color="auto"/>
            </w:tcBorders>
            <w:shd w:val="clear" w:color="auto" w:fill="auto"/>
            <w:vAlign w:val="bottom"/>
            <w:hideMark/>
          </w:tcPr>
          <w:p w14:paraId="7151690D" w14:textId="77777777" w:rsidR="00A6023A" w:rsidRPr="009B7E05" w:rsidRDefault="00A6023A" w:rsidP="00A6023A">
            <w:pPr>
              <w:spacing w:after="0" w:line="240" w:lineRule="auto"/>
              <w:rPr>
                <w:rFonts w:ascii="Arial" w:eastAsia="Times New Roman" w:hAnsi="Arial" w:cs="Arial"/>
                <w:i/>
                <w:iCs/>
                <w:sz w:val="18"/>
                <w:szCs w:val="18"/>
                <w:lang w:eastAsia="et-EE"/>
              </w:rPr>
            </w:pPr>
            <w:r w:rsidRPr="009B7E05">
              <w:rPr>
                <w:rFonts w:ascii="Arial" w:eastAsia="Times New Roman" w:hAnsi="Arial" w:cs="Arial"/>
                <w:i/>
                <w:iCs/>
                <w:sz w:val="18"/>
                <w:szCs w:val="18"/>
                <w:lang w:eastAsia="et-EE"/>
              </w:rPr>
              <w:t>sh muude vahendite arvelt (omaosalus)</w:t>
            </w:r>
          </w:p>
        </w:tc>
        <w:tc>
          <w:tcPr>
            <w:tcW w:w="1255" w:type="dxa"/>
            <w:tcBorders>
              <w:top w:val="nil"/>
              <w:left w:val="nil"/>
              <w:bottom w:val="single" w:sz="8" w:space="0" w:color="auto"/>
              <w:right w:val="single" w:sz="4" w:space="0" w:color="auto"/>
            </w:tcBorders>
            <w:shd w:val="clear" w:color="auto" w:fill="auto"/>
            <w:noWrap/>
            <w:vAlign w:val="bottom"/>
            <w:hideMark/>
          </w:tcPr>
          <w:p w14:paraId="5B381AEC"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5 894 719</w:t>
            </w:r>
          </w:p>
        </w:tc>
        <w:tc>
          <w:tcPr>
            <w:tcW w:w="1171" w:type="dxa"/>
            <w:tcBorders>
              <w:top w:val="nil"/>
              <w:left w:val="nil"/>
              <w:bottom w:val="single" w:sz="8" w:space="0" w:color="auto"/>
              <w:right w:val="single" w:sz="4" w:space="0" w:color="auto"/>
            </w:tcBorders>
            <w:shd w:val="clear" w:color="auto" w:fill="auto"/>
            <w:noWrap/>
            <w:vAlign w:val="bottom"/>
            <w:hideMark/>
          </w:tcPr>
          <w:p w14:paraId="126DABAD"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906 880</w:t>
            </w:r>
          </w:p>
        </w:tc>
        <w:tc>
          <w:tcPr>
            <w:tcW w:w="1171" w:type="dxa"/>
            <w:tcBorders>
              <w:top w:val="nil"/>
              <w:left w:val="nil"/>
              <w:bottom w:val="single" w:sz="8" w:space="0" w:color="auto"/>
              <w:right w:val="single" w:sz="4" w:space="0" w:color="auto"/>
            </w:tcBorders>
            <w:shd w:val="clear" w:color="auto" w:fill="auto"/>
            <w:noWrap/>
            <w:vAlign w:val="bottom"/>
            <w:hideMark/>
          </w:tcPr>
          <w:p w14:paraId="145FBA75"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409 645</w:t>
            </w:r>
          </w:p>
        </w:tc>
        <w:tc>
          <w:tcPr>
            <w:tcW w:w="1171" w:type="dxa"/>
            <w:tcBorders>
              <w:top w:val="nil"/>
              <w:left w:val="nil"/>
              <w:bottom w:val="single" w:sz="8" w:space="0" w:color="auto"/>
              <w:right w:val="single" w:sz="4" w:space="0" w:color="auto"/>
            </w:tcBorders>
            <w:shd w:val="clear" w:color="auto" w:fill="auto"/>
            <w:noWrap/>
            <w:vAlign w:val="bottom"/>
            <w:hideMark/>
          </w:tcPr>
          <w:p w14:paraId="3780CD3B"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0</w:t>
            </w:r>
          </w:p>
        </w:tc>
        <w:tc>
          <w:tcPr>
            <w:tcW w:w="1171" w:type="dxa"/>
            <w:tcBorders>
              <w:top w:val="nil"/>
              <w:left w:val="nil"/>
              <w:bottom w:val="single" w:sz="8" w:space="0" w:color="auto"/>
              <w:right w:val="single" w:sz="4" w:space="0" w:color="auto"/>
            </w:tcBorders>
            <w:shd w:val="clear" w:color="auto" w:fill="auto"/>
            <w:noWrap/>
            <w:vAlign w:val="bottom"/>
            <w:hideMark/>
          </w:tcPr>
          <w:p w14:paraId="634E2926"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0</w:t>
            </w:r>
          </w:p>
        </w:tc>
      </w:tr>
    </w:tbl>
    <w:p w14:paraId="090DDA4E" w14:textId="77777777" w:rsidR="00A6023A" w:rsidRDefault="00A6023A" w:rsidP="00806B79">
      <w:pPr>
        <w:spacing w:after="0" w:line="240" w:lineRule="auto"/>
        <w:rPr>
          <w:sz w:val="16"/>
          <w:szCs w:val="16"/>
        </w:rPr>
      </w:pPr>
    </w:p>
    <w:p w14:paraId="737C8579" w14:textId="77777777" w:rsidR="00A6023A" w:rsidRDefault="00A6023A" w:rsidP="00806B79">
      <w:pPr>
        <w:spacing w:after="0" w:line="240" w:lineRule="auto"/>
        <w:rPr>
          <w:sz w:val="16"/>
          <w:szCs w:val="16"/>
        </w:rPr>
      </w:pPr>
    </w:p>
    <w:p w14:paraId="0B197A6E" w14:textId="77777777" w:rsidR="00A6023A" w:rsidRDefault="00A6023A" w:rsidP="00806B79">
      <w:pPr>
        <w:spacing w:after="0" w:line="240" w:lineRule="auto"/>
        <w:rPr>
          <w:sz w:val="16"/>
          <w:szCs w:val="16"/>
        </w:rPr>
      </w:pPr>
    </w:p>
    <w:p w14:paraId="6B7A9105" w14:textId="77777777" w:rsidR="00A6023A" w:rsidRDefault="00A6023A" w:rsidP="00806B79">
      <w:pPr>
        <w:spacing w:after="0" w:line="240" w:lineRule="auto"/>
        <w:rPr>
          <w:sz w:val="16"/>
          <w:szCs w:val="16"/>
        </w:rPr>
      </w:pPr>
    </w:p>
    <w:p w14:paraId="581A5C75" w14:textId="77777777" w:rsidR="00A6023A" w:rsidRDefault="00A6023A" w:rsidP="00806B79">
      <w:pPr>
        <w:spacing w:after="0" w:line="240" w:lineRule="auto"/>
        <w:rPr>
          <w:sz w:val="16"/>
          <w:szCs w:val="16"/>
        </w:rPr>
      </w:pPr>
    </w:p>
    <w:p w14:paraId="0659E739" w14:textId="77777777" w:rsidR="00A6023A" w:rsidRDefault="00A6023A" w:rsidP="00806B79">
      <w:pPr>
        <w:spacing w:after="0" w:line="240" w:lineRule="auto"/>
        <w:rPr>
          <w:sz w:val="16"/>
          <w:szCs w:val="16"/>
        </w:rPr>
      </w:pPr>
    </w:p>
    <w:p w14:paraId="42082CB4" w14:textId="77777777" w:rsidR="00A6023A" w:rsidRDefault="00A6023A" w:rsidP="00806B79">
      <w:pPr>
        <w:spacing w:after="0" w:line="240" w:lineRule="auto"/>
        <w:rPr>
          <w:sz w:val="16"/>
          <w:szCs w:val="16"/>
        </w:rPr>
      </w:pPr>
    </w:p>
    <w:p w14:paraId="692F0BDF" w14:textId="77777777" w:rsidR="004103B7" w:rsidRDefault="004103B7" w:rsidP="00806B79">
      <w:pPr>
        <w:spacing w:after="0" w:line="240" w:lineRule="auto"/>
        <w:rPr>
          <w:sz w:val="16"/>
          <w:szCs w:val="16"/>
        </w:rPr>
      </w:pPr>
    </w:p>
    <w:p w14:paraId="692F0C7C" w14:textId="77777777" w:rsidR="002070A2" w:rsidRPr="00CE3DBD" w:rsidRDefault="002070A2">
      <w:pPr>
        <w:spacing w:after="0" w:line="240" w:lineRule="auto"/>
        <w:rPr>
          <w:sz w:val="16"/>
          <w:szCs w:val="16"/>
        </w:rPr>
      </w:pPr>
    </w:p>
    <w:p w14:paraId="692F0C7D" w14:textId="77777777" w:rsidR="002267F1" w:rsidRPr="00CE3DBD" w:rsidRDefault="002267F1">
      <w:pPr>
        <w:spacing w:after="0" w:line="240" w:lineRule="auto"/>
        <w:rPr>
          <w:sz w:val="16"/>
          <w:szCs w:val="16"/>
        </w:rPr>
      </w:pPr>
      <w:bookmarkStart w:id="119" w:name="_Toc308408602"/>
    </w:p>
    <w:p w14:paraId="692F0C7E" w14:textId="77777777" w:rsidR="002267F1" w:rsidRDefault="002267F1" w:rsidP="002267F1">
      <w:pPr>
        <w:spacing w:after="0" w:line="240" w:lineRule="auto"/>
        <w:rPr>
          <w:sz w:val="16"/>
          <w:szCs w:val="16"/>
        </w:rPr>
      </w:pPr>
      <w:r w:rsidRPr="00CE3DBD">
        <w:rPr>
          <w:sz w:val="16"/>
          <w:szCs w:val="16"/>
        </w:rPr>
        <w:t>Strateegia arvestusüksus Rakvere Linnavalitsus</w:t>
      </w:r>
    </w:p>
    <w:tbl>
      <w:tblPr>
        <w:tblW w:w="10075" w:type="dxa"/>
        <w:tblInd w:w="60" w:type="dxa"/>
        <w:tblCellMar>
          <w:left w:w="70" w:type="dxa"/>
          <w:right w:w="70" w:type="dxa"/>
        </w:tblCellMar>
        <w:tblLook w:val="04A0" w:firstRow="1" w:lastRow="0" w:firstColumn="1" w:lastColumn="0" w:noHBand="0" w:noVBand="1"/>
      </w:tblPr>
      <w:tblGrid>
        <w:gridCol w:w="3271"/>
        <w:gridCol w:w="1112"/>
        <w:gridCol w:w="1112"/>
        <w:gridCol w:w="1178"/>
        <w:gridCol w:w="1112"/>
        <w:gridCol w:w="1165"/>
        <w:gridCol w:w="1125"/>
      </w:tblGrid>
      <w:tr w:rsidR="00A6023A" w:rsidRPr="009B7E05" w14:paraId="61F0610E" w14:textId="77777777" w:rsidTr="009B7E05">
        <w:trPr>
          <w:trHeight w:val="937"/>
        </w:trPr>
        <w:tc>
          <w:tcPr>
            <w:tcW w:w="3271"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15A118DE" w14:textId="7BAA9441" w:rsidR="00A6023A" w:rsidRPr="009B7E05" w:rsidRDefault="009B7E05" w:rsidP="00A6023A">
            <w:pPr>
              <w:spacing w:after="0" w:line="240" w:lineRule="auto"/>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R</w:t>
            </w:r>
            <w:r w:rsidR="00A6023A" w:rsidRPr="009B7E05">
              <w:rPr>
                <w:rFonts w:ascii="Arial" w:eastAsia="Times New Roman" w:hAnsi="Arial" w:cs="Arial"/>
                <w:b/>
                <w:bCs/>
                <w:sz w:val="18"/>
                <w:szCs w:val="18"/>
                <w:lang w:eastAsia="et-EE"/>
              </w:rPr>
              <w:t>akvere Linnavalitsus</w:t>
            </w:r>
          </w:p>
        </w:tc>
        <w:tc>
          <w:tcPr>
            <w:tcW w:w="1112" w:type="dxa"/>
            <w:tcBorders>
              <w:top w:val="single" w:sz="8" w:space="0" w:color="auto"/>
              <w:left w:val="nil"/>
              <w:bottom w:val="single" w:sz="8" w:space="0" w:color="auto"/>
              <w:right w:val="single" w:sz="4" w:space="0" w:color="auto"/>
            </w:tcBorders>
            <w:shd w:val="clear" w:color="auto" w:fill="auto"/>
            <w:vAlign w:val="bottom"/>
            <w:hideMark/>
          </w:tcPr>
          <w:p w14:paraId="6043C268" w14:textId="77777777" w:rsidR="00A6023A" w:rsidRPr="009B7E05" w:rsidRDefault="00A6023A" w:rsidP="00A6023A">
            <w:pPr>
              <w:spacing w:after="0" w:line="240" w:lineRule="auto"/>
              <w:jc w:val="center"/>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2018 täitmine</w:t>
            </w:r>
          </w:p>
        </w:tc>
        <w:tc>
          <w:tcPr>
            <w:tcW w:w="1112" w:type="dxa"/>
            <w:tcBorders>
              <w:top w:val="single" w:sz="8" w:space="0" w:color="auto"/>
              <w:left w:val="nil"/>
              <w:bottom w:val="single" w:sz="8" w:space="0" w:color="auto"/>
              <w:right w:val="single" w:sz="4" w:space="0" w:color="auto"/>
            </w:tcBorders>
            <w:shd w:val="clear" w:color="auto" w:fill="auto"/>
            <w:vAlign w:val="bottom"/>
            <w:hideMark/>
          </w:tcPr>
          <w:p w14:paraId="2285EDBE" w14:textId="77777777" w:rsidR="00A6023A" w:rsidRPr="009B7E05" w:rsidRDefault="00A6023A" w:rsidP="00A6023A">
            <w:pPr>
              <w:spacing w:after="0" w:line="240" w:lineRule="auto"/>
              <w:jc w:val="center"/>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2019 eeldatav täitmine</w:t>
            </w:r>
          </w:p>
        </w:tc>
        <w:tc>
          <w:tcPr>
            <w:tcW w:w="1178" w:type="dxa"/>
            <w:tcBorders>
              <w:top w:val="single" w:sz="8" w:space="0" w:color="auto"/>
              <w:left w:val="nil"/>
              <w:bottom w:val="single" w:sz="8" w:space="0" w:color="auto"/>
              <w:right w:val="single" w:sz="4" w:space="0" w:color="auto"/>
            </w:tcBorders>
            <w:shd w:val="clear" w:color="auto" w:fill="auto"/>
            <w:vAlign w:val="bottom"/>
            <w:hideMark/>
          </w:tcPr>
          <w:p w14:paraId="06FE6353" w14:textId="77777777" w:rsidR="00A6023A" w:rsidRPr="009B7E05" w:rsidRDefault="00A6023A" w:rsidP="00A6023A">
            <w:pPr>
              <w:spacing w:after="0" w:line="240" w:lineRule="auto"/>
              <w:jc w:val="center"/>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 xml:space="preserve">2020 eelarve  </w:t>
            </w:r>
          </w:p>
        </w:tc>
        <w:tc>
          <w:tcPr>
            <w:tcW w:w="1112" w:type="dxa"/>
            <w:tcBorders>
              <w:top w:val="single" w:sz="8" w:space="0" w:color="auto"/>
              <w:left w:val="nil"/>
              <w:bottom w:val="single" w:sz="8" w:space="0" w:color="auto"/>
              <w:right w:val="single" w:sz="4" w:space="0" w:color="auto"/>
            </w:tcBorders>
            <w:shd w:val="clear" w:color="auto" w:fill="auto"/>
            <w:vAlign w:val="bottom"/>
            <w:hideMark/>
          </w:tcPr>
          <w:p w14:paraId="68351DB3" w14:textId="77777777" w:rsidR="00A6023A" w:rsidRPr="009B7E05" w:rsidRDefault="00A6023A" w:rsidP="00A6023A">
            <w:pPr>
              <w:spacing w:after="0" w:line="240" w:lineRule="auto"/>
              <w:jc w:val="center"/>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 xml:space="preserve">2021 eelarve  </w:t>
            </w:r>
          </w:p>
        </w:tc>
        <w:tc>
          <w:tcPr>
            <w:tcW w:w="1165" w:type="dxa"/>
            <w:tcBorders>
              <w:top w:val="single" w:sz="8" w:space="0" w:color="auto"/>
              <w:left w:val="nil"/>
              <w:bottom w:val="single" w:sz="8" w:space="0" w:color="auto"/>
              <w:right w:val="single" w:sz="4" w:space="0" w:color="auto"/>
            </w:tcBorders>
            <w:shd w:val="clear" w:color="auto" w:fill="auto"/>
            <w:vAlign w:val="bottom"/>
            <w:hideMark/>
          </w:tcPr>
          <w:p w14:paraId="58C13EDB" w14:textId="77777777" w:rsidR="00A6023A" w:rsidRPr="009B7E05" w:rsidRDefault="00A6023A" w:rsidP="00A6023A">
            <w:pPr>
              <w:spacing w:after="0" w:line="240" w:lineRule="auto"/>
              <w:jc w:val="center"/>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 xml:space="preserve">2022 eelarve  </w:t>
            </w:r>
          </w:p>
        </w:tc>
        <w:tc>
          <w:tcPr>
            <w:tcW w:w="1125" w:type="dxa"/>
            <w:tcBorders>
              <w:top w:val="single" w:sz="8" w:space="0" w:color="auto"/>
              <w:left w:val="nil"/>
              <w:bottom w:val="single" w:sz="8" w:space="0" w:color="auto"/>
              <w:right w:val="single" w:sz="8" w:space="0" w:color="auto"/>
            </w:tcBorders>
            <w:shd w:val="clear" w:color="auto" w:fill="auto"/>
            <w:vAlign w:val="bottom"/>
            <w:hideMark/>
          </w:tcPr>
          <w:p w14:paraId="089547CE" w14:textId="77777777" w:rsidR="00A6023A" w:rsidRPr="009B7E05" w:rsidRDefault="00A6023A" w:rsidP="00A6023A">
            <w:pPr>
              <w:spacing w:after="0" w:line="240" w:lineRule="auto"/>
              <w:jc w:val="center"/>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 xml:space="preserve">2023 eelarve  </w:t>
            </w:r>
          </w:p>
        </w:tc>
      </w:tr>
      <w:tr w:rsidR="00A6023A" w:rsidRPr="009B7E05" w14:paraId="37E8B580" w14:textId="77777777" w:rsidTr="009B7E05">
        <w:trPr>
          <w:trHeight w:val="317"/>
        </w:trPr>
        <w:tc>
          <w:tcPr>
            <w:tcW w:w="3271" w:type="dxa"/>
            <w:tcBorders>
              <w:top w:val="nil"/>
              <w:left w:val="single" w:sz="8" w:space="0" w:color="auto"/>
              <w:bottom w:val="single" w:sz="4" w:space="0" w:color="auto"/>
              <w:right w:val="single" w:sz="4" w:space="0" w:color="auto"/>
            </w:tcBorders>
            <w:shd w:val="clear" w:color="auto" w:fill="auto"/>
            <w:noWrap/>
            <w:vAlign w:val="center"/>
            <w:hideMark/>
          </w:tcPr>
          <w:p w14:paraId="5DC85144" w14:textId="77777777" w:rsidR="00A6023A" w:rsidRPr="009B7E05" w:rsidRDefault="00A6023A" w:rsidP="00A6023A">
            <w:pPr>
              <w:spacing w:after="0" w:line="240" w:lineRule="auto"/>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Põhitegevuse tulud kokku</w:t>
            </w:r>
          </w:p>
        </w:tc>
        <w:tc>
          <w:tcPr>
            <w:tcW w:w="1112" w:type="dxa"/>
            <w:tcBorders>
              <w:top w:val="single" w:sz="4" w:space="0" w:color="auto"/>
              <w:left w:val="nil"/>
              <w:bottom w:val="single" w:sz="4" w:space="0" w:color="auto"/>
              <w:right w:val="single" w:sz="4" w:space="0" w:color="auto"/>
            </w:tcBorders>
            <w:shd w:val="clear" w:color="auto" w:fill="auto"/>
            <w:vAlign w:val="bottom"/>
            <w:hideMark/>
          </w:tcPr>
          <w:p w14:paraId="68E28F38"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21 198 486</w:t>
            </w:r>
          </w:p>
        </w:tc>
        <w:tc>
          <w:tcPr>
            <w:tcW w:w="1112" w:type="dxa"/>
            <w:tcBorders>
              <w:top w:val="single" w:sz="4" w:space="0" w:color="auto"/>
              <w:left w:val="nil"/>
              <w:bottom w:val="single" w:sz="4" w:space="0" w:color="auto"/>
              <w:right w:val="single" w:sz="4" w:space="0" w:color="auto"/>
            </w:tcBorders>
            <w:shd w:val="clear" w:color="auto" w:fill="auto"/>
            <w:vAlign w:val="bottom"/>
            <w:hideMark/>
          </w:tcPr>
          <w:p w14:paraId="569D384D"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21 817 776</w:t>
            </w:r>
          </w:p>
        </w:tc>
        <w:tc>
          <w:tcPr>
            <w:tcW w:w="1178" w:type="dxa"/>
            <w:tcBorders>
              <w:top w:val="single" w:sz="4" w:space="0" w:color="auto"/>
              <w:left w:val="nil"/>
              <w:bottom w:val="single" w:sz="4" w:space="0" w:color="auto"/>
              <w:right w:val="single" w:sz="4" w:space="0" w:color="auto"/>
            </w:tcBorders>
            <w:shd w:val="clear" w:color="auto" w:fill="auto"/>
            <w:vAlign w:val="bottom"/>
            <w:hideMark/>
          </w:tcPr>
          <w:p w14:paraId="6885BD75"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22 654 603</w:t>
            </w:r>
          </w:p>
        </w:tc>
        <w:tc>
          <w:tcPr>
            <w:tcW w:w="1112" w:type="dxa"/>
            <w:tcBorders>
              <w:top w:val="single" w:sz="4" w:space="0" w:color="auto"/>
              <w:left w:val="nil"/>
              <w:bottom w:val="single" w:sz="4" w:space="0" w:color="auto"/>
              <w:right w:val="single" w:sz="4" w:space="0" w:color="auto"/>
            </w:tcBorders>
            <w:shd w:val="clear" w:color="auto" w:fill="auto"/>
            <w:vAlign w:val="bottom"/>
            <w:hideMark/>
          </w:tcPr>
          <w:p w14:paraId="6DC22963"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23 527 027</w:t>
            </w:r>
          </w:p>
        </w:tc>
        <w:tc>
          <w:tcPr>
            <w:tcW w:w="1165" w:type="dxa"/>
            <w:tcBorders>
              <w:top w:val="single" w:sz="4" w:space="0" w:color="auto"/>
              <w:left w:val="nil"/>
              <w:bottom w:val="single" w:sz="4" w:space="0" w:color="auto"/>
              <w:right w:val="single" w:sz="4" w:space="0" w:color="auto"/>
            </w:tcBorders>
            <w:shd w:val="clear" w:color="auto" w:fill="auto"/>
            <w:vAlign w:val="bottom"/>
            <w:hideMark/>
          </w:tcPr>
          <w:p w14:paraId="4CBAACC8"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24 436 668</w:t>
            </w:r>
          </w:p>
        </w:tc>
        <w:tc>
          <w:tcPr>
            <w:tcW w:w="1125" w:type="dxa"/>
            <w:tcBorders>
              <w:top w:val="single" w:sz="4" w:space="0" w:color="auto"/>
              <w:left w:val="nil"/>
              <w:bottom w:val="single" w:sz="4" w:space="0" w:color="auto"/>
              <w:right w:val="single" w:sz="8" w:space="0" w:color="auto"/>
            </w:tcBorders>
            <w:shd w:val="clear" w:color="auto" w:fill="auto"/>
            <w:vAlign w:val="bottom"/>
            <w:hideMark/>
          </w:tcPr>
          <w:p w14:paraId="30834B33"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25 385 222</w:t>
            </w:r>
          </w:p>
        </w:tc>
      </w:tr>
      <w:tr w:rsidR="00A6023A" w:rsidRPr="009B7E05" w14:paraId="3768A316" w14:textId="77777777" w:rsidTr="009B7E05">
        <w:trPr>
          <w:trHeight w:val="317"/>
        </w:trPr>
        <w:tc>
          <w:tcPr>
            <w:tcW w:w="3271" w:type="dxa"/>
            <w:tcBorders>
              <w:top w:val="nil"/>
              <w:left w:val="single" w:sz="8" w:space="0" w:color="auto"/>
              <w:bottom w:val="single" w:sz="4" w:space="0" w:color="auto"/>
              <w:right w:val="single" w:sz="4" w:space="0" w:color="auto"/>
            </w:tcBorders>
            <w:shd w:val="clear" w:color="auto" w:fill="auto"/>
            <w:noWrap/>
            <w:vAlign w:val="center"/>
            <w:hideMark/>
          </w:tcPr>
          <w:p w14:paraId="7587BE66" w14:textId="77777777" w:rsidR="00A6023A" w:rsidRPr="009B7E05" w:rsidRDefault="00A6023A" w:rsidP="00A6023A">
            <w:pPr>
              <w:spacing w:after="0" w:line="240" w:lineRule="auto"/>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Põhitegevuse kulud kokku</w:t>
            </w:r>
          </w:p>
        </w:tc>
        <w:tc>
          <w:tcPr>
            <w:tcW w:w="1112" w:type="dxa"/>
            <w:tcBorders>
              <w:top w:val="nil"/>
              <w:left w:val="nil"/>
              <w:bottom w:val="single" w:sz="4" w:space="0" w:color="auto"/>
              <w:right w:val="single" w:sz="4" w:space="0" w:color="auto"/>
            </w:tcBorders>
            <w:shd w:val="clear" w:color="auto" w:fill="auto"/>
            <w:vAlign w:val="bottom"/>
            <w:hideMark/>
          </w:tcPr>
          <w:p w14:paraId="73A03328"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17 645 896</w:t>
            </w:r>
          </w:p>
        </w:tc>
        <w:tc>
          <w:tcPr>
            <w:tcW w:w="1112" w:type="dxa"/>
            <w:tcBorders>
              <w:top w:val="nil"/>
              <w:left w:val="nil"/>
              <w:bottom w:val="single" w:sz="4" w:space="0" w:color="auto"/>
              <w:right w:val="single" w:sz="4" w:space="0" w:color="auto"/>
            </w:tcBorders>
            <w:shd w:val="clear" w:color="auto" w:fill="auto"/>
            <w:vAlign w:val="bottom"/>
            <w:hideMark/>
          </w:tcPr>
          <w:p w14:paraId="63D77925"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21 239 032</w:t>
            </w:r>
          </w:p>
        </w:tc>
        <w:tc>
          <w:tcPr>
            <w:tcW w:w="1178" w:type="dxa"/>
            <w:tcBorders>
              <w:top w:val="nil"/>
              <w:left w:val="nil"/>
              <w:bottom w:val="single" w:sz="4" w:space="0" w:color="auto"/>
              <w:right w:val="single" w:sz="4" w:space="0" w:color="auto"/>
            </w:tcBorders>
            <w:shd w:val="clear" w:color="auto" w:fill="auto"/>
            <w:vAlign w:val="bottom"/>
            <w:hideMark/>
          </w:tcPr>
          <w:p w14:paraId="5C4F64C5"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21 833 412</w:t>
            </w:r>
          </w:p>
        </w:tc>
        <w:tc>
          <w:tcPr>
            <w:tcW w:w="1112" w:type="dxa"/>
            <w:tcBorders>
              <w:top w:val="nil"/>
              <w:left w:val="nil"/>
              <w:bottom w:val="single" w:sz="4" w:space="0" w:color="auto"/>
              <w:right w:val="single" w:sz="4" w:space="0" w:color="auto"/>
            </w:tcBorders>
            <w:shd w:val="clear" w:color="auto" w:fill="auto"/>
            <w:vAlign w:val="bottom"/>
            <w:hideMark/>
          </w:tcPr>
          <w:p w14:paraId="6CD9BBB8"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22 507 151</w:t>
            </w:r>
          </w:p>
        </w:tc>
        <w:tc>
          <w:tcPr>
            <w:tcW w:w="1165" w:type="dxa"/>
            <w:tcBorders>
              <w:top w:val="nil"/>
              <w:left w:val="nil"/>
              <w:bottom w:val="single" w:sz="4" w:space="0" w:color="auto"/>
              <w:right w:val="single" w:sz="4" w:space="0" w:color="auto"/>
            </w:tcBorders>
            <w:shd w:val="clear" w:color="auto" w:fill="auto"/>
            <w:vAlign w:val="bottom"/>
            <w:hideMark/>
          </w:tcPr>
          <w:p w14:paraId="78038018"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23 139 574</w:t>
            </w:r>
          </w:p>
        </w:tc>
        <w:tc>
          <w:tcPr>
            <w:tcW w:w="1125" w:type="dxa"/>
            <w:tcBorders>
              <w:top w:val="nil"/>
              <w:left w:val="nil"/>
              <w:bottom w:val="single" w:sz="4" w:space="0" w:color="auto"/>
              <w:right w:val="single" w:sz="8" w:space="0" w:color="auto"/>
            </w:tcBorders>
            <w:shd w:val="clear" w:color="auto" w:fill="auto"/>
            <w:vAlign w:val="bottom"/>
            <w:hideMark/>
          </w:tcPr>
          <w:p w14:paraId="39561B78"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23 790 970</w:t>
            </w:r>
          </w:p>
        </w:tc>
      </w:tr>
      <w:tr w:rsidR="00A6023A" w:rsidRPr="009B7E05" w14:paraId="76A6ADDE" w14:textId="77777777" w:rsidTr="009B7E05">
        <w:trPr>
          <w:trHeight w:val="317"/>
        </w:trPr>
        <w:tc>
          <w:tcPr>
            <w:tcW w:w="3271" w:type="dxa"/>
            <w:tcBorders>
              <w:top w:val="nil"/>
              <w:left w:val="single" w:sz="8" w:space="0" w:color="auto"/>
              <w:bottom w:val="single" w:sz="4" w:space="0" w:color="auto"/>
              <w:right w:val="single" w:sz="4" w:space="0" w:color="auto"/>
            </w:tcBorders>
            <w:shd w:val="clear" w:color="auto" w:fill="auto"/>
            <w:noWrap/>
            <w:vAlign w:val="center"/>
            <w:hideMark/>
          </w:tcPr>
          <w:p w14:paraId="44454A53" w14:textId="77777777" w:rsidR="00A6023A" w:rsidRPr="009B7E05" w:rsidRDefault="00A6023A" w:rsidP="00A6023A">
            <w:pPr>
              <w:spacing w:after="0" w:line="240" w:lineRule="auto"/>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Põhitegevustulem</w:t>
            </w:r>
          </w:p>
        </w:tc>
        <w:tc>
          <w:tcPr>
            <w:tcW w:w="1112" w:type="dxa"/>
            <w:tcBorders>
              <w:top w:val="nil"/>
              <w:left w:val="nil"/>
              <w:bottom w:val="single" w:sz="4" w:space="0" w:color="auto"/>
              <w:right w:val="single" w:sz="4" w:space="0" w:color="auto"/>
            </w:tcBorders>
            <w:shd w:val="clear" w:color="auto" w:fill="auto"/>
            <w:vAlign w:val="bottom"/>
            <w:hideMark/>
          </w:tcPr>
          <w:p w14:paraId="314128FF"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3 552 590</w:t>
            </w:r>
          </w:p>
        </w:tc>
        <w:tc>
          <w:tcPr>
            <w:tcW w:w="1112" w:type="dxa"/>
            <w:tcBorders>
              <w:top w:val="nil"/>
              <w:left w:val="nil"/>
              <w:bottom w:val="single" w:sz="4" w:space="0" w:color="auto"/>
              <w:right w:val="single" w:sz="4" w:space="0" w:color="auto"/>
            </w:tcBorders>
            <w:shd w:val="clear" w:color="auto" w:fill="auto"/>
            <w:vAlign w:val="bottom"/>
            <w:hideMark/>
          </w:tcPr>
          <w:p w14:paraId="2BCE861F"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578 744</w:t>
            </w:r>
          </w:p>
        </w:tc>
        <w:tc>
          <w:tcPr>
            <w:tcW w:w="1178" w:type="dxa"/>
            <w:tcBorders>
              <w:top w:val="nil"/>
              <w:left w:val="nil"/>
              <w:bottom w:val="single" w:sz="4" w:space="0" w:color="auto"/>
              <w:right w:val="single" w:sz="4" w:space="0" w:color="auto"/>
            </w:tcBorders>
            <w:shd w:val="clear" w:color="auto" w:fill="auto"/>
            <w:vAlign w:val="bottom"/>
            <w:hideMark/>
          </w:tcPr>
          <w:p w14:paraId="2CFC11AE"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821 191</w:t>
            </w:r>
          </w:p>
        </w:tc>
        <w:tc>
          <w:tcPr>
            <w:tcW w:w="1112" w:type="dxa"/>
            <w:tcBorders>
              <w:top w:val="nil"/>
              <w:left w:val="nil"/>
              <w:bottom w:val="single" w:sz="4" w:space="0" w:color="auto"/>
              <w:right w:val="single" w:sz="4" w:space="0" w:color="auto"/>
            </w:tcBorders>
            <w:shd w:val="clear" w:color="auto" w:fill="auto"/>
            <w:vAlign w:val="bottom"/>
            <w:hideMark/>
          </w:tcPr>
          <w:p w14:paraId="5D3EFF73"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1 019 877</w:t>
            </w:r>
          </w:p>
        </w:tc>
        <w:tc>
          <w:tcPr>
            <w:tcW w:w="1165" w:type="dxa"/>
            <w:tcBorders>
              <w:top w:val="nil"/>
              <w:left w:val="nil"/>
              <w:bottom w:val="single" w:sz="4" w:space="0" w:color="auto"/>
              <w:right w:val="single" w:sz="4" w:space="0" w:color="auto"/>
            </w:tcBorders>
            <w:shd w:val="clear" w:color="auto" w:fill="auto"/>
            <w:vAlign w:val="bottom"/>
            <w:hideMark/>
          </w:tcPr>
          <w:p w14:paraId="54DAC44E"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1 297 094</w:t>
            </w:r>
          </w:p>
        </w:tc>
        <w:tc>
          <w:tcPr>
            <w:tcW w:w="1125" w:type="dxa"/>
            <w:tcBorders>
              <w:top w:val="nil"/>
              <w:left w:val="nil"/>
              <w:bottom w:val="single" w:sz="4" w:space="0" w:color="auto"/>
              <w:right w:val="single" w:sz="8" w:space="0" w:color="auto"/>
            </w:tcBorders>
            <w:shd w:val="clear" w:color="auto" w:fill="auto"/>
            <w:vAlign w:val="bottom"/>
            <w:hideMark/>
          </w:tcPr>
          <w:p w14:paraId="67A9C2E5"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1 594 252</w:t>
            </w:r>
          </w:p>
        </w:tc>
      </w:tr>
      <w:tr w:rsidR="00A6023A" w:rsidRPr="009B7E05" w14:paraId="715DE765" w14:textId="77777777" w:rsidTr="009B7E05">
        <w:trPr>
          <w:trHeight w:val="317"/>
        </w:trPr>
        <w:tc>
          <w:tcPr>
            <w:tcW w:w="3271" w:type="dxa"/>
            <w:tcBorders>
              <w:top w:val="nil"/>
              <w:left w:val="single" w:sz="8" w:space="0" w:color="auto"/>
              <w:bottom w:val="single" w:sz="4" w:space="0" w:color="auto"/>
              <w:right w:val="single" w:sz="4" w:space="0" w:color="auto"/>
            </w:tcBorders>
            <w:shd w:val="clear" w:color="auto" w:fill="auto"/>
            <w:vAlign w:val="bottom"/>
            <w:hideMark/>
          </w:tcPr>
          <w:p w14:paraId="73692651" w14:textId="77777777" w:rsidR="00A6023A" w:rsidRPr="009B7E05" w:rsidRDefault="00A6023A" w:rsidP="00A6023A">
            <w:pPr>
              <w:spacing w:after="0" w:line="240" w:lineRule="auto"/>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Investeerimistegevus kokku</w:t>
            </w:r>
          </w:p>
        </w:tc>
        <w:tc>
          <w:tcPr>
            <w:tcW w:w="1112" w:type="dxa"/>
            <w:tcBorders>
              <w:top w:val="nil"/>
              <w:left w:val="nil"/>
              <w:bottom w:val="single" w:sz="4" w:space="0" w:color="auto"/>
              <w:right w:val="single" w:sz="4" w:space="0" w:color="auto"/>
            </w:tcBorders>
            <w:shd w:val="clear" w:color="auto" w:fill="auto"/>
            <w:vAlign w:val="bottom"/>
            <w:hideMark/>
          </w:tcPr>
          <w:p w14:paraId="23EFD741"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-2 462 218</w:t>
            </w:r>
          </w:p>
        </w:tc>
        <w:tc>
          <w:tcPr>
            <w:tcW w:w="1112" w:type="dxa"/>
            <w:tcBorders>
              <w:top w:val="nil"/>
              <w:left w:val="nil"/>
              <w:bottom w:val="single" w:sz="4" w:space="0" w:color="auto"/>
              <w:right w:val="single" w:sz="4" w:space="0" w:color="auto"/>
            </w:tcBorders>
            <w:shd w:val="clear" w:color="auto" w:fill="auto"/>
            <w:vAlign w:val="bottom"/>
            <w:hideMark/>
          </w:tcPr>
          <w:p w14:paraId="4321ACC2"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-6 024 968</w:t>
            </w:r>
          </w:p>
        </w:tc>
        <w:tc>
          <w:tcPr>
            <w:tcW w:w="1178" w:type="dxa"/>
            <w:tcBorders>
              <w:top w:val="nil"/>
              <w:left w:val="nil"/>
              <w:bottom w:val="single" w:sz="4" w:space="0" w:color="auto"/>
              <w:right w:val="single" w:sz="4" w:space="0" w:color="auto"/>
            </w:tcBorders>
            <w:shd w:val="clear" w:color="auto" w:fill="auto"/>
            <w:vAlign w:val="bottom"/>
            <w:hideMark/>
          </w:tcPr>
          <w:p w14:paraId="7DED67A3"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-1 077 130</w:t>
            </w:r>
          </w:p>
        </w:tc>
        <w:tc>
          <w:tcPr>
            <w:tcW w:w="1112" w:type="dxa"/>
            <w:tcBorders>
              <w:top w:val="nil"/>
              <w:left w:val="nil"/>
              <w:bottom w:val="single" w:sz="4" w:space="0" w:color="auto"/>
              <w:right w:val="single" w:sz="4" w:space="0" w:color="auto"/>
            </w:tcBorders>
            <w:shd w:val="clear" w:color="auto" w:fill="auto"/>
            <w:vAlign w:val="bottom"/>
            <w:hideMark/>
          </w:tcPr>
          <w:p w14:paraId="17ADDE44"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-579 895</w:t>
            </w:r>
          </w:p>
        </w:tc>
        <w:tc>
          <w:tcPr>
            <w:tcW w:w="1165" w:type="dxa"/>
            <w:tcBorders>
              <w:top w:val="nil"/>
              <w:left w:val="nil"/>
              <w:bottom w:val="single" w:sz="4" w:space="0" w:color="auto"/>
              <w:right w:val="single" w:sz="4" w:space="0" w:color="auto"/>
            </w:tcBorders>
            <w:shd w:val="clear" w:color="auto" w:fill="auto"/>
            <w:vAlign w:val="bottom"/>
            <w:hideMark/>
          </w:tcPr>
          <w:p w14:paraId="04348889"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-170 250</w:t>
            </w:r>
          </w:p>
        </w:tc>
        <w:tc>
          <w:tcPr>
            <w:tcW w:w="1125" w:type="dxa"/>
            <w:tcBorders>
              <w:top w:val="nil"/>
              <w:left w:val="nil"/>
              <w:bottom w:val="single" w:sz="4" w:space="0" w:color="auto"/>
              <w:right w:val="single" w:sz="8" w:space="0" w:color="auto"/>
            </w:tcBorders>
            <w:shd w:val="clear" w:color="auto" w:fill="auto"/>
            <w:vAlign w:val="bottom"/>
            <w:hideMark/>
          </w:tcPr>
          <w:p w14:paraId="6E669B3A"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-170 250</w:t>
            </w:r>
          </w:p>
        </w:tc>
      </w:tr>
      <w:tr w:rsidR="00A6023A" w:rsidRPr="009B7E05" w14:paraId="4A674884" w14:textId="77777777" w:rsidTr="009B7E05">
        <w:trPr>
          <w:trHeight w:val="317"/>
        </w:trPr>
        <w:tc>
          <w:tcPr>
            <w:tcW w:w="3271" w:type="dxa"/>
            <w:tcBorders>
              <w:top w:val="nil"/>
              <w:left w:val="single" w:sz="8" w:space="0" w:color="auto"/>
              <w:bottom w:val="single" w:sz="4" w:space="0" w:color="auto"/>
              <w:right w:val="single" w:sz="4" w:space="0" w:color="auto"/>
            </w:tcBorders>
            <w:shd w:val="clear" w:color="auto" w:fill="auto"/>
            <w:vAlign w:val="bottom"/>
            <w:hideMark/>
          </w:tcPr>
          <w:p w14:paraId="3A82FA1D" w14:textId="77777777" w:rsidR="00A6023A" w:rsidRPr="009B7E05" w:rsidRDefault="00A6023A" w:rsidP="00A6023A">
            <w:pPr>
              <w:spacing w:after="0" w:line="240" w:lineRule="auto"/>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Eelarve tulem</w:t>
            </w:r>
          </w:p>
        </w:tc>
        <w:tc>
          <w:tcPr>
            <w:tcW w:w="1112" w:type="dxa"/>
            <w:tcBorders>
              <w:top w:val="nil"/>
              <w:left w:val="nil"/>
              <w:bottom w:val="single" w:sz="4" w:space="0" w:color="auto"/>
              <w:right w:val="single" w:sz="4" w:space="0" w:color="auto"/>
            </w:tcBorders>
            <w:shd w:val="clear" w:color="auto" w:fill="auto"/>
            <w:vAlign w:val="bottom"/>
            <w:hideMark/>
          </w:tcPr>
          <w:p w14:paraId="4DC1FE14"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1 090 372</w:t>
            </w:r>
          </w:p>
        </w:tc>
        <w:tc>
          <w:tcPr>
            <w:tcW w:w="1112" w:type="dxa"/>
            <w:tcBorders>
              <w:top w:val="nil"/>
              <w:left w:val="nil"/>
              <w:bottom w:val="single" w:sz="4" w:space="0" w:color="auto"/>
              <w:right w:val="single" w:sz="4" w:space="0" w:color="auto"/>
            </w:tcBorders>
            <w:shd w:val="clear" w:color="auto" w:fill="auto"/>
            <w:vAlign w:val="bottom"/>
            <w:hideMark/>
          </w:tcPr>
          <w:p w14:paraId="263D336A"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-5 446 224</w:t>
            </w:r>
          </w:p>
        </w:tc>
        <w:tc>
          <w:tcPr>
            <w:tcW w:w="1178" w:type="dxa"/>
            <w:tcBorders>
              <w:top w:val="nil"/>
              <w:left w:val="nil"/>
              <w:bottom w:val="single" w:sz="4" w:space="0" w:color="auto"/>
              <w:right w:val="single" w:sz="4" w:space="0" w:color="auto"/>
            </w:tcBorders>
            <w:shd w:val="clear" w:color="auto" w:fill="auto"/>
            <w:vAlign w:val="bottom"/>
            <w:hideMark/>
          </w:tcPr>
          <w:p w14:paraId="14EA1D70"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-255 939</w:t>
            </w:r>
          </w:p>
        </w:tc>
        <w:tc>
          <w:tcPr>
            <w:tcW w:w="1112" w:type="dxa"/>
            <w:tcBorders>
              <w:top w:val="nil"/>
              <w:left w:val="nil"/>
              <w:bottom w:val="single" w:sz="4" w:space="0" w:color="auto"/>
              <w:right w:val="single" w:sz="4" w:space="0" w:color="auto"/>
            </w:tcBorders>
            <w:shd w:val="clear" w:color="auto" w:fill="auto"/>
            <w:vAlign w:val="bottom"/>
            <w:hideMark/>
          </w:tcPr>
          <w:p w14:paraId="74780071"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439 982</w:t>
            </w:r>
          </w:p>
        </w:tc>
        <w:tc>
          <w:tcPr>
            <w:tcW w:w="1165" w:type="dxa"/>
            <w:tcBorders>
              <w:top w:val="nil"/>
              <w:left w:val="nil"/>
              <w:bottom w:val="single" w:sz="4" w:space="0" w:color="auto"/>
              <w:right w:val="single" w:sz="4" w:space="0" w:color="auto"/>
            </w:tcBorders>
            <w:shd w:val="clear" w:color="auto" w:fill="auto"/>
            <w:vAlign w:val="bottom"/>
            <w:hideMark/>
          </w:tcPr>
          <w:p w14:paraId="3AB5D614"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1 126 844</w:t>
            </w:r>
          </w:p>
        </w:tc>
        <w:tc>
          <w:tcPr>
            <w:tcW w:w="1125" w:type="dxa"/>
            <w:tcBorders>
              <w:top w:val="nil"/>
              <w:left w:val="nil"/>
              <w:bottom w:val="single" w:sz="4" w:space="0" w:color="auto"/>
              <w:right w:val="single" w:sz="8" w:space="0" w:color="auto"/>
            </w:tcBorders>
            <w:shd w:val="clear" w:color="auto" w:fill="auto"/>
            <w:vAlign w:val="bottom"/>
            <w:hideMark/>
          </w:tcPr>
          <w:p w14:paraId="6CE28DD0"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1 424 002</w:t>
            </w:r>
          </w:p>
        </w:tc>
      </w:tr>
      <w:tr w:rsidR="00A6023A" w:rsidRPr="009B7E05" w14:paraId="0057F992" w14:textId="77777777" w:rsidTr="009B7E05">
        <w:trPr>
          <w:trHeight w:val="317"/>
        </w:trPr>
        <w:tc>
          <w:tcPr>
            <w:tcW w:w="3271" w:type="dxa"/>
            <w:tcBorders>
              <w:top w:val="nil"/>
              <w:left w:val="single" w:sz="8" w:space="0" w:color="auto"/>
              <w:bottom w:val="single" w:sz="4" w:space="0" w:color="auto"/>
              <w:right w:val="single" w:sz="4" w:space="0" w:color="auto"/>
            </w:tcBorders>
            <w:shd w:val="clear" w:color="auto" w:fill="auto"/>
            <w:vAlign w:val="bottom"/>
            <w:hideMark/>
          </w:tcPr>
          <w:p w14:paraId="7755D5C7" w14:textId="77777777" w:rsidR="00A6023A" w:rsidRPr="009B7E05" w:rsidRDefault="00A6023A" w:rsidP="00A6023A">
            <w:pPr>
              <w:spacing w:after="0" w:line="240" w:lineRule="auto"/>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Finantseerimistegevus</w:t>
            </w:r>
          </w:p>
        </w:tc>
        <w:tc>
          <w:tcPr>
            <w:tcW w:w="1112" w:type="dxa"/>
            <w:tcBorders>
              <w:top w:val="nil"/>
              <w:left w:val="nil"/>
              <w:bottom w:val="single" w:sz="4" w:space="0" w:color="auto"/>
              <w:right w:val="single" w:sz="4" w:space="0" w:color="auto"/>
            </w:tcBorders>
            <w:shd w:val="clear" w:color="auto" w:fill="auto"/>
            <w:vAlign w:val="bottom"/>
            <w:hideMark/>
          </w:tcPr>
          <w:p w14:paraId="32F72DBA"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1 089 001</w:t>
            </w:r>
          </w:p>
        </w:tc>
        <w:tc>
          <w:tcPr>
            <w:tcW w:w="1112" w:type="dxa"/>
            <w:tcBorders>
              <w:top w:val="nil"/>
              <w:left w:val="nil"/>
              <w:bottom w:val="single" w:sz="4" w:space="0" w:color="auto"/>
              <w:right w:val="single" w:sz="4" w:space="0" w:color="auto"/>
            </w:tcBorders>
            <w:shd w:val="clear" w:color="auto" w:fill="auto"/>
            <w:vAlign w:val="bottom"/>
            <w:hideMark/>
          </w:tcPr>
          <w:p w14:paraId="4FA20AEA"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3 076 837</w:t>
            </w:r>
          </w:p>
        </w:tc>
        <w:tc>
          <w:tcPr>
            <w:tcW w:w="1178" w:type="dxa"/>
            <w:tcBorders>
              <w:top w:val="nil"/>
              <w:left w:val="nil"/>
              <w:bottom w:val="single" w:sz="4" w:space="0" w:color="auto"/>
              <w:right w:val="single" w:sz="4" w:space="0" w:color="auto"/>
            </w:tcBorders>
            <w:shd w:val="clear" w:color="auto" w:fill="auto"/>
            <w:vAlign w:val="bottom"/>
            <w:hideMark/>
          </w:tcPr>
          <w:p w14:paraId="1689A4C0"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-856 502</w:t>
            </w:r>
          </w:p>
        </w:tc>
        <w:tc>
          <w:tcPr>
            <w:tcW w:w="1112" w:type="dxa"/>
            <w:tcBorders>
              <w:top w:val="nil"/>
              <w:left w:val="nil"/>
              <w:bottom w:val="single" w:sz="4" w:space="0" w:color="auto"/>
              <w:right w:val="single" w:sz="4" w:space="0" w:color="auto"/>
            </w:tcBorders>
            <w:shd w:val="clear" w:color="auto" w:fill="auto"/>
            <w:vAlign w:val="bottom"/>
            <w:hideMark/>
          </w:tcPr>
          <w:p w14:paraId="39822940"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-1 090 448</w:t>
            </w:r>
          </w:p>
        </w:tc>
        <w:tc>
          <w:tcPr>
            <w:tcW w:w="1165" w:type="dxa"/>
            <w:tcBorders>
              <w:top w:val="nil"/>
              <w:left w:val="nil"/>
              <w:bottom w:val="single" w:sz="4" w:space="0" w:color="auto"/>
              <w:right w:val="single" w:sz="4" w:space="0" w:color="auto"/>
            </w:tcBorders>
            <w:shd w:val="clear" w:color="auto" w:fill="auto"/>
            <w:vAlign w:val="bottom"/>
            <w:hideMark/>
          </w:tcPr>
          <w:p w14:paraId="51754B60"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-1 338 065</w:t>
            </w:r>
          </w:p>
        </w:tc>
        <w:tc>
          <w:tcPr>
            <w:tcW w:w="1125" w:type="dxa"/>
            <w:tcBorders>
              <w:top w:val="nil"/>
              <w:left w:val="nil"/>
              <w:bottom w:val="single" w:sz="4" w:space="0" w:color="auto"/>
              <w:right w:val="single" w:sz="8" w:space="0" w:color="auto"/>
            </w:tcBorders>
            <w:shd w:val="clear" w:color="auto" w:fill="auto"/>
            <w:vAlign w:val="bottom"/>
            <w:hideMark/>
          </w:tcPr>
          <w:p w14:paraId="1BD97486"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-1 338 065</w:t>
            </w:r>
          </w:p>
        </w:tc>
      </w:tr>
      <w:tr w:rsidR="00A6023A" w:rsidRPr="009B7E05" w14:paraId="1C26E56E" w14:textId="77777777" w:rsidTr="009B7E05">
        <w:trPr>
          <w:trHeight w:val="317"/>
        </w:trPr>
        <w:tc>
          <w:tcPr>
            <w:tcW w:w="3271" w:type="dxa"/>
            <w:tcBorders>
              <w:top w:val="nil"/>
              <w:left w:val="single" w:sz="8" w:space="0" w:color="auto"/>
              <w:bottom w:val="single" w:sz="4" w:space="0" w:color="auto"/>
              <w:right w:val="single" w:sz="4" w:space="0" w:color="auto"/>
            </w:tcBorders>
            <w:shd w:val="clear" w:color="auto" w:fill="auto"/>
            <w:vAlign w:val="bottom"/>
            <w:hideMark/>
          </w:tcPr>
          <w:p w14:paraId="4A0E150E" w14:textId="77777777" w:rsidR="00A6023A" w:rsidRPr="009B7E05" w:rsidRDefault="00A6023A" w:rsidP="00A6023A">
            <w:pPr>
              <w:spacing w:after="0" w:line="240" w:lineRule="auto"/>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Likviidsete varade muutus (+ suurenemine, - vähenemine)</w:t>
            </w:r>
          </w:p>
        </w:tc>
        <w:tc>
          <w:tcPr>
            <w:tcW w:w="1112" w:type="dxa"/>
            <w:tcBorders>
              <w:top w:val="nil"/>
              <w:left w:val="nil"/>
              <w:bottom w:val="single" w:sz="4" w:space="0" w:color="auto"/>
              <w:right w:val="single" w:sz="4" w:space="0" w:color="auto"/>
            </w:tcBorders>
            <w:shd w:val="clear" w:color="auto" w:fill="auto"/>
            <w:vAlign w:val="bottom"/>
            <w:hideMark/>
          </w:tcPr>
          <w:p w14:paraId="194A8AB7"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2 230 943</w:t>
            </w:r>
          </w:p>
        </w:tc>
        <w:tc>
          <w:tcPr>
            <w:tcW w:w="1112" w:type="dxa"/>
            <w:tcBorders>
              <w:top w:val="nil"/>
              <w:left w:val="nil"/>
              <w:bottom w:val="single" w:sz="4" w:space="0" w:color="auto"/>
              <w:right w:val="single" w:sz="4" w:space="0" w:color="auto"/>
            </w:tcBorders>
            <w:shd w:val="clear" w:color="auto" w:fill="auto"/>
            <w:vAlign w:val="bottom"/>
            <w:hideMark/>
          </w:tcPr>
          <w:p w14:paraId="5BB83B10"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-2 369 387</w:t>
            </w:r>
          </w:p>
        </w:tc>
        <w:tc>
          <w:tcPr>
            <w:tcW w:w="1178" w:type="dxa"/>
            <w:tcBorders>
              <w:top w:val="nil"/>
              <w:left w:val="nil"/>
              <w:bottom w:val="single" w:sz="4" w:space="0" w:color="auto"/>
              <w:right w:val="single" w:sz="4" w:space="0" w:color="auto"/>
            </w:tcBorders>
            <w:shd w:val="clear" w:color="auto" w:fill="auto"/>
            <w:vAlign w:val="bottom"/>
            <w:hideMark/>
          </w:tcPr>
          <w:p w14:paraId="45BEB193"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-1 052 441</w:t>
            </w:r>
          </w:p>
        </w:tc>
        <w:tc>
          <w:tcPr>
            <w:tcW w:w="1112" w:type="dxa"/>
            <w:tcBorders>
              <w:top w:val="nil"/>
              <w:left w:val="nil"/>
              <w:bottom w:val="single" w:sz="4" w:space="0" w:color="auto"/>
              <w:right w:val="single" w:sz="4" w:space="0" w:color="auto"/>
            </w:tcBorders>
            <w:shd w:val="clear" w:color="auto" w:fill="auto"/>
            <w:vAlign w:val="bottom"/>
            <w:hideMark/>
          </w:tcPr>
          <w:p w14:paraId="3FAF294C"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-590 466</w:t>
            </w:r>
          </w:p>
        </w:tc>
        <w:tc>
          <w:tcPr>
            <w:tcW w:w="1165" w:type="dxa"/>
            <w:tcBorders>
              <w:top w:val="nil"/>
              <w:left w:val="nil"/>
              <w:bottom w:val="single" w:sz="4" w:space="0" w:color="auto"/>
              <w:right w:val="single" w:sz="4" w:space="0" w:color="auto"/>
            </w:tcBorders>
            <w:shd w:val="clear" w:color="auto" w:fill="auto"/>
            <w:vAlign w:val="bottom"/>
            <w:hideMark/>
          </w:tcPr>
          <w:p w14:paraId="3DD01ABB"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-151 221</w:t>
            </w:r>
          </w:p>
        </w:tc>
        <w:tc>
          <w:tcPr>
            <w:tcW w:w="1125" w:type="dxa"/>
            <w:tcBorders>
              <w:top w:val="nil"/>
              <w:left w:val="nil"/>
              <w:bottom w:val="single" w:sz="4" w:space="0" w:color="auto"/>
              <w:right w:val="single" w:sz="8" w:space="0" w:color="auto"/>
            </w:tcBorders>
            <w:shd w:val="clear" w:color="auto" w:fill="auto"/>
            <w:vAlign w:val="bottom"/>
            <w:hideMark/>
          </w:tcPr>
          <w:p w14:paraId="739E54C4"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145 937</w:t>
            </w:r>
          </w:p>
        </w:tc>
      </w:tr>
      <w:tr w:rsidR="00A6023A" w:rsidRPr="009B7E05" w14:paraId="4813F696" w14:textId="77777777" w:rsidTr="009B7E05">
        <w:trPr>
          <w:trHeight w:val="589"/>
        </w:trPr>
        <w:tc>
          <w:tcPr>
            <w:tcW w:w="3271" w:type="dxa"/>
            <w:tcBorders>
              <w:top w:val="nil"/>
              <w:left w:val="single" w:sz="8" w:space="0" w:color="auto"/>
              <w:bottom w:val="single" w:sz="4" w:space="0" w:color="auto"/>
              <w:right w:val="single" w:sz="4" w:space="0" w:color="auto"/>
            </w:tcBorders>
            <w:shd w:val="clear" w:color="auto" w:fill="auto"/>
            <w:vAlign w:val="bottom"/>
            <w:hideMark/>
          </w:tcPr>
          <w:p w14:paraId="1B3C7B1D" w14:textId="77777777" w:rsidR="00A6023A" w:rsidRPr="009B7E05" w:rsidRDefault="00A6023A" w:rsidP="00A6023A">
            <w:pPr>
              <w:spacing w:after="0" w:line="240" w:lineRule="auto"/>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Nõuete ja kohustuste saldode muutus (tekkepõhise e/a korral) (+/-)</w:t>
            </w:r>
          </w:p>
        </w:tc>
        <w:tc>
          <w:tcPr>
            <w:tcW w:w="1112" w:type="dxa"/>
            <w:tcBorders>
              <w:top w:val="nil"/>
              <w:left w:val="nil"/>
              <w:bottom w:val="single" w:sz="4" w:space="0" w:color="auto"/>
              <w:right w:val="single" w:sz="4" w:space="0" w:color="auto"/>
            </w:tcBorders>
            <w:shd w:val="clear" w:color="auto" w:fill="auto"/>
            <w:vAlign w:val="bottom"/>
            <w:hideMark/>
          </w:tcPr>
          <w:p w14:paraId="7A4BCC51"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51 570</w:t>
            </w:r>
          </w:p>
        </w:tc>
        <w:tc>
          <w:tcPr>
            <w:tcW w:w="1112" w:type="dxa"/>
            <w:tcBorders>
              <w:top w:val="nil"/>
              <w:left w:val="nil"/>
              <w:bottom w:val="single" w:sz="4" w:space="0" w:color="auto"/>
              <w:right w:val="single" w:sz="4" w:space="0" w:color="auto"/>
            </w:tcBorders>
            <w:shd w:val="clear" w:color="auto" w:fill="auto"/>
            <w:vAlign w:val="bottom"/>
            <w:hideMark/>
          </w:tcPr>
          <w:p w14:paraId="48EA35E3"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0</w:t>
            </w:r>
          </w:p>
        </w:tc>
        <w:tc>
          <w:tcPr>
            <w:tcW w:w="1178" w:type="dxa"/>
            <w:tcBorders>
              <w:top w:val="nil"/>
              <w:left w:val="nil"/>
              <w:bottom w:val="single" w:sz="4" w:space="0" w:color="auto"/>
              <w:right w:val="single" w:sz="4" w:space="0" w:color="auto"/>
            </w:tcBorders>
            <w:shd w:val="clear" w:color="auto" w:fill="auto"/>
            <w:vAlign w:val="bottom"/>
            <w:hideMark/>
          </w:tcPr>
          <w:p w14:paraId="5C22260C"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60 000</w:t>
            </w:r>
          </w:p>
        </w:tc>
        <w:tc>
          <w:tcPr>
            <w:tcW w:w="1112" w:type="dxa"/>
            <w:tcBorders>
              <w:top w:val="nil"/>
              <w:left w:val="nil"/>
              <w:bottom w:val="single" w:sz="4" w:space="0" w:color="auto"/>
              <w:right w:val="single" w:sz="4" w:space="0" w:color="auto"/>
            </w:tcBorders>
            <w:shd w:val="clear" w:color="auto" w:fill="auto"/>
            <w:vAlign w:val="bottom"/>
            <w:hideMark/>
          </w:tcPr>
          <w:p w14:paraId="251A795F"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60 000</w:t>
            </w:r>
          </w:p>
        </w:tc>
        <w:tc>
          <w:tcPr>
            <w:tcW w:w="1165" w:type="dxa"/>
            <w:tcBorders>
              <w:top w:val="nil"/>
              <w:left w:val="nil"/>
              <w:bottom w:val="single" w:sz="4" w:space="0" w:color="auto"/>
              <w:right w:val="single" w:sz="4" w:space="0" w:color="auto"/>
            </w:tcBorders>
            <w:shd w:val="clear" w:color="auto" w:fill="auto"/>
            <w:vAlign w:val="bottom"/>
            <w:hideMark/>
          </w:tcPr>
          <w:p w14:paraId="03AEF148"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60 000</w:t>
            </w:r>
          </w:p>
        </w:tc>
        <w:tc>
          <w:tcPr>
            <w:tcW w:w="1125" w:type="dxa"/>
            <w:tcBorders>
              <w:top w:val="nil"/>
              <w:left w:val="nil"/>
              <w:bottom w:val="single" w:sz="4" w:space="0" w:color="auto"/>
              <w:right w:val="single" w:sz="8" w:space="0" w:color="auto"/>
            </w:tcBorders>
            <w:shd w:val="clear" w:color="auto" w:fill="auto"/>
            <w:vAlign w:val="bottom"/>
            <w:hideMark/>
          </w:tcPr>
          <w:p w14:paraId="696AFA5F"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60 000</w:t>
            </w:r>
          </w:p>
        </w:tc>
      </w:tr>
      <w:tr w:rsidR="00A6023A" w:rsidRPr="009B7E05" w14:paraId="4C770755" w14:textId="77777777" w:rsidTr="009B7E05">
        <w:trPr>
          <w:trHeight w:val="317"/>
        </w:trPr>
        <w:tc>
          <w:tcPr>
            <w:tcW w:w="3271" w:type="dxa"/>
            <w:tcBorders>
              <w:top w:val="nil"/>
              <w:left w:val="single" w:sz="8" w:space="0" w:color="auto"/>
              <w:bottom w:val="single" w:sz="4" w:space="0" w:color="auto"/>
              <w:right w:val="single" w:sz="4" w:space="0" w:color="auto"/>
            </w:tcBorders>
            <w:shd w:val="clear" w:color="auto" w:fill="auto"/>
            <w:vAlign w:val="bottom"/>
            <w:hideMark/>
          </w:tcPr>
          <w:p w14:paraId="1EECD252" w14:textId="77777777" w:rsidR="00A6023A" w:rsidRPr="009B7E05" w:rsidRDefault="00A6023A" w:rsidP="00A6023A">
            <w:pPr>
              <w:spacing w:after="0" w:line="240" w:lineRule="auto"/>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Likviidsete varade suunamata jääk aasta lõpuks</w:t>
            </w:r>
          </w:p>
        </w:tc>
        <w:tc>
          <w:tcPr>
            <w:tcW w:w="1112" w:type="dxa"/>
            <w:tcBorders>
              <w:top w:val="nil"/>
              <w:left w:val="nil"/>
              <w:bottom w:val="single" w:sz="4" w:space="0" w:color="auto"/>
              <w:right w:val="single" w:sz="4" w:space="0" w:color="auto"/>
            </w:tcBorders>
            <w:shd w:val="clear" w:color="auto" w:fill="auto"/>
            <w:vAlign w:val="bottom"/>
            <w:hideMark/>
          </w:tcPr>
          <w:p w14:paraId="7E4D57D2"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4 479 357</w:t>
            </w:r>
          </w:p>
        </w:tc>
        <w:tc>
          <w:tcPr>
            <w:tcW w:w="1112" w:type="dxa"/>
            <w:tcBorders>
              <w:top w:val="nil"/>
              <w:left w:val="nil"/>
              <w:bottom w:val="single" w:sz="4" w:space="0" w:color="auto"/>
              <w:right w:val="single" w:sz="4" w:space="0" w:color="auto"/>
            </w:tcBorders>
            <w:shd w:val="clear" w:color="auto" w:fill="auto"/>
            <w:noWrap/>
            <w:vAlign w:val="bottom"/>
            <w:hideMark/>
          </w:tcPr>
          <w:p w14:paraId="782F10CA"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2 109 970</w:t>
            </w:r>
          </w:p>
        </w:tc>
        <w:tc>
          <w:tcPr>
            <w:tcW w:w="1178" w:type="dxa"/>
            <w:tcBorders>
              <w:top w:val="nil"/>
              <w:left w:val="nil"/>
              <w:bottom w:val="single" w:sz="4" w:space="0" w:color="auto"/>
              <w:right w:val="single" w:sz="4" w:space="0" w:color="auto"/>
            </w:tcBorders>
            <w:shd w:val="clear" w:color="auto" w:fill="auto"/>
            <w:noWrap/>
            <w:vAlign w:val="bottom"/>
            <w:hideMark/>
          </w:tcPr>
          <w:p w14:paraId="40A41F2D"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1 057 530</w:t>
            </w:r>
          </w:p>
        </w:tc>
        <w:tc>
          <w:tcPr>
            <w:tcW w:w="1112" w:type="dxa"/>
            <w:tcBorders>
              <w:top w:val="nil"/>
              <w:left w:val="nil"/>
              <w:bottom w:val="single" w:sz="4" w:space="0" w:color="auto"/>
              <w:right w:val="single" w:sz="4" w:space="0" w:color="auto"/>
            </w:tcBorders>
            <w:shd w:val="clear" w:color="auto" w:fill="auto"/>
            <w:noWrap/>
            <w:vAlign w:val="bottom"/>
            <w:hideMark/>
          </w:tcPr>
          <w:p w14:paraId="734CDCAF"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467 064</w:t>
            </w:r>
          </w:p>
        </w:tc>
        <w:tc>
          <w:tcPr>
            <w:tcW w:w="1165" w:type="dxa"/>
            <w:tcBorders>
              <w:top w:val="nil"/>
              <w:left w:val="nil"/>
              <w:bottom w:val="single" w:sz="4" w:space="0" w:color="auto"/>
              <w:right w:val="single" w:sz="4" w:space="0" w:color="auto"/>
            </w:tcBorders>
            <w:shd w:val="clear" w:color="auto" w:fill="auto"/>
            <w:noWrap/>
            <w:vAlign w:val="bottom"/>
            <w:hideMark/>
          </w:tcPr>
          <w:p w14:paraId="66BB0F85"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315 843</w:t>
            </w:r>
          </w:p>
        </w:tc>
        <w:tc>
          <w:tcPr>
            <w:tcW w:w="1125" w:type="dxa"/>
            <w:tcBorders>
              <w:top w:val="nil"/>
              <w:left w:val="nil"/>
              <w:bottom w:val="single" w:sz="4" w:space="0" w:color="auto"/>
              <w:right w:val="single" w:sz="8" w:space="0" w:color="auto"/>
            </w:tcBorders>
            <w:shd w:val="clear" w:color="auto" w:fill="auto"/>
            <w:noWrap/>
            <w:vAlign w:val="bottom"/>
            <w:hideMark/>
          </w:tcPr>
          <w:p w14:paraId="314F5B87"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461 779</w:t>
            </w:r>
          </w:p>
        </w:tc>
      </w:tr>
      <w:tr w:rsidR="00A6023A" w:rsidRPr="009B7E05" w14:paraId="208F04A9" w14:textId="77777777" w:rsidTr="009B7E05">
        <w:trPr>
          <w:trHeight w:val="317"/>
        </w:trPr>
        <w:tc>
          <w:tcPr>
            <w:tcW w:w="3271" w:type="dxa"/>
            <w:tcBorders>
              <w:top w:val="nil"/>
              <w:left w:val="single" w:sz="8" w:space="0" w:color="auto"/>
              <w:bottom w:val="single" w:sz="4" w:space="0" w:color="auto"/>
              <w:right w:val="single" w:sz="4" w:space="0" w:color="auto"/>
            </w:tcBorders>
            <w:shd w:val="clear" w:color="auto" w:fill="auto"/>
            <w:hideMark/>
          </w:tcPr>
          <w:p w14:paraId="0D61380D" w14:textId="77777777" w:rsidR="00A6023A" w:rsidRPr="009B7E05" w:rsidRDefault="00A6023A" w:rsidP="00A6023A">
            <w:pPr>
              <w:spacing w:after="0" w:line="240" w:lineRule="auto"/>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Võlakohustused kokku aasta lõpu seisuga</w:t>
            </w:r>
          </w:p>
        </w:tc>
        <w:tc>
          <w:tcPr>
            <w:tcW w:w="1112" w:type="dxa"/>
            <w:tcBorders>
              <w:top w:val="nil"/>
              <w:left w:val="nil"/>
              <w:bottom w:val="single" w:sz="4" w:space="0" w:color="auto"/>
              <w:right w:val="single" w:sz="4" w:space="0" w:color="auto"/>
            </w:tcBorders>
            <w:shd w:val="clear" w:color="auto" w:fill="auto"/>
            <w:vAlign w:val="bottom"/>
            <w:hideMark/>
          </w:tcPr>
          <w:p w14:paraId="65AFFAF9"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8 486 547</w:t>
            </w:r>
          </w:p>
        </w:tc>
        <w:tc>
          <w:tcPr>
            <w:tcW w:w="1112" w:type="dxa"/>
            <w:tcBorders>
              <w:top w:val="nil"/>
              <w:left w:val="nil"/>
              <w:bottom w:val="single" w:sz="4" w:space="0" w:color="auto"/>
              <w:right w:val="single" w:sz="4" w:space="0" w:color="auto"/>
            </w:tcBorders>
            <w:shd w:val="clear" w:color="auto" w:fill="auto"/>
            <w:vAlign w:val="bottom"/>
            <w:hideMark/>
          </w:tcPr>
          <w:p w14:paraId="2B3C21C3"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11 563 384</w:t>
            </w:r>
          </w:p>
        </w:tc>
        <w:tc>
          <w:tcPr>
            <w:tcW w:w="1178" w:type="dxa"/>
            <w:tcBorders>
              <w:top w:val="nil"/>
              <w:left w:val="nil"/>
              <w:bottom w:val="single" w:sz="4" w:space="0" w:color="auto"/>
              <w:right w:val="single" w:sz="4" w:space="0" w:color="auto"/>
            </w:tcBorders>
            <w:shd w:val="clear" w:color="auto" w:fill="auto"/>
            <w:vAlign w:val="bottom"/>
            <w:hideMark/>
          </w:tcPr>
          <w:p w14:paraId="3CE8009E"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10 706 882</w:t>
            </w:r>
          </w:p>
        </w:tc>
        <w:tc>
          <w:tcPr>
            <w:tcW w:w="1112" w:type="dxa"/>
            <w:tcBorders>
              <w:top w:val="nil"/>
              <w:left w:val="nil"/>
              <w:bottom w:val="single" w:sz="4" w:space="0" w:color="auto"/>
              <w:right w:val="single" w:sz="4" w:space="0" w:color="auto"/>
            </w:tcBorders>
            <w:shd w:val="clear" w:color="auto" w:fill="auto"/>
            <w:vAlign w:val="bottom"/>
            <w:hideMark/>
          </w:tcPr>
          <w:p w14:paraId="2B6C91E1"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9 616 434</w:t>
            </w:r>
          </w:p>
        </w:tc>
        <w:tc>
          <w:tcPr>
            <w:tcW w:w="1165" w:type="dxa"/>
            <w:tcBorders>
              <w:top w:val="nil"/>
              <w:left w:val="nil"/>
              <w:bottom w:val="single" w:sz="4" w:space="0" w:color="auto"/>
              <w:right w:val="single" w:sz="4" w:space="0" w:color="auto"/>
            </w:tcBorders>
            <w:shd w:val="clear" w:color="auto" w:fill="auto"/>
            <w:vAlign w:val="bottom"/>
            <w:hideMark/>
          </w:tcPr>
          <w:p w14:paraId="7F252E77"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8 278 369</w:t>
            </w:r>
          </w:p>
        </w:tc>
        <w:tc>
          <w:tcPr>
            <w:tcW w:w="1125" w:type="dxa"/>
            <w:tcBorders>
              <w:top w:val="nil"/>
              <w:left w:val="nil"/>
              <w:bottom w:val="single" w:sz="4" w:space="0" w:color="auto"/>
              <w:right w:val="single" w:sz="8" w:space="0" w:color="auto"/>
            </w:tcBorders>
            <w:shd w:val="clear" w:color="auto" w:fill="auto"/>
            <w:vAlign w:val="bottom"/>
            <w:hideMark/>
          </w:tcPr>
          <w:p w14:paraId="5074813E" w14:textId="77777777" w:rsidR="00A6023A" w:rsidRPr="009B7E05" w:rsidRDefault="00A6023A" w:rsidP="00A6023A">
            <w:pPr>
              <w:spacing w:after="0" w:line="240" w:lineRule="auto"/>
              <w:jc w:val="right"/>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6 940 304</w:t>
            </w:r>
          </w:p>
        </w:tc>
      </w:tr>
      <w:tr w:rsidR="00A6023A" w:rsidRPr="009B7E05" w14:paraId="59FA81CA" w14:textId="77777777" w:rsidTr="009B7E05">
        <w:trPr>
          <w:trHeight w:val="317"/>
        </w:trPr>
        <w:tc>
          <w:tcPr>
            <w:tcW w:w="3271" w:type="dxa"/>
            <w:tcBorders>
              <w:top w:val="nil"/>
              <w:left w:val="single" w:sz="8" w:space="0" w:color="auto"/>
              <w:bottom w:val="single" w:sz="4" w:space="0" w:color="auto"/>
              <w:right w:val="single" w:sz="4" w:space="0" w:color="auto"/>
            </w:tcBorders>
            <w:shd w:val="clear" w:color="auto" w:fill="auto"/>
            <w:vAlign w:val="bottom"/>
            <w:hideMark/>
          </w:tcPr>
          <w:p w14:paraId="29B298C5" w14:textId="77777777" w:rsidR="00A6023A" w:rsidRPr="009B7E05" w:rsidRDefault="00A6023A" w:rsidP="00A6023A">
            <w:pPr>
              <w:spacing w:after="0" w:line="240" w:lineRule="auto"/>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Netovõlakoormus (eurodes)</w:t>
            </w:r>
          </w:p>
        </w:tc>
        <w:tc>
          <w:tcPr>
            <w:tcW w:w="1112" w:type="dxa"/>
            <w:tcBorders>
              <w:top w:val="nil"/>
              <w:left w:val="nil"/>
              <w:bottom w:val="single" w:sz="4" w:space="0" w:color="auto"/>
              <w:right w:val="nil"/>
            </w:tcBorders>
            <w:shd w:val="clear" w:color="auto" w:fill="auto"/>
            <w:vAlign w:val="bottom"/>
            <w:hideMark/>
          </w:tcPr>
          <w:p w14:paraId="439B7B15"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4 007 190</w:t>
            </w:r>
          </w:p>
        </w:tc>
        <w:tc>
          <w:tcPr>
            <w:tcW w:w="1112" w:type="dxa"/>
            <w:tcBorders>
              <w:top w:val="nil"/>
              <w:left w:val="single" w:sz="4" w:space="0" w:color="auto"/>
              <w:bottom w:val="single" w:sz="4" w:space="0" w:color="auto"/>
              <w:right w:val="nil"/>
            </w:tcBorders>
            <w:shd w:val="clear" w:color="auto" w:fill="auto"/>
            <w:vAlign w:val="bottom"/>
            <w:hideMark/>
          </w:tcPr>
          <w:p w14:paraId="3ECDB357"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9 453 414</w:t>
            </w:r>
          </w:p>
        </w:tc>
        <w:tc>
          <w:tcPr>
            <w:tcW w:w="1178" w:type="dxa"/>
            <w:tcBorders>
              <w:top w:val="nil"/>
              <w:left w:val="single" w:sz="4" w:space="0" w:color="auto"/>
              <w:bottom w:val="single" w:sz="4" w:space="0" w:color="auto"/>
              <w:right w:val="nil"/>
            </w:tcBorders>
            <w:shd w:val="clear" w:color="auto" w:fill="auto"/>
            <w:vAlign w:val="bottom"/>
            <w:hideMark/>
          </w:tcPr>
          <w:p w14:paraId="7465DADB"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9 649 352</w:t>
            </w:r>
          </w:p>
        </w:tc>
        <w:tc>
          <w:tcPr>
            <w:tcW w:w="1112" w:type="dxa"/>
            <w:tcBorders>
              <w:top w:val="nil"/>
              <w:left w:val="single" w:sz="4" w:space="0" w:color="auto"/>
              <w:bottom w:val="single" w:sz="4" w:space="0" w:color="auto"/>
              <w:right w:val="nil"/>
            </w:tcBorders>
            <w:shd w:val="clear" w:color="auto" w:fill="auto"/>
            <w:vAlign w:val="bottom"/>
            <w:hideMark/>
          </w:tcPr>
          <w:p w14:paraId="028A03FD"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9 149 370</w:t>
            </w:r>
          </w:p>
        </w:tc>
        <w:tc>
          <w:tcPr>
            <w:tcW w:w="1165" w:type="dxa"/>
            <w:tcBorders>
              <w:top w:val="nil"/>
              <w:left w:val="single" w:sz="4" w:space="0" w:color="auto"/>
              <w:bottom w:val="single" w:sz="4" w:space="0" w:color="auto"/>
              <w:right w:val="nil"/>
            </w:tcBorders>
            <w:shd w:val="clear" w:color="auto" w:fill="auto"/>
            <w:vAlign w:val="bottom"/>
            <w:hideMark/>
          </w:tcPr>
          <w:p w14:paraId="03C7C147"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7 962 526</w:t>
            </w:r>
          </w:p>
        </w:tc>
        <w:tc>
          <w:tcPr>
            <w:tcW w:w="1125" w:type="dxa"/>
            <w:tcBorders>
              <w:top w:val="nil"/>
              <w:left w:val="single" w:sz="4" w:space="0" w:color="auto"/>
              <w:bottom w:val="single" w:sz="4" w:space="0" w:color="auto"/>
              <w:right w:val="single" w:sz="8" w:space="0" w:color="auto"/>
            </w:tcBorders>
            <w:shd w:val="clear" w:color="auto" w:fill="auto"/>
            <w:vAlign w:val="bottom"/>
            <w:hideMark/>
          </w:tcPr>
          <w:p w14:paraId="214E7566"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6 478 524</w:t>
            </w:r>
          </w:p>
        </w:tc>
      </w:tr>
      <w:tr w:rsidR="00A6023A" w:rsidRPr="009B7E05" w14:paraId="00419A40" w14:textId="77777777" w:rsidTr="009B7E05">
        <w:trPr>
          <w:trHeight w:val="317"/>
        </w:trPr>
        <w:tc>
          <w:tcPr>
            <w:tcW w:w="3271" w:type="dxa"/>
            <w:tcBorders>
              <w:top w:val="nil"/>
              <w:left w:val="single" w:sz="8" w:space="0" w:color="auto"/>
              <w:bottom w:val="single" w:sz="4" w:space="0" w:color="auto"/>
              <w:right w:val="single" w:sz="4" w:space="0" w:color="auto"/>
            </w:tcBorders>
            <w:shd w:val="clear" w:color="auto" w:fill="auto"/>
            <w:vAlign w:val="bottom"/>
            <w:hideMark/>
          </w:tcPr>
          <w:p w14:paraId="7A5218BB" w14:textId="77777777" w:rsidR="00A6023A" w:rsidRPr="009B7E05" w:rsidRDefault="00A6023A" w:rsidP="00A6023A">
            <w:pPr>
              <w:spacing w:after="0" w:line="240" w:lineRule="auto"/>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Netovõlakoormus (%)</w:t>
            </w:r>
          </w:p>
        </w:tc>
        <w:tc>
          <w:tcPr>
            <w:tcW w:w="1112" w:type="dxa"/>
            <w:tcBorders>
              <w:top w:val="nil"/>
              <w:left w:val="nil"/>
              <w:bottom w:val="single" w:sz="4" w:space="0" w:color="auto"/>
              <w:right w:val="single" w:sz="4" w:space="0" w:color="auto"/>
            </w:tcBorders>
            <w:shd w:val="clear" w:color="auto" w:fill="auto"/>
            <w:vAlign w:val="bottom"/>
            <w:hideMark/>
          </w:tcPr>
          <w:p w14:paraId="3A8BA722"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18,9%</w:t>
            </w:r>
          </w:p>
        </w:tc>
        <w:tc>
          <w:tcPr>
            <w:tcW w:w="1112" w:type="dxa"/>
            <w:tcBorders>
              <w:top w:val="nil"/>
              <w:left w:val="nil"/>
              <w:bottom w:val="single" w:sz="4" w:space="0" w:color="auto"/>
              <w:right w:val="single" w:sz="4" w:space="0" w:color="auto"/>
            </w:tcBorders>
            <w:shd w:val="clear" w:color="auto" w:fill="auto"/>
            <w:vAlign w:val="bottom"/>
            <w:hideMark/>
          </w:tcPr>
          <w:p w14:paraId="1A979E18"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43,3%</w:t>
            </w:r>
          </w:p>
        </w:tc>
        <w:tc>
          <w:tcPr>
            <w:tcW w:w="1178" w:type="dxa"/>
            <w:tcBorders>
              <w:top w:val="nil"/>
              <w:left w:val="nil"/>
              <w:bottom w:val="single" w:sz="4" w:space="0" w:color="auto"/>
              <w:right w:val="single" w:sz="4" w:space="0" w:color="auto"/>
            </w:tcBorders>
            <w:shd w:val="clear" w:color="auto" w:fill="auto"/>
            <w:vAlign w:val="bottom"/>
            <w:hideMark/>
          </w:tcPr>
          <w:p w14:paraId="4598B0EC"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42,6%</w:t>
            </w:r>
          </w:p>
        </w:tc>
        <w:tc>
          <w:tcPr>
            <w:tcW w:w="1112" w:type="dxa"/>
            <w:tcBorders>
              <w:top w:val="nil"/>
              <w:left w:val="nil"/>
              <w:bottom w:val="single" w:sz="4" w:space="0" w:color="auto"/>
              <w:right w:val="single" w:sz="4" w:space="0" w:color="auto"/>
            </w:tcBorders>
            <w:shd w:val="clear" w:color="auto" w:fill="auto"/>
            <w:vAlign w:val="bottom"/>
            <w:hideMark/>
          </w:tcPr>
          <w:p w14:paraId="0DC81C0A"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38,9%</w:t>
            </w:r>
          </w:p>
        </w:tc>
        <w:tc>
          <w:tcPr>
            <w:tcW w:w="1165" w:type="dxa"/>
            <w:tcBorders>
              <w:top w:val="nil"/>
              <w:left w:val="nil"/>
              <w:bottom w:val="single" w:sz="4" w:space="0" w:color="auto"/>
              <w:right w:val="single" w:sz="4" w:space="0" w:color="auto"/>
            </w:tcBorders>
            <w:shd w:val="clear" w:color="auto" w:fill="auto"/>
            <w:vAlign w:val="bottom"/>
            <w:hideMark/>
          </w:tcPr>
          <w:p w14:paraId="50E857FD"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32,6%</w:t>
            </w:r>
          </w:p>
        </w:tc>
        <w:tc>
          <w:tcPr>
            <w:tcW w:w="1125" w:type="dxa"/>
            <w:tcBorders>
              <w:top w:val="nil"/>
              <w:left w:val="nil"/>
              <w:bottom w:val="single" w:sz="4" w:space="0" w:color="auto"/>
              <w:right w:val="single" w:sz="8" w:space="0" w:color="auto"/>
            </w:tcBorders>
            <w:shd w:val="clear" w:color="auto" w:fill="auto"/>
            <w:vAlign w:val="bottom"/>
            <w:hideMark/>
          </w:tcPr>
          <w:p w14:paraId="7C847320"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25,5%</w:t>
            </w:r>
          </w:p>
        </w:tc>
      </w:tr>
      <w:tr w:rsidR="00A6023A" w:rsidRPr="009B7E05" w14:paraId="5FE3CB82" w14:textId="77777777" w:rsidTr="009B7E05">
        <w:trPr>
          <w:trHeight w:val="317"/>
        </w:trPr>
        <w:tc>
          <w:tcPr>
            <w:tcW w:w="3271" w:type="dxa"/>
            <w:tcBorders>
              <w:top w:val="nil"/>
              <w:left w:val="single" w:sz="8" w:space="0" w:color="auto"/>
              <w:bottom w:val="single" w:sz="4" w:space="0" w:color="auto"/>
              <w:right w:val="single" w:sz="4" w:space="0" w:color="auto"/>
            </w:tcBorders>
            <w:shd w:val="clear" w:color="auto" w:fill="auto"/>
            <w:vAlign w:val="bottom"/>
            <w:hideMark/>
          </w:tcPr>
          <w:p w14:paraId="6FC73408" w14:textId="77777777" w:rsidR="00A6023A" w:rsidRPr="009B7E05" w:rsidRDefault="00A6023A" w:rsidP="00A6023A">
            <w:pPr>
              <w:spacing w:after="0" w:line="240" w:lineRule="auto"/>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Netovõlakoormuse ülemmäär (eurodes)</w:t>
            </w:r>
          </w:p>
        </w:tc>
        <w:tc>
          <w:tcPr>
            <w:tcW w:w="1112" w:type="dxa"/>
            <w:tcBorders>
              <w:top w:val="nil"/>
              <w:left w:val="nil"/>
              <w:bottom w:val="single" w:sz="4" w:space="0" w:color="auto"/>
              <w:right w:val="single" w:sz="4" w:space="0" w:color="auto"/>
            </w:tcBorders>
            <w:shd w:val="clear" w:color="auto" w:fill="auto"/>
            <w:vAlign w:val="bottom"/>
            <w:hideMark/>
          </w:tcPr>
          <w:p w14:paraId="48240C3F"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21 198 486</w:t>
            </w:r>
          </w:p>
        </w:tc>
        <w:tc>
          <w:tcPr>
            <w:tcW w:w="1112" w:type="dxa"/>
            <w:tcBorders>
              <w:top w:val="nil"/>
              <w:left w:val="nil"/>
              <w:bottom w:val="single" w:sz="4" w:space="0" w:color="auto"/>
              <w:right w:val="single" w:sz="4" w:space="0" w:color="auto"/>
            </w:tcBorders>
            <w:shd w:val="clear" w:color="auto" w:fill="auto"/>
            <w:vAlign w:val="bottom"/>
            <w:hideMark/>
          </w:tcPr>
          <w:p w14:paraId="29F69FFC"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13 090 666</w:t>
            </w:r>
          </w:p>
        </w:tc>
        <w:tc>
          <w:tcPr>
            <w:tcW w:w="1178" w:type="dxa"/>
            <w:tcBorders>
              <w:top w:val="nil"/>
              <w:left w:val="nil"/>
              <w:bottom w:val="single" w:sz="4" w:space="0" w:color="auto"/>
              <w:right w:val="single" w:sz="4" w:space="0" w:color="auto"/>
            </w:tcBorders>
            <w:shd w:val="clear" w:color="auto" w:fill="auto"/>
            <w:vAlign w:val="bottom"/>
            <w:hideMark/>
          </w:tcPr>
          <w:p w14:paraId="75644AE1"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13 592 762</w:t>
            </w:r>
          </w:p>
        </w:tc>
        <w:tc>
          <w:tcPr>
            <w:tcW w:w="1112" w:type="dxa"/>
            <w:tcBorders>
              <w:top w:val="nil"/>
              <w:left w:val="nil"/>
              <w:bottom w:val="single" w:sz="4" w:space="0" w:color="auto"/>
              <w:right w:val="single" w:sz="4" w:space="0" w:color="auto"/>
            </w:tcBorders>
            <w:shd w:val="clear" w:color="auto" w:fill="auto"/>
            <w:vAlign w:val="bottom"/>
            <w:hideMark/>
          </w:tcPr>
          <w:p w14:paraId="23998CC1"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14 116 216</w:t>
            </w:r>
          </w:p>
        </w:tc>
        <w:tc>
          <w:tcPr>
            <w:tcW w:w="1165" w:type="dxa"/>
            <w:tcBorders>
              <w:top w:val="nil"/>
              <w:left w:val="nil"/>
              <w:bottom w:val="single" w:sz="4" w:space="0" w:color="auto"/>
              <w:right w:val="single" w:sz="4" w:space="0" w:color="auto"/>
            </w:tcBorders>
            <w:shd w:val="clear" w:color="auto" w:fill="auto"/>
            <w:vAlign w:val="bottom"/>
            <w:hideMark/>
          </w:tcPr>
          <w:p w14:paraId="54B99B0F"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14 662 001</w:t>
            </w:r>
          </w:p>
        </w:tc>
        <w:tc>
          <w:tcPr>
            <w:tcW w:w="1125" w:type="dxa"/>
            <w:tcBorders>
              <w:top w:val="nil"/>
              <w:left w:val="nil"/>
              <w:bottom w:val="single" w:sz="4" w:space="0" w:color="auto"/>
              <w:right w:val="single" w:sz="8" w:space="0" w:color="auto"/>
            </w:tcBorders>
            <w:shd w:val="clear" w:color="auto" w:fill="auto"/>
            <w:vAlign w:val="bottom"/>
            <w:hideMark/>
          </w:tcPr>
          <w:p w14:paraId="6F7E6B35"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15 231 133</w:t>
            </w:r>
          </w:p>
        </w:tc>
      </w:tr>
      <w:tr w:rsidR="00A6023A" w:rsidRPr="009B7E05" w14:paraId="1AFD0446" w14:textId="77777777" w:rsidTr="009B7E05">
        <w:trPr>
          <w:trHeight w:val="317"/>
        </w:trPr>
        <w:tc>
          <w:tcPr>
            <w:tcW w:w="3271" w:type="dxa"/>
            <w:tcBorders>
              <w:top w:val="nil"/>
              <w:left w:val="single" w:sz="8" w:space="0" w:color="auto"/>
              <w:bottom w:val="single" w:sz="4" w:space="0" w:color="auto"/>
              <w:right w:val="single" w:sz="4" w:space="0" w:color="auto"/>
            </w:tcBorders>
            <w:shd w:val="clear" w:color="auto" w:fill="auto"/>
            <w:vAlign w:val="bottom"/>
            <w:hideMark/>
          </w:tcPr>
          <w:p w14:paraId="410332C9" w14:textId="77777777" w:rsidR="00A6023A" w:rsidRPr="009B7E05" w:rsidRDefault="00A6023A" w:rsidP="00A6023A">
            <w:pPr>
              <w:spacing w:after="0" w:line="240" w:lineRule="auto"/>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Netovõlakoormuse ülemmäär (%)</w:t>
            </w:r>
          </w:p>
        </w:tc>
        <w:tc>
          <w:tcPr>
            <w:tcW w:w="1112" w:type="dxa"/>
            <w:tcBorders>
              <w:top w:val="nil"/>
              <w:left w:val="nil"/>
              <w:bottom w:val="single" w:sz="4" w:space="0" w:color="auto"/>
              <w:right w:val="single" w:sz="4" w:space="0" w:color="auto"/>
            </w:tcBorders>
            <w:shd w:val="clear" w:color="auto" w:fill="auto"/>
            <w:vAlign w:val="bottom"/>
            <w:hideMark/>
          </w:tcPr>
          <w:p w14:paraId="32C02CD3"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100,0%</w:t>
            </w:r>
          </w:p>
        </w:tc>
        <w:tc>
          <w:tcPr>
            <w:tcW w:w="1112" w:type="dxa"/>
            <w:tcBorders>
              <w:top w:val="nil"/>
              <w:left w:val="nil"/>
              <w:bottom w:val="single" w:sz="4" w:space="0" w:color="auto"/>
              <w:right w:val="single" w:sz="4" w:space="0" w:color="auto"/>
            </w:tcBorders>
            <w:shd w:val="clear" w:color="auto" w:fill="auto"/>
            <w:vAlign w:val="bottom"/>
            <w:hideMark/>
          </w:tcPr>
          <w:p w14:paraId="11847266"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60,0%</w:t>
            </w:r>
          </w:p>
        </w:tc>
        <w:tc>
          <w:tcPr>
            <w:tcW w:w="1178" w:type="dxa"/>
            <w:tcBorders>
              <w:top w:val="nil"/>
              <w:left w:val="nil"/>
              <w:bottom w:val="single" w:sz="4" w:space="0" w:color="auto"/>
              <w:right w:val="single" w:sz="4" w:space="0" w:color="auto"/>
            </w:tcBorders>
            <w:shd w:val="clear" w:color="auto" w:fill="auto"/>
            <w:vAlign w:val="bottom"/>
            <w:hideMark/>
          </w:tcPr>
          <w:p w14:paraId="21255B12"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60,0%</w:t>
            </w:r>
          </w:p>
        </w:tc>
        <w:tc>
          <w:tcPr>
            <w:tcW w:w="1112" w:type="dxa"/>
            <w:tcBorders>
              <w:top w:val="nil"/>
              <w:left w:val="nil"/>
              <w:bottom w:val="single" w:sz="4" w:space="0" w:color="auto"/>
              <w:right w:val="single" w:sz="4" w:space="0" w:color="auto"/>
            </w:tcBorders>
            <w:shd w:val="clear" w:color="auto" w:fill="auto"/>
            <w:vAlign w:val="bottom"/>
            <w:hideMark/>
          </w:tcPr>
          <w:p w14:paraId="312374DE"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60,0%</w:t>
            </w:r>
          </w:p>
        </w:tc>
        <w:tc>
          <w:tcPr>
            <w:tcW w:w="1165" w:type="dxa"/>
            <w:tcBorders>
              <w:top w:val="nil"/>
              <w:left w:val="nil"/>
              <w:bottom w:val="single" w:sz="4" w:space="0" w:color="auto"/>
              <w:right w:val="single" w:sz="4" w:space="0" w:color="auto"/>
            </w:tcBorders>
            <w:shd w:val="clear" w:color="auto" w:fill="auto"/>
            <w:vAlign w:val="bottom"/>
            <w:hideMark/>
          </w:tcPr>
          <w:p w14:paraId="38472C62"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60,0%</w:t>
            </w:r>
          </w:p>
        </w:tc>
        <w:tc>
          <w:tcPr>
            <w:tcW w:w="1125" w:type="dxa"/>
            <w:tcBorders>
              <w:top w:val="nil"/>
              <w:left w:val="nil"/>
              <w:bottom w:val="single" w:sz="4" w:space="0" w:color="auto"/>
              <w:right w:val="single" w:sz="8" w:space="0" w:color="auto"/>
            </w:tcBorders>
            <w:shd w:val="clear" w:color="auto" w:fill="auto"/>
            <w:vAlign w:val="bottom"/>
            <w:hideMark/>
          </w:tcPr>
          <w:p w14:paraId="1D7E8D3C"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60,0%</w:t>
            </w:r>
          </w:p>
        </w:tc>
      </w:tr>
      <w:tr w:rsidR="00A6023A" w:rsidRPr="009B7E05" w14:paraId="3F06A64B" w14:textId="77777777" w:rsidTr="009B7E05">
        <w:trPr>
          <w:trHeight w:val="317"/>
        </w:trPr>
        <w:tc>
          <w:tcPr>
            <w:tcW w:w="3271" w:type="dxa"/>
            <w:tcBorders>
              <w:top w:val="nil"/>
              <w:left w:val="single" w:sz="8" w:space="0" w:color="auto"/>
              <w:bottom w:val="single" w:sz="8" w:space="0" w:color="auto"/>
              <w:right w:val="single" w:sz="4" w:space="0" w:color="auto"/>
            </w:tcBorders>
            <w:shd w:val="clear" w:color="auto" w:fill="auto"/>
            <w:vAlign w:val="bottom"/>
            <w:hideMark/>
          </w:tcPr>
          <w:p w14:paraId="7799C439" w14:textId="77777777" w:rsidR="00A6023A" w:rsidRPr="009B7E05" w:rsidRDefault="00A6023A" w:rsidP="00A6023A">
            <w:pPr>
              <w:spacing w:after="0" w:line="240" w:lineRule="auto"/>
              <w:rPr>
                <w:rFonts w:ascii="Arial" w:eastAsia="Times New Roman" w:hAnsi="Arial" w:cs="Arial"/>
                <w:b/>
                <w:bCs/>
                <w:sz w:val="18"/>
                <w:szCs w:val="18"/>
                <w:lang w:eastAsia="et-EE"/>
              </w:rPr>
            </w:pPr>
            <w:r w:rsidRPr="009B7E05">
              <w:rPr>
                <w:rFonts w:ascii="Arial" w:eastAsia="Times New Roman" w:hAnsi="Arial" w:cs="Arial"/>
                <w:b/>
                <w:bCs/>
                <w:sz w:val="18"/>
                <w:szCs w:val="18"/>
                <w:lang w:eastAsia="et-EE"/>
              </w:rPr>
              <w:t>Vaba netovõlakoormus (eurodes)</w:t>
            </w:r>
          </w:p>
        </w:tc>
        <w:tc>
          <w:tcPr>
            <w:tcW w:w="1112" w:type="dxa"/>
            <w:tcBorders>
              <w:top w:val="nil"/>
              <w:left w:val="nil"/>
              <w:bottom w:val="single" w:sz="8" w:space="0" w:color="auto"/>
              <w:right w:val="single" w:sz="4" w:space="0" w:color="auto"/>
            </w:tcBorders>
            <w:shd w:val="clear" w:color="auto" w:fill="auto"/>
            <w:vAlign w:val="bottom"/>
            <w:hideMark/>
          </w:tcPr>
          <w:p w14:paraId="6109B3E5"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17 191 297</w:t>
            </w:r>
          </w:p>
        </w:tc>
        <w:tc>
          <w:tcPr>
            <w:tcW w:w="1112" w:type="dxa"/>
            <w:tcBorders>
              <w:top w:val="nil"/>
              <w:left w:val="nil"/>
              <w:bottom w:val="single" w:sz="8" w:space="0" w:color="auto"/>
              <w:right w:val="single" w:sz="4" w:space="0" w:color="auto"/>
            </w:tcBorders>
            <w:shd w:val="clear" w:color="auto" w:fill="auto"/>
            <w:vAlign w:val="bottom"/>
            <w:hideMark/>
          </w:tcPr>
          <w:p w14:paraId="4C473554"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3 637 252</w:t>
            </w:r>
          </w:p>
        </w:tc>
        <w:tc>
          <w:tcPr>
            <w:tcW w:w="1178" w:type="dxa"/>
            <w:tcBorders>
              <w:top w:val="nil"/>
              <w:left w:val="nil"/>
              <w:bottom w:val="single" w:sz="8" w:space="0" w:color="auto"/>
              <w:right w:val="single" w:sz="4" w:space="0" w:color="auto"/>
            </w:tcBorders>
            <w:shd w:val="clear" w:color="auto" w:fill="auto"/>
            <w:vAlign w:val="bottom"/>
            <w:hideMark/>
          </w:tcPr>
          <w:p w14:paraId="62D5A8E3"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3 943 410</w:t>
            </w:r>
          </w:p>
        </w:tc>
        <w:tc>
          <w:tcPr>
            <w:tcW w:w="1112" w:type="dxa"/>
            <w:tcBorders>
              <w:top w:val="nil"/>
              <w:left w:val="nil"/>
              <w:bottom w:val="single" w:sz="8" w:space="0" w:color="auto"/>
              <w:right w:val="single" w:sz="4" w:space="0" w:color="auto"/>
            </w:tcBorders>
            <w:shd w:val="clear" w:color="auto" w:fill="auto"/>
            <w:vAlign w:val="bottom"/>
            <w:hideMark/>
          </w:tcPr>
          <w:p w14:paraId="39BCF058"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4 966 846</w:t>
            </w:r>
          </w:p>
        </w:tc>
        <w:tc>
          <w:tcPr>
            <w:tcW w:w="1165" w:type="dxa"/>
            <w:tcBorders>
              <w:top w:val="nil"/>
              <w:left w:val="nil"/>
              <w:bottom w:val="single" w:sz="8" w:space="0" w:color="auto"/>
              <w:right w:val="single" w:sz="4" w:space="0" w:color="auto"/>
            </w:tcBorders>
            <w:shd w:val="clear" w:color="auto" w:fill="auto"/>
            <w:vAlign w:val="bottom"/>
            <w:hideMark/>
          </w:tcPr>
          <w:p w14:paraId="205D3EAE"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6 699 475</w:t>
            </w:r>
          </w:p>
        </w:tc>
        <w:tc>
          <w:tcPr>
            <w:tcW w:w="1125" w:type="dxa"/>
            <w:tcBorders>
              <w:top w:val="nil"/>
              <w:left w:val="nil"/>
              <w:bottom w:val="single" w:sz="8" w:space="0" w:color="auto"/>
              <w:right w:val="single" w:sz="8" w:space="0" w:color="auto"/>
            </w:tcBorders>
            <w:shd w:val="clear" w:color="auto" w:fill="auto"/>
            <w:vAlign w:val="bottom"/>
            <w:hideMark/>
          </w:tcPr>
          <w:p w14:paraId="343A6377" w14:textId="77777777" w:rsidR="00A6023A" w:rsidRPr="009B7E05" w:rsidRDefault="00A6023A" w:rsidP="00A6023A">
            <w:pPr>
              <w:spacing w:after="0" w:line="240" w:lineRule="auto"/>
              <w:jc w:val="right"/>
              <w:rPr>
                <w:rFonts w:ascii="Arial" w:eastAsia="Times New Roman" w:hAnsi="Arial" w:cs="Arial"/>
                <w:sz w:val="18"/>
                <w:szCs w:val="18"/>
                <w:lang w:eastAsia="et-EE"/>
              </w:rPr>
            </w:pPr>
            <w:r w:rsidRPr="009B7E05">
              <w:rPr>
                <w:rFonts w:ascii="Arial" w:eastAsia="Times New Roman" w:hAnsi="Arial" w:cs="Arial"/>
                <w:sz w:val="18"/>
                <w:szCs w:val="18"/>
                <w:lang w:eastAsia="et-EE"/>
              </w:rPr>
              <w:t>8 752 609</w:t>
            </w:r>
          </w:p>
        </w:tc>
      </w:tr>
    </w:tbl>
    <w:p w14:paraId="26DE53BA" w14:textId="77777777" w:rsidR="00A6023A" w:rsidRPr="009B7E05" w:rsidRDefault="00A6023A" w:rsidP="002267F1">
      <w:pPr>
        <w:spacing w:after="0" w:line="240" w:lineRule="auto"/>
        <w:rPr>
          <w:sz w:val="18"/>
          <w:szCs w:val="18"/>
        </w:rPr>
      </w:pPr>
    </w:p>
    <w:p w14:paraId="3A3ED240" w14:textId="77777777" w:rsidR="00A6023A" w:rsidRPr="009B7E05" w:rsidRDefault="00A6023A" w:rsidP="002267F1">
      <w:pPr>
        <w:spacing w:after="0" w:line="240" w:lineRule="auto"/>
        <w:rPr>
          <w:sz w:val="18"/>
          <w:szCs w:val="18"/>
        </w:rPr>
      </w:pPr>
    </w:p>
    <w:p w14:paraId="1714A643" w14:textId="77777777" w:rsidR="00A6023A" w:rsidRDefault="00A6023A" w:rsidP="002267F1">
      <w:pPr>
        <w:spacing w:after="0" w:line="240" w:lineRule="auto"/>
        <w:rPr>
          <w:sz w:val="16"/>
          <w:szCs w:val="16"/>
        </w:rPr>
      </w:pPr>
    </w:p>
    <w:p w14:paraId="0E3B16FC" w14:textId="77777777" w:rsidR="00A6023A" w:rsidRDefault="00A6023A" w:rsidP="002267F1">
      <w:pPr>
        <w:spacing w:after="0" w:line="240" w:lineRule="auto"/>
        <w:rPr>
          <w:sz w:val="16"/>
          <w:szCs w:val="16"/>
        </w:rPr>
      </w:pPr>
    </w:p>
    <w:p w14:paraId="0BED6F55" w14:textId="77777777" w:rsidR="00A6023A" w:rsidRDefault="00A6023A" w:rsidP="002267F1">
      <w:pPr>
        <w:spacing w:after="0" w:line="240" w:lineRule="auto"/>
        <w:rPr>
          <w:sz w:val="16"/>
          <w:szCs w:val="16"/>
        </w:rPr>
      </w:pPr>
    </w:p>
    <w:p w14:paraId="692F0CF7" w14:textId="77777777" w:rsidR="00B050F1" w:rsidRPr="002070A2" w:rsidRDefault="00B050F1" w:rsidP="002267F1">
      <w:pPr>
        <w:spacing w:after="0" w:line="240" w:lineRule="auto"/>
        <w:rPr>
          <w:sz w:val="14"/>
          <w:szCs w:val="14"/>
        </w:rPr>
      </w:pPr>
    </w:p>
    <w:p w14:paraId="692F0CF8" w14:textId="77777777" w:rsidR="00C713D4" w:rsidRPr="00CE3DBD" w:rsidRDefault="00C713D4">
      <w:pPr>
        <w:spacing w:after="0" w:line="240" w:lineRule="auto"/>
        <w:rPr>
          <w:sz w:val="16"/>
          <w:szCs w:val="16"/>
        </w:rPr>
      </w:pPr>
      <w:r w:rsidRPr="00CE3DBD">
        <w:rPr>
          <w:sz w:val="16"/>
          <w:szCs w:val="16"/>
        </w:rPr>
        <w:br w:type="page"/>
      </w:r>
    </w:p>
    <w:p w14:paraId="692F0CF9" w14:textId="77777777" w:rsidR="008C68F9" w:rsidRPr="00CE3DBD" w:rsidRDefault="008C68F9" w:rsidP="006653F3">
      <w:pPr>
        <w:pStyle w:val="Pealkiri1"/>
        <w:spacing w:line="240" w:lineRule="auto"/>
        <w:rPr>
          <w:rFonts w:ascii="Times New Roman" w:hAnsi="Times New Roman" w:cs="Times New Roman"/>
        </w:rPr>
      </w:pPr>
      <w:bookmarkStart w:id="120" w:name="_Toc5888997"/>
      <w:r w:rsidRPr="00CE3DBD">
        <w:rPr>
          <w:rFonts w:ascii="Times New Roman" w:hAnsi="Times New Roman" w:cs="Times New Roman"/>
        </w:rPr>
        <w:lastRenderedPageBreak/>
        <w:t>KOKKUVÕTE</w:t>
      </w:r>
      <w:bookmarkEnd w:id="119"/>
      <w:bookmarkEnd w:id="120"/>
    </w:p>
    <w:p w14:paraId="692F0CFA" w14:textId="77777777" w:rsidR="008C68F9" w:rsidRPr="008B2849" w:rsidRDefault="008C68F9" w:rsidP="003B2D22">
      <w:pPr>
        <w:spacing w:after="0" w:line="240" w:lineRule="auto"/>
        <w:jc w:val="both"/>
        <w:rPr>
          <w:rFonts w:ascii="Times New Roman" w:hAnsi="Times New Roman" w:cs="Times New Roman"/>
          <w:sz w:val="24"/>
          <w:szCs w:val="24"/>
        </w:rPr>
      </w:pPr>
    </w:p>
    <w:p w14:paraId="692F0CFB" w14:textId="45784CB7" w:rsidR="008C68F9" w:rsidRPr="008B2849" w:rsidRDefault="008C68F9" w:rsidP="003B2D22">
      <w:pPr>
        <w:spacing w:after="0" w:line="240" w:lineRule="auto"/>
        <w:jc w:val="both"/>
        <w:rPr>
          <w:rFonts w:ascii="Times New Roman" w:hAnsi="Times New Roman" w:cs="Times New Roman"/>
          <w:sz w:val="24"/>
          <w:szCs w:val="24"/>
        </w:rPr>
      </w:pPr>
      <w:r w:rsidRPr="008B2849">
        <w:rPr>
          <w:rFonts w:ascii="Times New Roman" w:hAnsi="Times New Roman" w:cs="Times New Roman"/>
          <w:sz w:val="24"/>
          <w:szCs w:val="24"/>
        </w:rPr>
        <w:t>Rakvere linna areng on jätkusuutlik. Iga valdkonna töögrupis leiti, et kui võrrelda ennast analoogsete linnadega, on meil asjad üle keskmise head. Rakvere on käinud head rada ning ei ole põhjust praegust suunda muuta. Linn tahab edaspidigi silma paista julgete ja uuenduslike tegemistega. Teiselt poolt ollakse oma rahaliste võimaluste suhtes konservatiivsed ning linnakassast väljakäidud eraldised peavad olema tehtud vastutustundlikult. Investeeringute suuna poolt valitsegu mõistlik tasakaal asfalti ja betooni ning inimkapitali panustamise vahel. Ühest küljest on mõistetav kodanike seisukoht, et enne toredate uute hoonete ja skulptuuride ehk n-ö „kellad – viled“ ehitamist tuleb teed ja tänavad korda teha, kuid teisest küljest - ainult korras tänavaid ja kõnniteid turist vaevalt vaatama tuleb. Panustada tuleb ka atraktiivsemasse ehitusse, mis inimesed ja raha liikuma paneb ning ka teederemondiks rohkem ressursse toob.</w:t>
      </w:r>
    </w:p>
    <w:p w14:paraId="692F0CFC" w14:textId="77777777" w:rsidR="008C68F9" w:rsidRPr="008B2849" w:rsidRDefault="008C68F9" w:rsidP="003B2D22">
      <w:pPr>
        <w:spacing w:after="0" w:line="240" w:lineRule="auto"/>
        <w:jc w:val="both"/>
        <w:rPr>
          <w:rFonts w:ascii="Times New Roman" w:hAnsi="Times New Roman" w:cs="Times New Roman"/>
          <w:sz w:val="24"/>
          <w:szCs w:val="24"/>
        </w:rPr>
      </w:pPr>
      <w:r w:rsidRPr="008B2849">
        <w:rPr>
          <w:rFonts w:ascii="Times New Roman" w:hAnsi="Times New Roman" w:cs="Times New Roman"/>
          <w:sz w:val="24"/>
          <w:szCs w:val="24"/>
        </w:rPr>
        <w:t>Eesmärgiks seatud eri valdkondade või projektide suurima ühisosana tuleb nimetada järgmisi olulisimaid prioriteete:</w:t>
      </w:r>
    </w:p>
    <w:p w14:paraId="692F0CFD" w14:textId="77777777" w:rsidR="008C68F9" w:rsidRPr="008B2849" w:rsidRDefault="008C68F9" w:rsidP="003B2D22">
      <w:pPr>
        <w:pStyle w:val="Loendilik1"/>
        <w:numPr>
          <w:ilvl w:val="0"/>
          <w:numId w:val="4"/>
        </w:numPr>
        <w:spacing w:after="0" w:line="240" w:lineRule="auto"/>
        <w:jc w:val="both"/>
        <w:rPr>
          <w:rFonts w:ascii="Times New Roman" w:hAnsi="Times New Roman" w:cs="Times New Roman"/>
          <w:sz w:val="24"/>
          <w:szCs w:val="24"/>
        </w:rPr>
      </w:pPr>
      <w:r w:rsidRPr="008B2849">
        <w:rPr>
          <w:rFonts w:ascii="Times New Roman" w:hAnsi="Times New Roman" w:cs="Times New Roman"/>
          <w:sz w:val="24"/>
          <w:szCs w:val="24"/>
        </w:rPr>
        <w:t xml:space="preserve">Haridus. See valdkond moodustab linnakassa väljamaksetest üle poole ning selle kvaliteedi tagamine ja korrashoid on linna arengut silmas pidades kõige olulisem. </w:t>
      </w:r>
    </w:p>
    <w:p w14:paraId="692F0CFE" w14:textId="77777777" w:rsidR="008C68F9" w:rsidRPr="008B2849" w:rsidRDefault="008C68F9" w:rsidP="003B2D22">
      <w:pPr>
        <w:pStyle w:val="Loendilik1"/>
        <w:numPr>
          <w:ilvl w:val="0"/>
          <w:numId w:val="4"/>
        </w:numPr>
        <w:spacing w:after="0" w:line="240" w:lineRule="auto"/>
        <w:jc w:val="both"/>
        <w:rPr>
          <w:rFonts w:ascii="Times New Roman" w:hAnsi="Times New Roman" w:cs="Times New Roman"/>
          <w:sz w:val="24"/>
          <w:szCs w:val="24"/>
        </w:rPr>
      </w:pPr>
      <w:r w:rsidRPr="008B2849">
        <w:rPr>
          <w:rFonts w:ascii="Times New Roman" w:hAnsi="Times New Roman" w:cs="Times New Roman"/>
          <w:sz w:val="24"/>
          <w:szCs w:val="24"/>
        </w:rPr>
        <w:t xml:space="preserve">Linna jalg- ja jalgrattateede remont ja ehitamine. Linna kompaktsust arvestades praegu tugevat arendamist nõudev valdkond. Nõuab suuri investeeringuid ning lähimas tulevikus tuleb aktiivselt otsida fondidest väliseid </w:t>
      </w:r>
      <w:r w:rsidR="00335830" w:rsidRPr="008B2849">
        <w:rPr>
          <w:rFonts w:ascii="Times New Roman" w:hAnsi="Times New Roman" w:cs="Times New Roman"/>
          <w:sz w:val="24"/>
          <w:szCs w:val="24"/>
        </w:rPr>
        <w:t>rahastus</w:t>
      </w:r>
      <w:r w:rsidR="00335830">
        <w:rPr>
          <w:rFonts w:ascii="Times New Roman" w:hAnsi="Times New Roman" w:cs="Times New Roman"/>
          <w:sz w:val="24"/>
          <w:szCs w:val="24"/>
        </w:rPr>
        <w:t xml:space="preserve"> </w:t>
      </w:r>
      <w:r w:rsidR="00335830" w:rsidRPr="008B2849">
        <w:rPr>
          <w:rFonts w:ascii="Times New Roman" w:hAnsi="Times New Roman" w:cs="Times New Roman"/>
          <w:sz w:val="24"/>
          <w:szCs w:val="24"/>
        </w:rPr>
        <w:t>võimalusi</w:t>
      </w:r>
      <w:r w:rsidRPr="008B2849">
        <w:rPr>
          <w:rFonts w:ascii="Times New Roman" w:hAnsi="Times New Roman" w:cs="Times New Roman"/>
          <w:sz w:val="24"/>
          <w:szCs w:val="24"/>
        </w:rPr>
        <w:t xml:space="preserve">. </w:t>
      </w:r>
    </w:p>
    <w:p w14:paraId="692F0CFF" w14:textId="77777777" w:rsidR="008C68F9" w:rsidRPr="008B2849" w:rsidRDefault="008C68F9" w:rsidP="003B2D22">
      <w:pPr>
        <w:pStyle w:val="Loendilik1"/>
        <w:numPr>
          <w:ilvl w:val="0"/>
          <w:numId w:val="4"/>
        </w:numPr>
        <w:spacing w:after="0" w:line="240" w:lineRule="auto"/>
        <w:jc w:val="both"/>
        <w:rPr>
          <w:rFonts w:ascii="Times New Roman" w:hAnsi="Times New Roman" w:cs="Times New Roman"/>
          <w:sz w:val="24"/>
          <w:szCs w:val="24"/>
        </w:rPr>
      </w:pPr>
      <w:r w:rsidRPr="008B2849">
        <w:rPr>
          <w:rFonts w:ascii="Times New Roman" w:hAnsi="Times New Roman" w:cs="Times New Roman"/>
          <w:sz w:val="24"/>
          <w:szCs w:val="24"/>
        </w:rPr>
        <w:t>Ettevõtlusele soodsate tingimuste tagamine Rakvere</w:t>
      </w:r>
      <w:r w:rsidRPr="003361F0">
        <w:rPr>
          <w:rFonts w:ascii="Times New Roman" w:hAnsi="Times New Roman" w:cs="Times New Roman"/>
          <w:sz w:val="24"/>
          <w:szCs w:val="24"/>
        </w:rPr>
        <w:t xml:space="preserve"> </w:t>
      </w:r>
      <w:r w:rsidR="000774C2" w:rsidRPr="003361F0">
        <w:rPr>
          <w:rFonts w:ascii="Times New Roman" w:hAnsi="Times New Roman" w:cs="Times New Roman"/>
          <w:sz w:val="24"/>
          <w:szCs w:val="24"/>
        </w:rPr>
        <w:t xml:space="preserve">tööstusalade </w:t>
      </w:r>
      <w:r w:rsidRPr="008B2849">
        <w:rPr>
          <w:rFonts w:ascii="Times New Roman" w:hAnsi="Times New Roman" w:cs="Times New Roman"/>
          <w:sz w:val="24"/>
          <w:szCs w:val="24"/>
        </w:rPr>
        <w:t>kruntide ettevalmistamise ja pakkumisega.</w:t>
      </w:r>
    </w:p>
    <w:p w14:paraId="692F0D00" w14:textId="77777777" w:rsidR="008C68F9" w:rsidRPr="008B2849" w:rsidRDefault="008C68F9" w:rsidP="003B2D22">
      <w:pPr>
        <w:pStyle w:val="Loendilik1"/>
        <w:numPr>
          <w:ilvl w:val="0"/>
          <w:numId w:val="4"/>
        </w:numPr>
        <w:spacing w:after="0" w:line="240" w:lineRule="auto"/>
        <w:jc w:val="both"/>
        <w:rPr>
          <w:rFonts w:ascii="Times New Roman" w:hAnsi="Times New Roman" w:cs="Times New Roman"/>
          <w:sz w:val="24"/>
          <w:szCs w:val="24"/>
        </w:rPr>
      </w:pPr>
      <w:r w:rsidRPr="008B2849">
        <w:rPr>
          <w:rFonts w:ascii="Times New Roman" w:hAnsi="Times New Roman" w:cs="Times New Roman"/>
          <w:sz w:val="24"/>
          <w:szCs w:val="24"/>
        </w:rPr>
        <w:t xml:space="preserve">Kesklinna atraktiivsuse suurendamine ning turistide juurdemeelitamine. Linnuse ja Tarva parem sidumine kesklinnaga. </w:t>
      </w:r>
      <w:r w:rsidRPr="003361F0">
        <w:rPr>
          <w:rFonts w:ascii="Times New Roman" w:hAnsi="Times New Roman" w:cs="Times New Roman"/>
          <w:sz w:val="24"/>
          <w:szCs w:val="24"/>
        </w:rPr>
        <w:t>Rippraudtee rajamine linnusest kesklinna.</w:t>
      </w:r>
    </w:p>
    <w:p w14:paraId="692F0D01" w14:textId="77777777" w:rsidR="008C68F9" w:rsidRPr="008B2849" w:rsidRDefault="008C68F9" w:rsidP="003B2D22">
      <w:pPr>
        <w:spacing w:after="0" w:line="240" w:lineRule="auto"/>
        <w:jc w:val="both"/>
        <w:rPr>
          <w:rFonts w:ascii="Times New Roman" w:hAnsi="Times New Roman" w:cs="Times New Roman"/>
          <w:sz w:val="24"/>
          <w:szCs w:val="24"/>
        </w:rPr>
      </w:pPr>
    </w:p>
    <w:p w14:paraId="692F0D02" w14:textId="77777777" w:rsidR="008C68F9" w:rsidRPr="008B2849" w:rsidRDefault="008C68F9" w:rsidP="003B2D22">
      <w:pPr>
        <w:spacing w:after="0" w:line="240" w:lineRule="auto"/>
        <w:jc w:val="both"/>
        <w:rPr>
          <w:rFonts w:ascii="Times New Roman" w:hAnsi="Times New Roman" w:cs="Times New Roman"/>
          <w:sz w:val="24"/>
          <w:szCs w:val="24"/>
        </w:rPr>
      </w:pPr>
      <w:r w:rsidRPr="008B2849">
        <w:rPr>
          <w:rFonts w:ascii="Times New Roman" w:hAnsi="Times New Roman" w:cs="Times New Roman"/>
          <w:sz w:val="24"/>
          <w:szCs w:val="24"/>
        </w:rPr>
        <w:t xml:space="preserve">Arengukava on aluseks linna eelarve koostamisel vastavalt siin toodud prioriteetidele. Kuna sajaprotsendilist oskust tulevikku prognoosida meile antud ei ole, tuleb selleski kavas teha olude muutudes vastavaid parandusi. Kõiki varasemast arengukavast pärit ideid ning töögruppides tekkinud uusi mõtteid on püütud siin kajastada. Kõik soovid võivad ju lõpuks realiseeruda. Siin on nad seatud sellisesse järjekorda, mida meie praegused parimad teadmised ja rahalised võimalused lubavad. </w:t>
      </w:r>
    </w:p>
    <w:p w14:paraId="692F0D03" w14:textId="77777777" w:rsidR="008C68F9" w:rsidRPr="008B2849" w:rsidRDefault="008C68F9" w:rsidP="003B2D22">
      <w:pPr>
        <w:spacing w:after="0"/>
        <w:rPr>
          <w:rFonts w:ascii="Times New Roman" w:hAnsi="Times New Roman" w:cs="Times New Roman"/>
          <w:i/>
          <w:iCs/>
          <w:color w:val="FFFFFF"/>
          <w:sz w:val="24"/>
          <w:szCs w:val="24"/>
        </w:rPr>
      </w:pPr>
    </w:p>
    <w:sectPr w:rsidR="008C68F9" w:rsidRPr="008B2849" w:rsidSect="00DE365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73C4C" w14:textId="77777777" w:rsidR="00CC312D" w:rsidRDefault="00CC312D">
      <w:r>
        <w:separator/>
      </w:r>
    </w:p>
  </w:endnote>
  <w:endnote w:type="continuationSeparator" w:id="0">
    <w:p w14:paraId="2DD31961" w14:textId="77777777" w:rsidR="00CC312D" w:rsidRDefault="00CC3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F0D0A" w14:textId="77777777" w:rsidR="004941F7" w:rsidRDefault="004941F7">
    <w:pPr>
      <w:pStyle w:val="Jalu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F0D0B" w14:textId="77777777" w:rsidR="004941F7" w:rsidRDefault="004941F7" w:rsidP="00E7694B">
    <w:pPr>
      <w:pStyle w:val="Jalus"/>
      <w:framePr w:wrap="auto"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022244">
      <w:rPr>
        <w:rStyle w:val="Lehekljenumber"/>
        <w:noProof/>
      </w:rPr>
      <w:t>3</w:t>
    </w:r>
    <w:r>
      <w:rPr>
        <w:rStyle w:val="Lehekljenumber"/>
      </w:rPr>
      <w:fldChar w:fldCharType="end"/>
    </w:r>
  </w:p>
  <w:p w14:paraId="692F0D0C" w14:textId="77777777" w:rsidR="004941F7" w:rsidRDefault="004941F7" w:rsidP="00416949">
    <w:pPr>
      <w:pStyle w:val="Jalu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618142"/>
      <w:docPartObj>
        <w:docPartGallery w:val="Page Numbers (Bottom of Page)"/>
        <w:docPartUnique/>
      </w:docPartObj>
    </w:sdtPr>
    <w:sdtContent>
      <w:p w14:paraId="692F0D0E" w14:textId="77777777" w:rsidR="004941F7" w:rsidRDefault="004941F7">
        <w:pPr>
          <w:pStyle w:val="Jalus"/>
          <w:jc w:val="center"/>
        </w:pPr>
        <w:r>
          <w:fldChar w:fldCharType="begin"/>
        </w:r>
        <w:r>
          <w:instrText>PAGE   \* MERGEFORMAT</w:instrText>
        </w:r>
        <w:r>
          <w:fldChar w:fldCharType="separate"/>
        </w:r>
        <w:r w:rsidR="00022244">
          <w:rPr>
            <w:noProof/>
          </w:rPr>
          <w:t>1</w:t>
        </w:r>
        <w:r>
          <w:fldChar w:fldCharType="end"/>
        </w:r>
      </w:p>
    </w:sdtContent>
  </w:sdt>
  <w:p w14:paraId="692F0D0F" w14:textId="77777777" w:rsidR="004941F7" w:rsidRDefault="004941F7">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D22E3" w14:textId="77777777" w:rsidR="00CC312D" w:rsidRDefault="00CC312D">
      <w:r>
        <w:separator/>
      </w:r>
    </w:p>
  </w:footnote>
  <w:footnote w:type="continuationSeparator" w:id="0">
    <w:p w14:paraId="181DCC9E" w14:textId="77777777" w:rsidR="00CC312D" w:rsidRDefault="00CC3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F0D08" w14:textId="77777777" w:rsidR="004941F7" w:rsidRDefault="004941F7">
    <w:pPr>
      <w:pStyle w:val="Pi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F0D09" w14:textId="77777777" w:rsidR="004941F7" w:rsidRDefault="004941F7">
    <w:pPr>
      <w:pStyle w:val="Pi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F0D0D" w14:textId="77777777" w:rsidR="004941F7" w:rsidRDefault="004941F7">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112A60C"/>
    <w:lvl w:ilvl="0">
      <w:numFmt w:val="bullet"/>
      <w:lvlText w:val="*"/>
      <w:lvlJc w:val="left"/>
    </w:lvl>
  </w:abstractNum>
  <w:abstractNum w:abstractNumId="1">
    <w:nsid w:val="0C0C5C6D"/>
    <w:multiLevelType w:val="hybridMultilevel"/>
    <w:tmpl w:val="596ACEDE"/>
    <w:lvl w:ilvl="0" w:tplc="D996F4BE">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
    <w:nsid w:val="0D3726E1"/>
    <w:multiLevelType w:val="hybridMultilevel"/>
    <w:tmpl w:val="6CEE6FFA"/>
    <w:lvl w:ilvl="0" w:tplc="04250001">
      <w:start w:val="1"/>
      <w:numFmt w:val="bullet"/>
      <w:lvlText w:val=""/>
      <w:lvlJc w:val="left"/>
      <w:pPr>
        <w:tabs>
          <w:tab w:val="num" w:pos="720"/>
        </w:tabs>
        <w:ind w:left="720" w:hanging="360"/>
      </w:pPr>
      <w:rPr>
        <w:rFonts w:ascii="Symbol" w:hAnsi="Symbol" w:cs="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cs="Wingdings" w:hint="default"/>
      </w:rPr>
    </w:lvl>
    <w:lvl w:ilvl="3" w:tplc="04250001">
      <w:start w:val="1"/>
      <w:numFmt w:val="bullet"/>
      <w:lvlText w:val=""/>
      <w:lvlJc w:val="left"/>
      <w:pPr>
        <w:tabs>
          <w:tab w:val="num" w:pos="2880"/>
        </w:tabs>
        <w:ind w:left="2880" w:hanging="360"/>
      </w:pPr>
      <w:rPr>
        <w:rFonts w:ascii="Symbol" w:hAnsi="Symbol" w:cs="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cs="Wingdings" w:hint="default"/>
      </w:rPr>
    </w:lvl>
    <w:lvl w:ilvl="6" w:tplc="04250001">
      <w:start w:val="1"/>
      <w:numFmt w:val="bullet"/>
      <w:lvlText w:val=""/>
      <w:lvlJc w:val="left"/>
      <w:pPr>
        <w:tabs>
          <w:tab w:val="num" w:pos="5040"/>
        </w:tabs>
        <w:ind w:left="5040" w:hanging="360"/>
      </w:pPr>
      <w:rPr>
        <w:rFonts w:ascii="Symbol" w:hAnsi="Symbol" w:cs="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cs="Wingdings" w:hint="default"/>
      </w:rPr>
    </w:lvl>
  </w:abstractNum>
  <w:abstractNum w:abstractNumId="3">
    <w:nsid w:val="16B556AB"/>
    <w:multiLevelType w:val="hybridMultilevel"/>
    <w:tmpl w:val="E3E8BDA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4">
    <w:nsid w:val="1AE275CA"/>
    <w:multiLevelType w:val="hybridMultilevel"/>
    <w:tmpl w:val="1B620060"/>
    <w:lvl w:ilvl="0" w:tplc="04250001">
      <w:start w:val="1"/>
      <w:numFmt w:val="bullet"/>
      <w:lvlText w:val=""/>
      <w:lvlJc w:val="left"/>
      <w:pPr>
        <w:ind w:left="720" w:hanging="360"/>
      </w:pPr>
      <w:rPr>
        <w:rFonts w:ascii="Symbol" w:hAnsi="Symbol" w:cs="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5">
    <w:nsid w:val="1E346F54"/>
    <w:multiLevelType w:val="hybridMultilevel"/>
    <w:tmpl w:val="95021AB6"/>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6">
    <w:nsid w:val="24480735"/>
    <w:multiLevelType w:val="hybridMultilevel"/>
    <w:tmpl w:val="470AA4DE"/>
    <w:lvl w:ilvl="0" w:tplc="04250001">
      <w:start w:val="1"/>
      <w:numFmt w:val="bullet"/>
      <w:lvlText w:val=""/>
      <w:lvlJc w:val="left"/>
      <w:pPr>
        <w:ind w:left="720" w:hanging="360"/>
      </w:pPr>
      <w:rPr>
        <w:rFonts w:ascii="Symbol" w:hAnsi="Symbol" w:cs="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7">
    <w:nsid w:val="255B55BD"/>
    <w:multiLevelType w:val="hybridMultilevel"/>
    <w:tmpl w:val="F57C2D20"/>
    <w:lvl w:ilvl="0" w:tplc="04250001">
      <w:start w:val="1"/>
      <w:numFmt w:val="bullet"/>
      <w:lvlText w:val=""/>
      <w:lvlJc w:val="left"/>
      <w:pPr>
        <w:ind w:left="720" w:hanging="360"/>
      </w:pPr>
      <w:rPr>
        <w:rFonts w:ascii="Symbol" w:hAnsi="Symbol" w:cs="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8">
    <w:nsid w:val="2F592D2F"/>
    <w:multiLevelType w:val="hybridMultilevel"/>
    <w:tmpl w:val="3384A33E"/>
    <w:lvl w:ilvl="0" w:tplc="04250001">
      <w:start w:val="1"/>
      <w:numFmt w:val="bullet"/>
      <w:lvlText w:val=""/>
      <w:lvlJc w:val="left"/>
      <w:pPr>
        <w:tabs>
          <w:tab w:val="num" w:pos="720"/>
        </w:tabs>
        <w:ind w:left="720" w:hanging="360"/>
      </w:pPr>
      <w:rPr>
        <w:rFonts w:ascii="Symbol" w:hAnsi="Symbol" w:cs="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cs="Wingdings" w:hint="default"/>
      </w:rPr>
    </w:lvl>
    <w:lvl w:ilvl="3" w:tplc="04250001">
      <w:start w:val="1"/>
      <w:numFmt w:val="bullet"/>
      <w:lvlText w:val=""/>
      <w:lvlJc w:val="left"/>
      <w:pPr>
        <w:tabs>
          <w:tab w:val="num" w:pos="2880"/>
        </w:tabs>
        <w:ind w:left="2880" w:hanging="360"/>
      </w:pPr>
      <w:rPr>
        <w:rFonts w:ascii="Symbol" w:hAnsi="Symbol" w:cs="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cs="Wingdings" w:hint="default"/>
      </w:rPr>
    </w:lvl>
    <w:lvl w:ilvl="6" w:tplc="04250001">
      <w:start w:val="1"/>
      <w:numFmt w:val="bullet"/>
      <w:lvlText w:val=""/>
      <w:lvlJc w:val="left"/>
      <w:pPr>
        <w:tabs>
          <w:tab w:val="num" w:pos="5040"/>
        </w:tabs>
        <w:ind w:left="5040" w:hanging="360"/>
      </w:pPr>
      <w:rPr>
        <w:rFonts w:ascii="Symbol" w:hAnsi="Symbol" w:cs="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cs="Wingdings" w:hint="default"/>
      </w:rPr>
    </w:lvl>
  </w:abstractNum>
  <w:abstractNum w:abstractNumId="9">
    <w:nsid w:val="3ABE3E9D"/>
    <w:multiLevelType w:val="hybridMultilevel"/>
    <w:tmpl w:val="81C00782"/>
    <w:lvl w:ilvl="0" w:tplc="0425000F">
      <w:start w:val="1"/>
      <w:numFmt w:val="decimal"/>
      <w:lvlText w:val="%1."/>
      <w:lvlJc w:val="left"/>
      <w:pPr>
        <w:tabs>
          <w:tab w:val="num" w:pos="720"/>
        </w:tabs>
        <w:ind w:left="720" w:hanging="360"/>
      </w:pPr>
      <w:rPr>
        <w:rFonts w:hint="default"/>
      </w:rPr>
    </w:lvl>
    <w:lvl w:ilvl="1" w:tplc="04250019">
      <w:start w:val="1"/>
      <w:numFmt w:val="lowerLetter"/>
      <w:lvlText w:val="%2."/>
      <w:lvlJc w:val="left"/>
      <w:pPr>
        <w:tabs>
          <w:tab w:val="num" w:pos="1440"/>
        </w:tabs>
        <w:ind w:left="1440" w:hanging="360"/>
      </w:pPr>
    </w:lvl>
    <w:lvl w:ilvl="2" w:tplc="0425001B">
      <w:start w:val="1"/>
      <w:numFmt w:val="lowerRoman"/>
      <w:lvlText w:val="%3."/>
      <w:lvlJc w:val="right"/>
      <w:pPr>
        <w:tabs>
          <w:tab w:val="num" w:pos="2160"/>
        </w:tabs>
        <w:ind w:left="2160" w:hanging="180"/>
      </w:pPr>
    </w:lvl>
    <w:lvl w:ilvl="3" w:tplc="0425000F">
      <w:start w:val="1"/>
      <w:numFmt w:val="decimal"/>
      <w:lvlText w:val="%4."/>
      <w:lvlJc w:val="left"/>
      <w:pPr>
        <w:tabs>
          <w:tab w:val="num" w:pos="2880"/>
        </w:tabs>
        <w:ind w:left="2880" w:hanging="360"/>
      </w:pPr>
    </w:lvl>
    <w:lvl w:ilvl="4" w:tplc="04250019">
      <w:start w:val="1"/>
      <w:numFmt w:val="lowerLetter"/>
      <w:lvlText w:val="%5."/>
      <w:lvlJc w:val="left"/>
      <w:pPr>
        <w:tabs>
          <w:tab w:val="num" w:pos="3600"/>
        </w:tabs>
        <w:ind w:left="3600" w:hanging="360"/>
      </w:pPr>
    </w:lvl>
    <w:lvl w:ilvl="5" w:tplc="0425001B">
      <w:start w:val="1"/>
      <w:numFmt w:val="lowerRoman"/>
      <w:lvlText w:val="%6."/>
      <w:lvlJc w:val="right"/>
      <w:pPr>
        <w:tabs>
          <w:tab w:val="num" w:pos="4320"/>
        </w:tabs>
        <w:ind w:left="4320" w:hanging="180"/>
      </w:pPr>
    </w:lvl>
    <w:lvl w:ilvl="6" w:tplc="0425000F">
      <w:start w:val="1"/>
      <w:numFmt w:val="decimal"/>
      <w:lvlText w:val="%7."/>
      <w:lvlJc w:val="left"/>
      <w:pPr>
        <w:tabs>
          <w:tab w:val="num" w:pos="5040"/>
        </w:tabs>
        <w:ind w:left="5040" w:hanging="360"/>
      </w:pPr>
    </w:lvl>
    <w:lvl w:ilvl="7" w:tplc="04250019">
      <w:start w:val="1"/>
      <w:numFmt w:val="lowerLetter"/>
      <w:lvlText w:val="%8."/>
      <w:lvlJc w:val="left"/>
      <w:pPr>
        <w:tabs>
          <w:tab w:val="num" w:pos="5760"/>
        </w:tabs>
        <w:ind w:left="5760" w:hanging="360"/>
      </w:pPr>
    </w:lvl>
    <w:lvl w:ilvl="8" w:tplc="0425001B">
      <w:start w:val="1"/>
      <w:numFmt w:val="lowerRoman"/>
      <w:lvlText w:val="%9."/>
      <w:lvlJc w:val="right"/>
      <w:pPr>
        <w:tabs>
          <w:tab w:val="num" w:pos="6480"/>
        </w:tabs>
        <w:ind w:left="6480" w:hanging="180"/>
      </w:pPr>
    </w:lvl>
  </w:abstractNum>
  <w:abstractNum w:abstractNumId="10">
    <w:nsid w:val="3E527E2F"/>
    <w:multiLevelType w:val="hybridMultilevel"/>
    <w:tmpl w:val="3C9A3104"/>
    <w:lvl w:ilvl="0" w:tplc="04250001">
      <w:start w:val="1"/>
      <w:numFmt w:val="bullet"/>
      <w:lvlText w:val=""/>
      <w:lvlJc w:val="left"/>
      <w:pPr>
        <w:ind w:left="720" w:hanging="360"/>
      </w:pPr>
      <w:rPr>
        <w:rFonts w:ascii="Symbol" w:hAnsi="Symbol" w:cs="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11">
    <w:nsid w:val="3EDC4027"/>
    <w:multiLevelType w:val="hybridMultilevel"/>
    <w:tmpl w:val="A9A0E16E"/>
    <w:lvl w:ilvl="0" w:tplc="04250001">
      <w:start w:val="1"/>
      <w:numFmt w:val="bullet"/>
      <w:lvlText w:val=""/>
      <w:lvlJc w:val="left"/>
      <w:pPr>
        <w:ind w:left="720" w:hanging="360"/>
      </w:pPr>
      <w:rPr>
        <w:rFonts w:ascii="Symbol" w:hAnsi="Symbol" w:cs="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12">
    <w:nsid w:val="40EA0975"/>
    <w:multiLevelType w:val="hybridMultilevel"/>
    <w:tmpl w:val="DFCC26A0"/>
    <w:lvl w:ilvl="0" w:tplc="04250001">
      <w:start w:val="1"/>
      <w:numFmt w:val="bullet"/>
      <w:lvlText w:val=""/>
      <w:lvlJc w:val="left"/>
      <w:pPr>
        <w:ind w:left="720" w:hanging="360"/>
      </w:pPr>
      <w:rPr>
        <w:rFonts w:ascii="Symbol" w:hAnsi="Symbol" w:cs="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13">
    <w:nsid w:val="41B458FE"/>
    <w:multiLevelType w:val="hybridMultilevel"/>
    <w:tmpl w:val="4182AB66"/>
    <w:lvl w:ilvl="0" w:tplc="B442F6A8">
      <w:start w:val="1"/>
      <w:numFmt w:val="decimal"/>
      <w:lvlText w:val="%1."/>
      <w:lvlJc w:val="left"/>
      <w:pPr>
        <w:tabs>
          <w:tab w:val="num" w:pos="717"/>
        </w:tabs>
        <w:ind w:left="717" w:hanging="360"/>
      </w:pPr>
      <w:rPr>
        <w:rFonts w:hint="default"/>
      </w:rPr>
    </w:lvl>
    <w:lvl w:ilvl="1" w:tplc="04250019">
      <w:start w:val="1"/>
      <w:numFmt w:val="lowerLetter"/>
      <w:lvlText w:val="%2."/>
      <w:lvlJc w:val="left"/>
      <w:pPr>
        <w:tabs>
          <w:tab w:val="num" w:pos="1437"/>
        </w:tabs>
        <w:ind w:left="1437" w:hanging="360"/>
      </w:pPr>
    </w:lvl>
    <w:lvl w:ilvl="2" w:tplc="0425001B">
      <w:start w:val="1"/>
      <w:numFmt w:val="lowerRoman"/>
      <w:lvlText w:val="%3."/>
      <w:lvlJc w:val="right"/>
      <w:pPr>
        <w:tabs>
          <w:tab w:val="num" w:pos="2157"/>
        </w:tabs>
        <w:ind w:left="2157" w:hanging="180"/>
      </w:pPr>
    </w:lvl>
    <w:lvl w:ilvl="3" w:tplc="0425000F">
      <w:start w:val="1"/>
      <w:numFmt w:val="decimal"/>
      <w:lvlText w:val="%4."/>
      <w:lvlJc w:val="left"/>
      <w:pPr>
        <w:tabs>
          <w:tab w:val="num" w:pos="2877"/>
        </w:tabs>
        <w:ind w:left="2877" w:hanging="360"/>
      </w:pPr>
    </w:lvl>
    <w:lvl w:ilvl="4" w:tplc="04250019">
      <w:start w:val="1"/>
      <w:numFmt w:val="lowerLetter"/>
      <w:lvlText w:val="%5."/>
      <w:lvlJc w:val="left"/>
      <w:pPr>
        <w:tabs>
          <w:tab w:val="num" w:pos="3597"/>
        </w:tabs>
        <w:ind w:left="3597" w:hanging="360"/>
      </w:pPr>
    </w:lvl>
    <w:lvl w:ilvl="5" w:tplc="0425001B">
      <w:start w:val="1"/>
      <w:numFmt w:val="lowerRoman"/>
      <w:lvlText w:val="%6."/>
      <w:lvlJc w:val="right"/>
      <w:pPr>
        <w:tabs>
          <w:tab w:val="num" w:pos="4317"/>
        </w:tabs>
        <w:ind w:left="4317" w:hanging="180"/>
      </w:pPr>
    </w:lvl>
    <w:lvl w:ilvl="6" w:tplc="0425000F">
      <w:start w:val="1"/>
      <w:numFmt w:val="decimal"/>
      <w:lvlText w:val="%7."/>
      <w:lvlJc w:val="left"/>
      <w:pPr>
        <w:tabs>
          <w:tab w:val="num" w:pos="5037"/>
        </w:tabs>
        <w:ind w:left="5037" w:hanging="360"/>
      </w:pPr>
    </w:lvl>
    <w:lvl w:ilvl="7" w:tplc="04250019">
      <w:start w:val="1"/>
      <w:numFmt w:val="lowerLetter"/>
      <w:lvlText w:val="%8."/>
      <w:lvlJc w:val="left"/>
      <w:pPr>
        <w:tabs>
          <w:tab w:val="num" w:pos="5757"/>
        </w:tabs>
        <w:ind w:left="5757" w:hanging="360"/>
      </w:pPr>
    </w:lvl>
    <w:lvl w:ilvl="8" w:tplc="0425001B">
      <w:start w:val="1"/>
      <w:numFmt w:val="lowerRoman"/>
      <w:lvlText w:val="%9."/>
      <w:lvlJc w:val="right"/>
      <w:pPr>
        <w:tabs>
          <w:tab w:val="num" w:pos="6477"/>
        </w:tabs>
        <w:ind w:left="6477" w:hanging="180"/>
      </w:pPr>
    </w:lvl>
  </w:abstractNum>
  <w:abstractNum w:abstractNumId="14">
    <w:nsid w:val="444C606C"/>
    <w:multiLevelType w:val="hybridMultilevel"/>
    <w:tmpl w:val="BC76868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45047359"/>
    <w:multiLevelType w:val="hybridMultilevel"/>
    <w:tmpl w:val="35BE27F8"/>
    <w:lvl w:ilvl="0" w:tplc="04250001">
      <w:start w:val="1"/>
      <w:numFmt w:val="bullet"/>
      <w:lvlText w:val=""/>
      <w:lvlJc w:val="left"/>
      <w:pPr>
        <w:ind w:left="720" w:hanging="360"/>
      </w:pPr>
      <w:rPr>
        <w:rFonts w:ascii="Symbol" w:hAnsi="Symbol" w:cs="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16">
    <w:nsid w:val="497A2440"/>
    <w:multiLevelType w:val="hybridMultilevel"/>
    <w:tmpl w:val="DF127998"/>
    <w:lvl w:ilvl="0" w:tplc="0425000F">
      <w:start w:val="1"/>
      <w:numFmt w:val="decimal"/>
      <w:lvlText w:val="%1."/>
      <w:lvlJc w:val="left"/>
      <w:pPr>
        <w:ind w:left="720" w:hanging="360"/>
      </w:p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17">
    <w:nsid w:val="4AE163E3"/>
    <w:multiLevelType w:val="hybridMultilevel"/>
    <w:tmpl w:val="73586CCA"/>
    <w:lvl w:ilvl="0" w:tplc="0425000F">
      <w:start w:val="1"/>
      <w:numFmt w:val="decimal"/>
      <w:lvlText w:val="%1."/>
      <w:lvlJc w:val="left"/>
      <w:pPr>
        <w:tabs>
          <w:tab w:val="num" w:pos="720"/>
        </w:tabs>
        <w:ind w:left="720" w:hanging="360"/>
      </w:p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cs="Wingdings" w:hint="default"/>
      </w:rPr>
    </w:lvl>
    <w:lvl w:ilvl="3" w:tplc="04250001">
      <w:start w:val="1"/>
      <w:numFmt w:val="bullet"/>
      <w:lvlText w:val=""/>
      <w:lvlJc w:val="left"/>
      <w:pPr>
        <w:tabs>
          <w:tab w:val="num" w:pos="2880"/>
        </w:tabs>
        <w:ind w:left="2880" w:hanging="360"/>
      </w:pPr>
      <w:rPr>
        <w:rFonts w:ascii="Symbol" w:hAnsi="Symbol" w:cs="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cs="Wingdings" w:hint="default"/>
      </w:rPr>
    </w:lvl>
    <w:lvl w:ilvl="6" w:tplc="04250001">
      <w:start w:val="1"/>
      <w:numFmt w:val="bullet"/>
      <w:lvlText w:val=""/>
      <w:lvlJc w:val="left"/>
      <w:pPr>
        <w:tabs>
          <w:tab w:val="num" w:pos="5040"/>
        </w:tabs>
        <w:ind w:left="5040" w:hanging="360"/>
      </w:pPr>
      <w:rPr>
        <w:rFonts w:ascii="Symbol" w:hAnsi="Symbol" w:cs="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cs="Wingdings" w:hint="default"/>
      </w:rPr>
    </w:lvl>
  </w:abstractNum>
  <w:abstractNum w:abstractNumId="18">
    <w:nsid w:val="4D881719"/>
    <w:multiLevelType w:val="hybridMultilevel"/>
    <w:tmpl w:val="87263B20"/>
    <w:lvl w:ilvl="0" w:tplc="04250001">
      <w:start w:val="1"/>
      <w:numFmt w:val="bullet"/>
      <w:lvlText w:val=""/>
      <w:lvlJc w:val="left"/>
      <w:pPr>
        <w:ind w:left="720" w:hanging="360"/>
      </w:pPr>
      <w:rPr>
        <w:rFonts w:ascii="Symbol" w:hAnsi="Symbol" w:cs="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19">
    <w:nsid w:val="4F280666"/>
    <w:multiLevelType w:val="hybridMultilevel"/>
    <w:tmpl w:val="CCA08B2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0">
    <w:nsid w:val="521D6349"/>
    <w:multiLevelType w:val="hybridMultilevel"/>
    <w:tmpl w:val="8550BF84"/>
    <w:lvl w:ilvl="0" w:tplc="04250001">
      <w:start w:val="1"/>
      <w:numFmt w:val="bullet"/>
      <w:lvlText w:val=""/>
      <w:lvlJc w:val="left"/>
      <w:pPr>
        <w:ind w:left="720" w:hanging="360"/>
      </w:pPr>
      <w:rPr>
        <w:rFonts w:ascii="Symbol" w:hAnsi="Symbol" w:cs="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21">
    <w:nsid w:val="54CB46A4"/>
    <w:multiLevelType w:val="hybridMultilevel"/>
    <w:tmpl w:val="83AE320C"/>
    <w:lvl w:ilvl="0" w:tplc="04250001">
      <w:start w:val="1"/>
      <w:numFmt w:val="bullet"/>
      <w:lvlText w:val=""/>
      <w:lvlJc w:val="left"/>
      <w:pPr>
        <w:tabs>
          <w:tab w:val="num" w:pos="720"/>
        </w:tabs>
        <w:ind w:left="720" w:hanging="360"/>
      </w:pPr>
      <w:rPr>
        <w:rFonts w:ascii="Symbol" w:hAnsi="Symbol" w:cs="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cs="Wingdings" w:hint="default"/>
      </w:rPr>
    </w:lvl>
    <w:lvl w:ilvl="3" w:tplc="04250001">
      <w:start w:val="1"/>
      <w:numFmt w:val="bullet"/>
      <w:lvlText w:val=""/>
      <w:lvlJc w:val="left"/>
      <w:pPr>
        <w:tabs>
          <w:tab w:val="num" w:pos="2880"/>
        </w:tabs>
        <w:ind w:left="2880" w:hanging="360"/>
      </w:pPr>
      <w:rPr>
        <w:rFonts w:ascii="Symbol" w:hAnsi="Symbol" w:cs="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cs="Wingdings" w:hint="default"/>
      </w:rPr>
    </w:lvl>
    <w:lvl w:ilvl="6" w:tplc="04250001">
      <w:start w:val="1"/>
      <w:numFmt w:val="bullet"/>
      <w:lvlText w:val=""/>
      <w:lvlJc w:val="left"/>
      <w:pPr>
        <w:tabs>
          <w:tab w:val="num" w:pos="5040"/>
        </w:tabs>
        <w:ind w:left="5040" w:hanging="360"/>
      </w:pPr>
      <w:rPr>
        <w:rFonts w:ascii="Symbol" w:hAnsi="Symbol" w:cs="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cs="Wingdings" w:hint="default"/>
      </w:rPr>
    </w:lvl>
  </w:abstractNum>
  <w:abstractNum w:abstractNumId="22">
    <w:nsid w:val="571C212E"/>
    <w:multiLevelType w:val="hybridMultilevel"/>
    <w:tmpl w:val="9ED8361E"/>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3">
    <w:nsid w:val="58D7061E"/>
    <w:multiLevelType w:val="hybridMultilevel"/>
    <w:tmpl w:val="95845FD0"/>
    <w:lvl w:ilvl="0" w:tplc="0425000F">
      <w:start w:val="7"/>
      <w:numFmt w:val="decimal"/>
      <w:lvlText w:val="%1."/>
      <w:lvlJc w:val="left"/>
      <w:pPr>
        <w:tabs>
          <w:tab w:val="num" w:pos="720"/>
        </w:tabs>
        <w:ind w:left="720" w:hanging="360"/>
      </w:pPr>
      <w:rPr>
        <w:rFonts w:hint="default"/>
      </w:rPr>
    </w:lvl>
    <w:lvl w:ilvl="1" w:tplc="04250019">
      <w:start w:val="1"/>
      <w:numFmt w:val="lowerLetter"/>
      <w:lvlText w:val="%2."/>
      <w:lvlJc w:val="left"/>
      <w:pPr>
        <w:tabs>
          <w:tab w:val="num" w:pos="1440"/>
        </w:tabs>
        <w:ind w:left="1440" w:hanging="360"/>
      </w:pPr>
    </w:lvl>
    <w:lvl w:ilvl="2" w:tplc="0425001B">
      <w:start w:val="1"/>
      <w:numFmt w:val="lowerRoman"/>
      <w:lvlText w:val="%3."/>
      <w:lvlJc w:val="right"/>
      <w:pPr>
        <w:tabs>
          <w:tab w:val="num" w:pos="2160"/>
        </w:tabs>
        <w:ind w:left="2160" w:hanging="180"/>
      </w:pPr>
    </w:lvl>
    <w:lvl w:ilvl="3" w:tplc="0425000F">
      <w:start w:val="1"/>
      <w:numFmt w:val="decimal"/>
      <w:lvlText w:val="%4."/>
      <w:lvlJc w:val="left"/>
      <w:pPr>
        <w:tabs>
          <w:tab w:val="num" w:pos="2880"/>
        </w:tabs>
        <w:ind w:left="2880" w:hanging="360"/>
      </w:pPr>
    </w:lvl>
    <w:lvl w:ilvl="4" w:tplc="04250019">
      <w:start w:val="1"/>
      <w:numFmt w:val="lowerLetter"/>
      <w:lvlText w:val="%5."/>
      <w:lvlJc w:val="left"/>
      <w:pPr>
        <w:tabs>
          <w:tab w:val="num" w:pos="3600"/>
        </w:tabs>
        <w:ind w:left="3600" w:hanging="360"/>
      </w:pPr>
    </w:lvl>
    <w:lvl w:ilvl="5" w:tplc="0425001B">
      <w:start w:val="1"/>
      <w:numFmt w:val="lowerRoman"/>
      <w:lvlText w:val="%6."/>
      <w:lvlJc w:val="right"/>
      <w:pPr>
        <w:tabs>
          <w:tab w:val="num" w:pos="4320"/>
        </w:tabs>
        <w:ind w:left="4320" w:hanging="180"/>
      </w:pPr>
    </w:lvl>
    <w:lvl w:ilvl="6" w:tplc="0425000F">
      <w:start w:val="1"/>
      <w:numFmt w:val="decimal"/>
      <w:lvlText w:val="%7."/>
      <w:lvlJc w:val="left"/>
      <w:pPr>
        <w:tabs>
          <w:tab w:val="num" w:pos="5040"/>
        </w:tabs>
        <w:ind w:left="5040" w:hanging="360"/>
      </w:pPr>
    </w:lvl>
    <w:lvl w:ilvl="7" w:tplc="04250019">
      <w:start w:val="1"/>
      <w:numFmt w:val="lowerLetter"/>
      <w:lvlText w:val="%8."/>
      <w:lvlJc w:val="left"/>
      <w:pPr>
        <w:tabs>
          <w:tab w:val="num" w:pos="5760"/>
        </w:tabs>
        <w:ind w:left="5760" w:hanging="360"/>
      </w:pPr>
    </w:lvl>
    <w:lvl w:ilvl="8" w:tplc="0425001B">
      <w:start w:val="1"/>
      <w:numFmt w:val="lowerRoman"/>
      <w:lvlText w:val="%9."/>
      <w:lvlJc w:val="right"/>
      <w:pPr>
        <w:tabs>
          <w:tab w:val="num" w:pos="6480"/>
        </w:tabs>
        <w:ind w:left="6480" w:hanging="180"/>
      </w:pPr>
    </w:lvl>
  </w:abstractNum>
  <w:abstractNum w:abstractNumId="24">
    <w:nsid w:val="5999035D"/>
    <w:multiLevelType w:val="hybridMultilevel"/>
    <w:tmpl w:val="7FA08334"/>
    <w:lvl w:ilvl="0" w:tplc="04250001">
      <w:start w:val="1"/>
      <w:numFmt w:val="bullet"/>
      <w:lvlText w:val=""/>
      <w:lvlJc w:val="left"/>
      <w:pPr>
        <w:ind w:left="720" w:hanging="360"/>
      </w:pPr>
      <w:rPr>
        <w:rFonts w:ascii="Symbol" w:hAnsi="Symbol" w:cs="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25">
    <w:nsid w:val="5ACC1639"/>
    <w:multiLevelType w:val="hybridMultilevel"/>
    <w:tmpl w:val="089A40FE"/>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6">
    <w:nsid w:val="5D3B687B"/>
    <w:multiLevelType w:val="hybridMultilevel"/>
    <w:tmpl w:val="F2FC49FC"/>
    <w:lvl w:ilvl="0" w:tplc="04250001">
      <w:start w:val="1"/>
      <w:numFmt w:val="bullet"/>
      <w:lvlText w:val=""/>
      <w:lvlJc w:val="left"/>
      <w:pPr>
        <w:ind w:left="720" w:hanging="360"/>
      </w:pPr>
      <w:rPr>
        <w:rFonts w:ascii="Symbol" w:hAnsi="Symbol" w:cs="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27">
    <w:nsid w:val="5D3D4353"/>
    <w:multiLevelType w:val="hybridMultilevel"/>
    <w:tmpl w:val="088C6334"/>
    <w:lvl w:ilvl="0" w:tplc="04250001">
      <w:start w:val="1"/>
      <w:numFmt w:val="bullet"/>
      <w:lvlText w:val=""/>
      <w:lvlJc w:val="left"/>
      <w:pPr>
        <w:tabs>
          <w:tab w:val="num" w:pos="720"/>
        </w:tabs>
        <w:ind w:left="720" w:hanging="360"/>
      </w:pPr>
      <w:rPr>
        <w:rFonts w:ascii="Symbol" w:hAnsi="Symbol" w:cs="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cs="Wingdings" w:hint="default"/>
      </w:rPr>
    </w:lvl>
    <w:lvl w:ilvl="3" w:tplc="04250001">
      <w:start w:val="1"/>
      <w:numFmt w:val="bullet"/>
      <w:lvlText w:val=""/>
      <w:lvlJc w:val="left"/>
      <w:pPr>
        <w:tabs>
          <w:tab w:val="num" w:pos="2880"/>
        </w:tabs>
        <w:ind w:left="2880" w:hanging="360"/>
      </w:pPr>
      <w:rPr>
        <w:rFonts w:ascii="Symbol" w:hAnsi="Symbol" w:cs="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cs="Wingdings" w:hint="default"/>
      </w:rPr>
    </w:lvl>
    <w:lvl w:ilvl="6" w:tplc="04250001">
      <w:start w:val="1"/>
      <w:numFmt w:val="bullet"/>
      <w:lvlText w:val=""/>
      <w:lvlJc w:val="left"/>
      <w:pPr>
        <w:tabs>
          <w:tab w:val="num" w:pos="5040"/>
        </w:tabs>
        <w:ind w:left="5040" w:hanging="360"/>
      </w:pPr>
      <w:rPr>
        <w:rFonts w:ascii="Symbol" w:hAnsi="Symbol" w:cs="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cs="Wingdings" w:hint="default"/>
      </w:rPr>
    </w:lvl>
  </w:abstractNum>
  <w:abstractNum w:abstractNumId="28">
    <w:nsid w:val="5F6A29C2"/>
    <w:multiLevelType w:val="hybridMultilevel"/>
    <w:tmpl w:val="782236B8"/>
    <w:lvl w:ilvl="0" w:tplc="0425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F82AE9"/>
    <w:multiLevelType w:val="hybridMultilevel"/>
    <w:tmpl w:val="D7CA12EC"/>
    <w:lvl w:ilvl="0" w:tplc="04250001">
      <w:start w:val="1"/>
      <w:numFmt w:val="bullet"/>
      <w:lvlText w:val=""/>
      <w:lvlJc w:val="left"/>
      <w:pPr>
        <w:ind w:left="720" w:hanging="360"/>
      </w:pPr>
      <w:rPr>
        <w:rFonts w:ascii="Symbol" w:hAnsi="Symbol" w:cs="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30">
    <w:nsid w:val="6FA722E0"/>
    <w:multiLevelType w:val="hybridMultilevel"/>
    <w:tmpl w:val="3C2A6EF8"/>
    <w:lvl w:ilvl="0" w:tplc="04250001">
      <w:start w:val="1"/>
      <w:numFmt w:val="bullet"/>
      <w:lvlText w:val=""/>
      <w:lvlJc w:val="left"/>
      <w:pPr>
        <w:ind w:left="720" w:hanging="360"/>
      </w:pPr>
      <w:rPr>
        <w:rFonts w:ascii="Symbol" w:hAnsi="Symbol" w:cs="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31">
    <w:nsid w:val="72F1557A"/>
    <w:multiLevelType w:val="hybridMultilevel"/>
    <w:tmpl w:val="C270FB5E"/>
    <w:lvl w:ilvl="0" w:tplc="D996F4BE">
      <w:start w:val="2"/>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2">
    <w:nsid w:val="74B7728C"/>
    <w:multiLevelType w:val="hybridMultilevel"/>
    <w:tmpl w:val="57CA3640"/>
    <w:lvl w:ilvl="0" w:tplc="04250001">
      <w:start w:val="1"/>
      <w:numFmt w:val="bullet"/>
      <w:lvlText w:val=""/>
      <w:lvlJc w:val="left"/>
      <w:pPr>
        <w:ind w:left="720" w:hanging="360"/>
      </w:pPr>
      <w:rPr>
        <w:rFonts w:ascii="Symbol" w:hAnsi="Symbol" w:cs="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33">
    <w:nsid w:val="750D542D"/>
    <w:multiLevelType w:val="hybridMultilevel"/>
    <w:tmpl w:val="2E3AD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8119E5"/>
    <w:multiLevelType w:val="hybridMultilevel"/>
    <w:tmpl w:val="36EC4F52"/>
    <w:lvl w:ilvl="0" w:tplc="04250001">
      <w:start w:val="1"/>
      <w:numFmt w:val="bullet"/>
      <w:lvlText w:val=""/>
      <w:lvlJc w:val="left"/>
      <w:pPr>
        <w:tabs>
          <w:tab w:val="num" w:pos="720"/>
        </w:tabs>
        <w:ind w:left="720" w:hanging="360"/>
      </w:pPr>
      <w:rPr>
        <w:rFonts w:ascii="Symbol" w:hAnsi="Symbol" w:cs="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cs="Wingdings" w:hint="default"/>
      </w:rPr>
    </w:lvl>
    <w:lvl w:ilvl="3" w:tplc="04250001">
      <w:start w:val="1"/>
      <w:numFmt w:val="bullet"/>
      <w:lvlText w:val=""/>
      <w:lvlJc w:val="left"/>
      <w:pPr>
        <w:tabs>
          <w:tab w:val="num" w:pos="2880"/>
        </w:tabs>
        <w:ind w:left="2880" w:hanging="360"/>
      </w:pPr>
      <w:rPr>
        <w:rFonts w:ascii="Symbol" w:hAnsi="Symbol" w:cs="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cs="Wingdings" w:hint="default"/>
      </w:rPr>
    </w:lvl>
    <w:lvl w:ilvl="6" w:tplc="04250001">
      <w:start w:val="1"/>
      <w:numFmt w:val="bullet"/>
      <w:lvlText w:val=""/>
      <w:lvlJc w:val="left"/>
      <w:pPr>
        <w:tabs>
          <w:tab w:val="num" w:pos="5040"/>
        </w:tabs>
        <w:ind w:left="5040" w:hanging="360"/>
      </w:pPr>
      <w:rPr>
        <w:rFonts w:ascii="Symbol" w:hAnsi="Symbol" w:cs="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cs="Wingdings" w:hint="default"/>
      </w:rPr>
    </w:lvl>
  </w:abstractNum>
  <w:abstractNum w:abstractNumId="35">
    <w:nsid w:val="7BD039BC"/>
    <w:multiLevelType w:val="hybridMultilevel"/>
    <w:tmpl w:val="4D34134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nsid w:val="7C761771"/>
    <w:multiLevelType w:val="hybridMultilevel"/>
    <w:tmpl w:val="00DC6F74"/>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7">
    <w:nsid w:val="7FF0017C"/>
    <w:multiLevelType w:val="hybridMultilevel"/>
    <w:tmpl w:val="6BA406F8"/>
    <w:lvl w:ilvl="0" w:tplc="0425000F">
      <w:start w:val="1"/>
      <w:numFmt w:val="decimal"/>
      <w:lvlText w:val="%1."/>
      <w:lvlJc w:val="left"/>
      <w:pPr>
        <w:tabs>
          <w:tab w:val="num" w:pos="720"/>
        </w:tabs>
        <w:ind w:left="720" w:hanging="360"/>
      </w:pPr>
      <w:rPr>
        <w:rFonts w:hint="default"/>
      </w:rPr>
    </w:lvl>
    <w:lvl w:ilvl="1" w:tplc="04250019">
      <w:start w:val="1"/>
      <w:numFmt w:val="lowerLetter"/>
      <w:lvlText w:val="%2."/>
      <w:lvlJc w:val="left"/>
      <w:pPr>
        <w:tabs>
          <w:tab w:val="num" w:pos="1440"/>
        </w:tabs>
        <w:ind w:left="1440" w:hanging="360"/>
      </w:pPr>
    </w:lvl>
    <w:lvl w:ilvl="2" w:tplc="0425001B">
      <w:start w:val="1"/>
      <w:numFmt w:val="lowerRoman"/>
      <w:lvlText w:val="%3."/>
      <w:lvlJc w:val="right"/>
      <w:pPr>
        <w:tabs>
          <w:tab w:val="num" w:pos="2160"/>
        </w:tabs>
        <w:ind w:left="2160" w:hanging="180"/>
      </w:pPr>
    </w:lvl>
    <w:lvl w:ilvl="3" w:tplc="0425000F">
      <w:start w:val="1"/>
      <w:numFmt w:val="decimal"/>
      <w:lvlText w:val="%4."/>
      <w:lvlJc w:val="left"/>
      <w:pPr>
        <w:tabs>
          <w:tab w:val="num" w:pos="2880"/>
        </w:tabs>
        <w:ind w:left="2880" w:hanging="360"/>
      </w:pPr>
    </w:lvl>
    <w:lvl w:ilvl="4" w:tplc="04250019">
      <w:start w:val="1"/>
      <w:numFmt w:val="lowerLetter"/>
      <w:lvlText w:val="%5."/>
      <w:lvlJc w:val="left"/>
      <w:pPr>
        <w:tabs>
          <w:tab w:val="num" w:pos="3600"/>
        </w:tabs>
        <w:ind w:left="3600" w:hanging="360"/>
      </w:pPr>
    </w:lvl>
    <w:lvl w:ilvl="5" w:tplc="0425001B">
      <w:start w:val="1"/>
      <w:numFmt w:val="lowerRoman"/>
      <w:lvlText w:val="%6."/>
      <w:lvlJc w:val="right"/>
      <w:pPr>
        <w:tabs>
          <w:tab w:val="num" w:pos="4320"/>
        </w:tabs>
        <w:ind w:left="4320" w:hanging="180"/>
      </w:pPr>
    </w:lvl>
    <w:lvl w:ilvl="6" w:tplc="0425000F">
      <w:start w:val="1"/>
      <w:numFmt w:val="decimal"/>
      <w:lvlText w:val="%7."/>
      <w:lvlJc w:val="left"/>
      <w:pPr>
        <w:tabs>
          <w:tab w:val="num" w:pos="5040"/>
        </w:tabs>
        <w:ind w:left="5040" w:hanging="360"/>
      </w:pPr>
    </w:lvl>
    <w:lvl w:ilvl="7" w:tplc="04250019">
      <w:start w:val="1"/>
      <w:numFmt w:val="lowerLetter"/>
      <w:lvlText w:val="%8."/>
      <w:lvlJc w:val="left"/>
      <w:pPr>
        <w:tabs>
          <w:tab w:val="num" w:pos="5760"/>
        </w:tabs>
        <w:ind w:left="5760" w:hanging="360"/>
      </w:pPr>
    </w:lvl>
    <w:lvl w:ilvl="8" w:tplc="0425001B">
      <w:start w:val="1"/>
      <w:numFmt w:val="lowerRoman"/>
      <w:lvlText w:val="%9."/>
      <w:lvlJc w:val="right"/>
      <w:pPr>
        <w:tabs>
          <w:tab w:val="num" w:pos="6480"/>
        </w:tabs>
        <w:ind w:left="6480" w:hanging="180"/>
      </w:pPr>
    </w:lvl>
  </w:abstractNum>
  <w:num w:numId="1">
    <w:abstractNumId w:val="32"/>
  </w:num>
  <w:num w:numId="2">
    <w:abstractNumId w:val="12"/>
  </w:num>
  <w:num w:numId="3">
    <w:abstractNumId w:val="20"/>
  </w:num>
  <w:num w:numId="4">
    <w:abstractNumId w:val="26"/>
  </w:num>
  <w:num w:numId="5">
    <w:abstractNumId w:val="4"/>
  </w:num>
  <w:num w:numId="6">
    <w:abstractNumId w:val="6"/>
  </w:num>
  <w:num w:numId="7">
    <w:abstractNumId w:val="11"/>
  </w:num>
  <w:num w:numId="8">
    <w:abstractNumId w:val="18"/>
  </w:num>
  <w:num w:numId="9">
    <w:abstractNumId w:val="15"/>
  </w:num>
  <w:num w:numId="10">
    <w:abstractNumId w:val="24"/>
  </w:num>
  <w:num w:numId="11">
    <w:abstractNumId w:val="29"/>
  </w:num>
  <w:num w:numId="12">
    <w:abstractNumId w:val="10"/>
  </w:num>
  <w:num w:numId="13">
    <w:abstractNumId w:val="31"/>
  </w:num>
  <w:num w:numId="14">
    <w:abstractNumId w:val="1"/>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0" w:legacyIndent="360"/>
        <w:lvlJc w:val="left"/>
        <w:rPr>
          <w:rFonts w:ascii="Symbol" w:hAnsi="Symbol" w:cs="Symbol" w:hint="default"/>
        </w:rPr>
      </w:lvl>
    </w:lvlOverride>
  </w:num>
  <w:num w:numId="21">
    <w:abstractNumId w:val="8"/>
  </w:num>
  <w:num w:numId="22">
    <w:abstractNumId w:val="27"/>
  </w:num>
  <w:num w:numId="23">
    <w:abstractNumId w:val="2"/>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21"/>
  </w:num>
  <w:num w:numId="28">
    <w:abstractNumId w:val="34"/>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lvlOverride w:ilvl="2"/>
    <w:lvlOverride w:ilvl="3"/>
    <w:lvlOverride w:ilvl="4"/>
    <w:lvlOverride w:ilvl="5"/>
    <w:lvlOverride w:ilvl="6"/>
    <w:lvlOverride w:ilvl="7"/>
    <w:lvlOverride w:ilvl="8"/>
  </w:num>
  <w:num w:numId="33">
    <w:abstractNumId w:val="17"/>
    <w:lvlOverride w:ilvl="0">
      <w:startOverride w:val="1"/>
    </w:lvlOverride>
    <w:lvlOverride w:ilvl="1"/>
    <w:lvlOverride w:ilvl="2"/>
    <w:lvlOverride w:ilvl="3"/>
    <w:lvlOverride w:ilvl="4"/>
    <w:lvlOverride w:ilvl="5"/>
    <w:lvlOverride w:ilvl="6"/>
    <w:lvlOverride w:ilvl="7"/>
    <w:lvlOverride w:ilvl="8"/>
  </w:num>
  <w:num w:numId="34">
    <w:abstractNumId w:val="30"/>
  </w:num>
  <w:num w:numId="35">
    <w:abstractNumId w:val="23"/>
  </w:num>
  <w:num w:numId="36">
    <w:abstractNumId w:val="14"/>
  </w:num>
  <w:num w:numId="37">
    <w:abstractNumId w:val="35"/>
  </w:num>
  <w:num w:numId="38">
    <w:abstractNumId w:val="12"/>
  </w:num>
  <w:num w:numId="39">
    <w:abstractNumId w:val="24"/>
  </w:num>
  <w:num w:numId="40">
    <w:abstractNumId w:val="28"/>
  </w:num>
  <w:num w:numId="41">
    <w:abstractNumId w:val="33"/>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GrammaticalError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F1D"/>
    <w:rsid w:val="000002EA"/>
    <w:rsid w:val="00000CBA"/>
    <w:rsid w:val="00000E58"/>
    <w:rsid w:val="00001BCA"/>
    <w:rsid w:val="00002329"/>
    <w:rsid w:val="00002FD5"/>
    <w:rsid w:val="000041E7"/>
    <w:rsid w:val="00004238"/>
    <w:rsid w:val="0000429C"/>
    <w:rsid w:val="000044CC"/>
    <w:rsid w:val="00004E28"/>
    <w:rsid w:val="0000511A"/>
    <w:rsid w:val="000053AB"/>
    <w:rsid w:val="00007471"/>
    <w:rsid w:val="000076D1"/>
    <w:rsid w:val="000079A2"/>
    <w:rsid w:val="00010A88"/>
    <w:rsid w:val="00010ABA"/>
    <w:rsid w:val="00010B0F"/>
    <w:rsid w:val="00011CD4"/>
    <w:rsid w:val="00011D65"/>
    <w:rsid w:val="00011EF3"/>
    <w:rsid w:val="00012041"/>
    <w:rsid w:val="00013726"/>
    <w:rsid w:val="00014C93"/>
    <w:rsid w:val="00020195"/>
    <w:rsid w:val="00021078"/>
    <w:rsid w:val="00021269"/>
    <w:rsid w:val="00022244"/>
    <w:rsid w:val="00022344"/>
    <w:rsid w:val="00022668"/>
    <w:rsid w:val="00023170"/>
    <w:rsid w:val="00023466"/>
    <w:rsid w:val="00023FA3"/>
    <w:rsid w:val="0002492B"/>
    <w:rsid w:val="00024BEF"/>
    <w:rsid w:val="00024C77"/>
    <w:rsid w:val="00024FB9"/>
    <w:rsid w:val="0002524C"/>
    <w:rsid w:val="0002568E"/>
    <w:rsid w:val="00025BD4"/>
    <w:rsid w:val="00031322"/>
    <w:rsid w:val="000315D5"/>
    <w:rsid w:val="000316CA"/>
    <w:rsid w:val="00032131"/>
    <w:rsid w:val="0003230C"/>
    <w:rsid w:val="00034004"/>
    <w:rsid w:val="000343A5"/>
    <w:rsid w:val="00034535"/>
    <w:rsid w:val="0003489A"/>
    <w:rsid w:val="00034B2E"/>
    <w:rsid w:val="00034F0B"/>
    <w:rsid w:val="0003588C"/>
    <w:rsid w:val="00035E5A"/>
    <w:rsid w:val="000374FC"/>
    <w:rsid w:val="00037985"/>
    <w:rsid w:val="0004119F"/>
    <w:rsid w:val="00041269"/>
    <w:rsid w:val="00042577"/>
    <w:rsid w:val="00042C8A"/>
    <w:rsid w:val="00045BF1"/>
    <w:rsid w:val="000465FA"/>
    <w:rsid w:val="00047075"/>
    <w:rsid w:val="000473BB"/>
    <w:rsid w:val="00050091"/>
    <w:rsid w:val="00052CE9"/>
    <w:rsid w:val="0005301F"/>
    <w:rsid w:val="000537CC"/>
    <w:rsid w:val="0005395D"/>
    <w:rsid w:val="00053A2A"/>
    <w:rsid w:val="00053B1F"/>
    <w:rsid w:val="00055041"/>
    <w:rsid w:val="00055627"/>
    <w:rsid w:val="00056237"/>
    <w:rsid w:val="000565AB"/>
    <w:rsid w:val="000568FE"/>
    <w:rsid w:val="00056D7D"/>
    <w:rsid w:val="00057594"/>
    <w:rsid w:val="00057E6A"/>
    <w:rsid w:val="0006158D"/>
    <w:rsid w:val="000630CD"/>
    <w:rsid w:val="00065D13"/>
    <w:rsid w:val="00071CD6"/>
    <w:rsid w:val="00072763"/>
    <w:rsid w:val="0007382D"/>
    <w:rsid w:val="00074BF4"/>
    <w:rsid w:val="00075C19"/>
    <w:rsid w:val="00076B04"/>
    <w:rsid w:val="000774C2"/>
    <w:rsid w:val="0007750B"/>
    <w:rsid w:val="00077C74"/>
    <w:rsid w:val="00080092"/>
    <w:rsid w:val="00080574"/>
    <w:rsid w:val="000809A8"/>
    <w:rsid w:val="00080F7E"/>
    <w:rsid w:val="0008188E"/>
    <w:rsid w:val="00081A42"/>
    <w:rsid w:val="00081DBB"/>
    <w:rsid w:val="0008395A"/>
    <w:rsid w:val="00084473"/>
    <w:rsid w:val="000844A7"/>
    <w:rsid w:val="000851A1"/>
    <w:rsid w:val="0008574B"/>
    <w:rsid w:val="00085EE8"/>
    <w:rsid w:val="000861A9"/>
    <w:rsid w:val="00087AA0"/>
    <w:rsid w:val="00090E19"/>
    <w:rsid w:val="00092327"/>
    <w:rsid w:val="00092E68"/>
    <w:rsid w:val="0009363B"/>
    <w:rsid w:val="00093E17"/>
    <w:rsid w:val="00094015"/>
    <w:rsid w:val="0009733A"/>
    <w:rsid w:val="000977E8"/>
    <w:rsid w:val="000A0319"/>
    <w:rsid w:val="000A0477"/>
    <w:rsid w:val="000A1D98"/>
    <w:rsid w:val="000A1E97"/>
    <w:rsid w:val="000A225A"/>
    <w:rsid w:val="000A2AF1"/>
    <w:rsid w:val="000A311E"/>
    <w:rsid w:val="000A3949"/>
    <w:rsid w:val="000A4F13"/>
    <w:rsid w:val="000A5705"/>
    <w:rsid w:val="000A643C"/>
    <w:rsid w:val="000A708E"/>
    <w:rsid w:val="000A7311"/>
    <w:rsid w:val="000A7708"/>
    <w:rsid w:val="000B0972"/>
    <w:rsid w:val="000B0D7C"/>
    <w:rsid w:val="000B13B2"/>
    <w:rsid w:val="000B1BFF"/>
    <w:rsid w:val="000B2022"/>
    <w:rsid w:val="000B2454"/>
    <w:rsid w:val="000B2893"/>
    <w:rsid w:val="000B3D88"/>
    <w:rsid w:val="000B42C8"/>
    <w:rsid w:val="000B44E7"/>
    <w:rsid w:val="000B5A52"/>
    <w:rsid w:val="000B6678"/>
    <w:rsid w:val="000C0195"/>
    <w:rsid w:val="000C0475"/>
    <w:rsid w:val="000C0B55"/>
    <w:rsid w:val="000C0D78"/>
    <w:rsid w:val="000C0F48"/>
    <w:rsid w:val="000C1AC6"/>
    <w:rsid w:val="000C2F44"/>
    <w:rsid w:val="000C3B41"/>
    <w:rsid w:val="000C4C46"/>
    <w:rsid w:val="000C6320"/>
    <w:rsid w:val="000D20F8"/>
    <w:rsid w:val="000D22BC"/>
    <w:rsid w:val="000D3267"/>
    <w:rsid w:val="000D382C"/>
    <w:rsid w:val="000D4302"/>
    <w:rsid w:val="000D5B85"/>
    <w:rsid w:val="000D60FE"/>
    <w:rsid w:val="000D68F4"/>
    <w:rsid w:val="000D7DA7"/>
    <w:rsid w:val="000E0ACB"/>
    <w:rsid w:val="000E141E"/>
    <w:rsid w:val="000E25E2"/>
    <w:rsid w:val="000E3E25"/>
    <w:rsid w:val="000E4CFA"/>
    <w:rsid w:val="000E54FC"/>
    <w:rsid w:val="000E7804"/>
    <w:rsid w:val="000E7EC1"/>
    <w:rsid w:val="000F0CC3"/>
    <w:rsid w:val="000F0FE6"/>
    <w:rsid w:val="000F169F"/>
    <w:rsid w:val="000F1A6F"/>
    <w:rsid w:val="000F2209"/>
    <w:rsid w:val="000F22CC"/>
    <w:rsid w:val="000F2A09"/>
    <w:rsid w:val="000F30AB"/>
    <w:rsid w:val="000F45F4"/>
    <w:rsid w:val="000F73E2"/>
    <w:rsid w:val="0010090F"/>
    <w:rsid w:val="00103D19"/>
    <w:rsid w:val="00104F6E"/>
    <w:rsid w:val="001052BA"/>
    <w:rsid w:val="00106773"/>
    <w:rsid w:val="00107BDB"/>
    <w:rsid w:val="00110806"/>
    <w:rsid w:val="00110FA5"/>
    <w:rsid w:val="00111021"/>
    <w:rsid w:val="001111B5"/>
    <w:rsid w:val="00111E1D"/>
    <w:rsid w:val="0011210D"/>
    <w:rsid w:val="00112709"/>
    <w:rsid w:val="0011270F"/>
    <w:rsid w:val="00112EB5"/>
    <w:rsid w:val="0011477B"/>
    <w:rsid w:val="0011488F"/>
    <w:rsid w:val="00114CD9"/>
    <w:rsid w:val="0011644E"/>
    <w:rsid w:val="00116BD7"/>
    <w:rsid w:val="0011734B"/>
    <w:rsid w:val="0012009E"/>
    <w:rsid w:val="00120101"/>
    <w:rsid w:val="00120ED8"/>
    <w:rsid w:val="00123313"/>
    <w:rsid w:val="001237A4"/>
    <w:rsid w:val="00123F73"/>
    <w:rsid w:val="00125821"/>
    <w:rsid w:val="001258DF"/>
    <w:rsid w:val="00125A96"/>
    <w:rsid w:val="00125FFE"/>
    <w:rsid w:val="0012680C"/>
    <w:rsid w:val="00127CC1"/>
    <w:rsid w:val="001307E7"/>
    <w:rsid w:val="00130DEA"/>
    <w:rsid w:val="00132254"/>
    <w:rsid w:val="001330D0"/>
    <w:rsid w:val="001335D5"/>
    <w:rsid w:val="0013414A"/>
    <w:rsid w:val="00134317"/>
    <w:rsid w:val="00134F96"/>
    <w:rsid w:val="001364C4"/>
    <w:rsid w:val="001369A3"/>
    <w:rsid w:val="00136A77"/>
    <w:rsid w:val="001377A0"/>
    <w:rsid w:val="00137E59"/>
    <w:rsid w:val="00137E89"/>
    <w:rsid w:val="00137FCF"/>
    <w:rsid w:val="00140440"/>
    <w:rsid w:val="0014044C"/>
    <w:rsid w:val="0014258A"/>
    <w:rsid w:val="001432F7"/>
    <w:rsid w:val="0014344F"/>
    <w:rsid w:val="00143AF8"/>
    <w:rsid w:val="00143BC0"/>
    <w:rsid w:val="00143C0F"/>
    <w:rsid w:val="00145EE6"/>
    <w:rsid w:val="001460B2"/>
    <w:rsid w:val="00146B21"/>
    <w:rsid w:val="00146D98"/>
    <w:rsid w:val="00146EE8"/>
    <w:rsid w:val="00147CBB"/>
    <w:rsid w:val="00151224"/>
    <w:rsid w:val="00151D48"/>
    <w:rsid w:val="00152313"/>
    <w:rsid w:val="001537D4"/>
    <w:rsid w:val="00153820"/>
    <w:rsid w:val="00153D8B"/>
    <w:rsid w:val="00153F61"/>
    <w:rsid w:val="001549A4"/>
    <w:rsid w:val="0015527D"/>
    <w:rsid w:val="0015589C"/>
    <w:rsid w:val="001561F5"/>
    <w:rsid w:val="00156997"/>
    <w:rsid w:val="00156FF0"/>
    <w:rsid w:val="00157397"/>
    <w:rsid w:val="00157411"/>
    <w:rsid w:val="00157531"/>
    <w:rsid w:val="00157EB3"/>
    <w:rsid w:val="00160B03"/>
    <w:rsid w:val="001628A3"/>
    <w:rsid w:val="00163B28"/>
    <w:rsid w:val="0016441B"/>
    <w:rsid w:val="00165047"/>
    <w:rsid w:val="00165A1D"/>
    <w:rsid w:val="001661E8"/>
    <w:rsid w:val="001666E8"/>
    <w:rsid w:val="00166771"/>
    <w:rsid w:val="00166FF8"/>
    <w:rsid w:val="0016739A"/>
    <w:rsid w:val="00167E4C"/>
    <w:rsid w:val="001708AA"/>
    <w:rsid w:val="001728BF"/>
    <w:rsid w:val="00172BEE"/>
    <w:rsid w:val="00172D64"/>
    <w:rsid w:val="001732AA"/>
    <w:rsid w:val="00173B9A"/>
    <w:rsid w:val="001741F5"/>
    <w:rsid w:val="00175010"/>
    <w:rsid w:val="001801AD"/>
    <w:rsid w:val="00181411"/>
    <w:rsid w:val="00181CFF"/>
    <w:rsid w:val="00183BAB"/>
    <w:rsid w:val="00183F35"/>
    <w:rsid w:val="001848DD"/>
    <w:rsid w:val="00184AE8"/>
    <w:rsid w:val="00184DF2"/>
    <w:rsid w:val="001852E9"/>
    <w:rsid w:val="00186443"/>
    <w:rsid w:val="00186C66"/>
    <w:rsid w:val="00186FFD"/>
    <w:rsid w:val="001871CC"/>
    <w:rsid w:val="0018783B"/>
    <w:rsid w:val="00187BBE"/>
    <w:rsid w:val="00191279"/>
    <w:rsid w:val="00191DA3"/>
    <w:rsid w:val="001947E7"/>
    <w:rsid w:val="001948C0"/>
    <w:rsid w:val="00194BDB"/>
    <w:rsid w:val="00194C28"/>
    <w:rsid w:val="00194FCB"/>
    <w:rsid w:val="00197F00"/>
    <w:rsid w:val="001A03AB"/>
    <w:rsid w:val="001A04D7"/>
    <w:rsid w:val="001A11E4"/>
    <w:rsid w:val="001A2F3C"/>
    <w:rsid w:val="001A3386"/>
    <w:rsid w:val="001A50F6"/>
    <w:rsid w:val="001A6572"/>
    <w:rsid w:val="001A758C"/>
    <w:rsid w:val="001B102C"/>
    <w:rsid w:val="001B1876"/>
    <w:rsid w:val="001B20E0"/>
    <w:rsid w:val="001B4356"/>
    <w:rsid w:val="001B6551"/>
    <w:rsid w:val="001B68BE"/>
    <w:rsid w:val="001B6B57"/>
    <w:rsid w:val="001B6EFD"/>
    <w:rsid w:val="001B77DF"/>
    <w:rsid w:val="001B79C1"/>
    <w:rsid w:val="001B7A5F"/>
    <w:rsid w:val="001B7FDC"/>
    <w:rsid w:val="001C04B5"/>
    <w:rsid w:val="001C20C3"/>
    <w:rsid w:val="001C23ED"/>
    <w:rsid w:val="001C2C82"/>
    <w:rsid w:val="001C3BE9"/>
    <w:rsid w:val="001C48BD"/>
    <w:rsid w:val="001C4ADD"/>
    <w:rsid w:val="001C5245"/>
    <w:rsid w:val="001C5FF6"/>
    <w:rsid w:val="001D074A"/>
    <w:rsid w:val="001D189F"/>
    <w:rsid w:val="001D1DF3"/>
    <w:rsid w:val="001D23F4"/>
    <w:rsid w:val="001D280E"/>
    <w:rsid w:val="001D3086"/>
    <w:rsid w:val="001D32B9"/>
    <w:rsid w:val="001D3C59"/>
    <w:rsid w:val="001D3E74"/>
    <w:rsid w:val="001D5EC2"/>
    <w:rsid w:val="001D71D7"/>
    <w:rsid w:val="001D77E4"/>
    <w:rsid w:val="001E02FD"/>
    <w:rsid w:val="001E054D"/>
    <w:rsid w:val="001E17F0"/>
    <w:rsid w:val="001E24B7"/>
    <w:rsid w:val="001E3369"/>
    <w:rsid w:val="001E385E"/>
    <w:rsid w:val="001E3E2F"/>
    <w:rsid w:val="001E4362"/>
    <w:rsid w:val="001E5110"/>
    <w:rsid w:val="001E5F58"/>
    <w:rsid w:val="001E60B3"/>
    <w:rsid w:val="001E6A9E"/>
    <w:rsid w:val="001E6D3F"/>
    <w:rsid w:val="001E7EDE"/>
    <w:rsid w:val="001F03C0"/>
    <w:rsid w:val="001F0B7D"/>
    <w:rsid w:val="001F1E51"/>
    <w:rsid w:val="001F2F4F"/>
    <w:rsid w:val="001F3B0B"/>
    <w:rsid w:val="001F459D"/>
    <w:rsid w:val="001F55D2"/>
    <w:rsid w:val="001F6122"/>
    <w:rsid w:val="001F7244"/>
    <w:rsid w:val="001F7646"/>
    <w:rsid w:val="00200472"/>
    <w:rsid w:val="002010FB"/>
    <w:rsid w:val="002013FD"/>
    <w:rsid w:val="00204180"/>
    <w:rsid w:val="0020439B"/>
    <w:rsid w:val="00205177"/>
    <w:rsid w:val="0020537E"/>
    <w:rsid w:val="0020588C"/>
    <w:rsid w:val="00205D86"/>
    <w:rsid w:val="002070A2"/>
    <w:rsid w:val="002074D5"/>
    <w:rsid w:val="00210E53"/>
    <w:rsid w:val="0021108D"/>
    <w:rsid w:val="00211748"/>
    <w:rsid w:val="002117B5"/>
    <w:rsid w:val="00211AB5"/>
    <w:rsid w:val="0021435A"/>
    <w:rsid w:val="00214EB9"/>
    <w:rsid w:val="0021635B"/>
    <w:rsid w:val="002172D5"/>
    <w:rsid w:val="00217F53"/>
    <w:rsid w:val="002213ED"/>
    <w:rsid w:val="002237A1"/>
    <w:rsid w:val="00224277"/>
    <w:rsid w:val="0022558B"/>
    <w:rsid w:val="00225EF8"/>
    <w:rsid w:val="00226788"/>
    <w:rsid w:val="002267AC"/>
    <w:rsid w:val="002267F1"/>
    <w:rsid w:val="0022790A"/>
    <w:rsid w:val="00227A79"/>
    <w:rsid w:val="00230A55"/>
    <w:rsid w:val="00230E31"/>
    <w:rsid w:val="00231214"/>
    <w:rsid w:val="002328F5"/>
    <w:rsid w:val="00233697"/>
    <w:rsid w:val="00233A72"/>
    <w:rsid w:val="0023413D"/>
    <w:rsid w:val="002344FD"/>
    <w:rsid w:val="0023646F"/>
    <w:rsid w:val="00236724"/>
    <w:rsid w:val="0023723A"/>
    <w:rsid w:val="002374D9"/>
    <w:rsid w:val="00237997"/>
    <w:rsid w:val="00240824"/>
    <w:rsid w:val="002410BA"/>
    <w:rsid w:val="00241179"/>
    <w:rsid w:val="00241A8F"/>
    <w:rsid w:val="00245636"/>
    <w:rsid w:val="00245A3C"/>
    <w:rsid w:val="00245B3F"/>
    <w:rsid w:val="00245C44"/>
    <w:rsid w:val="0024647B"/>
    <w:rsid w:val="00246D97"/>
    <w:rsid w:val="0025242D"/>
    <w:rsid w:val="00253261"/>
    <w:rsid w:val="00253FDD"/>
    <w:rsid w:val="00256CB1"/>
    <w:rsid w:val="00257214"/>
    <w:rsid w:val="00257340"/>
    <w:rsid w:val="002573FC"/>
    <w:rsid w:val="00257976"/>
    <w:rsid w:val="002579B0"/>
    <w:rsid w:val="002601A0"/>
    <w:rsid w:val="002601DC"/>
    <w:rsid w:val="00260215"/>
    <w:rsid w:val="00261319"/>
    <w:rsid w:val="0026289B"/>
    <w:rsid w:val="00262EAF"/>
    <w:rsid w:val="00263998"/>
    <w:rsid w:val="00263F06"/>
    <w:rsid w:val="002656A5"/>
    <w:rsid w:val="00265C00"/>
    <w:rsid w:val="002663AF"/>
    <w:rsid w:val="00266C02"/>
    <w:rsid w:val="00266DEB"/>
    <w:rsid w:val="0026715A"/>
    <w:rsid w:val="00267695"/>
    <w:rsid w:val="002676BD"/>
    <w:rsid w:val="00267DB6"/>
    <w:rsid w:val="00267F41"/>
    <w:rsid w:val="002715DF"/>
    <w:rsid w:val="00271897"/>
    <w:rsid w:val="002722DE"/>
    <w:rsid w:val="00273820"/>
    <w:rsid w:val="002739B3"/>
    <w:rsid w:val="00276244"/>
    <w:rsid w:val="00276570"/>
    <w:rsid w:val="002775AD"/>
    <w:rsid w:val="00280642"/>
    <w:rsid w:val="002813CD"/>
    <w:rsid w:val="002815D2"/>
    <w:rsid w:val="00281AF4"/>
    <w:rsid w:val="002827CF"/>
    <w:rsid w:val="0028297F"/>
    <w:rsid w:val="0028356F"/>
    <w:rsid w:val="00284D9F"/>
    <w:rsid w:val="002856BF"/>
    <w:rsid w:val="00285B02"/>
    <w:rsid w:val="00285B06"/>
    <w:rsid w:val="00286CE8"/>
    <w:rsid w:val="00287016"/>
    <w:rsid w:val="0028706B"/>
    <w:rsid w:val="00287149"/>
    <w:rsid w:val="00287D28"/>
    <w:rsid w:val="00291AFF"/>
    <w:rsid w:val="002931F5"/>
    <w:rsid w:val="0029334D"/>
    <w:rsid w:val="00293DDB"/>
    <w:rsid w:val="00293E39"/>
    <w:rsid w:val="002944ED"/>
    <w:rsid w:val="002945D1"/>
    <w:rsid w:val="002955B3"/>
    <w:rsid w:val="00295A1B"/>
    <w:rsid w:val="00296A8C"/>
    <w:rsid w:val="00296F67"/>
    <w:rsid w:val="002970FE"/>
    <w:rsid w:val="00297266"/>
    <w:rsid w:val="00297898"/>
    <w:rsid w:val="00297A47"/>
    <w:rsid w:val="00297F8F"/>
    <w:rsid w:val="002A0540"/>
    <w:rsid w:val="002A0BEC"/>
    <w:rsid w:val="002A1581"/>
    <w:rsid w:val="002A1635"/>
    <w:rsid w:val="002A1A6E"/>
    <w:rsid w:val="002A2122"/>
    <w:rsid w:val="002A3DAA"/>
    <w:rsid w:val="002A45CC"/>
    <w:rsid w:val="002A5580"/>
    <w:rsid w:val="002A716C"/>
    <w:rsid w:val="002A7B5A"/>
    <w:rsid w:val="002A7F10"/>
    <w:rsid w:val="002B1697"/>
    <w:rsid w:val="002B25C4"/>
    <w:rsid w:val="002B2B95"/>
    <w:rsid w:val="002B33F2"/>
    <w:rsid w:val="002B3D43"/>
    <w:rsid w:val="002B414C"/>
    <w:rsid w:val="002B5C78"/>
    <w:rsid w:val="002B5EAC"/>
    <w:rsid w:val="002B723C"/>
    <w:rsid w:val="002B72B1"/>
    <w:rsid w:val="002B72BC"/>
    <w:rsid w:val="002B7687"/>
    <w:rsid w:val="002B7AD0"/>
    <w:rsid w:val="002C00DB"/>
    <w:rsid w:val="002C2BB2"/>
    <w:rsid w:val="002C330E"/>
    <w:rsid w:val="002C5697"/>
    <w:rsid w:val="002C5B2A"/>
    <w:rsid w:val="002C5ECE"/>
    <w:rsid w:val="002C6786"/>
    <w:rsid w:val="002C746C"/>
    <w:rsid w:val="002C7F3A"/>
    <w:rsid w:val="002D0119"/>
    <w:rsid w:val="002D0681"/>
    <w:rsid w:val="002D1878"/>
    <w:rsid w:val="002D1D97"/>
    <w:rsid w:val="002D3E22"/>
    <w:rsid w:val="002D42FA"/>
    <w:rsid w:val="002D5585"/>
    <w:rsid w:val="002D6962"/>
    <w:rsid w:val="002D6BF4"/>
    <w:rsid w:val="002D798F"/>
    <w:rsid w:val="002E2A1A"/>
    <w:rsid w:val="002E2A7D"/>
    <w:rsid w:val="002E3303"/>
    <w:rsid w:val="002E4017"/>
    <w:rsid w:val="002E509B"/>
    <w:rsid w:val="002E50F9"/>
    <w:rsid w:val="002E5D02"/>
    <w:rsid w:val="002E64E0"/>
    <w:rsid w:val="002E6A91"/>
    <w:rsid w:val="002E6E6C"/>
    <w:rsid w:val="002E7B77"/>
    <w:rsid w:val="002F1412"/>
    <w:rsid w:val="002F28A8"/>
    <w:rsid w:val="002F3000"/>
    <w:rsid w:val="002F363A"/>
    <w:rsid w:val="002F4B56"/>
    <w:rsid w:val="002F518A"/>
    <w:rsid w:val="002F682E"/>
    <w:rsid w:val="002F7054"/>
    <w:rsid w:val="002F7364"/>
    <w:rsid w:val="002F7D59"/>
    <w:rsid w:val="00300B39"/>
    <w:rsid w:val="0030210E"/>
    <w:rsid w:val="0030281A"/>
    <w:rsid w:val="00303C3A"/>
    <w:rsid w:val="00303F1C"/>
    <w:rsid w:val="0030404C"/>
    <w:rsid w:val="003048A2"/>
    <w:rsid w:val="00305259"/>
    <w:rsid w:val="00305590"/>
    <w:rsid w:val="00306E9E"/>
    <w:rsid w:val="003070C8"/>
    <w:rsid w:val="0031197C"/>
    <w:rsid w:val="0031246E"/>
    <w:rsid w:val="00312535"/>
    <w:rsid w:val="00313008"/>
    <w:rsid w:val="00313CF9"/>
    <w:rsid w:val="00314DDC"/>
    <w:rsid w:val="00315E14"/>
    <w:rsid w:val="003160A1"/>
    <w:rsid w:val="0031611F"/>
    <w:rsid w:val="003167A4"/>
    <w:rsid w:val="00316DFE"/>
    <w:rsid w:val="003170CB"/>
    <w:rsid w:val="00317B34"/>
    <w:rsid w:val="003202F0"/>
    <w:rsid w:val="00320CE7"/>
    <w:rsid w:val="0032162D"/>
    <w:rsid w:val="00321669"/>
    <w:rsid w:val="00321BBB"/>
    <w:rsid w:val="00321FF5"/>
    <w:rsid w:val="0032351B"/>
    <w:rsid w:val="0032366A"/>
    <w:rsid w:val="003247D4"/>
    <w:rsid w:val="00326471"/>
    <w:rsid w:val="003265EE"/>
    <w:rsid w:val="003267AA"/>
    <w:rsid w:val="00326CF4"/>
    <w:rsid w:val="003275B3"/>
    <w:rsid w:val="00327ACF"/>
    <w:rsid w:val="00327C09"/>
    <w:rsid w:val="00330BB2"/>
    <w:rsid w:val="00330CBA"/>
    <w:rsid w:val="00333438"/>
    <w:rsid w:val="003337F6"/>
    <w:rsid w:val="00333DAF"/>
    <w:rsid w:val="00334EC6"/>
    <w:rsid w:val="00334F26"/>
    <w:rsid w:val="00335830"/>
    <w:rsid w:val="003361F0"/>
    <w:rsid w:val="0033763C"/>
    <w:rsid w:val="00340B06"/>
    <w:rsid w:val="00340CF2"/>
    <w:rsid w:val="00340FF8"/>
    <w:rsid w:val="0034141A"/>
    <w:rsid w:val="00342AF0"/>
    <w:rsid w:val="00343063"/>
    <w:rsid w:val="0034312E"/>
    <w:rsid w:val="003433C5"/>
    <w:rsid w:val="003445E4"/>
    <w:rsid w:val="00344BE9"/>
    <w:rsid w:val="003450D6"/>
    <w:rsid w:val="00345EF6"/>
    <w:rsid w:val="00346244"/>
    <w:rsid w:val="003504AE"/>
    <w:rsid w:val="00350501"/>
    <w:rsid w:val="00350CE4"/>
    <w:rsid w:val="00350ED1"/>
    <w:rsid w:val="0035178C"/>
    <w:rsid w:val="003525FA"/>
    <w:rsid w:val="00352EFC"/>
    <w:rsid w:val="0035376B"/>
    <w:rsid w:val="003543F1"/>
    <w:rsid w:val="003547BA"/>
    <w:rsid w:val="003557D6"/>
    <w:rsid w:val="00355C86"/>
    <w:rsid w:val="003562A7"/>
    <w:rsid w:val="003572A0"/>
    <w:rsid w:val="00357336"/>
    <w:rsid w:val="00360359"/>
    <w:rsid w:val="003606CC"/>
    <w:rsid w:val="00360B88"/>
    <w:rsid w:val="00360DD3"/>
    <w:rsid w:val="00361DE9"/>
    <w:rsid w:val="00361F26"/>
    <w:rsid w:val="00362524"/>
    <w:rsid w:val="003626A3"/>
    <w:rsid w:val="00362A48"/>
    <w:rsid w:val="0036347D"/>
    <w:rsid w:val="00364165"/>
    <w:rsid w:val="00365CC3"/>
    <w:rsid w:val="00366944"/>
    <w:rsid w:val="00366E84"/>
    <w:rsid w:val="003709FD"/>
    <w:rsid w:val="00370AE8"/>
    <w:rsid w:val="00370E73"/>
    <w:rsid w:val="00371B74"/>
    <w:rsid w:val="0037299B"/>
    <w:rsid w:val="0037303A"/>
    <w:rsid w:val="003735E9"/>
    <w:rsid w:val="00373816"/>
    <w:rsid w:val="00373CF8"/>
    <w:rsid w:val="00373F1C"/>
    <w:rsid w:val="00373FDC"/>
    <w:rsid w:val="0037404D"/>
    <w:rsid w:val="0037638F"/>
    <w:rsid w:val="00376860"/>
    <w:rsid w:val="00376A86"/>
    <w:rsid w:val="00377081"/>
    <w:rsid w:val="0037759D"/>
    <w:rsid w:val="003775B8"/>
    <w:rsid w:val="00377688"/>
    <w:rsid w:val="00380290"/>
    <w:rsid w:val="003806E7"/>
    <w:rsid w:val="0038091A"/>
    <w:rsid w:val="00381169"/>
    <w:rsid w:val="0038180C"/>
    <w:rsid w:val="00381EFD"/>
    <w:rsid w:val="00382282"/>
    <w:rsid w:val="003834C9"/>
    <w:rsid w:val="0038368D"/>
    <w:rsid w:val="00383CF6"/>
    <w:rsid w:val="00384297"/>
    <w:rsid w:val="003847A6"/>
    <w:rsid w:val="003855DC"/>
    <w:rsid w:val="003858D4"/>
    <w:rsid w:val="0038615A"/>
    <w:rsid w:val="0038773F"/>
    <w:rsid w:val="00387A01"/>
    <w:rsid w:val="003905C3"/>
    <w:rsid w:val="00391167"/>
    <w:rsid w:val="0039349D"/>
    <w:rsid w:val="00393AEB"/>
    <w:rsid w:val="00394691"/>
    <w:rsid w:val="00394B1E"/>
    <w:rsid w:val="003950B1"/>
    <w:rsid w:val="00396329"/>
    <w:rsid w:val="003969ED"/>
    <w:rsid w:val="00397D92"/>
    <w:rsid w:val="003A0079"/>
    <w:rsid w:val="003A05E8"/>
    <w:rsid w:val="003A0D2F"/>
    <w:rsid w:val="003A0D58"/>
    <w:rsid w:val="003A1675"/>
    <w:rsid w:val="003A29E5"/>
    <w:rsid w:val="003A2E70"/>
    <w:rsid w:val="003A3E08"/>
    <w:rsid w:val="003A4852"/>
    <w:rsid w:val="003A6A15"/>
    <w:rsid w:val="003A74EF"/>
    <w:rsid w:val="003A7659"/>
    <w:rsid w:val="003A78FA"/>
    <w:rsid w:val="003B171F"/>
    <w:rsid w:val="003B2D22"/>
    <w:rsid w:val="003B47DD"/>
    <w:rsid w:val="003B582C"/>
    <w:rsid w:val="003B5EB9"/>
    <w:rsid w:val="003B6AAC"/>
    <w:rsid w:val="003C038C"/>
    <w:rsid w:val="003C1612"/>
    <w:rsid w:val="003C22D9"/>
    <w:rsid w:val="003C3FE2"/>
    <w:rsid w:val="003C4B19"/>
    <w:rsid w:val="003C53A5"/>
    <w:rsid w:val="003C5A53"/>
    <w:rsid w:val="003C5AA2"/>
    <w:rsid w:val="003C6062"/>
    <w:rsid w:val="003C6349"/>
    <w:rsid w:val="003C64ED"/>
    <w:rsid w:val="003C6C69"/>
    <w:rsid w:val="003C7098"/>
    <w:rsid w:val="003C7531"/>
    <w:rsid w:val="003D06B4"/>
    <w:rsid w:val="003D38D0"/>
    <w:rsid w:val="003D42A6"/>
    <w:rsid w:val="003D66A9"/>
    <w:rsid w:val="003D69A0"/>
    <w:rsid w:val="003D7293"/>
    <w:rsid w:val="003D75A5"/>
    <w:rsid w:val="003D7C9B"/>
    <w:rsid w:val="003E06DA"/>
    <w:rsid w:val="003E22B2"/>
    <w:rsid w:val="003E26C9"/>
    <w:rsid w:val="003E3DEE"/>
    <w:rsid w:val="003E44F0"/>
    <w:rsid w:val="003E5214"/>
    <w:rsid w:val="003E52F1"/>
    <w:rsid w:val="003E675F"/>
    <w:rsid w:val="003E72F3"/>
    <w:rsid w:val="003F004D"/>
    <w:rsid w:val="003F1AD4"/>
    <w:rsid w:val="003F47EB"/>
    <w:rsid w:val="003F5DCD"/>
    <w:rsid w:val="003F5E19"/>
    <w:rsid w:val="003F6A62"/>
    <w:rsid w:val="003F7A75"/>
    <w:rsid w:val="00400384"/>
    <w:rsid w:val="00400725"/>
    <w:rsid w:val="0040095F"/>
    <w:rsid w:val="0040193B"/>
    <w:rsid w:val="00402825"/>
    <w:rsid w:val="00406A2E"/>
    <w:rsid w:val="00406B96"/>
    <w:rsid w:val="00410364"/>
    <w:rsid w:val="004103B7"/>
    <w:rsid w:val="00412286"/>
    <w:rsid w:val="00414361"/>
    <w:rsid w:val="004143D8"/>
    <w:rsid w:val="004156C1"/>
    <w:rsid w:val="0041645C"/>
    <w:rsid w:val="00416949"/>
    <w:rsid w:val="0042015B"/>
    <w:rsid w:val="00420791"/>
    <w:rsid w:val="00420C2D"/>
    <w:rsid w:val="004215A6"/>
    <w:rsid w:val="004215E6"/>
    <w:rsid w:val="00421C2D"/>
    <w:rsid w:val="00421FEE"/>
    <w:rsid w:val="00422098"/>
    <w:rsid w:val="00422AC9"/>
    <w:rsid w:val="00422CB4"/>
    <w:rsid w:val="00422EE5"/>
    <w:rsid w:val="00423B28"/>
    <w:rsid w:val="0042448D"/>
    <w:rsid w:val="00424D24"/>
    <w:rsid w:val="00425195"/>
    <w:rsid w:val="00426F2E"/>
    <w:rsid w:val="00427040"/>
    <w:rsid w:val="00427C68"/>
    <w:rsid w:val="00427C89"/>
    <w:rsid w:val="00430677"/>
    <w:rsid w:val="0043104C"/>
    <w:rsid w:val="004311AD"/>
    <w:rsid w:val="004313B9"/>
    <w:rsid w:val="004319D8"/>
    <w:rsid w:val="00432AFF"/>
    <w:rsid w:val="00432F74"/>
    <w:rsid w:val="0043314F"/>
    <w:rsid w:val="00433332"/>
    <w:rsid w:val="0043397D"/>
    <w:rsid w:val="00433E5F"/>
    <w:rsid w:val="004341B2"/>
    <w:rsid w:val="004359A4"/>
    <w:rsid w:val="00436B9E"/>
    <w:rsid w:val="00440996"/>
    <w:rsid w:val="00440F08"/>
    <w:rsid w:val="00441258"/>
    <w:rsid w:val="00442AD5"/>
    <w:rsid w:val="00442DEC"/>
    <w:rsid w:val="00442EA4"/>
    <w:rsid w:val="00443963"/>
    <w:rsid w:val="00444679"/>
    <w:rsid w:val="00445F9D"/>
    <w:rsid w:val="0044645F"/>
    <w:rsid w:val="00446684"/>
    <w:rsid w:val="00446867"/>
    <w:rsid w:val="00447DC3"/>
    <w:rsid w:val="004501D8"/>
    <w:rsid w:val="00450672"/>
    <w:rsid w:val="00450E87"/>
    <w:rsid w:val="00451031"/>
    <w:rsid w:val="00451451"/>
    <w:rsid w:val="00451AA4"/>
    <w:rsid w:val="00451C56"/>
    <w:rsid w:val="00451C61"/>
    <w:rsid w:val="004526C5"/>
    <w:rsid w:val="004528F4"/>
    <w:rsid w:val="0045445E"/>
    <w:rsid w:val="00455027"/>
    <w:rsid w:val="00456BD0"/>
    <w:rsid w:val="00457643"/>
    <w:rsid w:val="00457EAB"/>
    <w:rsid w:val="00460187"/>
    <w:rsid w:val="00460529"/>
    <w:rsid w:val="00460EFC"/>
    <w:rsid w:val="0046167E"/>
    <w:rsid w:val="00461834"/>
    <w:rsid w:val="00461927"/>
    <w:rsid w:val="00464CB7"/>
    <w:rsid w:val="004656EE"/>
    <w:rsid w:val="00466205"/>
    <w:rsid w:val="00466700"/>
    <w:rsid w:val="004679F1"/>
    <w:rsid w:val="00467A42"/>
    <w:rsid w:val="0047095B"/>
    <w:rsid w:val="004709CB"/>
    <w:rsid w:val="00470C51"/>
    <w:rsid w:val="00471335"/>
    <w:rsid w:val="00471C06"/>
    <w:rsid w:val="00472559"/>
    <w:rsid w:val="00473658"/>
    <w:rsid w:val="0047471E"/>
    <w:rsid w:val="00474EE8"/>
    <w:rsid w:val="0047568F"/>
    <w:rsid w:val="00476C52"/>
    <w:rsid w:val="00477B0F"/>
    <w:rsid w:val="0048113F"/>
    <w:rsid w:val="0048159E"/>
    <w:rsid w:val="00481B83"/>
    <w:rsid w:val="00481BC5"/>
    <w:rsid w:val="0048269B"/>
    <w:rsid w:val="00483A32"/>
    <w:rsid w:val="0048413E"/>
    <w:rsid w:val="0048452B"/>
    <w:rsid w:val="0048461A"/>
    <w:rsid w:val="00485EA0"/>
    <w:rsid w:val="00485FDA"/>
    <w:rsid w:val="00486017"/>
    <w:rsid w:val="00486A55"/>
    <w:rsid w:val="0049162C"/>
    <w:rsid w:val="0049193E"/>
    <w:rsid w:val="00491F14"/>
    <w:rsid w:val="00493A59"/>
    <w:rsid w:val="004941F7"/>
    <w:rsid w:val="00494337"/>
    <w:rsid w:val="00494A45"/>
    <w:rsid w:val="00494D55"/>
    <w:rsid w:val="0049526D"/>
    <w:rsid w:val="0049539C"/>
    <w:rsid w:val="00496CCB"/>
    <w:rsid w:val="00496DC1"/>
    <w:rsid w:val="00496F76"/>
    <w:rsid w:val="0049782D"/>
    <w:rsid w:val="004A00C1"/>
    <w:rsid w:val="004A0133"/>
    <w:rsid w:val="004A13C4"/>
    <w:rsid w:val="004A2DE2"/>
    <w:rsid w:val="004A3A36"/>
    <w:rsid w:val="004A3D02"/>
    <w:rsid w:val="004A4601"/>
    <w:rsid w:val="004A4AEB"/>
    <w:rsid w:val="004A4CDE"/>
    <w:rsid w:val="004A605C"/>
    <w:rsid w:val="004A60E8"/>
    <w:rsid w:val="004A7315"/>
    <w:rsid w:val="004A763B"/>
    <w:rsid w:val="004A7D3F"/>
    <w:rsid w:val="004B0019"/>
    <w:rsid w:val="004B04D2"/>
    <w:rsid w:val="004B09BC"/>
    <w:rsid w:val="004B132E"/>
    <w:rsid w:val="004B193F"/>
    <w:rsid w:val="004B2BB0"/>
    <w:rsid w:val="004B633F"/>
    <w:rsid w:val="004B6426"/>
    <w:rsid w:val="004B71A0"/>
    <w:rsid w:val="004B73F6"/>
    <w:rsid w:val="004B792D"/>
    <w:rsid w:val="004B7D1B"/>
    <w:rsid w:val="004B7EB2"/>
    <w:rsid w:val="004C00D4"/>
    <w:rsid w:val="004C013F"/>
    <w:rsid w:val="004C02C8"/>
    <w:rsid w:val="004C0C7C"/>
    <w:rsid w:val="004C3280"/>
    <w:rsid w:val="004C3C47"/>
    <w:rsid w:val="004C412E"/>
    <w:rsid w:val="004C5D9A"/>
    <w:rsid w:val="004C6B6F"/>
    <w:rsid w:val="004C6DA9"/>
    <w:rsid w:val="004C6FAB"/>
    <w:rsid w:val="004C709D"/>
    <w:rsid w:val="004D076E"/>
    <w:rsid w:val="004D0E77"/>
    <w:rsid w:val="004D1F2E"/>
    <w:rsid w:val="004D2387"/>
    <w:rsid w:val="004D254F"/>
    <w:rsid w:val="004D25D9"/>
    <w:rsid w:val="004D2B58"/>
    <w:rsid w:val="004D2D0D"/>
    <w:rsid w:val="004D371F"/>
    <w:rsid w:val="004D3799"/>
    <w:rsid w:val="004D3E81"/>
    <w:rsid w:val="004D48BC"/>
    <w:rsid w:val="004D5B8C"/>
    <w:rsid w:val="004D61B8"/>
    <w:rsid w:val="004D6396"/>
    <w:rsid w:val="004D72AF"/>
    <w:rsid w:val="004E05E6"/>
    <w:rsid w:val="004E0F2F"/>
    <w:rsid w:val="004E1B24"/>
    <w:rsid w:val="004E3035"/>
    <w:rsid w:val="004E36DB"/>
    <w:rsid w:val="004E3BE6"/>
    <w:rsid w:val="004E3E95"/>
    <w:rsid w:val="004E5889"/>
    <w:rsid w:val="004E6606"/>
    <w:rsid w:val="004E789E"/>
    <w:rsid w:val="004E7AC9"/>
    <w:rsid w:val="004F11DB"/>
    <w:rsid w:val="004F12DE"/>
    <w:rsid w:val="004F135E"/>
    <w:rsid w:val="004F25F5"/>
    <w:rsid w:val="004F2D91"/>
    <w:rsid w:val="004F34DE"/>
    <w:rsid w:val="004F5045"/>
    <w:rsid w:val="004F5E48"/>
    <w:rsid w:val="004F733E"/>
    <w:rsid w:val="004F7B60"/>
    <w:rsid w:val="004F7FD2"/>
    <w:rsid w:val="0050040E"/>
    <w:rsid w:val="0050043F"/>
    <w:rsid w:val="00500538"/>
    <w:rsid w:val="00500A82"/>
    <w:rsid w:val="005015D5"/>
    <w:rsid w:val="00501764"/>
    <w:rsid w:val="00501892"/>
    <w:rsid w:val="00501B19"/>
    <w:rsid w:val="0050203B"/>
    <w:rsid w:val="00502C38"/>
    <w:rsid w:val="00502F26"/>
    <w:rsid w:val="00503395"/>
    <w:rsid w:val="0050381E"/>
    <w:rsid w:val="00503D53"/>
    <w:rsid w:val="00505C5E"/>
    <w:rsid w:val="005061CD"/>
    <w:rsid w:val="005069D3"/>
    <w:rsid w:val="00510017"/>
    <w:rsid w:val="00510947"/>
    <w:rsid w:val="005110B4"/>
    <w:rsid w:val="00511405"/>
    <w:rsid w:val="00511466"/>
    <w:rsid w:val="005115E0"/>
    <w:rsid w:val="00511775"/>
    <w:rsid w:val="00511A5D"/>
    <w:rsid w:val="00512BE1"/>
    <w:rsid w:val="00512C94"/>
    <w:rsid w:val="0051305F"/>
    <w:rsid w:val="005152A9"/>
    <w:rsid w:val="005157B3"/>
    <w:rsid w:val="00516ABB"/>
    <w:rsid w:val="0051772F"/>
    <w:rsid w:val="00520064"/>
    <w:rsid w:val="00520795"/>
    <w:rsid w:val="005208E4"/>
    <w:rsid w:val="00522629"/>
    <w:rsid w:val="00522C8D"/>
    <w:rsid w:val="00522CDC"/>
    <w:rsid w:val="005234BE"/>
    <w:rsid w:val="00523EC8"/>
    <w:rsid w:val="0052416E"/>
    <w:rsid w:val="005247F8"/>
    <w:rsid w:val="005248D0"/>
    <w:rsid w:val="00525BF4"/>
    <w:rsid w:val="00526133"/>
    <w:rsid w:val="00526381"/>
    <w:rsid w:val="00526DA2"/>
    <w:rsid w:val="00527900"/>
    <w:rsid w:val="00527DB7"/>
    <w:rsid w:val="00530A10"/>
    <w:rsid w:val="00530F86"/>
    <w:rsid w:val="0053420E"/>
    <w:rsid w:val="005355E3"/>
    <w:rsid w:val="005359D8"/>
    <w:rsid w:val="0053619D"/>
    <w:rsid w:val="00541151"/>
    <w:rsid w:val="0054377C"/>
    <w:rsid w:val="005441C6"/>
    <w:rsid w:val="00544522"/>
    <w:rsid w:val="00544871"/>
    <w:rsid w:val="00545A49"/>
    <w:rsid w:val="005460B8"/>
    <w:rsid w:val="00546616"/>
    <w:rsid w:val="00547B78"/>
    <w:rsid w:val="00547FE6"/>
    <w:rsid w:val="00550399"/>
    <w:rsid w:val="0055098C"/>
    <w:rsid w:val="00552BEF"/>
    <w:rsid w:val="005541AC"/>
    <w:rsid w:val="00555692"/>
    <w:rsid w:val="00556090"/>
    <w:rsid w:val="00556326"/>
    <w:rsid w:val="005605A4"/>
    <w:rsid w:val="00560604"/>
    <w:rsid w:val="00560896"/>
    <w:rsid w:val="00560C83"/>
    <w:rsid w:val="005613DC"/>
    <w:rsid w:val="00563767"/>
    <w:rsid w:val="00563FD0"/>
    <w:rsid w:val="00564440"/>
    <w:rsid w:val="005671C7"/>
    <w:rsid w:val="00571215"/>
    <w:rsid w:val="005721AD"/>
    <w:rsid w:val="00572CF0"/>
    <w:rsid w:val="00573109"/>
    <w:rsid w:val="00573690"/>
    <w:rsid w:val="0057480E"/>
    <w:rsid w:val="005749A5"/>
    <w:rsid w:val="0057514D"/>
    <w:rsid w:val="005755BE"/>
    <w:rsid w:val="005757D0"/>
    <w:rsid w:val="00580331"/>
    <w:rsid w:val="00580509"/>
    <w:rsid w:val="005807A4"/>
    <w:rsid w:val="00581EA4"/>
    <w:rsid w:val="00582E9B"/>
    <w:rsid w:val="005831F2"/>
    <w:rsid w:val="005834DC"/>
    <w:rsid w:val="00583BE3"/>
    <w:rsid w:val="00584270"/>
    <w:rsid w:val="005842CF"/>
    <w:rsid w:val="00586613"/>
    <w:rsid w:val="0058661F"/>
    <w:rsid w:val="0058676B"/>
    <w:rsid w:val="00587162"/>
    <w:rsid w:val="005902C8"/>
    <w:rsid w:val="005904A8"/>
    <w:rsid w:val="00591040"/>
    <w:rsid w:val="00591D3F"/>
    <w:rsid w:val="00591D4E"/>
    <w:rsid w:val="005922CA"/>
    <w:rsid w:val="0059258E"/>
    <w:rsid w:val="005928DF"/>
    <w:rsid w:val="005933F5"/>
    <w:rsid w:val="005934CA"/>
    <w:rsid w:val="00594691"/>
    <w:rsid w:val="0059576C"/>
    <w:rsid w:val="0059651D"/>
    <w:rsid w:val="005A1A73"/>
    <w:rsid w:val="005A1E30"/>
    <w:rsid w:val="005A274D"/>
    <w:rsid w:val="005A30EA"/>
    <w:rsid w:val="005A350C"/>
    <w:rsid w:val="005A3A93"/>
    <w:rsid w:val="005A510E"/>
    <w:rsid w:val="005A5A1E"/>
    <w:rsid w:val="005A734C"/>
    <w:rsid w:val="005A7FBB"/>
    <w:rsid w:val="005A7FCB"/>
    <w:rsid w:val="005B1B17"/>
    <w:rsid w:val="005B42D8"/>
    <w:rsid w:val="005B4CC7"/>
    <w:rsid w:val="005B5214"/>
    <w:rsid w:val="005B58D1"/>
    <w:rsid w:val="005B7347"/>
    <w:rsid w:val="005B7F92"/>
    <w:rsid w:val="005C1106"/>
    <w:rsid w:val="005C1BBF"/>
    <w:rsid w:val="005C3899"/>
    <w:rsid w:val="005C42F5"/>
    <w:rsid w:val="005C4A41"/>
    <w:rsid w:val="005C4C5C"/>
    <w:rsid w:val="005C4E16"/>
    <w:rsid w:val="005C54B6"/>
    <w:rsid w:val="005C6818"/>
    <w:rsid w:val="005C6A8D"/>
    <w:rsid w:val="005C706C"/>
    <w:rsid w:val="005C70F5"/>
    <w:rsid w:val="005C71EB"/>
    <w:rsid w:val="005C7465"/>
    <w:rsid w:val="005C7F46"/>
    <w:rsid w:val="005D0E61"/>
    <w:rsid w:val="005D1CDD"/>
    <w:rsid w:val="005D1D46"/>
    <w:rsid w:val="005D2878"/>
    <w:rsid w:val="005D4128"/>
    <w:rsid w:val="005D4259"/>
    <w:rsid w:val="005D4D7D"/>
    <w:rsid w:val="005D55E8"/>
    <w:rsid w:val="005D57B2"/>
    <w:rsid w:val="005D6155"/>
    <w:rsid w:val="005D6197"/>
    <w:rsid w:val="005D685F"/>
    <w:rsid w:val="005E1045"/>
    <w:rsid w:val="005E30C1"/>
    <w:rsid w:val="005E4140"/>
    <w:rsid w:val="005E4430"/>
    <w:rsid w:val="005E465C"/>
    <w:rsid w:val="005E5928"/>
    <w:rsid w:val="005F02BA"/>
    <w:rsid w:val="005F0C48"/>
    <w:rsid w:val="005F116A"/>
    <w:rsid w:val="005F1BD9"/>
    <w:rsid w:val="005F1CD2"/>
    <w:rsid w:val="005F2A3F"/>
    <w:rsid w:val="005F422D"/>
    <w:rsid w:val="005F56A8"/>
    <w:rsid w:val="005F6081"/>
    <w:rsid w:val="005F71CF"/>
    <w:rsid w:val="005F7756"/>
    <w:rsid w:val="005F791A"/>
    <w:rsid w:val="00600266"/>
    <w:rsid w:val="006005F4"/>
    <w:rsid w:val="006007C8"/>
    <w:rsid w:val="00601D34"/>
    <w:rsid w:val="0060267D"/>
    <w:rsid w:val="00602772"/>
    <w:rsid w:val="00602D4E"/>
    <w:rsid w:val="0060371B"/>
    <w:rsid w:val="006037A4"/>
    <w:rsid w:val="00604BBB"/>
    <w:rsid w:val="0060566C"/>
    <w:rsid w:val="00606116"/>
    <w:rsid w:val="00607531"/>
    <w:rsid w:val="00607AB3"/>
    <w:rsid w:val="00607D17"/>
    <w:rsid w:val="0061041D"/>
    <w:rsid w:val="00610774"/>
    <w:rsid w:val="00610805"/>
    <w:rsid w:val="00610F69"/>
    <w:rsid w:val="006112C9"/>
    <w:rsid w:val="0061277C"/>
    <w:rsid w:val="00612A14"/>
    <w:rsid w:val="0061391C"/>
    <w:rsid w:val="00613981"/>
    <w:rsid w:val="006158CA"/>
    <w:rsid w:val="00615C0E"/>
    <w:rsid w:val="006160C3"/>
    <w:rsid w:val="00616A73"/>
    <w:rsid w:val="00616E2C"/>
    <w:rsid w:val="00620800"/>
    <w:rsid w:val="00620869"/>
    <w:rsid w:val="00622289"/>
    <w:rsid w:val="0062248B"/>
    <w:rsid w:val="00622A2A"/>
    <w:rsid w:val="00623209"/>
    <w:rsid w:val="006233C0"/>
    <w:rsid w:val="006234A9"/>
    <w:rsid w:val="0062395C"/>
    <w:rsid w:val="006239B8"/>
    <w:rsid w:val="006249A9"/>
    <w:rsid w:val="00625047"/>
    <w:rsid w:val="0062648D"/>
    <w:rsid w:val="006264CA"/>
    <w:rsid w:val="006266CD"/>
    <w:rsid w:val="006272A1"/>
    <w:rsid w:val="00627A4B"/>
    <w:rsid w:val="00630AA8"/>
    <w:rsid w:val="00631FA9"/>
    <w:rsid w:val="00632BC6"/>
    <w:rsid w:val="00632D2C"/>
    <w:rsid w:val="00634662"/>
    <w:rsid w:val="00635CAD"/>
    <w:rsid w:val="0063751C"/>
    <w:rsid w:val="00637758"/>
    <w:rsid w:val="00637C83"/>
    <w:rsid w:val="006425FC"/>
    <w:rsid w:val="006433D1"/>
    <w:rsid w:val="00644381"/>
    <w:rsid w:val="00644559"/>
    <w:rsid w:val="00644B7A"/>
    <w:rsid w:val="00645A5A"/>
    <w:rsid w:val="00646A9F"/>
    <w:rsid w:val="0064717C"/>
    <w:rsid w:val="0064741B"/>
    <w:rsid w:val="0065119E"/>
    <w:rsid w:val="006514C5"/>
    <w:rsid w:val="00652853"/>
    <w:rsid w:val="00652897"/>
    <w:rsid w:val="006543FB"/>
    <w:rsid w:val="00654601"/>
    <w:rsid w:val="00654F44"/>
    <w:rsid w:val="0065508D"/>
    <w:rsid w:val="006553D0"/>
    <w:rsid w:val="00656651"/>
    <w:rsid w:val="00656FDC"/>
    <w:rsid w:val="00657055"/>
    <w:rsid w:val="00657638"/>
    <w:rsid w:val="00657728"/>
    <w:rsid w:val="0065799A"/>
    <w:rsid w:val="00657D9B"/>
    <w:rsid w:val="00660233"/>
    <w:rsid w:val="00661961"/>
    <w:rsid w:val="00662868"/>
    <w:rsid w:val="0066391D"/>
    <w:rsid w:val="0066451B"/>
    <w:rsid w:val="006646DA"/>
    <w:rsid w:val="00664ED8"/>
    <w:rsid w:val="0066501B"/>
    <w:rsid w:val="006653F3"/>
    <w:rsid w:val="00666957"/>
    <w:rsid w:val="006671BC"/>
    <w:rsid w:val="0066739B"/>
    <w:rsid w:val="0066777D"/>
    <w:rsid w:val="006704B0"/>
    <w:rsid w:val="00671DE7"/>
    <w:rsid w:val="00671E96"/>
    <w:rsid w:val="00672A41"/>
    <w:rsid w:val="00672A99"/>
    <w:rsid w:val="00673C0A"/>
    <w:rsid w:val="00674137"/>
    <w:rsid w:val="00674A49"/>
    <w:rsid w:val="00674CA9"/>
    <w:rsid w:val="00677D4B"/>
    <w:rsid w:val="006802A9"/>
    <w:rsid w:val="00680722"/>
    <w:rsid w:val="00680C4C"/>
    <w:rsid w:val="00682001"/>
    <w:rsid w:val="006828D5"/>
    <w:rsid w:val="00682FC8"/>
    <w:rsid w:val="00683DA8"/>
    <w:rsid w:val="00684E83"/>
    <w:rsid w:val="00685566"/>
    <w:rsid w:val="0068618C"/>
    <w:rsid w:val="00686D22"/>
    <w:rsid w:val="00687AC8"/>
    <w:rsid w:val="0069083B"/>
    <w:rsid w:val="00691793"/>
    <w:rsid w:val="00691978"/>
    <w:rsid w:val="00691DA4"/>
    <w:rsid w:val="00692241"/>
    <w:rsid w:val="00692484"/>
    <w:rsid w:val="00692AFB"/>
    <w:rsid w:val="00692E43"/>
    <w:rsid w:val="006932C3"/>
    <w:rsid w:val="00693AA9"/>
    <w:rsid w:val="00694310"/>
    <w:rsid w:val="00694376"/>
    <w:rsid w:val="00694522"/>
    <w:rsid w:val="006946BC"/>
    <w:rsid w:val="0069549F"/>
    <w:rsid w:val="006955C1"/>
    <w:rsid w:val="00695704"/>
    <w:rsid w:val="00695A88"/>
    <w:rsid w:val="00695CC6"/>
    <w:rsid w:val="00695F7D"/>
    <w:rsid w:val="00696255"/>
    <w:rsid w:val="00696B42"/>
    <w:rsid w:val="00696C49"/>
    <w:rsid w:val="00696FB2"/>
    <w:rsid w:val="00697979"/>
    <w:rsid w:val="006A0021"/>
    <w:rsid w:val="006A0371"/>
    <w:rsid w:val="006A10C9"/>
    <w:rsid w:val="006A16C9"/>
    <w:rsid w:val="006A21C9"/>
    <w:rsid w:val="006A25BE"/>
    <w:rsid w:val="006A2ED5"/>
    <w:rsid w:val="006A59CB"/>
    <w:rsid w:val="006B10F9"/>
    <w:rsid w:val="006B2857"/>
    <w:rsid w:val="006B3A29"/>
    <w:rsid w:val="006B4480"/>
    <w:rsid w:val="006B464C"/>
    <w:rsid w:val="006B5AD1"/>
    <w:rsid w:val="006B5E5D"/>
    <w:rsid w:val="006C134C"/>
    <w:rsid w:val="006C13F8"/>
    <w:rsid w:val="006C189D"/>
    <w:rsid w:val="006C24AF"/>
    <w:rsid w:val="006C314D"/>
    <w:rsid w:val="006C39FD"/>
    <w:rsid w:val="006C4B2A"/>
    <w:rsid w:val="006C4BDF"/>
    <w:rsid w:val="006C588A"/>
    <w:rsid w:val="006C5F97"/>
    <w:rsid w:val="006C67F4"/>
    <w:rsid w:val="006D1D3B"/>
    <w:rsid w:val="006D34EE"/>
    <w:rsid w:val="006D391B"/>
    <w:rsid w:val="006D398D"/>
    <w:rsid w:val="006D507D"/>
    <w:rsid w:val="006D5531"/>
    <w:rsid w:val="006D6764"/>
    <w:rsid w:val="006D6AB5"/>
    <w:rsid w:val="006D7055"/>
    <w:rsid w:val="006E038F"/>
    <w:rsid w:val="006E0DB6"/>
    <w:rsid w:val="006E0FF2"/>
    <w:rsid w:val="006E261E"/>
    <w:rsid w:val="006E4775"/>
    <w:rsid w:val="006E497F"/>
    <w:rsid w:val="006E69C3"/>
    <w:rsid w:val="006E69F4"/>
    <w:rsid w:val="006F030B"/>
    <w:rsid w:val="006F05CC"/>
    <w:rsid w:val="006F07BD"/>
    <w:rsid w:val="006F0BE6"/>
    <w:rsid w:val="006F134A"/>
    <w:rsid w:val="006F2B6D"/>
    <w:rsid w:val="006F4155"/>
    <w:rsid w:val="006F5204"/>
    <w:rsid w:val="006F536C"/>
    <w:rsid w:val="006F5CB8"/>
    <w:rsid w:val="006F5E1E"/>
    <w:rsid w:val="006F6F88"/>
    <w:rsid w:val="006F73B4"/>
    <w:rsid w:val="006F7B48"/>
    <w:rsid w:val="006F7BC4"/>
    <w:rsid w:val="00701016"/>
    <w:rsid w:val="0070152D"/>
    <w:rsid w:val="007018DA"/>
    <w:rsid w:val="00701B4A"/>
    <w:rsid w:val="00701CED"/>
    <w:rsid w:val="00701EBF"/>
    <w:rsid w:val="0070252E"/>
    <w:rsid w:val="007025C1"/>
    <w:rsid w:val="00702F29"/>
    <w:rsid w:val="007038C9"/>
    <w:rsid w:val="00703990"/>
    <w:rsid w:val="00703B50"/>
    <w:rsid w:val="00703D15"/>
    <w:rsid w:val="007044AB"/>
    <w:rsid w:val="00704B47"/>
    <w:rsid w:val="00704C55"/>
    <w:rsid w:val="00707334"/>
    <w:rsid w:val="00707BEF"/>
    <w:rsid w:val="00707F7B"/>
    <w:rsid w:val="00711398"/>
    <w:rsid w:val="007121F9"/>
    <w:rsid w:val="00712273"/>
    <w:rsid w:val="00712510"/>
    <w:rsid w:val="00712C86"/>
    <w:rsid w:val="00713496"/>
    <w:rsid w:val="00714E2F"/>
    <w:rsid w:val="007155C9"/>
    <w:rsid w:val="0071570B"/>
    <w:rsid w:val="00715BCB"/>
    <w:rsid w:val="00716171"/>
    <w:rsid w:val="007173E0"/>
    <w:rsid w:val="007178E3"/>
    <w:rsid w:val="00717BCB"/>
    <w:rsid w:val="00717FC5"/>
    <w:rsid w:val="007212BA"/>
    <w:rsid w:val="007217AC"/>
    <w:rsid w:val="00721CE5"/>
    <w:rsid w:val="00722D82"/>
    <w:rsid w:val="00723624"/>
    <w:rsid w:val="007254AE"/>
    <w:rsid w:val="00725A06"/>
    <w:rsid w:val="00725ECE"/>
    <w:rsid w:val="00727D39"/>
    <w:rsid w:val="00727F84"/>
    <w:rsid w:val="007300AD"/>
    <w:rsid w:val="0073043D"/>
    <w:rsid w:val="007304C6"/>
    <w:rsid w:val="007304CB"/>
    <w:rsid w:val="007310D2"/>
    <w:rsid w:val="00733163"/>
    <w:rsid w:val="00733C5A"/>
    <w:rsid w:val="007347DD"/>
    <w:rsid w:val="0073600B"/>
    <w:rsid w:val="007374D1"/>
    <w:rsid w:val="00737913"/>
    <w:rsid w:val="00741877"/>
    <w:rsid w:val="00741DB6"/>
    <w:rsid w:val="007423FE"/>
    <w:rsid w:val="007427FA"/>
    <w:rsid w:val="00743125"/>
    <w:rsid w:val="00743445"/>
    <w:rsid w:val="00743A00"/>
    <w:rsid w:val="00745735"/>
    <w:rsid w:val="007457A4"/>
    <w:rsid w:val="00746367"/>
    <w:rsid w:val="0074730C"/>
    <w:rsid w:val="0074734C"/>
    <w:rsid w:val="00747B8A"/>
    <w:rsid w:val="00747EFB"/>
    <w:rsid w:val="00750C2A"/>
    <w:rsid w:val="0075118A"/>
    <w:rsid w:val="00751D94"/>
    <w:rsid w:val="00752673"/>
    <w:rsid w:val="007526E5"/>
    <w:rsid w:val="00752FBE"/>
    <w:rsid w:val="00753029"/>
    <w:rsid w:val="00754444"/>
    <w:rsid w:val="007553DF"/>
    <w:rsid w:val="007579BB"/>
    <w:rsid w:val="007605D2"/>
    <w:rsid w:val="007618AC"/>
    <w:rsid w:val="0076204D"/>
    <w:rsid w:val="00762420"/>
    <w:rsid w:val="007630A7"/>
    <w:rsid w:val="007648B8"/>
    <w:rsid w:val="00765CC5"/>
    <w:rsid w:val="00765D14"/>
    <w:rsid w:val="0076624F"/>
    <w:rsid w:val="00766EF7"/>
    <w:rsid w:val="00767031"/>
    <w:rsid w:val="00767263"/>
    <w:rsid w:val="00767B45"/>
    <w:rsid w:val="00767EB7"/>
    <w:rsid w:val="0077044D"/>
    <w:rsid w:val="00770759"/>
    <w:rsid w:val="00770E4D"/>
    <w:rsid w:val="007710C5"/>
    <w:rsid w:val="007747E3"/>
    <w:rsid w:val="00776C65"/>
    <w:rsid w:val="007772F6"/>
    <w:rsid w:val="00777717"/>
    <w:rsid w:val="00781009"/>
    <w:rsid w:val="00782610"/>
    <w:rsid w:val="007830D7"/>
    <w:rsid w:val="00783750"/>
    <w:rsid w:val="007850AF"/>
    <w:rsid w:val="007851D1"/>
    <w:rsid w:val="007854A4"/>
    <w:rsid w:val="007856CF"/>
    <w:rsid w:val="0078666C"/>
    <w:rsid w:val="007869E6"/>
    <w:rsid w:val="00787110"/>
    <w:rsid w:val="007901B6"/>
    <w:rsid w:val="00790B3B"/>
    <w:rsid w:val="00791096"/>
    <w:rsid w:val="007911D6"/>
    <w:rsid w:val="00791821"/>
    <w:rsid w:val="00792AB2"/>
    <w:rsid w:val="0079326B"/>
    <w:rsid w:val="007939A2"/>
    <w:rsid w:val="00794A13"/>
    <w:rsid w:val="0079523B"/>
    <w:rsid w:val="0079529F"/>
    <w:rsid w:val="00795F58"/>
    <w:rsid w:val="00796349"/>
    <w:rsid w:val="0079693F"/>
    <w:rsid w:val="00797768"/>
    <w:rsid w:val="0079781F"/>
    <w:rsid w:val="007A05C3"/>
    <w:rsid w:val="007A179B"/>
    <w:rsid w:val="007A3691"/>
    <w:rsid w:val="007A448E"/>
    <w:rsid w:val="007A5A38"/>
    <w:rsid w:val="007A63BD"/>
    <w:rsid w:val="007A652B"/>
    <w:rsid w:val="007A7BD1"/>
    <w:rsid w:val="007B07C2"/>
    <w:rsid w:val="007B179A"/>
    <w:rsid w:val="007B1D43"/>
    <w:rsid w:val="007B231A"/>
    <w:rsid w:val="007B2F14"/>
    <w:rsid w:val="007B34D0"/>
    <w:rsid w:val="007B4BE1"/>
    <w:rsid w:val="007B564F"/>
    <w:rsid w:val="007B64F5"/>
    <w:rsid w:val="007B6D44"/>
    <w:rsid w:val="007B747D"/>
    <w:rsid w:val="007B7483"/>
    <w:rsid w:val="007C1456"/>
    <w:rsid w:val="007C16BD"/>
    <w:rsid w:val="007C18BD"/>
    <w:rsid w:val="007C20F7"/>
    <w:rsid w:val="007C4364"/>
    <w:rsid w:val="007C4E0B"/>
    <w:rsid w:val="007C52D4"/>
    <w:rsid w:val="007C52FF"/>
    <w:rsid w:val="007C574C"/>
    <w:rsid w:val="007C5BA0"/>
    <w:rsid w:val="007C60A0"/>
    <w:rsid w:val="007C673D"/>
    <w:rsid w:val="007C7D71"/>
    <w:rsid w:val="007D0070"/>
    <w:rsid w:val="007D01EA"/>
    <w:rsid w:val="007D11F4"/>
    <w:rsid w:val="007D13D4"/>
    <w:rsid w:val="007D1EB0"/>
    <w:rsid w:val="007D58B7"/>
    <w:rsid w:val="007D6953"/>
    <w:rsid w:val="007D6BAE"/>
    <w:rsid w:val="007E0438"/>
    <w:rsid w:val="007E1139"/>
    <w:rsid w:val="007E1B59"/>
    <w:rsid w:val="007E2949"/>
    <w:rsid w:val="007E2A46"/>
    <w:rsid w:val="007E2C2A"/>
    <w:rsid w:val="007E2D60"/>
    <w:rsid w:val="007E3197"/>
    <w:rsid w:val="007E3247"/>
    <w:rsid w:val="007E39C0"/>
    <w:rsid w:val="007E3F4D"/>
    <w:rsid w:val="007E49AB"/>
    <w:rsid w:val="007E4E68"/>
    <w:rsid w:val="007E553B"/>
    <w:rsid w:val="007E5635"/>
    <w:rsid w:val="007E61C3"/>
    <w:rsid w:val="007E629E"/>
    <w:rsid w:val="007E69D6"/>
    <w:rsid w:val="007F1028"/>
    <w:rsid w:val="007F10AB"/>
    <w:rsid w:val="007F18AA"/>
    <w:rsid w:val="007F2685"/>
    <w:rsid w:val="007F2783"/>
    <w:rsid w:val="007F396F"/>
    <w:rsid w:val="007F39C1"/>
    <w:rsid w:val="007F3B17"/>
    <w:rsid w:val="007F47F4"/>
    <w:rsid w:val="007F4BD4"/>
    <w:rsid w:val="007F6341"/>
    <w:rsid w:val="007F69A2"/>
    <w:rsid w:val="007F7B2C"/>
    <w:rsid w:val="007F7C0C"/>
    <w:rsid w:val="008006FD"/>
    <w:rsid w:val="0080181F"/>
    <w:rsid w:val="00801829"/>
    <w:rsid w:val="00802C16"/>
    <w:rsid w:val="00804D1D"/>
    <w:rsid w:val="00804FE1"/>
    <w:rsid w:val="008056F0"/>
    <w:rsid w:val="00805D5E"/>
    <w:rsid w:val="00806B79"/>
    <w:rsid w:val="008074FD"/>
    <w:rsid w:val="008115A5"/>
    <w:rsid w:val="008140C3"/>
    <w:rsid w:val="0081444B"/>
    <w:rsid w:val="00814527"/>
    <w:rsid w:val="008148C0"/>
    <w:rsid w:val="0081492B"/>
    <w:rsid w:val="00814B4C"/>
    <w:rsid w:val="00815517"/>
    <w:rsid w:val="008166DC"/>
    <w:rsid w:val="008202C9"/>
    <w:rsid w:val="00821872"/>
    <w:rsid w:val="008230E3"/>
    <w:rsid w:val="00823A49"/>
    <w:rsid w:val="00823CEE"/>
    <w:rsid w:val="00825E24"/>
    <w:rsid w:val="0082691F"/>
    <w:rsid w:val="00827C52"/>
    <w:rsid w:val="008307EA"/>
    <w:rsid w:val="00830D5A"/>
    <w:rsid w:val="0083114A"/>
    <w:rsid w:val="0083125C"/>
    <w:rsid w:val="008328CC"/>
    <w:rsid w:val="0083475C"/>
    <w:rsid w:val="00834C73"/>
    <w:rsid w:val="00834D2A"/>
    <w:rsid w:val="0083665F"/>
    <w:rsid w:val="00837289"/>
    <w:rsid w:val="0083771B"/>
    <w:rsid w:val="00840029"/>
    <w:rsid w:val="008407C1"/>
    <w:rsid w:val="00841897"/>
    <w:rsid w:val="00841D58"/>
    <w:rsid w:val="008432BD"/>
    <w:rsid w:val="00843BD6"/>
    <w:rsid w:val="008449A2"/>
    <w:rsid w:val="008457D8"/>
    <w:rsid w:val="00845CAF"/>
    <w:rsid w:val="00845E6A"/>
    <w:rsid w:val="008461F3"/>
    <w:rsid w:val="008469E4"/>
    <w:rsid w:val="00846B81"/>
    <w:rsid w:val="008503DB"/>
    <w:rsid w:val="00850450"/>
    <w:rsid w:val="0085087B"/>
    <w:rsid w:val="00850EC1"/>
    <w:rsid w:val="008515EE"/>
    <w:rsid w:val="00851680"/>
    <w:rsid w:val="00851E15"/>
    <w:rsid w:val="00852D9C"/>
    <w:rsid w:val="00853853"/>
    <w:rsid w:val="00853F1D"/>
    <w:rsid w:val="00854CE3"/>
    <w:rsid w:val="00854F1B"/>
    <w:rsid w:val="00854F50"/>
    <w:rsid w:val="0085530D"/>
    <w:rsid w:val="00855C2A"/>
    <w:rsid w:val="008570BD"/>
    <w:rsid w:val="008575A9"/>
    <w:rsid w:val="00857C9C"/>
    <w:rsid w:val="00857F20"/>
    <w:rsid w:val="008609AA"/>
    <w:rsid w:val="00862E64"/>
    <w:rsid w:val="0086352A"/>
    <w:rsid w:val="00864A05"/>
    <w:rsid w:val="00864C6E"/>
    <w:rsid w:val="00864E64"/>
    <w:rsid w:val="008655A4"/>
    <w:rsid w:val="0086626F"/>
    <w:rsid w:val="00866CE4"/>
    <w:rsid w:val="00867BBA"/>
    <w:rsid w:val="00870A87"/>
    <w:rsid w:val="00870ED5"/>
    <w:rsid w:val="0087219C"/>
    <w:rsid w:val="00872D99"/>
    <w:rsid w:val="00873919"/>
    <w:rsid w:val="008741B7"/>
    <w:rsid w:val="00874505"/>
    <w:rsid w:val="008753C3"/>
    <w:rsid w:val="00875C4F"/>
    <w:rsid w:val="00877F32"/>
    <w:rsid w:val="008800C8"/>
    <w:rsid w:val="00880B7E"/>
    <w:rsid w:val="00882776"/>
    <w:rsid w:val="0088293F"/>
    <w:rsid w:val="00883C23"/>
    <w:rsid w:val="008857FD"/>
    <w:rsid w:val="00885C93"/>
    <w:rsid w:val="00885F85"/>
    <w:rsid w:val="00886EED"/>
    <w:rsid w:val="00887704"/>
    <w:rsid w:val="00890772"/>
    <w:rsid w:val="00890B77"/>
    <w:rsid w:val="00891B87"/>
    <w:rsid w:val="00891C5E"/>
    <w:rsid w:val="00891EAC"/>
    <w:rsid w:val="00892B36"/>
    <w:rsid w:val="008947EC"/>
    <w:rsid w:val="008957C2"/>
    <w:rsid w:val="00895D2D"/>
    <w:rsid w:val="00897ADA"/>
    <w:rsid w:val="008A0B17"/>
    <w:rsid w:val="008A3245"/>
    <w:rsid w:val="008A3492"/>
    <w:rsid w:val="008A3739"/>
    <w:rsid w:val="008A5899"/>
    <w:rsid w:val="008A60A1"/>
    <w:rsid w:val="008A72FF"/>
    <w:rsid w:val="008A7AB5"/>
    <w:rsid w:val="008B2849"/>
    <w:rsid w:val="008B3529"/>
    <w:rsid w:val="008B42F8"/>
    <w:rsid w:val="008B5256"/>
    <w:rsid w:val="008B5495"/>
    <w:rsid w:val="008B5507"/>
    <w:rsid w:val="008B7389"/>
    <w:rsid w:val="008B746D"/>
    <w:rsid w:val="008B7B4A"/>
    <w:rsid w:val="008C228E"/>
    <w:rsid w:val="008C3834"/>
    <w:rsid w:val="008C4279"/>
    <w:rsid w:val="008C4404"/>
    <w:rsid w:val="008C48A8"/>
    <w:rsid w:val="008C4F51"/>
    <w:rsid w:val="008C4FB4"/>
    <w:rsid w:val="008C50CB"/>
    <w:rsid w:val="008C5797"/>
    <w:rsid w:val="008C586A"/>
    <w:rsid w:val="008C58DB"/>
    <w:rsid w:val="008C5C2D"/>
    <w:rsid w:val="008C68F9"/>
    <w:rsid w:val="008C7344"/>
    <w:rsid w:val="008C7674"/>
    <w:rsid w:val="008C7FAF"/>
    <w:rsid w:val="008D03F7"/>
    <w:rsid w:val="008D074E"/>
    <w:rsid w:val="008D0CB2"/>
    <w:rsid w:val="008D0E06"/>
    <w:rsid w:val="008D1194"/>
    <w:rsid w:val="008D1AB4"/>
    <w:rsid w:val="008D20BC"/>
    <w:rsid w:val="008D22EA"/>
    <w:rsid w:val="008D30F9"/>
    <w:rsid w:val="008D39B5"/>
    <w:rsid w:val="008D4FCD"/>
    <w:rsid w:val="008D5E1A"/>
    <w:rsid w:val="008D6047"/>
    <w:rsid w:val="008D684A"/>
    <w:rsid w:val="008D7617"/>
    <w:rsid w:val="008D7CE6"/>
    <w:rsid w:val="008E08A6"/>
    <w:rsid w:val="008E1DF3"/>
    <w:rsid w:val="008E2274"/>
    <w:rsid w:val="008E278F"/>
    <w:rsid w:val="008E3F66"/>
    <w:rsid w:val="008E4F05"/>
    <w:rsid w:val="008E61EC"/>
    <w:rsid w:val="008E6A98"/>
    <w:rsid w:val="008E6B12"/>
    <w:rsid w:val="008E6C39"/>
    <w:rsid w:val="008F0780"/>
    <w:rsid w:val="008F086F"/>
    <w:rsid w:val="008F0F2B"/>
    <w:rsid w:val="008F2E9E"/>
    <w:rsid w:val="008F34C4"/>
    <w:rsid w:val="008F354B"/>
    <w:rsid w:val="008F3A50"/>
    <w:rsid w:val="008F3A9B"/>
    <w:rsid w:val="008F50D8"/>
    <w:rsid w:val="008F50E7"/>
    <w:rsid w:val="008F51B0"/>
    <w:rsid w:val="008F544D"/>
    <w:rsid w:val="008F5F19"/>
    <w:rsid w:val="008F5F73"/>
    <w:rsid w:val="008F73A6"/>
    <w:rsid w:val="008F7C8C"/>
    <w:rsid w:val="0090019F"/>
    <w:rsid w:val="0090066C"/>
    <w:rsid w:val="00902D77"/>
    <w:rsid w:val="00902E0A"/>
    <w:rsid w:val="00904B15"/>
    <w:rsid w:val="00904DC6"/>
    <w:rsid w:val="00904F64"/>
    <w:rsid w:val="009051A9"/>
    <w:rsid w:val="00906908"/>
    <w:rsid w:val="00906910"/>
    <w:rsid w:val="00907E7C"/>
    <w:rsid w:val="00911610"/>
    <w:rsid w:val="009117FF"/>
    <w:rsid w:val="00912E0A"/>
    <w:rsid w:val="009132CB"/>
    <w:rsid w:val="0091380D"/>
    <w:rsid w:val="009144A6"/>
    <w:rsid w:val="00914A70"/>
    <w:rsid w:val="00914B7A"/>
    <w:rsid w:val="0091530C"/>
    <w:rsid w:val="0091534F"/>
    <w:rsid w:val="009155DC"/>
    <w:rsid w:val="009161DF"/>
    <w:rsid w:val="009164DB"/>
    <w:rsid w:val="00916E5B"/>
    <w:rsid w:val="009172F9"/>
    <w:rsid w:val="009206FB"/>
    <w:rsid w:val="00922B8D"/>
    <w:rsid w:val="00922ECB"/>
    <w:rsid w:val="00923845"/>
    <w:rsid w:val="00924FC4"/>
    <w:rsid w:val="00925411"/>
    <w:rsid w:val="00925CDE"/>
    <w:rsid w:val="009267F4"/>
    <w:rsid w:val="00930814"/>
    <w:rsid w:val="009317DE"/>
    <w:rsid w:val="009317F6"/>
    <w:rsid w:val="009323CF"/>
    <w:rsid w:val="00933792"/>
    <w:rsid w:val="0093457A"/>
    <w:rsid w:val="0093491D"/>
    <w:rsid w:val="009355A8"/>
    <w:rsid w:val="009363EE"/>
    <w:rsid w:val="00936CA7"/>
    <w:rsid w:val="00936D67"/>
    <w:rsid w:val="00936ED2"/>
    <w:rsid w:val="00937003"/>
    <w:rsid w:val="0094001A"/>
    <w:rsid w:val="00940508"/>
    <w:rsid w:val="0094051C"/>
    <w:rsid w:val="00940E86"/>
    <w:rsid w:val="009412D3"/>
    <w:rsid w:val="0094138B"/>
    <w:rsid w:val="00941AE5"/>
    <w:rsid w:val="00942EFA"/>
    <w:rsid w:val="00943822"/>
    <w:rsid w:val="00943D07"/>
    <w:rsid w:val="00944AB8"/>
    <w:rsid w:val="00944EB7"/>
    <w:rsid w:val="00945309"/>
    <w:rsid w:val="00945A19"/>
    <w:rsid w:val="00947457"/>
    <w:rsid w:val="009476C3"/>
    <w:rsid w:val="00950086"/>
    <w:rsid w:val="00951E22"/>
    <w:rsid w:val="0095236F"/>
    <w:rsid w:val="00952817"/>
    <w:rsid w:val="00952E9F"/>
    <w:rsid w:val="00953725"/>
    <w:rsid w:val="00954CC2"/>
    <w:rsid w:val="00955072"/>
    <w:rsid w:val="00955830"/>
    <w:rsid w:val="00955C77"/>
    <w:rsid w:val="00956547"/>
    <w:rsid w:val="0095658B"/>
    <w:rsid w:val="00957222"/>
    <w:rsid w:val="009576BD"/>
    <w:rsid w:val="00957D9B"/>
    <w:rsid w:val="009606A4"/>
    <w:rsid w:val="009619D2"/>
    <w:rsid w:val="0096246E"/>
    <w:rsid w:val="009624A5"/>
    <w:rsid w:val="00963C10"/>
    <w:rsid w:val="00964D5B"/>
    <w:rsid w:val="00970744"/>
    <w:rsid w:val="00970B51"/>
    <w:rsid w:val="00970C42"/>
    <w:rsid w:val="0097206F"/>
    <w:rsid w:val="0097238B"/>
    <w:rsid w:val="009731DD"/>
    <w:rsid w:val="00973614"/>
    <w:rsid w:val="0097368F"/>
    <w:rsid w:val="00974BCA"/>
    <w:rsid w:val="009755CE"/>
    <w:rsid w:val="00975A27"/>
    <w:rsid w:val="00975B12"/>
    <w:rsid w:val="00975D59"/>
    <w:rsid w:val="0097642B"/>
    <w:rsid w:val="00980692"/>
    <w:rsid w:val="009807A9"/>
    <w:rsid w:val="0098239E"/>
    <w:rsid w:val="00982C91"/>
    <w:rsid w:val="009836DC"/>
    <w:rsid w:val="0098370C"/>
    <w:rsid w:val="009837AF"/>
    <w:rsid w:val="009843A9"/>
    <w:rsid w:val="0098535E"/>
    <w:rsid w:val="00985A27"/>
    <w:rsid w:val="00986148"/>
    <w:rsid w:val="00986467"/>
    <w:rsid w:val="00986B75"/>
    <w:rsid w:val="0098701C"/>
    <w:rsid w:val="00987FEC"/>
    <w:rsid w:val="00990AB6"/>
    <w:rsid w:val="00992429"/>
    <w:rsid w:val="0099337E"/>
    <w:rsid w:val="00994612"/>
    <w:rsid w:val="009946B7"/>
    <w:rsid w:val="009959FA"/>
    <w:rsid w:val="009965ED"/>
    <w:rsid w:val="00996F6D"/>
    <w:rsid w:val="0099790F"/>
    <w:rsid w:val="00997C72"/>
    <w:rsid w:val="00997FBF"/>
    <w:rsid w:val="009A01FB"/>
    <w:rsid w:val="009A08B5"/>
    <w:rsid w:val="009A0B62"/>
    <w:rsid w:val="009A134A"/>
    <w:rsid w:val="009A2CD9"/>
    <w:rsid w:val="009A2E65"/>
    <w:rsid w:val="009A3D70"/>
    <w:rsid w:val="009A44E5"/>
    <w:rsid w:val="009A456D"/>
    <w:rsid w:val="009A54D1"/>
    <w:rsid w:val="009A60A9"/>
    <w:rsid w:val="009A6C4A"/>
    <w:rsid w:val="009A7396"/>
    <w:rsid w:val="009A7C1C"/>
    <w:rsid w:val="009B0FB4"/>
    <w:rsid w:val="009B2416"/>
    <w:rsid w:val="009B30BF"/>
    <w:rsid w:val="009B31CA"/>
    <w:rsid w:val="009B34A8"/>
    <w:rsid w:val="009B4813"/>
    <w:rsid w:val="009B4AFD"/>
    <w:rsid w:val="009B4C74"/>
    <w:rsid w:val="009B506D"/>
    <w:rsid w:val="009B5B67"/>
    <w:rsid w:val="009B5E30"/>
    <w:rsid w:val="009B5E3D"/>
    <w:rsid w:val="009B608D"/>
    <w:rsid w:val="009B63DB"/>
    <w:rsid w:val="009B7E05"/>
    <w:rsid w:val="009B7F0E"/>
    <w:rsid w:val="009C1CBF"/>
    <w:rsid w:val="009C20FA"/>
    <w:rsid w:val="009C2A1A"/>
    <w:rsid w:val="009C2ECA"/>
    <w:rsid w:val="009C359F"/>
    <w:rsid w:val="009C377F"/>
    <w:rsid w:val="009C4317"/>
    <w:rsid w:val="009C469F"/>
    <w:rsid w:val="009C5648"/>
    <w:rsid w:val="009C6336"/>
    <w:rsid w:val="009C6337"/>
    <w:rsid w:val="009C63A4"/>
    <w:rsid w:val="009C6A58"/>
    <w:rsid w:val="009D0535"/>
    <w:rsid w:val="009D08BE"/>
    <w:rsid w:val="009D0EA6"/>
    <w:rsid w:val="009D2615"/>
    <w:rsid w:val="009D5E8D"/>
    <w:rsid w:val="009D64D9"/>
    <w:rsid w:val="009D724E"/>
    <w:rsid w:val="009D736D"/>
    <w:rsid w:val="009E0CB7"/>
    <w:rsid w:val="009E2297"/>
    <w:rsid w:val="009E2363"/>
    <w:rsid w:val="009E2B30"/>
    <w:rsid w:val="009E4E3D"/>
    <w:rsid w:val="009E5041"/>
    <w:rsid w:val="009E553B"/>
    <w:rsid w:val="009E5548"/>
    <w:rsid w:val="009E5571"/>
    <w:rsid w:val="009E57E0"/>
    <w:rsid w:val="009E5B1D"/>
    <w:rsid w:val="009E5BFE"/>
    <w:rsid w:val="009E6E2F"/>
    <w:rsid w:val="009E782B"/>
    <w:rsid w:val="009F0649"/>
    <w:rsid w:val="009F0653"/>
    <w:rsid w:val="009F32C6"/>
    <w:rsid w:val="009F5645"/>
    <w:rsid w:val="009F66D9"/>
    <w:rsid w:val="009F6A1C"/>
    <w:rsid w:val="009F7228"/>
    <w:rsid w:val="009F788C"/>
    <w:rsid w:val="009F79E9"/>
    <w:rsid w:val="009F7E1C"/>
    <w:rsid w:val="00A00360"/>
    <w:rsid w:val="00A007A1"/>
    <w:rsid w:val="00A00E01"/>
    <w:rsid w:val="00A01EA7"/>
    <w:rsid w:val="00A01FF3"/>
    <w:rsid w:val="00A02CBC"/>
    <w:rsid w:val="00A03294"/>
    <w:rsid w:val="00A03342"/>
    <w:rsid w:val="00A0350B"/>
    <w:rsid w:val="00A03A94"/>
    <w:rsid w:val="00A0453B"/>
    <w:rsid w:val="00A049AB"/>
    <w:rsid w:val="00A1090D"/>
    <w:rsid w:val="00A10A2C"/>
    <w:rsid w:val="00A11E78"/>
    <w:rsid w:val="00A1299A"/>
    <w:rsid w:val="00A12DB9"/>
    <w:rsid w:val="00A1373A"/>
    <w:rsid w:val="00A13822"/>
    <w:rsid w:val="00A159DD"/>
    <w:rsid w:val="00A15D38"/>
    <w:rsid w:val="00A16AD1"/>
    <w:rsid w:val="00A177D3"/>
    <w:rsid w:val="00A17DE2"/>
    <w:rsid w:val="00A20F6A"/>
    <w:rsid w:val="00A216A1"/>
    <w:rsid w:val="00A24373"/>
    <w:rsid w:val="00A25667"/>
    <w:rsid w:val="00A26311"/>
    <w:rsid w:val="00A27B59"/>
    <w:rsid w:val="00A30176"/>
    <w:rsid w:val="00A318C0"/>
    <w:rsid w:val="00A31B1E"/>
    <w:rsid w:val="00A328A3"/>
    <w:rsid w:val="00A33564"/>
    <w:rsid w:val="00A34B63"/>
    <w:rsid w:val="00A369C4"/>
    <w:rsid w:val="00A36BF0"/>
    <w:rsid w:val="00A36F57"/>
    <w:rsid w:val="00A371DB"/>
    <w:rsid w:val="00A37F45"/>
    <w:rsid w:val="00A40CE7"/>
    <w:rsid w:val="00A45BA3"/>
    <w:rsid w:val="00A462D0"/>
    <w:rsid w:val="00A46308"/>
    <w:rsid w:val="00A46B59"/>
    <w:rsid w:val="00A46EC6"/>
    <w:rsid w:val="00A503D1"/>
    <w:rsid w:val="00A508E4"/>
    <w:rsid w:val="00A509D6"/>
    <w:rsid w:val="00A50A3B"/>
    <w:rsid w:val="00A50AD6"/>
    <w:rsid w:val="00A52B4E"/>
    <w:rsid w:val="00A52CA4"/>
    <w:rsid w:val="00A532AD"/>
    <w:rsid w:val="00A53CA6"/>
    <w:rsid w:val="00A53ED7"/>
    <w:rsid w:val="00A540D0"/>
    <w:rsid w:val="00A54138"/>
    <w:rsid w:val="00A55528"/>
    <w:rsid w:val="00A55AD4"/>
    <w:rsid w:val="00A56282"/>
    <w:rsid w:val="00A56ED0"/>
    <w:rsid w:val="00A57381"/>
    <w:rsid w:val="00A575F5"/>
    <w:rsid w:val="00A6023A"/>
    <w:rsid w:val="00A60E16"/>
    <w:rsid w:val="00A62072"/>
    <w:rsid w:val="00A62D6C"/>
    <w:rsid w:val="00A64176"/>
    <w:rsid w:val="00A644B2"/>
    <w:rsid w:val="00A65A83"/>
    <w:rsid w:val="00A65D45"/>
    <w:rsid w:val="00A65F62"/>
    <w:rsid w:val="00A66859"/>
    <w:rsid w:val="00A66D30"/>
    <w:rsid w:val="00A66EEC"/>
    <w:rsid w:val="00A710D7"/>
    <w:rsid w:val="00A71146"/>
    <w:rsid w:val="00A71E93"/>
    <w:rsid w:val="00A727D6"/>
    <w:rsid w:val="00A74FEF"/>
    <w:rsid w:val="00A7515A"/>
    <w:rsid w:val="00A76540"/>
    <w:rsid w:val="00A768C1"/>
    <w:rsid w:val="00A77046"/>
    <w:rsid w:val="00A7741F"/>
    <w:rsid w:val="00A81BB5"/>
    <w:rsid w:val="00A81D61"/>
    <w:rsid w:val="00A82CA8"/>
    <w:rsid w:val="00A83C49"/>
    <w:rsid w:val="00A84155"/>
    <w:rsid w:val="00A84640"/>
    <w:rsid w:val="00A8499C"/>
    <w:rsid w:val="00A8596B"/>
    <w:rsid w:val="00A8653A"/>
    <w:rsid w:val="00A86DB0"/>
    <w:rsid w:val="00A8717E"/>
    <w:rsid w:val="00A900A7"/>
    <w:rsid w:val="00A90C62"/>
    <w:rsid w:val="00A92E1F"/>
    <w:rsid w:val="00A92E9B"/>
    <w:rsid w:val="00A93726"/>
    <w:rsid w:val="00A93890"/>
    <w:rsid w:val="00A93DF0"/>
    <w:rsid w:val="00A93E84"/>
    <w:rsid w:val="00A94DCD"/>
    <w:rsid w:val="00A97337"/>
    <w:rsid w:val="00A97E58"/>
    <w:rsid w:val="00AA023D"/>
    <w:rsid w:val="00AA174F"/>
    <w:rsid w:val="00AA233F"/>
    <w:rsid w:val="00AA25D7"/>
    <w:rsid w:val="00AA398F"/>
    <w:rsid w:val="00AA509B"/>
    <w:rsid w:val="00AA5E86"/>
    <w:rsid w:val="00AA7F6C"/>
    <w:rsid w:val="00AB01F5"/>
    <w:rsid w:val="00AB141D"/>
    <w:rsid w:val="00AB176C"/>
    <w:rsid w:val="00AB1ABF"/>
    <w:rsid w:val="00AB1D95"/>
    <w:rsid w:val="00AB1F34"/>
    <w:rsid w:val="00AB25B1"/>
    <w:rsid w:val="00AB374F"/>
    <w:rsid w:val="00AB3829"/>
    <w:rsid w:val="00AB3F99"/>
    <w:rsid w:val="00AB40C8"/>
    <w:rsid w:val="00AB4AD0"/>
    <w:rsid w:val="00AB5179"/>
    <w:rsid w:val="00AB59E2"/>
    <w:rsid w:val="00AB655D"/>
    <w:rsid w:val="00AB67D4"/>
    <w:rsid w:val="00AB6EC8"/>
    <w:rsid w:val="00AB7023"/>
    <w:rsid w:val="00AB7743"/>
    <w:rsid w:val="00AC0120"/>
    <w:rsid w:val="00AC05E4"/>
    <w:rsid w:val="00AC1286"/>
    <w:rsid w:val="00AC17F0"/>
    <w:rsid w:val="00AC19B9"/>
    <w:rsid w:val="00AC1D40"/>
    <w:rsid w:val="00AC1EF1"/>
    <w:rsid w:val="00AC2DC0"/>
    <w:rsid w:val="00AC2E96"/>
    <w:rsid w:val="00AC3BD0"/>
    <w:rsid w:val="00AC46FD"/>
    <w:rsid w:val="00AC482E"/>
    <w:rsid w:val="00AC5C1F"/>
    <w:rsid w:val="00AC645D"/>
    <w:rsid w:val="00AC719E"/>
    <w:rsid w:val="00AC71E8"/>
    <w:rsid w:val="00AC795A"/>
    <w:rsid w:val="00AD1206"/>
    <w:rsid w:val="00AD1233"/>
    <w:rsid w:val="00AD3807"/>
    <w:rsid w:val="00AD3DDA"/>
    <w:rsid w:val="00AD48A7"/>
    <w:rsid w:val="00AD4BD8"/>
    <w:rsid w:val="00AD4DB5"/>
    <w:rsid w:val="00AD5C06"/>
    <w:rsid w:val="00AD5FE0"/>
    <w:rsid w:val="00AD643D"/>
    <w:rsid w:val="00AD72FE"/>
    <w:rsid w:val="00AD733B"/>
    <w:rsid w:val="00AD75A2"/>
    <w:rsid w:val="00AD7B49"/>
    <w:rsid w:val="00AE0CB2"/>
    <w:rsid w:val="00AE0DFF"/>
    <w:rsid w:val="00AE1ACD"/>
    <w:rsid w:val="00AE2C51"/>
    <w:rsid w:val="00AE3337"/>
    <w:rsid w:val="00AE4E46"/>
    <w:rsid w:val="00AE4FE2"/>
    <w:rsid w:val="00AE52E9"/>
    <w:rsid w:val="00AE7678"/>
    <w:rsid w:val="00AF0490"/>
    <w:rsid w:val="00AF202C"/>
    <w:rsid w:val="00AF2107"/>
    <w:rsid w:val="00AF2633"/>
    <w:rsid w:val="00AF2AC0"/>
    <w:rsid w:val="00AF32A5"/>
    <w:rsid w:val="00AF3B83"/>
    <w:rsid w:val="00AF4C7C"/>
    <w:rsid w:val="00AF6EC2"/>
    <w:rsid w:val="00B00F11"/>
    <w:rsid w:val="00B01383"/>
    <w:rsid w:val="00B01701"/>
    <w:rsid w:val="00B01E16"/>
    <w:rsid w:val="00B02D38"/>
    <w:rsid w:val="00B03418"/>
    <w:rsid w:val="00B0433E"/>
    <w:rsid w:val="00B050A9"/>
    <w:rsid w:val="00B050F1"/>
    <w:rsid w:val="00B0518F"/>
    <w:rsid w:val="00B1007B"/>
    <w:rsid w:val="00B14806"/>
    <w:rsid w:val="00B15220"/>
    <w:rsid w:val="00B15373"/>
    <w:rsid w:val="00B1543E"/>
    <w:rsid w:val="00B15C59"/>
    <w:rsid w:val="00B16063"/>
    <w:rsid w:val="00B16080"/>
    <w:rsid w:val="00B163B4"/>
    <w:rsid w:val="00B200A8"/>
    <w:rsid w:val="00B208E8"/>
    <w:rsid w:val="00B21A17"/>
    <w:rsid w:val="00B21AE3"/>
    <w:rsid w:val="00B22402"/>
    <w:rsid w:val="00B22A32"/>
    <w:rsid w:val="00B22C29"/>
    <w:rsid w:val="00B238FE"/>
    <w:rsid w:val="00B24E56"/>
    <w:rsid w:val="00B25E2F"/>
    <w:rsid w:val="00B274FA"/>
    <w:rsid w:val="00B3085C"/>
    <w:rsid w:val="00B32300"/>
    <w:rsid w:val="00B32F13"/>
    <w:rsid w:val="00B337D9"/>
    <w:rsid w:val="00B33E0D"/>
    <w:rsid w:val="00B34051"/>
    <w:rsid w:val="00B3443A"/>
    <w:rsid w:val="00B3516D"/>
    <w:rsid w:val="00B35A53"/>
    <w:rsid w:val="00B3664A"/>
    <w:rsid w:val="00B40F67"/>
    <w:rsid w:val="00B41420"/>
    <w:rsid w:val="00B419FD"/>
    <w:rsid w:val="00B43D13"/>
    <w:rsid w:val="00B447C1"/>
    <w:rsid w:val="00B45DFC"/>
    <w:rsid w:val="00B46922"/>
    <w:rsid w:val="00B51863"/>
    <w:rsid w:val="00B51BCD"/>
    <w:rsid w:val="00B51EBE"/>
    <w:rsid w:val="00B52279"/>
    <w:rsid w:val="00B533E7"/>
    <w:rsid w:val="00B55958"/>
    <w:rsid w:val="00B563BD"/>
    <w:rsid w:val="00B564D4"/>
    <w:rsid w:val="00B56CB6"/>
    <w:rsid w:val="00B6019F"/>
    <w:rsid w:val="00B60222"/>
    <w:rsid w:val="00B61F59"/>
    <w:rsid w:val="00B62F87"/>
    <w:rsid w:val="00B6330E"/>
    <w:rsid w:val="00B63902"/>
    <w:rsid w:val="00B63DBF"/>
    <w:rsid w:val="00B6401C"/>
    <w:rsid w:val="00B64F10"/>
    <w:rsid w:val="00B65520"/>
    <w:rsid w:val="00B66C42"/>
    <w:rsid w:val="00B66EB1"/>
    <w:rsid w:val="00B70EDE"/>
    <w:rsid w:val="00B722F5"/>
    <w:rsid w:val="00B72788"/>
    <w:rsid w:val="00B73934"/>
    <w:rsid w:val="00B73B9F"/>
    <w:rsid w:val="00B73C67"/>
    <w:rsid w:val="00B74369"/>
    <w:rsid w:val="00B7551F"/>
    <w:rsid w:val="00B76015"/>
    <w:rsid w:val="00B76561"/>
    <w:rsid w:val="00B76AAC"/>
    <w:rsid w:val="00B76CA9"/>
    <w:rsid w:val="00B77B4D"/>
    <w:rsid w:val="00B8076F"/>
    <w:rsid w:val="00B81422"/>
    <w:rsid w:val="00B8334D"/>
    <w:rsid w:val="00B83986"/>
    <w:rsid w:val="00B83BBA"/>
    <w:rsid w:val="00B83E36"/>
    <w:rsid w:val="00B83EF8"/>
    <w:rsid w:val="00B84E2A"/>
    <w:rsid w:val="00B86677"/>
    <w:rsid w:val="00B87172"/>
    <w:rsid w:val="00B9016D"/>
    <w:rsid w:val="00B902E3"/>
    <w:rsid w:val="00B91418"/>
    <w:rsid w:val="00B9255B"/>
    <w:rsid w:val="00B930D7"/>
    <w:rsid w:val="00B9335E"/>
    <w:rsid w:val="00B9389B"/>
    <w:rsid w:val="00B94720"/>
    <w:rsid w:val="00B94B79"/>
    <w:rsid w:val="00B964B1"/>
    <w:rsid w:val="00B96C0D"/>
    <w:rsid w:val="00B97B4F"/>
    <w:rsid w:val="00B97F0B"/>
    <w:rsid w:val="00BA13AA"/>
    <w:rsid w:val="00BA22E1"/>
    <w:rsid w:val="00BA2B63"/>
    <w:rsid w:val="00BA37EE"/>
    <w:rsid w:val="00BA3E8E"/>
    <w:rsid w:val="00BA4D64"/>
    <w:rsid w:val="00BA5669"/>
    <w:rsid w:val="00BA60CA"/>
    <w:rsid w:val="00BA6C99"/>
    <w:rsid w:val="00BA7901"/>
    <w:rsid w:val="00BA7E1F"/>
    <w:rsid w:val="00BB02FF"/>
    <w:rsid w:val="00BB070E"/>
    <w:rsid w:val="00BB0A00"/>
    <w:rsid w:val="00BB22C8"/>
    <w:rsid w:val="00BB23EF"/>
    <w:rsid w:val="00BB330B"/>
    <w:rsid w:val="00BB34F8"/>
    <w:rsid w:val="00BB3BD5"/>
    <w:rsid w:val="00BB3F31"/>
    <w:rsid w:val="00BB486B"/>
    <w:rsid w:val="00BB5631"/>
    <w:rsid w:val="00BB6C36"/>
    <w:rsid w:val="00BB6CE4"/>
    <w:rsid w:val="00BB741E"/>
    <w:rsid w:val="00BC1322"/>
    <w:rsid w:val="00BC173A"/>
    <w:rsid w:val="00BC19A3"/>
    <w:rsid w:val="00BC1F6B"/>
    <w:rsid w:val="00BC313A"/>
    <w:rsid w:val="00BC3354"/>
    <w:rsid w:val="00BC40CA"/>
    <w:rsid w:val="00BC41EC"/>
    <w:rsid w:val="00BC4664"/>
    <w:rsid w:val="00BC4955"/>
    <w:rsid w:val="00BC4D97"/>
    <w:rsid w:val="00BC57F2"/>
    <w:rsid w:val="00BC5F2D"/>
    <w:rsid w:val="00BC6D5C"/>
    <w:rsid w:val="00BC7061"/>
    <w:rsid w:val="00BC70C8"/>
    <w:rsid w:val="00BC7BEF"/>
    <w:rsid w:val="00BD01F4"/>
    <w:rsid w:val="00BD0E6C"/>
    <w:rsid w:val="00BD33B8"/>
    <w:rsid w:val="00BD4311"/>
    <w:rsid w:val="00BD4E0B"/>
    <w:rsid w:val="00BD57DE"/>
    <w:rsid w:val="00BD5863"/>
    <w:rsid w:val="00BD5A6A"/>
    <w:rsid w:val="00BD76BC"/>
    <w:rsid w:val="00BD7C89"/>
    <w:rsid w:val="00BE00A0"/>
    <w:rsid w:val="00BE176E"/>
    <w:rsid w:val="00BE1C8C"/>
    <w:rsid w:val="00BE1E52"/>
    <w:rsid w:val="00BE3F51"/>
    <w:rsid w:val="00BE4EC5"/>
    <w:rsid w:val="00BE55EC"/>
    <w:rsid w:val="00BE62D6"/>
    <w:rsid w:val="00BE6AF0"/>
    <w:rsid w:val="00BE7A49"/>
    <w:rsid w:val="00BE7F32"/>
    <w:rsid w:val="00BF0453"/>
    <w:rsid w:val="00BF0B98"/>
    <w:rsid w:val="00BF0F79"/>
    <w:rsid w:val="00BF147D"/>
    <w:rsid w:val="00BF29D2"/>
    <w:rsid w:val="00BF376C"/>
    <w:rsid w:val="00BF37A1"/>
    <w:rsid w:val="00BF3848"/>
    <w:rsid w:val="00BF3FEE"/>
    <w:rsid w:val="00BF46E7"/>
    <w:rsid w:val="00BF6109"/>
    <w:rsid w:val="00BF62E6"/>
    <w:rsid w:val="00BF72EE"/>
    <w:rsid w:val="00BF781E"/>
    <w:rsid w:val="00C003DB"/>
    <w:rsid w:val="00C0060E"/>
    <w:rsid w:val="00C00D5A"/>
    <w:rsid w:val="00C00E73"/>
    <w:rsid w:val="00C0301F"/>
    <w:rsid w:val="00C03474"/>
    <w:rsid w:val="00C04BF2"/>
    <w:rsid w:val="00C04D35"/>
    <w:rsid w:val="00C069F9"/>
    <w:rsid w:val="00C06D73"/>
    <w:rsid w:val="00C076A4"/>
    <w:rsid w:val="00C107A2"/>
    <w:rsid w:val="00C11161"/>
    <w:rsid w:val="00C11491"/>
    <w:rsid w:val="00C123F4"/>
    <w:rsid w:val="00C124DD"/>
    <w:rsid w:val="00C14CAA"/>
    <w:rsid w:val="00C1607D"/>
    <w:rsid w:val="00C163F3"/>
    <w:rsid w:val="00C1794F"/>
    <w:rsid w:val="00C21789"/>
    <w:rsid w:val="00C22144"/>
    <w:rsid w:val="00C22DF5"/>
    <w:rsid w:val="00C2332D"/>
    <w:rsid w:val="00C241A0"/>
    <w:rsid w:val="00C258B0"/>
    <w:rsid w:val="00C25AC1"/>
    <w:rsid w:val="00C26246"/>
    <w:rsid w:val="00C264FC"/>
    <w:rsid w:val="00C26BB3"/>
    <w:rsid w:val="00C26FD1"/>
    <w:rsid w:val="00C2741A"/>
    <w:rsid w:val="00C30099"/>
    <w:rsid w:val="00C3035F"/>
    <w:rsid w:val="00C3146A"/>
    <w:rsid w:val="00C314A3"/>
    <w:rsid w:val="00C3166E"/>
    <w:rsid w:val="00C31D00"/>
    <w:rsid w:val="00C321D3"/>
    <w:rsid w:val="00C324EB"/>
    <w:rsid w:val="00C33211"/>
    <w:rsid w:val="00C33F34"/>
    <w:rsid w:val="00C3493F"/>
    <w:rsid w:val="00C36077"/>
    <w:rsid w:val="00C36792"/>
    <w:rsid w:val="00C37622"/>
    <w:rsid w:val="00C37632"/>
    <w:rsid w:val="00C37BD3"/>
    <w:rsid w:val="00C40D87"/>
    <w:rsid w:val="00C41E8F"/>
    <w:rsid w:val="00C42559"/>
    <w:rsid w:val="00C429C1"/>
    <w:rsid w:val="00C43074"/>
    <w:rsid w:val="00C44726"/>
    <w:rsid w:val="00C4532D"/>
    <w:rsid w:val="00C456DA"/>
    <w:rsid w:val="00C460E4"/>
    <w:rsid w:val="00C464E6"/>
    <w:rsid w:val="00C46C57"/>
    <w:rsid w:val="00C47ADA"/>
    <w:rsid w:val="00C5032E"/>
    <w:rsid w:val="00C50FC6"/>
    <w:rsid w:val="00C51CA5"/>
    <w:rsid w:val="00C51D2C"/>
    <w:rsid w:val="00C52D7B"/>
    <w:rsid w:val="00C544DC"/>
    <w:rsid w:val="00C544EE"/>
    <w:rsid w:val="00C552FE"/>
    <w:rsid w:val="00C56994"/>
    <w:rsid w:val="00C60B9A"/>
    <w:rsid w:val="00C61C55"/>
    <w:rsid w:val="00C6374D"/>
    <w:rsid w:val="00C63F45"/>
    <w:rsid w:val="00C640F3"/>
    <w:rsid w:val="00C64A45"/>
    <w:rsid w:val="00C64C0A"/>
    <w:rsid w:val="00C6582C"/>
    <w:rsid w:val="00C66189"/>
    <w:rsid w:val="00C66AF3"/>
    <w:rsid w:val="00C6707F"/>
    <w:rsid w:val="00C67489"/>
    <w:rsid w:val="00C713D4"/>
    <w:rsid w:val="00C71D15"/>
    <w:rsid w:val="00C732CB"/>
    <w:rsid w:val="00C73699"/>
    <w:rsid w:val="00C745A8"/>
    <w:rsid w:val="00C748FD"/>
    <w:rsid w:val="00C75A40"/>
    <w:rsid w:val="00C80227"/>
    <w:rsid w:val="00C804F0"/>
    <w:rsid w:val="00C806B9"/>
    <w:rsid w:val="00C81432"/>
    <w:rsid w:val="00C8174B"/>
    <w:rsid w:val="00C81AB7"/>
    <w:rsid w:val="00C81BBD"/>
    <w:rsid w:val="00C837C0"/>
    <w:rsid w:val="00C83C70"/>
    <w:rsid w:val="00C86127"/>
    <w:rsid w:val="00C8644F"/>
    <w:rsid w:val="00C873EC"/>
    <w:rsid w:val="00C877BE"/>
    <w:rsid w:val="00C922F1"/>
    <w:rsid w:val="00C935AD"/>
    <w:rsid w:val="00C939C9"/>
    <w:rsid w:val="00C93B0E"/>
    <w:rsid w:val="00C93D8C"/>
    <w:rsid w:val="00C94AC3"/>
    <w:rsid w:val="00C95443"/>
    <w:rsid w:val="00C95DFF"/>
    <w:rsid w:val="00C977B9"/>
    <w:rsid w:val="00CA0B34"/>
    <w:rsid w:val="00CA0C18"/>
    <w:rsid w:val="00CA0D76"/>
    <w:rsid w:val="00CA112A"/>
    <w:rsid w:val="00CA1459"/>
    <w:rsid w:val="00CA17B8"/>
    <w:rsid w:val="00CA23B4"/>
    <w:rsid w:val="00CA2A08"/>
    <w:rsid w:val="00CA3EDC"/>
    <w:rsid w:val="00CA4B4F"/>
    <w:rsid w:val="00CA563F"/>
    <w:rsid w:val="00CA61DF"/>
    <w:rsid w:val="00CA6372"/>
    <w:rsid w:val="00CA7E9D"/>
    <w:rsid w:val="00CB1588"/>
    <w:rsid w:val="00CB1B3A"/>
    <w:rsid w:val="00CB4459"/>
    <w:rsid w:val="00CB4B9F"/>
    <w:rsid w:val="00CB52FC"/>
    <w:rsid w:val="00CB636D"/>
    <w:rsid w:val="00CB64C3"/>
    <w:rsid w:val="00CB656C"/>
    <w:rsid w:val="00CB6C22"/>
    <w:rsid w:val="00CB7850"/>
    <w:rsid w:val="00CC20B8"/>
    <w:rsid w:val="00CC239C"/>
    <w:rsid w:val="00CC2FAB"/>
    <w:rsid w:val="00CC312D"/>
    <w:rsid w:val="00CC37CA"/>
    <w:rsid w:val="00CC5AE9"/>
    <w:rsid w:val="00CC7BBA"/>
    <w:rsid w:val="00CD1098"/>
    <w:rsid w:val="00CD1B9C"/>
    <w:rsid w:val="00CD26CB"/>
    <w:rsid w:val="00CD2D6A"/>
    <w:rsid w:val="00CD3247"/>
    <w:rsid w:val="00CD3D1A"/>
    <w:rsid w:val="00CD4119"/>
    <w:rsid w:val="00CD44A4"/>
    <w:rsid w:val="00CD4F95"/>
    <w:rsid w:val="00CD546D"/>
    <w:rsid w:val="00CD5751"/>
    <w:rsid w:val="00CD65C1"/>
    <w:rsid w:val="00CD6D25"/>
    <w:rsid w:val="00CD7211"/>
    <w:rsid w:val="00CD732D"/>
    <w:rsid w:val="00CD76E3"/>
    <w:rsid w:val="00CD7A0E"/>
    <w:rsid w:val="00CD7CF6"/>
    <w:rsid w:val="00CE0E56"/>
    <w:rsid w:val="00CE1D60"/>
    <w:rsid w:val="00CE2CD0"/>
    <w:rsid w:val="00CE3DBD"/>
    <w:rsid w:val="00CE4088"/>
    <w:rsid w:val="00CE4DB7"/>
    <w:rsid w:val="00CE6381"/>
    <w:rsid w:val="00CE6AE3"/>
    <w:rsid w:val="00CE6F2A"/>
    <w:rsid w:val="00CF03AC"/>
    <w:rsid w:val="00CF0A48"/>
    <w:rsid w:val="00CF0A60"/>
    <w:rsid w:val="00CF1029"/>
    <w:rsid w:val="00CF1B20"/>
    <w:rsid w:val="00CF23CE"/>
    <w:rsid w:val="00CF2678"/>
    <w:rsid w:val="00CF28B6"/>
    <w:rsid w:val="00CF3837"/>
    <w:rsid w:val="00CF3F00"/>
    <w:rsid w:val="00CF45DC"/>
    <w:rsid w:val="00CF67E5"/>
    <w:rsid w:val="00CF72AD"/>
    <w:rsid w:val="00CF7B81"/>
    <w:rsid w:val="00CF7FFA"/>
    <w:rsid w:val="00D00EA6"/>
    <w:rsid w:val="00D00F60"/>
    <w:rsid w:val="00D016D3"/>
    <w:rsid w:val="00D01742"/>
    <w:rsid w:val="00D029A6"/>
    <w:rsid w:val="00D03235"/>
    <w:rsid w:val="00D03DF7"/>
    <w:rsid w:val="00D04191"/>
    <w:rsid w:val="00D052AE"/>
    <w:rsid w:val="00D06A00"/>
    <w:rsid w:val="00D06F83"/>
    <w:rsid w:val="00D07E15"/>
    <w:rsid w:val="00D1005A"/>
    <w:rsid w:val="00D1017A"/>
    <w:rsid w:val="00D106E7"/>
    <w:rsid w:val="00D11505"/>
    <w:rsid w:val="00D11967"/>
    <w:rsid w:val="00D11E97"/>
    <w:rsid w:val="00D136BB"/>
    <w:rsid w:val="00D13836"/>
    <w:rsid w:val="00D13E6B"/>
    <w:rsid w:val="00D15806"/>
    <w:rsid w:val="00D15AE9"/>
    <w:rsid w:val="00D15F80"/>
    <w:rsid w:val="00D1622D"/>
    <w:rsid w:val="00D21268"/>
    <w:rsid w:val="00D231AF"/>
    <w:rsid w:val="00D234DA"/>
    <w:rsid w:val="00D23832"/>
    <w:rsid w:val="00D24FA3"/>
    <w:rsid w:val="00D2643F"/>
    <w:rsid w:val="00D26888"/>
    <w:rsid w:val="00D26A04"/>
    <w:rsid w:val="00D26CEE"/>
    <w:rsid w:val="00D30A3D"/>
    <w:rsid w:val="00D3213C"/>
    <w:rsid w:val="00D323E1"/>
    <w:rsid w:val="00D330AB"/>
    <w:rsid w:val="00D348DB"/>
    <w:rsid w:val="00D34B2E"/>
    <w:rsid w:val="00D34D30"/>
    <w:rsid w:val="00D365D4"/>
    <w:rsid w:val="00D37583"/>
    <w:rsid w:val="00D37DDD"/>
    <w:rsid w:val="00D37EFA"/>
    <w:rsid w:val="00D400E1"/>
    <w:rsid w:val="00D400F0"/>
    <w:rsid w:val="00D40920"/>
    <w:rsid w:val="00D4175E"/>
    <w:rsid w:val="00D41DF5"/>
    <w:rsid w:val="00D42363"/>
    <w:rsid w:val="00D4255E"/>
    <w:rsid w:val="00D42D9C"/>
    <w:rsid w:val="00D44716"/>
    <w:rsid w:val="00D457CD"/>
    <w:rsid w:val="00D45B8D"/>
    <w:rsid w:val="00D45C1D"/>
    <w:rsid w:val="00D4633B"/>
    <w:rsid w:val="00D46761"/>
    <w:rsid w:val="00D4706B"/>
    <w:rsid w:val="00D47C85"/>
    <w:rsid w:val="00D50A23"/>
    <w:rsid w:val="00D513AF"/>
    <w:rsid w:val="00D51575"/>
    <w:rsid w:val="00D52D69"/>
    <w:rsid w:val="00D53026"/>
    <w:rsid w:val="00D53285"/>
    <w:rsid w:val="00D54AC7"/>
    <w:rsid w:val="00D57A2C"/>
    <w:rsid w:val="00D60094"/>
    <w:rsid w:val="00D605DC"/>
    <w:rsid w:val="00D60B46"/>
    <w:rsid w:val="00D61B6A"/>
    <w:rsid w:val="00D62C19"/>
    <w:rsid w:val="00D633A7"/>
    <w:rsid w:val="00D64D90"/>
    <w:rsid w:val="00D671E4"/>
    <w:rsid w:val="00D677B6"/>
    <w:rsid w:val="00D701B2"/>
    <w:rsid w:val="00D71205"/>
    <w:rsid w:val="00D71418"/>
    <w:rsid w:val="00D72A97"/>
    <w:rsid w:val="00D72F2E"/>
    <w:rsid w:val="00D73A65"/>
    <w:rsid w:val="00D73FEC"/>
    <w:rsid w:val="00D740CF"/>
    <w:rsid w:val="00D74248"/>
    <w:rsid w:val="00D7428E"/>
    <w:rsid w:val="00D74B61"/>
    <w:rsid w:val="00D7562A"/>
    <w:rsid w:val="00D7653B"/>
    <w:rsid w:val="00D7685A"/>
    <w:rsid w:val="00D76D57"/>
    <w:rsid w:val="00D7716C"/>
    <w:rsid w:val="00D776CA"/>
    <w:rsid w:val="00D80572"/>
    <w:rsid w:val="00D81631"/>
    <w:rsid w:val="00D81839"/>
    <w:rsid w:val="00D81DA7"/>
    <w:rsid w:val="00D81E40"/>
    <w:rsid w:val="00D82A01"/>
    <w:rsid w:val="00D83570"/>
    <w:rsid w:val="00D8656D"/>
    <w:rsid w:val="00D86CC8"/>
    <w:rsid w:val="00D86E5D"/>
    <w:rsid w:val="00D86F4B"/>
    <w:rsid w:val="00D87EE1"/>
    <w:rsid w:val="00D87EED"/>
    <w:rsid w:val="00D90CA8"/>
    <w:rsid w:val="00D9324A"/>
    <w:rsid w:val="00D93354"/>
    <w:rsid w:val="00D93473"/>
    <w:rsid w:val="00D93705"/>
    <w:rsid w:val="00D93E54"/>
    <w:rsid w:val="00D95081"/>
    <w:rsid w:val="00D95297"/>
    <w:rsid w:val="00D95798"/>
    <w:rsid w:val="00D972A3"/>
    <w:rsid w:val="00D97B1A"/>
    <w:rsid w:val="00DA171C"/>
    <w:rsid w:val="00DA4173"/>
    <w:rsid w:val="00DA5653"/>
    <w:rsid w:val="00DB141A"/>
    <w:rsid w:val="00DB1950"/>
    <w:rsid w:val="00DB1E3B"/>
    <w:rsid w:val="00DB246E"/>
    <w:rsid w:val="00DB2488"/>
    <w:rsid w:val="00DB2984"/>
    <w:rsid w:val="00DB3463"/>
    <w:rsid w:val="00DB409D"/>
    <w:rsid w:val="00DB5BF4"/>
    <w:rsid w:val="00DB7375"/>
    <w:rsid w:val="00DB757A"/>
    <w:rsid w:val="00DB77B9"/>
    <w:rsid w:val="00DB7BBF"/>
    <w:rsid w:val="00DC0C28"/>
    <w:rsid w:val="00DC120D"/>
    <w:rsid w:val="00DC1DE0"/>
    <w:rsid w:val="00DC2E9F"/>
    <w:rsid w:val="00DC3348"/>
    <w:rsid w:val="00DC4BB8"/>
    <w:rsid w:val="00DC6114"/>
    <w:rsid w:val="00DD07CF"/>
    <w:rsid w:val="00DD0BEA"/>
    <w:rsid w:val="00DD19D6"/>
    <w:rsid w:val="00DD20CF"/>
    <w:rsid w:val="00DD38BE"/>
    <w:rsid w:val="00DD6570"/>
    <w:rsid w:val="00DD69A8"/>
    <w:rsid w:val="00DD6AAC"/>
    <w:rsid w:val="00DD76FA"/>
    <w:rsid w:val="00DE08F2"/>
    <w:rsid w:val="00DE0F94"/>
    <w:rsid w:val="00DE2A13"/>
    <w:rsid w:val="00DE3655"/>
    <w:rsid w:val="00DE3BC7"/>
    <w:rsid w:val="00DE4B5F"/>
    <w:rsid w:val="00DE6228"/>
    <w:rsid w:val="00DF065D"/>
    <w:rsid w:val="00DF0858"/>
    <w:rsid w:val="00DF0A29"/>
    <w:rsid w:val="00DF0CD3"/>
    <w:rsid w:val="00DF0EBD"/>
    <w:rsid w:val="00DF118F"/>
    <w:rsid w:val="00DF16BF"/>
    <w:rsid w:val="00DF1CC1"/>
    <w:rsid w:val="00DF28AE"/>
    <w:rsid w:val="00DF2E6E"/>
    <w:rsid w:val="00DF2FA5"/>
    <w:rsid w:val="00DF34CA"/>
    <w:rsid w:val="00DF3AFA"/>
    <w:rsid w:val="00DF3B66"/>
    <w:rsid w:val="00DF3C02"/>
    <w:rsid w:val="00DF3CBE"/>
    <w:rsid w:val="00DF465E"/>
    <w:rsid w:val="00DF4817"/>
    <w:rsid w:val="00DF55BF"/>
    <w:rsid w:val="00DF60B8"/>
    <w:rsid w:val="00DF698F"/>
    <w:rsid w:val="00DF7036"/>
    <w:rsid w:val="00DF7119"/>
    <w:rsid w:val="00DF7450"/>
    <w:rsid w:val="00E011AC"/>
    <w:rsid w:val="00E02857"/>
    <w:rsid w:val="00E03276"/>
    <w:rsid w:val="00E04D61"/>
    <w:rsid w:val="00E11899"/>
    <w:rsid w:val="00E12B66"/>
    <w:rsid w:val="00E12D07"/>
    <w:rsid w:val="00E1300F"/>
    <w:rsid w:val="00E13435"/>
    <w:rsid w:val="00E137B1"/>
    <w:rsid w:val="00E137F4"/>
    <w:rsid w:val="00E141BD"/>
    <w:rsid w:val="00E14C07"/>
    <w:rsid w:val="00E16098"/>
    <w:rsid w:val="00E164FD"/>
    <w:rsid w:val="00E16802"/>
    <w:rsid w:val="00E169BD"/>
    <w:rsid w:val="00E16C58"/>
    <w:rsid w:val="00E177B5"/>
    <w:rsid w:val="00E2020A"/>
    <w:rsid w:val="00E213F8"/>
    <w:rsid w:val="00E216AE"/>
    <w:rsid w:val="00E21A97"/>
    <w:rsid w:val="00E21DFF"/>
    <w:rsid w:val="00E2224C"/>
    <w:rsid w:val="00E22346"/>
    <w:rsid w:val="00E245F6"/>
    <w:rsid w:val="00E248D8"/>
    <w:rsid w:val="00E249D8"/>
    <w:rsid w:val="00E24AC2"/>
    <w:rsid w:val="00E250AC"/>
    <w:rsid w:val="00E25106"/>
    <w:rsid w:val="00E2568D"/>
    <w:rsid w:val="00E3164C"/>
    <w:rsid w:val="00E31853"/>
    <w:rsid w:val="00E31A6B"/>
    <w:rsid w:val="00E325F0"/>
    <w:rsid w:val="00E336AD"/>
    <w:rsid w:val="00E35717"/>
    <w:rsid w:val="00E36790"/>
    <w:rsid w:val="00E371E3"/>
    <w:rsid w:val="00E377C0"/>
    <w:rsid w:val="00E37C74"/>
    <w:rsid w:val="00E40548"/>
    <w:rsid w:val="00E40B34"/>
    <w:rsid w:val="00E40F1C"/>
    <w:rsid w:val="00E42075"/>
    <w:rsid w:val="00E43A79"/>
    <w:rsid w:val="00E44921"/>
    <w:rsid w:val="00E4575E"/>
    <w:rsid w:val="00E45D83"/>
    <w:rsid w:val="00E46495"/>
    <w:rsid w:val="00E464DF"/>
    <w:rsid w:val="00E47691"/>
    <w:rsid w:val="00E4772E"/>
    <w:rsid w:val="00E5293D"/>
    <w:rsid w:val="00E52965"/>
    <w:rsid w:val="00E533FA"/>
    <w:rsid w:val="00E53A44"/>
    <w:rsid w:val="00E54E38"/>
    <w:rsid w:val="00E558DF"/>
    <w:rsid w:val="00E55B48"/>
    <w:rsid w:val="00E55C08"/>
    <w:rsid w:val="00E571C2"/>
    <w:rsid w:val="00E57B73"/>
    <w:rsid w:val="00E62E29"/>
    <w:rsid w:val="00E64EA8"/>
    <w:rsid w:val="00E652FF"/>
    <w:rsid w:val="00E6674F"/>
    <w:rsid w:val="00E66E0B"/>
    <w:rsid w:val="00E67251"/>
    <w:rsid w:val="00E7023B"/>
    <w:rsid w:val="00E71E40"/>
    <w:rsid w:val="00E720A1"/>
    <w:rsid w:val="00E743FB"/>
    <w:rsid w:val="00E748A7"/>
    <w:rsid w:val="00E7694B"/>
    <w:rsid w:val="00E7731A"/>
    <w:rsid w:val="00E7737C"/>
    <w:rsid w:val="00E811CE"/>
    <w:rsid w:val="00E81585"/>
    <w:rsid w:val="00E81754"/>
    <w:rsid w:val="00E820D9"/>
    <w:rsid w:val="00E8383C"/>
    <w:rsid w:val="00E851F5"/>
    <w:rsid w:val="00E8557A"/>
    <w:rsid w:val="00E86499"/>
    <w:rsid w:val="00E8695D"/>
    <w:rsid w:val="00E874AF"/>
    <w:rsid w:val="00E87C3B"/>
    <w:rsid w:val="00E90A4F"/>
    <w:rsid w:val="00E912A3"/>
    <w:rsid w:val="00E912CE"/>
    <w:rsid w:val="00E92B80"/>
    <w:rsid w:val="00E933F6"/>
    <w:rsid w:val="00E937AD"/>
    <w:rsid w:val="00E939FA"/>
    <w:rsid w:val="00E9438B"/>
    <w:rsid w:val="00E95E37"/>
    <w:rsid w:val="00E96A39"/>
    <w:rsid w:val="00E97595"/>
    <w:rsid w:val="00E97E6A"/>
    <w:rsid w:val="00EA01D5"/>
    <w:rsid w:val="00EA0406"/>
    <w:rsid w:val="00EA0921"/>
    <w:rsid w:val="00EA1417"/>
    <w:rsid w:val="00EA1EC3"/>
    <w:rsid w:val="00EA2F81"/>
    <w:rsid w:val="00EA6170"/>
    <w:rsid w:val="00EA6496"/>
    <w:rsid w:val="00EA6B44"/>
    <w:rsid w:val="00EA7152"/>
    <w:rsid w:val="00EB0DEC"/>
    <w:rsid w:val="00EB10A3"/>
    <w:rsid w:val="00EB12C9"/>
    <w:rsid w:val="00EB2471"/>
    <w:rsid w:val="00EB325B"/>
    <w:rsid w:val="00EB377D"/>
    <w:rsid w:val="00EB4399"/>
    <w:rsid w:val="00EB484C"/>
    <w:rsid w:val="00EB4A60"/>
    <w:rsid w:val="00EB4B36"/>
    <w:rsid w:val="00EB4C9D"/>
    <w:rsid w:val="00EB5A24"/>
    <w:rsid w:val="00EB7B9D"/>
    <w:rsid w:val="00EC0424"/>
    <w:rsid w:val="00EC1911"/>
    <w:rsid w:val="00EC2976"/>
    <w:rsid w:val="00EC2DE7"/>
    <w:rsid w:val="00EC3CC6"/>
    <w:rsid w:val="00EC5BEA"/>
    <w:rsid w:val="00EC6C9E"/>
    <w:rsid w:val="00EC7806"/>
    <w:rsid w:val="00EC7972"/>
    <w:rsid w:val="00ED0C8F"/>
    <w:rsid w:val="00ED0E9B"/>
    <w:rsid w:val="00ED1B21"/>
    <w:rsid w:val="00ED1E15"/>
    <w:rsid w:val="00ED205D"/>
    <w:rsid w:val="00ED264E"/>
    <w:rsid w:val="00ED26A5"/>
    <w:rsid w:val="00ED2CCE"/>
    <w:rsid w:val="00ED3013"/>
    <w:rsid w:val="00ED338C"/>
    <w:rsid w:val="00ED4D9D"/>
    <w:rsid w:val="00ED508C"/>
    <w:rsid w:val="00ED5E61"/>
    <w:rsid w:val="00ED5F56"/>
    <w:rsid w:val="00ED65C5"/>
    <w:rsid w:val="00ED6F84"/>
    <w:rsid w:val="00ED756B"/>
    <w:rsid w:val="00ED7E79"/>
    <w:rsid w:val="00EE0003"/>
    <w:rsid w:val="00EE067A"/>
    <w:rsid w:val="00EE10A0"/>
    <w:rsid w:val="00EE16AA"/>
    <w:rsid w:val="00EE17C1"/>
    <w:rsid w:val="00EE2EBA"/>
    <w:rsid w:val="00EE2F49"/>
    <w:rsid w:val="00EE404D"/>
    <w:rsid w:val="00EE4624"/>
    <w:rsid w:val="00EE4792"/>
    <w:rsid w:val="00EE49B4"/>
    <w:rsid w:val="00EE4D51"/>
    <w:rsid w:val="00EE4D79"/>
    <w:rsid w:val="00EE5F2D"/>
    <w:rsid w:val="00EE6FE3"/>
    <w:rsid w:val="00EF1338"/>
    <w:rsid w:val="00EF2382"/>
    <w:rsid w:val="00EF4EAD"/>
    <w:rsid w:val="00EF54B4"/>
    <w:rsid w:val="00EF5997"/>
    <w:rsid w:val="00EF5B3E"/>
    <w:rsid w:val="00EF6297"/>
    <w:rsid w:val="00EF70C3"/>
    <w:rsid w:val="00EF7691"/>
    <w:rsid w:val="00F00368"/>
    <w:rsid w:val="00F00BDA"/>
    <w:rsid w:val="00F01B0A"/>
    <w:rsid w:val="00F0208F"/>
    <w:rsid w:val="00F02D15"/>
    <w:rsid w:val="00F0483D"/>
    <w:rsid w:val="00F051C7"/>
    <w:rsid w:val="00F05390"/>
    <w:rsid w:val="00F05818"/>
    <w:rsid w:val="00F06414"/>
    <w:rsid w:val="00F06D05"/>
    <w:rsid w:val="00F109D7"/>
    <w:rsid w:val="00F127AD"/>
    <w:rsid w:val="00F12F55"/>
    <w:rsid w:val="00F137FE"/>
    <w:rsid w:val="00F13E3A"/>
    <w:rsid w:val="00F14A1B"/>
    <w:rsid w:val="00F15DB9"/>
    <w:rsid w:val="00F163E7"/>
    <w:rsid w:val="00F16EC5"/>
    <w:rsid w:val="00F172BF"/>
    <w:rsid w:val="00F179C7"/>
    <w:rsid w:val="00F17ABE"/>
    <w:rsid w:val="00F17BA0"/>
    <w:rsid w:val="00F20A25"/>
    <w:rsid w:val="00F22032"/>
    <w:rsid w:val="00F222A6"/>
    <w:rsid w:val="00F22AEB"/>
    <w:rsid w:val="00F23FD0"/>
    <w:rsid w:val="00F240DB"/>
    <w:rsid w:val="00F25EE0"/>
    <w:rsid w:val="00F308CA"/>
    <w:rsid w:val="00F30C6C"/>
    <w:rsid w:val="00F31F9F"/>
    <w:rsid w:val="00F331F3"/>
    <w:rsid w:val="00F336F0"/>
    <w:rsid w:val="00F33BDF"/>
    <w:rsid w:val="00F3546A"/>
    <w:rsid w:val="00F35AA0"/>
    <w:rsid w:val="00F35CBA"/>
    <w:rsid w:val="00F377F8"/>
    <w:rsid w:val="00F37A05"/>
    <w:rsid w:val="00F40E26"/>
    <w:rsid w:val="00F424F2"/>
    <w:rsid w:val="00F426B8"/>
    <w:rsid w:val="00F42ABD"/>
    <w:rsid w:val="00F433BC"/>
    <w:rsid w:val="00F433F1"/>
    <w:rsid w:val="00F439F8"/>
    <w:rsid w:val="00F44C84"/>
    <w:rsid w:val="00F44F74"/>
    <w:rsid w:val="00F459B3"/>
    <w:rsid w:val="00F45D4E"/>
    <w:rsid w:val="00F45E70"/>
    <w:rsid w:val="00F461F1"/>
    <w:rsid w:val="00F47644"/>
    <w:rsid w:val="00F47C5D"/>
    <w:rsid w:val="00F50272"/>
    <w:rsid w:val="00F50527"/>
    <w:rsid w:val="00F51113"/>
    <w:rsid w:val="00F54009"/>
    <w:rsid w:val="00F543B2"/>
    <w:rsid w:val="00F55031"/>
    <w:rsid w:val="00F569E3"/>
    <w:rsid w:val="00F57663"/>
    <w:rsid w:val="00F5776C"/>
    <w:rsid w:val="00F57CBC"/>
    <w:rsid w:val="00F57EFD"/>
    <w:rsid w:val="00F601E7"/>
    <w:rsid w:val="00F601EE"/>
    <w:rsid w:val="00F60ED3"/>
    <w:rsid w:val="00F6145E"/>
    <w:rsid w:val="00F61998"/>
    <w:rsid w:val="00F622FC"/>
    <w:rsid w:val="00F623B8"/>
    <w:rsid w:val="00F62A7E"/>
    <w:rsid w:val="00F638AA"/>
    <w:rsid w:val="00F64798"/>
    <w:rsid w:val="00F65EEA"/>
    <w:rsid w:val="00F66160"/>
    <w:rsid w:val="00F6755D"/>
    <w:rsid w:val="00F67A1D"/>
    <w:rsid w:val="00F67DB5"/>
    <w:rsid w:val="00F723E0"/>
    <w:rsid w:val="00F7248B"/>
    <w:rsid w:val="00F74659"/>
    <w:rsid w:val="00F75270"/>
    <w:rsid w:val="00F759E8"/>
    <w:rsid w:val="00F7616E"/>
    <w:rsid w:val="00F7620D"/>
    <w:rsid w:val="00F77B54"/>
    <w:rsid w:val="00F80803"/>
    <w:rsid w:val="00F80AF4"/>
    <w:rsid w:val="00F849DF"/>
    <w:rsid w:val="00F86031"/>
    <w:rsid w:val="00F8728E"/>
    <w:rsid w:val="00F9007C"/>
    <w:rsid w:val="00F90212"/>
    <w:rsid w:val="00F903B6"/>
    <w:rsid w:val="00F92054"/>
    <w:rsid w:val="00F92503"/>
    <w:rsid w:val="00F9378C"/>
    <w:rsid w:val="00F942F6"/>
    <w:rsid w:val="00F948C6"/>
    <w:rsid w:val="00F94B90"/>
    <w:rsid w:val="00F957CB"/>
    <w:rsid w:val="00F96515"/>
    <w:rsid w:val="00F968E0"/>
    <w:rsid w:val="00FA08C8"/>
    <w:rsid w:val="00FA0E2A"/>
    <w:rsid w:val="00FA1039"/>
    <w:rsid w:val="00FA2AB5"/>
    <w:rsid w:val="00FA2B71"/>
    <w:rsid w:val="00FA360B"/>
    <w:rsid w:val="00FA3C72"/>
    <w:rsid w:val="00FA4376"/>
    <w:rsid w:val="00FA482D"/>
    <w:rsid w:val="00FA512E"/>
    <w:rsid w:val="00FA53F3"/>
    <w:rsid w:val="00FA60C4"/>
    <w:rsid w:val="00FA61D3"/>
    <w:rsid w:val="00FA7F56"/>
    <w:rsid w:val="00FB0F3D"/>
    <w:rsid w:val="00FB1117"/>
    <w:rsid w:val="00FB1E94"/>
    <w:rsid w:val="00FB244B"/>
    <w:rsid w:val="00FB2EC7"/>
    <w:rsid w:val="00FB3DC1"/>
    <w:rsid w:val="00FB518A"/>
    <w:rsid w:val="00FB59B6"/>
    <w:rsid w:val="00FB6E97"/>
    <w:rsid w:val="00FB7083"/>
    <w:rsid w:val="00FB74D0"/>
    <w:rsid w:val="00FC0B2D"/>
    <w:rsid w:val="00FC11D7"/>
    <w:rsid w:val="00FC11FC"/>
    <w:rsid w:val="00FC1AC1"/>
    <w:rsid w:val="00FC1D97"/>
    <w:rsid w:val="00FC1DC0"/>
    <w:rsid w:val="00FC2296"/>
    <w:rsid w:val="00FC24C4"/>
    <w:rsid w:val="00FC27AD"/>
    <w:rsid w:val="00FC29FA"/>
    <w:rsid w:val="00FC30F7"/>
    <w:rsid w:val="00FC3227"/>
    <w:rsid w:val="00FC3631"/>
    <w:rsid w:val="00FC4513"/>
    <w:rsid w:val="00FC4C93"/>
    <w:rsid w:val="00FC4EE1"/>
    <w:rsid w:val="00FC532F"/>
    <w:rsid w:val="00FC5446"/>
    <w:rsid w:val="00FC5792"/>
    <w:rsid w:val="00FC57E9"/>
    <w:rsid w:val="00FC620E"/>
    <w:rsid w:val="00FC6EAD"/>
    <w:rsid w:val="00FC70C6"/>
    <w:rsid w:val="00FC79D9"/>
    <w:rsid w:val="00FD0E07"/>
    <w:rsid w:val="00FD1E18"/>
    <w:rsid w:val="00FD1EEE"/>
    <w:rsid w:val="00FD2492"/>
    <w:rsid w:val="00FD3324"/>
    <w:rsid w:val="00FD386E"/>
    <w:rsid w:val="00FD4C5B"/>
    <w:rsid w:val="00FD5154"/>
    <w:rsid w:val="00FD6336"/>
    <w:rsid w:val="00FD697A"/>
    <w:rsid w:val="00FD6DB7"/>
    <w:rsid w:val="00FD7498"/>
    <w:rsid w:val="00FD7FC1"/>
    <w:rsid w:val="00FE00CB"/>
    <w:rsid w:val="00FE1029"/>
    <w:rsid w:val="00FE2221"/>
    <w:rsid w:val="00FE2FB9"/>
    <w:rsid w:val="00FE3730"/>
    <w:rsid w:val="00FE5298"/>
    <w:rsid w:val="00FE5BB5"/>
    <w:rsid w:val="00FE7007"/>
    <w:rsid w:val="00FE7202"/>
    <w:rsid w:val="00FF038F"/>
    <w:rsid w:val="00FF0CCB"/>
    <w:rsid w:val="00FF121D"/>
    <w:rsid w:val="00FF15CA"/>
    <w:rsid w:val="00FF22A5"/>
    <w:rsid w:val="00FF3717"/>
    <w:rsid w:val="00FF405D"/>
    <w:rsid w:val="00FF52CE"/>
    <w:rsid w:val="00FF589C"/>
    <w:rsid w:val="00FF6431"/>
    <w:rsid w:val="00FF6B64"/>
    <w:rsid w:val="00FF7BD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F0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427C68"/>
    <w:pPr>
      <w:spacing w:after="200" w:line="276" w:lineRule="auto"/>
    </w:pPr>
    <w:rPr>
      <w:rFonts w:cs="Calibri"/>
      <w:sz w:val="22"/>
      <w:szCs w:val="22"/>
      <w:lang w:eastAsia="en-US"/>
    </w:rPr>
  </w:style>
  <w:style w:type="paragraph" w:styleId="Pealkiri1">
    <w:name w:val="heading 1"/>
    <w:basedOn w:val="Normaallaad"/>
    <w:next w:val="Normaallaad"/>
    <w:link w:val="Pealkiri1Mrk"/>
    <w:uiPriority w:val="99"/>
    <w:qFormat/>
    <w:rsid w:val="004679F1"/>
    <w:pPr>
      <w:keepNext/>
      <w:keepLines/>
      <w:spacing w:before="480" w:after="0"/>
      <w:outlineLvl w:val="0"/>
    </w:pPr>
    <w:rPr>
      <w:rFonts w:eastAsia="Times New Roman"/>
      <w:b/>
      <w:bCs/>
      <w:sz w:val="24"/>
      <w:szCs w:val="24"/>
    </w:rPr>
  </w:style>
  <w:style w:type="paragraph" w:styleId="Pealkiri2">
    <w:name w:val="heading 2"/>
    <w:basedOn w:val="Normaallaad"/>
    <w:next w:val="Normaallaad"/>
    <w:link w:val="Pealkiri2Mrk"/>
    <w:uiPriority w:val="99"/>
    <w:qFormat/>
    <w:rsid w:val="009A08B5"/>
    <w:pPr>
      <w:keepNext/>
      <w:keepLines/>
      <w:spacing w:before="200" w:after="0"/>
      <w:outlineLvl w:val="1"/>
    </w:pPr>
    <w:rPr>
      <w:rFonts w:eastAsia="Times New Roman"/>
      <w:b/>
      <w:bCs/>
      <w:i/>
      <w:iCs/>
      <w:u w:val="single"/>
    </w:rPr>
  </w:style>
  <w:style w:type="paragraph" w:styleId="Pealkiri3">
    <w:name w:val="heading 3"/>
    <w:basedOn w:val="Normaallaad"/>
    <w:next w:val="Normaallaad"/>
    <w:link w:val="Pealkiri3Mrk"/>
    <w:semiHidden/>
    <w:unhideWhenUsed/>
    <w:qFormat/>
    <w:locked/>
    <w:rsid w:val="00EA09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uiPriority w:val="99"/>
    <w:locked/>
    <w:rsid w:val="004679F1"/>
    <w:rPr>
      <w:rFonts w:eastAsia="Times New Roman"/>
      <w:b/>
      <w:bCs/>
      <w:sz w:val="28"/>
      <w:szCs w:val="28"/>
    </w:rPr>
  </w:style>
  <w:style w:type="character" w:customStyle="1" w:styleId="Pealkiri2Mrk">
    <w:name w:val="Pealkiri 2 Märk"/>
    <w:link w:val="Pealkiri2"/>
    <w:uiPriority w:val="99"/>
    <w:locked/>
    <w:rsid w:val="009A08B5"/>
    <w:rPr>
      <w:rFonts w:eastAsia="Times New Roman"/>
      <w:b/>
      <w:bCs/>
      <w:i/>
      <w:iCs/>
      <w:sz w:val="26"/>
      <w:szCs w:val="26"/>
      <w:u w:val="single"/>
    </w:rPr>
  </w:style>
  <w:style w:type="paragraph" w:customStyle="1" w:styleId="Loendilik1">
    <w:name w:val="Loendi lõik1"/>
    <w:basedOn w:val="Normaallaad"/>
    <w:uiPriority w:val="99"/>
    <w:qFormat/>
    <w:rsid w:val="00853F1D"/>
    <w:pPr>
      <w:ind w:left="720"/>
    </w:pPr>
  </w:style>
  <w:style w:type="table" w:customStyle="1" w:styleId="LightGrid-Accent1">
    <w:name w:val="Light Grid - Accent 1"/>
    <w:basedOn w:val="Normaaltabel"/>
    <w:uiPriority w:val="99"/>
    <w:rsid w:val="00853F1D"/>
    <w:rPr>
      <w:rFonts w:cs="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Jalus">
    <w:name w:val="footer"/>
    <w:basedOn w:val="Normaallaad"/>
    <w:link w:val="JalusMrk"/>
    <w:uiPriority w:val="99"/>
    <w:rsid w:val="00904DC6"/>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ja-JP"/>
    </w:rPr>
  </w:style>
  <w:style w:type="character" w:customStyle="1" w:styleId="JalusMrk">
    <w:name w:val="Jalus Märk"/>
    <w:link w:val="Jalus"/>
    <w:uiPriority w:val="99"/>
    <w:locked/>
    <w:rsid w:val="00904DC6"/>
    <w:rPr>
      <w:rFonts w:ascii="Times New Roman" w:hAnsi="Times New Roman" w:cs="Times New Roman"/>
      <w:sz w:val="20"/>
      <w:szCs w:val="20"/>
      <w:lang w:val="x-none" w:eastAsia="ja-JP"/>
    </w:rPr>
  </w:style>
  <w:style w:type="paragraph" w:customStyle="1" w:styleId="Sisukorrapealkiri1">
    <w:name w:val="Sisukorra pealkiri1"/>
    <w:basedOn w:val="Pealkiri1"/>
    <w:next w:val="Normaallaad"/>
    <w:uiPriority w:val="99"/>
    <w:qFormat/>
    <w:rsid w:val="00E8383C"/>
    <w:pPr>
      <w:outlineLvl w:val="9"/>
    </w:pPr>
    <w:rPr>
      <w:lang w:val="en-US" w:eastAsia="ja-JP"/>
    </w:rPr>
  </w:style>
  <w:style w:type="paragraph" w:styleId="SK2">
    <w:name w:val="toc 2"/>
    <w:basedOn w:val="Normaallaad"/>
    <w:next w:val="Normaallaad"/>
    <w:autoRedefine/>
    <w:uiPriority w:val="39"/>
    <w:rsid w:val="00E8383C"/>
    <w:pPr>
      <w:spacing w:after="100"/>
      <w:ind w:left="220"/>
    </w:pPr>
  </w:style>
  <w:style w:type="paragraph" w:styleId="SK1">
    <w:name w:val="toc 1"/>
    <w:basedOn w:val="Normaallaad"/>
    <w:next w:val="Normaallaad"/>
    <w:autoRedefine/>
    <w:uiPriority w:val="39"/>
    <w:rsid w:val="00E8383C"/>
    <w:pPr>
      <w:spacing w:after="100"/>
    </w:pPr>
  </w:style>
  <w:style w:type="character" w:styleId="Hperlink">
    <w:name w:val="Hyperlink"/>
    <w:uiPriority w:val="99"/>
    <w:rsid w:val="00E8383C"/>
    <w:rPr>
      <w:color w:val="0000FF"/>
      <w:u w:val="single"/>
    </w:rPr>
  </w:style>
  <w:style w:type="paragraph" w:styleId="Jutumullitekst">
    <w:name w:val="Balloon Text"/>
    <w:basedOn w:val="Normaallaad"/>
    <w:link w:val="JutumullitekstMrk"/>
    <w:uiPriority w:val="99"/>
    <w:semiHidden/>
    <w:rsid w:val="00E8383C"/>
    <w:pPr>
      <w:spacing w:after="0" w:line="240" w:lineRule="auto"/>
    </w:pPr>
    <w:rPr>
      <w:rFonts w:ascii="Tahoma" w:hAnsi="Tahoma" w:cs="Tahoma"/>
      <w:sz w:val="16"/>
      <w:szCs w:val="16"/>
    </w:rPr>
  </w:style>
  <w:style w:type="character" w:customStyle="1" w:styleId="JutumullitekstMrk">
    <w:name w:val="Jutumullitekst Märk"/>
    <w:link w:val="Jutumullitekst"/>
    <w:uiPriority w:val="99"/>
    <w:semiHidden/>
    <w:locked/>
    <w:rsid w:val="00E8383C"/>
    <w:rPr>
      <w:rFonts w:ascii="Tahoma" w:hAnsi="Tahoma" w:cs="Tahoma"/>
      <w:sz w:val="16"/>
      <w:szCs w:val="16"/>
    </w:rPr>
  </w:style>
  <w:style w:type="table" w:styleId="Kontuurtabel">
    <w:name w:val="Table Grid"/>
    <w:basedOn w:val="Normaaltabel"/>
    <w:uiPriority w:val="99"/>
    <w:rsid w:val="00421FE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
    <w:name w:val="Light Shading - Accent 1"/>
    <w:basedOn w:val="Normaaltabel"/>
    <w:uiPriority w:val="99"/>
    <w:rsid w:val="00421FEE"/>
    <w:rPr>
      <w:rFonts w:cs="Calibri"/>
      <w:color w:val="365F91"/>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5">
    <w:name w:val="Light Grid - Accent 5"/>
    <w:basedOn w:val="Normaaltabel"/>
    <w:uiPriority w:val="99"/>
    <w:rsid w:val="00433332"/>
    <w:rPr>
      <w:rFonts w:cs="Calibri"/>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Kehatekst">
    <w:name w:val="Body Text"/>
    <w:basedOn w:val="Normaallaad"/>
    <w:link w:val="KehatekstMrk"/>
    <w:uiPriority w:val="99"/>
    <w:semiHidden/>
    <w:rsid w:val="00A97337"/>
    <w:pPr>
      <w:spacing w:after="0" w:line="240" w:lineRule="auto"/>
      <w:jc w:val="center"/>
    </w:pPr>
    <w:rPr>
      <w:rFonts w:ascii="Times New Roman" w:eastAsia="Times New Roman" w:hAnsi="Times New Roman" w:cs="Times New Roman"/>
      <w:sz w:val="24"/>
      <w:szCs w:val="24"/>
    </w:rPr>
  </w:style>
  <w:style w:type="character" w:customStyle="1" w:styleId="KehatekstMrk">
    <w:name w:val="Kehatekst Märk"/>
    <w:link w:val="Kehatekst"/>
    <w:uiPriority w:val="99"/>
    <w:semiHidden/>
    <w:locked/>
    <w:rsid w:val="00A97337"/>
    <w:rPr>
      <w:rFonts w:ascii="Times New Roman" w:hAnsi="Times New Roman" w:cs="Times New Roman"/>
      <w:sz w:val="20"/>
      <w:szCs w:val="20"/>
    </w:rPr>
  </w:style>
  <w:style w:type="paragraph" w:customStyle="1" w:styleId="msonormalcxspmiddle">
    <w:name w:val="msonormalcxspmiddle"/>
    <w:basedOn w:val="Normaallaad"/>
    <w:uiPriority w:val="99"/>
    <w:rsid w:val="000A3949"/>
    <w:pPr>
      <w:spacing w:before="100" w:beforeAutospacing="1" w:after="100" w:afterAutospacing="1" w:line="240" w:lineRule="auto"/>
    </w:pPr>
    <w:rPr>
      <w:sz w:val="24"/>
      <w:szCs w:val="24"/>
      <w:lang w:eastAsia="et-EE"/>
    </w:rPr>
  </w:style>
  <w:style w:type="character" w:styleId="Kommentaariviide">
    <w:name w:val="annotation reference"/>
    <w:uiPriority w:val="99"/>
    <w:semiHidden/>
    <w:rsid w:val="0005395D"/>
    <w:rPr>
      <w:sz w:val="16"/>
      <w:szCs w:val="16"/>
    </w:rPr>
  </w:style>
  <w:style w:type="paragraph" w:styleId="Kommentaaritekst">
    <w:name w:val="annotation text"/>
    <w:basedOn w:val="Normaallaad"/>
    <w:link w:val="KommentaaritekstMrk"/>
    <w:uiPriority w:val="99"/>
    <w:semiHidden/>
    <w:rsid w:val="0005395D"/>
    <w:pPr>
      <w:spacing w:after="0" w:line="240" w:lineRule="auto"/>
    </w:pPr>
    <w:rPr>
      <w:sz w:val="20"/>
      <w:szCs w:val="20"/>
      <w:lang w:eastAsia="et-EE"/>
    </w:rPr>
  </w:style>
  <w:style w:type="character" w:customStyle="1" w:styleId="CommentTextChar">
    <w:name w:val="Comment Text Char"/>
    <w:uiPriority w:val="99"/>
    <w:semiHidden/>
    <w:locked/>
    <w:rsid w:val="00CE4DB7"/>
    <w:rPr>
      <w:sz w:val="20"/>
      <w:szCs w:val="20"/>
      <w:lang w:val="x-none" w:eastAsia="en-US"/>
    </w:rPr>
  </w:style>
  <w:style w:type="character" w:customStyle="1" w:styleId="KommentaaritekstMrk">
    <w:name w:val="Kommentaari tekst Märk"/>
    <w:link w:val="Kommentaaritekst"/>
    <w:uiPriority w:val="99"/>
    <w:locked/>
    <w:rsid w:val="0005395D"/>
    <w:rPr>
      <w:lang w:val="et-EE" w:eastAsia="et-EE"/>
    </w:rPr>
  </w:style>
  <w:style w:type="paragraph" w:customStyle="1" w:styleId="Vahedeta1">
    <w:name w:val="Vahedeta1"/>
    <w:uiPriority w:val="99"/>
    <w:qFormat/>
    <w:rsid w:val="004B792D"/>
    <w:pPr>
      <w:suppressAutoHyphens/>
    </w:pPr>
    <w:rPr>
      <w:rFonts w:eastAsia="Times New Roman" w:cs="Calibri"/>
      <w:sz w:val="22"/>
      <w:szCs w:val="22"/>
      <w:lang w:eastAsia="ar-SA"/>
    </w:rPr>
  </w:style>
  <w:style w:type="paragraph" w:styleId="Kommentaariteema">
    <w:name w:val="annotation subject"/>
    <w:basedOn w:val="Kommentaaritekst"/>
    <w:next w:val="Kommentaaritekst"/>
    <w:link w:val="KommentaariteemaMrk"/>
    <w:uiPriority w:val="99"/>
    <w:semiHidden/>
    <w:rsid w:val="00156997"/>
    <w:pPr>
      <w:spacing w:after="200" w:line="276" w:lineRule="auto"/>
    </w:pPr>
    <w:rPr>
      <w:b/>
      <w:bCs/>
      <w:lang w:eastAsia="en-US"/>
    </w:rPr>
  </w:style>
  <w:style w:type="character" w:customStyle="1" w:styleId="KommentaariteemaMrk">
    <w:name w:val="Kommentaari teema Märk"/>
    <w:link w:val="Kommentaariteema"/>
    <w:uiPriority w:val="99"/>
    <w:semiHidden/>
    <w:locked/>
    <w:rsid w:val="00156997"/>
    <w:rPr>
      <w:b/>
      <w:bCs/>
      <w:sz w:val="20"/>
      <w:szCs w:val="20"/>
      <w:lang w:val="et-EE" w:eastAsia="en-US"/>
    </w:rPr>
  </w:style>
  <w:style w:type="character" w:styleId="Lehekljenumber">
    <w:name w:val="page number"/>
    <w:basedOn w:val="Liguvaikefont"/>
    <w:uiPriority w:val="99"/>
    <w:rsid w:val="00416949"/>
  </w:style>
  <w:style w:type="paragraph" w:styleId="Dokumendiplaan">
    <w:name w:val="Document Map"/>
    <w:basedOn w:val="Normaallaad"/>
    <w:link w:val="DokumendiplaanMrk"/>
    <w:uiPriority w:val="99"/>
    <w:semiHidden/>
    <w:rsid w:val="00C46C57"/>
    <w:pPr>
      <w:shd w:val="clear" w:color="auto" w:fill="000080"/>
    </w:pPr>
    <w:rPr>
      <w:rFonts w:ascii="Tahoma" w:hAnsi="Tahoma" w:cs="Tahoma"/>
      <w:sz w:val="20"/>
      <w:szCs w:val="20"/>
    </w:rPr>
  </w:style>
  <w:style w:type="character" w:customStyle="1" w:styleId="DokumendiplaanMrk">
    <w:name w:val="Dokumendiplaan Märk"/>
    <w:link w:val="Dokumendiplaan"/>
    <w:uiPriority w:val="99"/>
    <w:semiHidden/>
    <w:locked/>
    <w:rsid w:val="00923845"/>
    <w:rPr>
      <w:rFonts w:ascii="Times New Roman" w:hAnsi="Times New Roman" w:cs="Times New Roman"/>
      <w:sz w:val="2"/>
      <w:szCs w:val="2"/>
      <w:lang w:val="x-none" w:eastAsia="en-US"/>
    </w:rPr>
  </w:style>
  <w:style w:type="paragraph" w:styleId="Pis">
    <w:name w:val="header"/>
    <w:basedOn w:val="Normaallaad"/>
    <w:link w:val="PisMrk"/>
    <w:uiPriority w:val="99"/>
    <w:rsid w:val="00573690"/>
    <w:pPr>
      <w:tabs>
        <w:tab w:val="center" w:pos="4536"/>
        <w:tab w:val="right" w:pos="9072"/>
      </w:tabs>
      <w:spacing w:after="0" w:line="240" w:lineRule="auto"/>
    </w:pPr>
  </w:style>
  <w:style w:type="character" w:customStyle="1" w:styleId="PisMrk">
    <w:name w:val="Päis Märk"/>
    <w:link w:val="Pis"/>
    <w:uiPriority w:val="99"/>
    <w:locked/>
    <w:rsid w:val="00573690"/>
    <w:rPr>
      <w:lang w:val="x-none" w:eastAsia="en-US"/>
    </w:rPr>
  </w:style>
  <w:style w:type="character" w:styleId="Klastatudhperlink">
    <w:name w:val="FollowedHyperlink"/>
    <w:uiPriority w:val="99"/>
    <w:rsid w:val="007025C1"/>
    <w:rPr>
      <w:color w:val="800080"/>
      <w:u w:val="single"/>
    </w:rPr>
  </w:style>
  <w:style w:type="paragraph" w:customStyle="1" w:styleId="xl66">
    <w:name w:val="xl66"/>
    <w:basedOn w:val="Normaallaad"/>
    <w:uiPriority w:val="99"/>
    <w:rsid w:val="007025C1"/>
    <w:pPr>
      <w:spacing w:before="100" w:beforeAutospacing="1" w:after="100" w:afterAutospacing="1" w:line="240" w:lineRule="auto"/>
    </w:pPr>
    <w:rPr>
      <w:rFonts w:ascii="Arial" w:hAnsi="Arial" w:cs="Arial"/>
      <w:b/>
      <w:bCs/>
      <w:sz w:val="24"/>
      <w:szCs w:val="24"/>
      <w:lang w:eastAsia="et-EE"/>
    </w:rPr>
  </w:style>
  <w:style w:type="paragraph" w:customStyle="1" w:styleId="xl67">
    <w:name w:val="xl67"/>
    <w:basedOn w:val="Normaallaad"/>
    <w:uiPriority w:val="99"/>
    <w:rsid w:val="007025C1"/>
    <w:pPr>
      <w:pBdr>
        <w:top w:val="single" w:sz="8"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pPr>
    <w:rPr>
      <w:rFonts w:ascii="Arial" w:hAnsi="Arial" w:cs="Arial"/>
      <w:b/>
      <w:bCs/>
      <w:sz w:val="24"/>
      <w:szCs w:val="24"/>
      <w:lang w:eastAsia="et-EE"/>
    </w:rPr>
  </w:style>
  <w:style w:type="paragraph" w:customStyle="1" w:styleId="xl68">
    <w:name w:val="xl68"/>
    <w:basedOn w:val="Normaallaad"/>
    <w:uiPriority w:val="99"/>
    <w:rsid w:val="007025C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hAnsi="Arial" w:cs="Arial"/>
      <w:b/>
      <w:bCs/>
      <w:sz w:val="24"/>
      <w:szCs w:val="24"/>
      <w:lang w:eastAsia="et-EE"/>
    </w:rPr>
  </w:style>
  <w:style w:type="paragraph" w:customStyle="1" w:styleId="xl69">
    <w:name w:val="xl69"/>
    <w:basedOn w:val="Normaallaad"/>
    <w:uiPriority w:val="99"/>
    <w:rsid w:val="007025C1"/>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pPr>
    <w:rPr>
      <w:rFonts w:ascii="Arial" w:hAnsi="Arial" w:cs="Arial"/>
      <w:b/>
      <w:bCs/>
      <w:sz w:val="24"/>
      <w:szCs w:val="24"/>
      <w:lang w:eastAsia="et-EE"/>
    </w:rPr>
  </w:style>
  <w:style w:type="paragraph" w:customStyle="1" w:styleId="xl70">
    <w:name w:val="xl70"/>
    <w:basedOn w:val="Normaallaad"/>
    <w:uiPriority w:val="99"/>
    <w:rsid w:val="007025C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hAnsi="Arial" w:cs="Arial"/>
      <w:sz w:val="24"/>
      <w:szCs w:val="24"/>
      <w:lang w:eastAsia="et-EE"/>
    </w:rPr>
  </w:style>
  <w:style w:type="paragraph" w:customStyle="1" w:styleId="xl71">
    <w:name w:val="xl71"/>
    <w:basedOn w:val="Normaallaad"/>
    <w:uiPriority w:val="99"/>
    <w:rsid w:val="007025C1"/>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pPr>
    <w:rPr>
      <w:rFonts w:ascii="Arial" w:hAnsi="Arial" w:cs="Arial"/>
      <w:sz w:val="24"/>
      <w:szCs w:val="24"/>
      <w:lang w:eastAsia="et-EE"/>
    </w:rPr>
  </w:style>
  <w:style w:type="paragraph" w:customStyle="1" w:styleId="xl72">
    <w:name w:val="xl72"/>
    <w:basedOn w:val="Normaallaad"/>
    <w:uiPriority w:val="99"/>
    <w:rsid w:val="007025C1"/>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pPr>
    <w:rPr>
      <w:rFonts w:ascii="Arial" w:hAnsi="Arial" w:cs="Arial"/>
      <w:sz w:val="24"/>
      <w:szCs w:val="24"/>
      <w:lang w:eastAsia="et-EE"/>
    </w:rPr>
  </w:style>
  <w:style w:type="paragraph" w:customStyle="1" w:styleId="xl73">
    <w:name w:val="xl73"/>
    <w:basedOn w:val="Normaallaad"/>
    <w:uiPriority w:val="99"/>
    <w:rsid w:val="007025C1"/>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pPr>
    <w:rPr>
      <w:rFonts w:ascii="Arial" w:hAnsi="Arial" w:cs="Arial"/>
      <w:sz w:val="24"/>
      <w:szCs w:val="24"/>
      <w:lang w:eastAsia="et-EE"/>
    </w:rPr>
  </w:style>
  <w:style w:type="paragraph" w:customStyle="1" w:styleId="xl74">
    <w:name w:val="xl74"/>
    <w:basedOn w:val="Normaallaad"/>
    <w:uiPriority w:val="99"/>
    <w:rsid w:val="00702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lang w:eastAsia="et-EE"/>
    </w:rPr>
  </w:style>
  <w:style w:type="paragraph" w:customStyle="1" w:styleId="xl75">
    <w:name w:val="xl75"/>
    <w:basedOn w:val="Normaallaad"/>
    <w:uiPriority w:val="99"/>
    <w:rsid w:val="007025C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hAnsi="Arial" w:cs="Arial"/>
      <w:sz w:val="24"/>
      <w:szCs w:val="24"/>
      <w:lang w:eastAsia="et-EE"/>
    </w:rPr>
  </w:style>
  <w:style w:type="paragraph" w:customStyle="1" w:styleId="xl76">
    <w:name w:val="xl76"/>
    <w:basedOn w:val="Normaallaad"/>
    <w:uiPriority w:val="99"/>
    <w:rsid w:val="007025C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hAnsi="Arial" w:cs="Arial"/>
      <w:sz w:val="24"/>
      <w:szCs w:val="24"/>
      <w:lang w:eastAsia="et-EE"/>
    </w:rPr>
  </w:style>
  <w:style w:type="paragraph" w:customStyle="1" w:styleId="xl77">
    <w:name w:val="xl77"/>
    <w:basedOn w:val="Normaallaad"/>
    <w:uiPriority w:val="99"/>
    <w:rsid w:val="007025C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et-EE"/>
    </w:rPr>
  </w:style>
  <w:style w:type="paragraph" w:customStyle="1" w:styleId="xl78">
    <w:name w:val="xl78"/>
    <w:basedOn w:val="Normaallaad"/>
    <w:uiPriority w:val="99"/>
    <w:rsid w:val="007025C1"/>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hAnsi="Arial" w:cs="Arial"/>
      <w:sz w:val="24"/>
      <w:szCs w:val="24"/>
      <w:lang w:eastAsia="et-EE"/>
    </w:rPr>
  </w:style>
  <w:style w:type="paragraph" w:customStyle="1" w:styleId="xl79">
    <w:name w:val="xl79"/>
    <w:basedOn w:val="Normaallaad"/>
    <w:uiPriority w:val="99"/>
    <w:rsid w:val="007025C1"/>
    <w:pPr>
      <w:pBdr>
        <w:top w:val="single" w:sz="8"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jc w:val="center"/>
    </w:pPr>
    <w:rPr>
      <w:rFonts w:ascii="Arial" w:hAnsi="Arial" w:cs="Arial"/>
      <w:b/>
      <w:bCs/>
      <w:sz w:val="24"/>
      <w:szCs w:val="24"/>
      <w:lang w:eastAsia="et-EE"/>
    </w:rPr>
  </w:style>
  <w:style w:type="paragraph" w:customStyle="1" w:styleId="xl80">
    <w:name w:val="xl80"/>
    <w:basedOn w:val="Normaallaad"/>
    <w:uiPriority w:val="99"/>
    <w:rsid w:val="007025C1"/>
    <w:pPr>
      <w:pBdr>
        <w:top w:val="single" w:sz="8" w:space="0" w:color="auto"/>
        <w:left w:val="single" w:sz="4" w:space="0" w:color="auto"/>
        <w:bottom w:val="single" w:sz="8" w:space="0" w:color="auto"/>
        <w:right w:val="single" w:sz="8" w:space="0" w:color="auto"/>
      </w:pBdr>
      <w:shd w:val="clear" w:color="auto" w:fill="CCFFCC"/>
      <w:spacing w:before="100" w:beforeAutospacing="1" w:after="100" w:afterAutospacing="1" w:line="240" w:lineRule="auto"/>
      <w:jc w:val="center"/>
    </w:pPr>
    <w:rPr>
      <w:rFonts w:ascii="Arial" w:hAnsi="Arial" w:cs="Arial"/>
      <w:b/>
      <w:bCs/>
      <w:sz w:val="24"/>
      <w:szCs w:val="24"/>
      <w:lang w:eastAsia="et-EE"/>
    </w:rPr>
  </w:style>
  <w:style w:type="paragraph" w:styleId="Loendilik">
    <w:name w:val="List Paragraph"/>
    <w:basedOn w:val="Normaallaad"/>
    <w:uiPriority w:val="34"/>
    <w:qFormat/>
    <w:rsid w:val="00C41E8F"/>
    <w:pPr>
      <w:ind w:left="720"/>
      <w:contextualSpacing/>
    </w:pPr>
  </w:style>
  <w:style w:type="character" w:styleId="Tugevrhutus">
    <w:name w:val="Intense Emphasis"/>
    <w:uiPriority w:val="21"/>
    <w:qFormat/>
    <w:rsid w:val="00305590"/>
    <w:rPr>
      <w:b/>
      <w:bCs/>
      <w:i/>
      <w:iCs/>
      <w:color w:val="4F81BD"/>
    </w:rPr>
  </w:style>
  <w:style w:type="paragraph" w:styleId="Normaallaadveeb">
    <w:name w:val="Normal (Web)"/>
    <w:basedOn w:val="Normaallaad"/>
    <w:uiPriority w:val="99"/>
    <w:semiHidden/>
    <w:unhideWhenUsed/>
    <w:rsid w:val="002A3DAA"/>
    <w:pPr>
      <w:spacing w:after="150" w:line="240" w:lineRule="auto"/>
    </w:pPr>
    <w:rPr>
      <w:rFonts w:ascii="Times New Roman" w:eastAsia="Times New Roman" w:hAnsi="Times New Roman" w:cs="Times New Roman"/>
      <w:sz w:val="24"/>
      <w:szCs w:val="24"/>
      <w:lang w:eastAsia="et-EE"/>
    </w:rPr>
  </w:style>
  <w:style w:type="paragraph" w:customStyle="1" w:styleId="Default">
    <w:name w:val="Default"/>
    <w:rsid w:val="00986148"/>
    <w:pPr>
      <w:autoSpaceDE w:val="0"/>
      <w:autoSpaceDN w:val="0"/>
      <w:adjustRightInd w:val="0"/>
    </w:pPr>
    <w:rPr>
      <w:rFonts w:ascii="Times New Roman" w:hAnsi="Times New Roman"/>
      <w:color w:val="000000"/>
      <w:sz w:val="24"/>
      <w:szCs w:val="24"/>
    </w:rPr>
  </w:style>
  <w:style w:type="character" w:customStyle="1" w:styleId="Pealkiri3Mrk">
    <w:name w:val="Pealkiri 3 Märk"/>
    <w:basedOn w:val="Liguvaikefont"/>
    <w:link w:val="Pealkiri3"/>
    <w:semiHidden/>
    <w:rsid w:val="00EA0921"/>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427C68"/>
    <w:pPr>
      <w:spacing w:after="200" w:line="276" w:lineRule="auto"/>
    </w:pPr>
    <w:rPr>
      <w:rFonts w:cs="Calibri"/>
      <w:sz w:val="22"/>
      <w:szCs w:val="22"/>
      <w:lang w:eastAsia="en-US"/>
    </w:rPr>
  </w:style>
  <w:style w:type="paragraph" w:styleId="Pealkiri1">
    <w:name w:val="heading 1"/>
    <w:basedOn w:val="Normaallaad"/>
    <w:next w:val="Normaallaad"/>
    <w:link w:val="Pealkiri1Mrk"/>
    <w:uiPriority w:val="99"/>
    <w:qFormat/>
    <w:rsid w:val="004679F1"/>
    <w:pPr>
      <w:keepNext/>
      <w:keepLines/>
      <w:spacing w:before="480" w:after="0"/>
      <w:outlineLvl w:val="0"/>
    </w:pPr>
    <w:rPr>
      <w:rFonts w:eastAsia="Times New Roman"/>
      <w:b/>
      <w:bCs/>
      <w:sz w:val="24"/>
      <w:szCs w:val="24"/>
    </w:rPr>
  </w:style>
  <w:style w:type="paragraph" w:styleId="Pealkiri2">
    <w:name w:val="heading 2"/>
    <w:basedOn w:val="Normaallaad"/>
    <w:next w:val="Normaallaad"/>
    <w:link w:val="Pealkiri2Mrk"/>
    <w:uiPriority w:val="99"/>
    <w:qFormat/>
    <w:rsid w:val="009A08B5"/>
    <w:pPr>
      <w:keepNext/>
      <w:keepLines/>
      <w:spacing w:before="200" w:after="0"/>
      <w:outlineLvl w:val="1"/>
    </w:pPr>
    <w:rPr>
      <w:rFonts w:eastAsia="Times New Roman"/>
      <w:b/>
      <w:bCs/>
      <w:i/>
      <w:iCs/>
      <w:u w:val="single"/>
    </w:rPr>
  </w:style>
  <w:style w:type="paragraph" w:styleId="Pealkiri3">
    <w:name w:val="heading 3"/>
    <w:basedOn w:val="Normaallaad"/>
    <w:next w:val="Normaallaad"/>
    <w:link w:val="Pealkiri3Mrk"/>
    <w:semiHidden/>
    <w:unhideWhenUsed/>
    <w:qFormat/>
    <w:locked/>
    <w:rsid w:val="00EA09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uiPriority w:val="99"/>
    <w:locked/>
    <w:rsid w:val="004679F1"/>
    <w:rPr>
      <w:rFonts w:eastAsia="Times New Roman"/>
      <w:b/>
      <w:bCs/>
      <w:sz w:val="28"/>
      <w:szCs w:val="28"/>
    </w:rPr>
  </w:style>
  <w:style w:type="character" w:customStyle="1" w:styleId="Pealkiri2Mrk">
    <w:name w:val="Pealkiri 2 Märk"/>
    <w:link w:val="Pealkiri2"/>
    <w:uiPriority w:val="99"/>
    <w:locked/>
    <w:rsid w:val="009A08B5"/>
    <w:rPr>
      <w:rFonts w:eastAsia="Times New Roman"/>
      <w:b/>
      <w:bCs/>
      <w:i/>
      <w:iCs/>
      <w:sz w:val="26"/>
      <w:szCs w:val="26"/>
      <w:u w:val="single"/>
    </w:rPr>
  </w:style>
  <w:style w:type="paragraph" w:customStyle="1" w:styleId="Loendilik1">
    <w:name w:val="Loendi lõik1"/>
    <w:basedOn w:val="Normaallaad"/>
    <w:uiPriority w:val="99"/>
    <w:qFormat/>
    <w:rsid w:val="00853F1D"/>
    <w:pPr>
      <w:ind w:left="720"/>
    </w:pPr>
  </w:style>
  <w:style w:type="table" w:customStyle="1" w:styleId="LightGrid-Accent1">
    <w:name w:val="Light Grid - Accent 1"/>
    <w:basedOn w:val="Normaaltabel"/>
    <w:uiPriority w:val="99"/>
    <w:rsid w:val="00853F1D"/>
    <w:rPr>
      <w:rFonts w:cs="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Jalus">
    <w:name w:val="footer"/>
    <w:basedOn w:val="Normaallaad"/>
    <w:link w:val="JalusMrk"/>
    <w:uiPriority w:val="99"/>
    <w:rsid w:val="00904DC6"/>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ja-JP"/>
    </w:rPr>
  </w:style>
  <w:style w:type="character" w:customStyle="1" w:styleId="JalusMrk">
    <w:name w:val="Jalus Märk"/>
    <w:link w:val="Jalus"/>
    <w:uiPriority w:val="99"/>
    <w:locked/>
    <w:rsid w:val="00904DC6"/>
    <w:rPr>
      <w:rFonts w:ascii="Times New Roman" w:hAnsi="Times New Roman" w:cs="Times New Roman"/>
      <w:sz w:val="20"/>
      <w:szCs w:val="20"/>
      <w:lang w:val="x-none" w:eastAsia="ja-JP"/>
    </w:rPr>
  </w:style>
  <w:style w:type="paragraph" w:customStyle="1" w:styleId="Sisukorrapealkiri1">
    <w:name w:val="Sisukorra pealkiri1"/>
    <w:basedOn w:val="Pealkiri1"/>
    <w:next w:val="Normaallaad"/>
    <w:uiPriority w:val="99"/>
    <w:qFormat/>
    <w:rsid w:val="00E8383C"/>
    <w:pPr>
      <w:outlineLvl w:val="9"/>
    </w:pPr>
    <w:rPr>
      <w:lang w:val="en-US" w:eastAsia="ja-JP"/>
    </w:rPr>
  </w:style>
  <w:style w:type="paragraph" w:styleId="SK2">
    <w:name w:val="toc 2"/>
    <w:basedOn w:val="Normaallaad"/>
    <w:next w:val="Normaallaad"/>
    <w:autoRedefine/>
    <w:uiPriority w:val="39"/>
    <w:rsid w:val="00E8383C"/>
    <w:pPr>
      <w:spacing w:after="100"/>
      <w:ind w:left="220"/>
    </w:pPr>
  </w:style>
  <w:style w:type="paragraph" w:styleId="SK1">
    <w:name w:val="toc 1"/>
    <w:basedOn w:val="Normaallaad"/>
    <w:next w:val="Normaallaad"/>
    <w:autoRedefine/>
    <w:uiPriority w:val="39"/>
    <w:rsid w:val="00E8383C"/>
    <w:pPr>
      <w:spacing w:after="100"/>
    </w:pPr>
  </w:style>
  <w:style w:type="character" w:styleId="Hperlink">
    <w:name w:val="Hyperlink"/>
    <w:uiPriority w:val="99"/>
    <w:rsid w:val="00E8383C"/>
    <w:rPr>
      <w:color w:val="0000FF"/>
      <w:u w:val="single"/>
    </w:rPr>
  </w:style>
  <w:style w:type="paragraph" w:styleId="Jutumullitekst">
    <w:name w:val="Balloon Text"/>
    <w:basedOn w:val="Normaallaad"/>
    <w:link w:val="JutumullitekstMrk"/>
    <w:uiPriority w:val="99"/>
    <w:semiHidden/>
    <w:rsid w:val="00E8383C"/>
    <w:pPr>
      <w:spacing w:after="0" w:line="240" w:lineRule="auto"/>
    </w:pPr>
    <w:rPr>
      <w:rFonts w:ascii="Tahoma" w:hAnsi="Tahoma" w:cs="Tahoma"/>
      <w:sz w:val="16"/>
      <w:szCs w:val="16"/>
    </w:rPr>
  </w:style>
  <w:style w:type="character" w:customStyle="1" w:styleId="JutumullitekstMrk">
    <w:name w:val="Jutumullitekst Märk"/>
    <w:link w:val="Jutumullitekst"/>
    <w:uiPriority w:val="99"/>
    <w:semiHidden/>
    <w:locked/>
    <w:rsid w:val="00E8383C"/>
    <w:rPr>
      <w:rFonts w:ascii="Tahoma" w:hAnsi="Tahoma" w:cs="Tahoma"/>
      <w:sz w:val="16"/>
      <w:szCs w:val="16"/>
    </w:rPr>
  </w:style>
  <w:style w:type="table" w:styleId="Kontuurtabel">
    <w:name w:val="Table Grid"/>
    <w:basedOn w:val="Normaaltabel"/>
    <w:uiPriority w:val="99"/>
    <w:rsid w:val="00421FE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
    <w:name w:val="Light Shading - Accent 1"/>
    <w:basedOn w:val="Normaaltabel"/>
    <w:uiPriority w:val="99"/>
    <w:rsid w:val="00421FEE"/>
    <w:rPr>
      <w:rFonts w:cs="Calibri"/>
      <w:color w:val="365F91"/>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5">
    <w:name w:val="Light Grid - Accent 5"/>
    <w:basedOn w:val="Normaaltabel"/>
    <w:uiPriority w:val="99"/>
    <w:rsid w:val="00433332"/>
    <w:rPr>
      <w:rFonts w:cs="Calibri"/>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Kehatekst">
    <w:name w:val="Body Text"/>
    <w:basedOn w:val="Normaallaad"/>
    <w:link w:val="KehatekstMrk"/>
    <w:uiPriority w:val="99"/>
    <w:semiHidden/>
    <w:rsid w:val="00A97337"/>
    <w:pPr>
      <w:spacing w:after="0" w:line="240" w:lineRule="auto"/>
      <w:jc w:val="center"/>
    </w:pPr>
    <w:rPr>
      <w:rFonts w:ascii="Times New Roman" w:eastAsia="Times New Roman" w:hAnsi="Times New Roman" w:cs="Times New Roman"/>
      <w:sz w:val="24"/>
      <w:szCs w:val="24"/>
    </w:rPr>
  </w:style>
  <w:style w:type="character" w:customStyle="1" w:styleId="KehatekstMrk">
    <w:name w:val="Kehatekst Märk"/>
    <w:link w:val="Kehatekst"/>
    <w:uiPriority w:val="99"/>
    <w:semiHidden/>
    <w:locked/>
    <w:rsid w:val="00A97337"/>
    <w:rPr>
      <w:rFonts w:ascii="Times New Roman" w:hAnsi="Times New Roman" w:cs="Times New Roman"/>
      <w:sz w:val="20"/>
      <w:szCs w:val="20"/>
    </w:rPr>
  </w:style>
  <w:style w:type="paragraph" w:customStyle="1" w:styleId="msonormalcxspmiddle">
    <w:name w:val="msonormalcxspmiddle"/>
    <w:basedOn w:val="Normaallaad"/>
    <w:uiPriority w:val="99"/>
    <w:rsid w:val="000A3949"/>
    <w:pPr>
      <w:spacing w:before="100" w:beforeAutospacing="1" w:after="100" w:afterAutospacing="1" w:line="240" w:lineRule="auto"/>
    </w:pPr>
    <w:rPr>
      <w:sz w:val="24"/>
      <w:szCs w:val="24"/>
      <w:lang w:eastAsia="et-EE"/>
    </w:rPr>
  </w:style>
  <w:style w:type="character" w:styleId="Kommentaariviide">
    <w:name w:val="annotation reference"/>
    <w:uiPriority w:val="99"/>
    <w:semiHidden/>
    <w:rsid w:val="0005395D"/>
    <w:rPr>
      <w:sz w:val="16"/>
      <w:szCs w:val="16"/>
    </w:rPr>
  </w:style>
  <w:style w:type="paragraph" w:styleId="Kommentaaritekst">
    <w:name w:val="annotation text"/>
    <w:basedOn w:val="Normaallaad"/>
    <w:link w:val="KommentaaritekstMrk"/>
    <w:uiPriority w:val="99"/>
    <w:semiHidden/>
    <w:rsid w:val="0005395D"/>
    <w:pPr>
      <w:spacing w:after="0" w:line="240" w:lineRule="auto"/>
    </w:pPr>
    <w:rPr>
      <w:sz w:val="20"/>
      <w:szCs w:val="20"/>
      <w:lang w:eastAsia="et-EE"/>
    </w:rPr>
  </w:style>
  <w:style w:type="character" w:customStyle="1" w:styleId="CommentTextChar">
    <w:name w:val="Comment Text Char"/>
    <w:uiPriority w:val="99"/>
    <w:semiHidden/>
    <w:locked/>
    <w:rsid w:val="00CE4DB7"/>
    <w:rPr>
      <w:sz w:val="20"/>
      <w:szCs w:val="20"/>
      <w:lang w:val="x-none" w:eastAsia="en-US"/>
    </w:rPr>
  </w:style>
  <w:style w:type="character" w:customStyle="1" w:styleId="KommentaaritekstMrk">
    <w:name w:val="Kommentaari tekst Märk"/>
    <w:link w:val="Kommentaaritekst"/>
    <w:uiPriority w:val="99"/>
    <w:locked/>
    <w:rsid w:val="0005395D"/>
    <w:rPr>
      <w:lang w:val="et-EE" w:eastAsia="et-EE"/>
    </w:rPr>
  </w:style>
  <w:style w:type="paragraph" w:customStyle="1" w:styleId="Vahedeta1">
    <w:name w:val="Vahedeta1"/>
    <w:uiPriority w:val="99"/>
    <w:qFormat/>
    <w:rsid w:val="004B792D"/>
    <w:pPr>
      <w:suppressAutoHyphens/>
    </w:pPr>
    <w:rPr>
      <w:rFonts w:eastAsia="Times New Roman" w:cs="Calibri"/>
      <w:sz w:val="22"/>
      <w:szCs w:val="22"/>
      <w:lang w:eastAsia="ar-SA"/>
    </w:rPr>
  </w:style>
  <w:style w:type="paragraph" w:styleId="Kommentaariteema">
    <w:name w:val="annotation subject"/>
    <w:basedOn w:val="Kommentaaritekst"/>
    <w:next w:val="Kommentaaritekst"/>
    <w:link w:val="KommentaariteemaMrk"/>
    <w:uiPriority w:val="99"/>
    <w:semiHidden/>
    <w:rsid w:val="00156997"/>
    <w:pPr>
      <w:spacing w:after="200" w:line="276" w:lineRule="auto"/>
    </w:pPr>
    <w:rPr>
      <w:b/>
      <w:bCs/>
      <w:lang w:eastAsia="en-US"/>
    </w:rPr>
  </w:style>
  <w:style w:type="character" w:customStyle="1" w:styleId="KommentaariteemaMrk">
    <w:name w:val="Kommentaari teema Märk"/>
    <w:link w:val="Kommentaariteema"/>
    <w:uiPriority w:val="99"/>
    <w:semiHidden/>
    <w:locked/>
    <w:rsid w:val="00156997"/>
    <w:rPr>
      <w:b/>
      <w:bCs/>
      <w:sz w:val="20"/>
      <w:szCs w:val="20"/>
      <w:lang w:val="et-EE" w:eastAsia="en-US"/>
    </w:rPr>
  </w:style>
  <w:style w:type="character" w:styleId="Lehekljenumber">
    <w:name w:val="page number"/>
    <w:basedOn w:val="Liguvaikefont"/>
    <w:uiPriority w:val="99"/>
    <w:rsid w:val="00416949"/>
  </w:style>
  <w:style w:type="paragraph" w:styleId="Dokumendiplaan">
    <w:name w:val="Document Map"/>
    <w:basedOn w:val="Normaallaad"/>
    <w:link w:val="DokumendiplaanMrk"/>
    <w:uiPriority w:val="99"/>
    <w:semiHidden/>
    <w:rsid w:val="00C46C57"/>
    <w:pPr>
      <w:shd w:val="clear" w:color="auto" w:fill="000080"/>
    </w:pPr>
    <w:rPr>
      <w:rFonts w:ascii="Tahoma" w:hAnsi="Tahoma" w:cs="Tahoma"/>
      <w:sz w:val="20"/>
      <w:szCs w:val="20"/>
    </w:rPr>
  </w:style>
  <w:style w:type="character" w:customStyle="1" w:styleId="DokumendiplaanMrk">
    <w:name w:val="Dokumendiplaan Märk"/>
    <w:link w:val="Dokumendiplaan"/>
    <w:uiPriority w:val="99"/>
    <w:semiHidden/>
    <w:locked/>
    <w:rsid w:val="00923845"/>
    <w:rPr>
      <w:rFonts w:ascii="Times New Roman" w:hAnsi="Times New Roman" w:cs="Times New Roman"/>
      <w:sz w:val="2"/>
      <w:szCs w:val="2"/>
      <w:lang w:val="x-none" w:eastAsia="en-US"/>
    </w:rPr>
  </w:style>
  <w:style w:type="paragraph" w:styleId="Pis">
    <w:name w:val="header"/>
    <w:basedOn w:val="Normaallaad"/>
    <w:link w:val="PisMrk"/>
    <w:uiPriority w:val="99"/>
    <w:rsid w:val="00573690"/>
    <w:pPr>
      <w:tabs>
        <w:tab w:val="center" w:pos="4536"/>
        <w:tab w:val="right" w:pos="9072"/>
      </w:tabs>
      <w:spacing w:after="0" w:line="240" w:lineRule="auto"/>
    </w:pPr>
  </w:style>
  <w:style w:type="character" w:customStyle="1" w:styleId="PisMrk">
    <w:name w:val="Päis Märk"/>
    <w:link w:val="Pis"/>
    <w:uiPriority w:val="99"/>
    <w:locked/>
    <w:rsid w:val="00573690"/>
    <w:rPr>
      <w:lang w:val="x-none" w:eastAsia="en-US"/>
    </w:rPr>
  </w:style>
  <w:style w:type="character" w:styleId="Klastatudhperlink">
    <w:name w:val="FollowedHyperlink"/>
    <w:uiPriority w:val="99"/>
    <w:rsid w:val="007025C1"/>
    <w:rPr>
      <w:color w:val="800080"/>
      <w:u w:val="single"/>
    </w:rPr>
  </w:style>
  <w:style w:type="paragraph" w:customStyle="1" w:styleId="xl66">
    <w:name w:val="xl66"/>
    <w:basedOn w:val="Normaallaad"/>
    <w:uiPriority w:val="99"/>
    <w:rsid w:val="007025C1"/>
    <w:pPr>
      <w:spacing w:before="100" w:beforeAutospacing="1" w:after="100" w:afterAutospacing="1" w:line="240" w:lineRule="auto"/>
    </w:pPr>
    <w:rPr>
      <w:rFonts w:ascii="Arial" w:hAnsi="Arial" w:cs="Arial"/>
      <w:b/>
      <w:bCs/>
      <w:sz w:val="24"/>
      <w:szCs w:val="24"/>
      <w:lang w:eastAsia="et-EE"/>
    </w:rPr>
  </w:style>
  <w:style w:type="paragraph" w:customStyle="1" w:styleId="xl67">
    <w:name w:val="xl67"/>
    <w:basedOn w:val="Normaallaad"/>
    <w:uiPriority w:val="99"/>
    <w:rsid w:val="007025C1"/>
    <w:pPr>
      <w:pBdr>
        <w:top w:val="single" w:sz="8"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pPr>
    <w:rPr>
      <w:rFonts w:ascii="Arial" w:hAnsi="Arial" w:cs="Arial"/>
      <w:b/>
      <w:bCs/>
      <w:sz w:val="24"/>
      <w:szCs w:val="24"/>
      <w:lang w:eastAsia="et-EE"/>
    </w:rPr>
  </w:style>
  <w:style w:type="paragraph" w:customStyle="1" w:styleId="xl68">
    <w:name w:val="xl68"/>
    <w:basedOn w:val="Normaallaad"/>
    <w:uiPriority w:val="99"/>
    <w:rsid w:val="007025C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hAnsi="Arial" w:cs="Arial"/>
      <w:b/>
      <w:bCs/>
      <w:sz w:val="24"/>
      <w:szCs w:val="24"/>
      <w:lang w:eastAsia="et-EE"/>
    </w:rPr>
  </w:style>
  <w:style w:type="paragraph" w:customStyle="1" w:styleId="xl69">
    <w:name w:val="xl69"/>
    <w:basedOn w:val="Normaallaad"/>
    <w:uiPriority w:val="99"/>
    <w:rsid w:val="007025C1"/>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pPr>
    <w:rPr>
      <w:rFonts w:ascii="Arial" w:hAnsi="Arial" w:cs="Arial"/>
      <w:b/>
      <w:bCs/>
      <w:sz w:val="24"/>
      <w:szCs w:val="24"/>
      <w:lang w:eastAsia="et-EE"/>
    </w:rPr>
  </w:style>
  <w:style w:type="paragraph" w:customStyle="1" w:styleId="xl70">
    <w:name w:val="xl70"/>
    <w:basedOn w:val="Normaallaad"/>
    <w:uiPriority w:val="99"/>
    <w:rsid w:val="007025C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hAnsi="Arial" w:cs="Arial"/>
      <w:sz w:val="24"/>
      <w:szCs w:val="24"/>
      <w:lang w:eastAsia="et-EE"/>
    </w:rPr>
  </w:style>
  <w:style w:type="paragraph" w:customStyle="1" w:styleId="xl71">
    <w:name w:val="xl71"/>
    <w:basedOn w:val="Normaallaad"/>
    <w:uiPriority w:val="99"/>
    <w:rsid w:val="007025C1"/>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pPr>
    <w:rPr>
      <w:rFonts w:ascii="Arial" w:hAnsi="Arial" w:cs="Arial"/>
      <w:sz w:val="24"/>
      <w:szCs w:val="24"/>
      <w:lang w:eastAsia="et-EE"/>
    </w:rPr>
  </w:style>
  <w:style w:type="paragraph" w:customStyle="1" w:styleId="xl72">
    <w:name w:val="xl72"/>
    <w:basedOn w:val="Normaallaad"/>
    <w:uiPriority w:val="99"/>
    <w:rsid w:val="007025C1"/>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pPr>
    <w:rPr>
      <w:rFonts w:ascii="Arial" w:hAnsi="Arial" w:cs="Arial"/>
      <w:sz w:val="24"/>
      <w:szCs w:val="24"/>
      <w:lang w:eastAsia="et-EE"/>
    </w:rPr>
  </w:style>
  <w:style w:type="paragraph" w:customStyle="1" w:styleId="xl73">
    <w:name w:val="xl73"/>
    <w:basedOn w:val="Normaallaad"/>
    <w:uiPriority w:val="99"/>
    <w:rsid w:val="007025C1"/>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pPr>
    <w:rPr>
      <w:rFonts w:ascii="Arial" w:hAnsi="Arial" w:cs="Arial"/>
      <w:sz w:val="24"/>
      <w:szCs w:val="24"/>
      <w:lang w:eastAsia="et-EE"/>
    </w:rPr>
  </w:style>
  <w:style w:type="paragraph" w:customStyle="1" w:styleId="xl74">
    <w:name w:val="xl74"/>
    <w:basedOn w:val="Normaallaad"/>
    <w:uiPriority w:val="99"/>
    <w:rsid w:val="00702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lang w:eastAsia="et-EE"/>
    </w:rPr>
  </w:style>
  <w:style w:type="paragraph" w:customStyle="1" w:styleId="xl75">
    <w:name w:val="xl75"/>
    <w:basedOn w:val="Normaallaad"/>
    <w:uiPriority w:val="99"/>
    <w:rsid w:val="007025C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hAnsi="Arial" w:cs="Arial"/>
      <w:sz w:val="24"/>
      <w:szCs w:val="24"/>
      <w:lang w:eastAsia="et-EE"/>
    </w:rPr>
  </w:style>
  <w:style w:type="paragraph" w:customStyle="1" w:styleId="xl76">
    <w:name w:val="xl76"/>
    <w:basedOn w:val="Normaallaad"/>
    <w:uiPriority w:val="99"/>
    <w:rsid w:val="007025C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hAnsi="Arial" w:cs="Arial"/>
      <w:sz w:val="24"/>
      <w:szCs w:val="24"/>
      <w:lang w:eastAsia="et-EE"/>
    </w:rPr>
  </w:style>
  <w:style w:type="paragraph" w:customStyle="1" w:styleId="xl77">
    <w:name w:val="xl77"/>
    <w:basedOn w:val="Normaallaad"/>
    <w:uiPriority w:val="99"/>
    <w:rsid w:val="007025C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et-EE"/>
    </w:rPr>
  </w:style>
  <w:style w:type="paragraph" w:customStyle="1" w:styleId="xl78">
    <w:name w:val="xl78"/>
    <w:basedOn w:val="Normaallaad"/>
    <w:uiPriority w:val="99"/>
    <w:rsid w:val="007025C1"/>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hAnsi="Arial" w:cs="Arial"/>
      <w:sz w:val="24"/>
      <w:szCs w:val="24"/>
      <w:lang w:eastAsia="et-EE"/>
    </w:rPr>
  </w:style>
  <w:style w:type="paragraph" w:customStyle="1" w:styleId="xl79">
    <w:name w:val="xl79"/>
    <w:basedOn w:val="Normaallaad"/>
    <w:uiPriority w:val="99"/>
    <w:rsid w:val="007025C1"/>
    <w:pPr>
      <w:pBdr>
        <w:top w:val="single" w:sz="8"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jc w:val="center"/>
    </w:pPr>
    <w:rPr>
      <w:rFonts w:ascii="Arial" w:hAnsi="Arial" w:cs="Arial"/>
      <w:b/>
      <w:bCs/>
      <w:sz w:val="24"/>
      <w:szCs w:val="24"/>
      <w:lang w:eastAsia="et-EE"/>
    </w:rPr>
  </w:style>
  <w:style w:type="paragraph" w:customStyle="1" w:styleId="xl80">
    <w:name w:val="xl80"/>
    <w:basedOn w:val="Normaallaad"/>
    <w:uiPriority w:val="99"/>
    <w:rsid w:val="007025C1"/>
    <w:pPr>
      <w:pBdr>
        <w:top w:val="single" w:sz="8" w:space="0" w:color="auto"/>
        <w:left w:val="single" w:sz="4" w:space="0" w:color="auto"/>
        <w:bottom w:val="single" w:sz="8" w:space="0" w:color="auto"/>
        <w:right w:val="single" w:sz="8" w:space="0" w:color="auto"/>
      </w:pBdr>
      <w:shd w:val="clear" w:color="auto" w:fill="CCFFCC"/>
      <w:spacing w:before="100" w:beforeAutospacing="1" w:after="100" w:afterAutospacing="1" w:line="240" w:lineRule="auto"/>
      <w:jc w:val="center"/>
    </w:pPr>
    <w:rPr>
      <w:rFonts w:ascii="Arial" w:hAnsi="Arial" w:cs="Arial"/>
      <w:b/>
      <w:bCs/>
      <w:sz w:val="24"/>
      <w:szCs w:val="24"/>
      <w:lang w:eastAsia="et-EE"/>
    </w:rPr>
  </w:style>
  <w:style w:type="paragraph" w:styleId="Loendilik">
    <w:name w:val="List Paragraph"/>
    <w:basedOn w:val="Normaallaad"/>
    <w:uiPriority w:val="34"/>
    <w:qFormat/>
    <w:rsid w:val="00C41E8F"/>
    <w:pPr>
      <w:ind w:left="720"/>
      <w:contextualSpacing/>
    </w:pPr>
  </w:style>
  <w:style w:type="character" w:styleId="Tugevrhutus">
    <w:name w:val="Intense Emphasis"/>
    <w:uiPriority w:val="21"/>
    <w:qFormat/>
    <w:rsid w:val="00305590"/>
    <w:rPr>
      <w:b/>
      <w:bCs/>
      <w:i/>
      <w:iCs/>
      <w:color w:val="4F81BD"/>
    </w:rPr>
  </w:style>
  <w:style w:type="paragraph" w:styleId="Normaallaadveeb">
    <w:name w:val="Normal (Web)"/>
    <w:basedOn w:val="Normaallaad"/>
    <w:uiPriority w:val="99"/>
    <w:semiHidden/>
    <w:unhideWhenUsed/>
    <w:rsid w:val="002A3DAA"/>
    <w:pPr>
      <w:spacing w:after="150" w:line="240" w:lineRule="auto"/>
    </w:pPr>
    <w:rPr>
      <w:rFonts w:ascii="Times New Roman" w:eastAsia="Times New Roman" w:hAnsi="Times New Roman" w:cs="Times New Roman"/>
      <w:sz w:val="24"/>
      <w:szCs w:val="24"/>
      <w:lang w:eastAsia="et-EE"/>
    </w:rPr>
  </w:style>
  <w:style w:type="paragraph" w:customStyle="1" w:styleId="Default">
    <w:name w:val="Default"/>
    <w:rsid w:val="00986148"/>
    <w:pPr>
      <w:autoSpaceDE w:val="0"/>
      <w:autoSpaceDN w:val="0"/>
      <w:adjustRightInd w:val="0"/>
    </w:pPr>
    <w:rPr>
      <w:rFonts w:ascii="Times New Roman" w:hAnsi="Times New Roman"/>
      <w:color w:val="000000"/>
      <w:sz w:val="24"/>
      <w:szCs w:val="24"/>
    </w:rPr>
  </w:style>
  <w:style w:type="character" w:customStyle="1" w:styleId="Pealkiri3Mrk">
    <w:name w:val="Pealkiri 3 Märk"/>
    <w:basedOn w:val="Liguvaikefont"/>
    <w:link w:val="Pealkiri3"/>
    <w:semiHidden/>
    <w:rsid w:val="00EA0921"/>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7680">
      <w:bodyDiv w:val="1"/>
      <w:marLeft w:val="0"/>
      <w:marRight w:val="0"/>
      <w:marTop w:val="0"/>
      <w:marBottom w:val="0"/>
      <w:divBdr>
        <w:top w:val="none" w:sz="0" w:space="0" w:color="auto"/>
        <w:left w:val="none" w:sz="0" w:space="0" w:color="auto"/>
        <w:bottom w:val="none" w:sz="0" w:space="0" w:color="auto"/>
        <w:right w:val="none" w:sz="0" w:space="0" w:color="auto"/>
      </w:divBdr>
    </w:div>
    <w:div w:id="105319381">
      <w:bodyDiv w:val="1"/>
      <w:marLeft w:val="0"/>
      <w:marRight w:val="0"/>
      <w:marTop w:val="0"/>
      <w:marBottom w:val="0"/>
      <w:divBdr>
        <w:top w:val="none" w:sz="0" w:space="0" w:color="auto"/>
        <w:left w:val="none" w:sz="0" w:space="0" w:color="auto"/>
        <w:bottom w:val="none" w:sz="0" w:space="0" w:color="auto"/>
        <w:right w:val="none" w:sz="0" w:space="0" w:color="auto"/>
      </w:divBdr>
    </w:div>
    <w:div w:id="115607084">
      <w:bodyDiv w:val="1"/>
      <w:marLeft w:val="0"/>
      <w:marRight w:val="0"/>
      <w:marTop w:val="0"/>
      <w:marBottom w:val="0"/>
      <w:divBdr>
        <w:top w:val="none" w:sz="0" w:space="0" w:color="auto"/>
        <w:left w:val="none" w:sz="0" w:space="0" w:color="auto"/>
        <w:bottom w:val="none" w:sz="0" w:space="0" w:color="auto"/>
        <w:right w:val="none" w:sz="0" w:space="0" w:color="auto"/>
      </w:divBdr>
    </w:div>
    <w:div w:id="252252318">
      <w:bodyDiv w:val="1"/>
      <w:marLeft w:val="0"/>
      <w:marRight w:val="0"/>
      <w:marTop w:val="0"/>
      <w:marBottom w:val="0"/>
      <w:divBdr>
        <w:top w:val="none" w:sz="0" w:space="0" w:color="auto"/>
        <w:left w:val="none" w:sz="0" w:space="0" w:color="auto"/>
        <w:bottom w:val="none" w:sz="0" w:space="0" w:color="auto"/>
        <w:right w:val="none" w:sz="0" w:space="0" w:color="auto"/>
      </w:divBdr>
    </w:div>
    <w:div w:id="302540240">
      <w:bodyDiv w:val="1"/>
      <w:marLeft w:val="0"/>
      <w:marRight w:val="0"/>
      <w:marTop w:val="0"/>
      <w:marBottom w:val="0"/>
      <w:divBdr>
        <w:top w:val="none" w:sz="0" w:space="0" w:color="auto"/>
        <w:left w:val="none" w:sz="0" w:space="0" w:color="auto"/>
        <w:bottom w:val="none" w:sz="0" w:space="0" w:color="auto"/>
        <w:right w:val="none" w:sz="0" w:space="0" w:color="auto"/>
      </w:divBdr>
    </w:div>
    <w:div w:id="330331637">
      <w:bodyDiv w:val="1"/>
      <w:marLeft w:val="0"/>
      <w:marRight w:val="0"/>
      <w:marTop w:val="0"/>
      <w:marBottom w:val="0"/>
      <w:divBdr>
        <w:top w:val="none" w:sz="0" w:space="0" w:color="auto"/>
        <w:left w:val="none" w:sz="0" w:space="0" w:color="auto"/>
        <w:bottom w:val="none" w:sz="0" w:space="0" w:color="auto"/>
        <w:right w:val="none" w:sz="0" w:space="0" w:color="auto"/>
      </w:divBdr>
    </w:div>
    <w:div w:id="482283668">
      <w:bodyDiv w:val="1"/>
      <w:marLeft w:val="0"/>
      <w:marRight w:val="0"/>
      <w:marTop w:val="0"/>
      <w:marBottom w:val="0"/>
      <w:divBdr>
        <w:top w:val="none" w:sz="0" w:space="0" w:color="auto"/>
        <w:left w:val="none" w:sz="0" w:space="0" w:color="auto"/>
        <w:bottom w:val="none" w:sz="0" w:space="0" w:color="auto"/>
        <w:right w:val="none" w:sz="0" w:space="0" w:color="auto"/>
      </w:divBdr>
    </w:div>
    <w:div w:id="487786277">
      <w:bodyDiv w:val="1"/>
      <w:marLeft w:val="0"/>
      <w:marRight w:val="0"/>
      <w:marTop w:val="0"/>
      <w:marBottom w:val="0"/>
      <w:divBdr>
        <w:top w:val="none" w:sz="0" w:space="0" w:color="auto"/>
        <w:left w:val="none" w:sz="0" w:space="0" w:color="auto"/>
        <w:bottom w:val="none" w:sz="0" w:space="0" w:color="auto"/>
        <w:right w:val="none" w:sz="0" w:space="0" w:color="auto"/>
      </w:divBdr>
    </w:div>
    <w:div w:id="656030055">
      <w:bodyDiv w:val="1"/>
      <w:marLeft w:val="0"/>
      <w:marRight w:val="0"/>
      <w:marTop w:val="0"/>
      <w:marBottom w:val="0"/>
      <w:divBdr>
        <w:top w:val="none" w:sz="0" w:space="0" w:color="auto"/>
        <w:left w:val="none" w:sz="0" w:space="0" w:color="auto"/>
        <w:bottom w:val="none" w:sz="0" w:space="0" w:color="auto"/>
        <w:right w:val="none" w:sz="0" w:space="0" w:color="auto"/>
      </w:divBdr>
    </w:div>
    <w:div w:id="673535309">
      <w:bodyDiv w:val="1"/>
      <w:marLeft w:val="0"/>
      <w:marRight w:val="0"/>
      <w:marTop w:val="0"/>
      <w:marBottom w:val="0"/>
      <w:divBdr>
        <w:top w:val="none" w:sz="0" w:space="0" w:color="auto"/>
        <w:left w:val="none" w:sz="0" w:space="0" w:color="auto"/>
        <w:bottom w:val="none" w:sz="0" w:space="0" w:color="auto"/>
        <w:right w:val="none" w:sz="0" w:space="0" w:color="auto"/>
      </w:divBdr>
    </w:div>
    <w:div w:id="682901585">
      <w:bodyDiv w:val="1"/>
      <w:marLeft w:val="0"/>
      <w:marRight w:val="0"/>
      <w:marTop w:val="0"/>
      <w:marBottom w:val="0"/>
      <w:divBdr>
        <w:top w:val="none" w:sz="0" w:space="0" w:color="auto"/>
        <w:left w:val="none" w:sz="0" w:space="0" w:color="auto"/>
        <w:bottom w:val="none" w:sz="0" w:space="0" w:color="auto"/>
        <w:right w:val="none" w:sz="0" w:space="0" w:color="auto"/>
      </w:divBdr>
    </w:div>
    <w:div w:id="692540558">
      <w:bodyDiv w:val="1"/>
      <w:marLeft w:val="0"/>
      <w:marRight w:val="0"/>
      <w:marTop w:val="0"/>
      <w:marBottom w:val="0"/>
      <w:divBdr>
        <w:top w:val="none" w:sz="0" w:space="0" w:color="auto"/>
        <w:left w:val="none" w:sz="0" w:space="0" w:color="auto"/>
        <w:bottom w:val="none" w:sz="0" w:space="0" w:color="auto"/>
        <w:right w:val="none" w:sz="0" w:space="0" w:color="auto"/>
      </w:divBdr>
    </w:div>
    <w:div w:id="726612465">
      <w:bodyDiv w:val="1"/>
      <w:marLeft w:val="0"/>
      <w:marRight w:val="0"/>
      <w:marTop w:val="0"/>
      <w:marBottom w:val="0"/>
      <w:divBdr>
        <w:top w:val="none" w:sz="0" w:space="0" w:color="auto"/>
        <w:left w:val="none" w:sz="0" w:space="0" w:color="auto"/>
        <w:bottom w:val="none" w:sz="0" w:space="0" w:color="auto"/>
        <w:right w:val="none" w:sz="0" w:space="0" w:color="auto"/>
      </w:divBdr>
    </w:div>
    <w:div w:id="754673427">
      <w:bodyDiv w:val="1"/>
      <w:marLeft w:val="0"/>
      <w:marRight w:val="0"/>
      <w:marTop w:val="0"/>
      <w:marBottom w:val="0"/>
      <w:divBdr>
        <w:top w:val="none" w:sz="0" w:space="0" w:color="auto"/>
        <w:left w:val="none" w:sz="0" w:space="0" w:color="auto"/>
        <w:bottom w:val="none" w:sz="0" w:space="0" w:color="auto"/>
        <w:right w:val="none" w:sz="0" w:space="0" w:color="auto"/>
      </w:divBdr>
    </w:div>
    <w:div w:id="757365966">
      <w:bodyDiv w:val="1"/>
      <w:marLeft w:val="0"/>
      <w:marRight w:val="0"/>
      <w:marTop w:val="0"/>
      <w:marBottom w:val="0"/>
      <w:divBdr>
        <w:top w:val="none" w:sz="0" w:space="0" w:color="auto"/>
        <w:left w:val="none" w:sz="0" w:space="0" w:color="auto"/>
        <w:bottom w:val="none" w:sz="0" w:space="0" w:color="auto"/>
        <w:right w:val="none" w:sz="0" w:space="0" w:color="auto"/>
      </w:divBdr>
    </w:div>
    <w:div w:id="776561355">
      <w:bodyDiv w:val="1"/>
      <w:marLeft w:val="0"/>
      <w:marRight w:val="0"/>
      <w:marTop w:val="0"/>
      <w:marBottom w:val="0"/>
      <w:divBdr>
        <w:top w:val="none" w:sz="0" w:space="0" w:color="auto"/>
        <w:left w:val="none" w:sz="0" w:space="0" w:color="auto"/>
        <w:bottom w:val="none" w:sz="0" w:space="0" w:color="auto"/>
        <w:right w:val="none" w:sz="0" w:space="0" w:color="auto"/>
      </w:divBdr>
    </w:div>
    <w:div w:id="793134464">
      <w:bodyDiv w:val="1"/>
      <w:marLeft w:val="0"/>
      <w:marRight w:val="0"/>
      <w:marTop w:val="0"/>
      <w:marBottom w:val="0"/>
      <w:divBdr>
        <w:top w:val="none" w:sz="0" w:space="0" w:color="auto"/>
        <w:left w:val="none" w:sz="0" w:space="0" w:color="auto"/>
        <w:bottom w:val="none" w:sz="0" w:space="0" w:color="auto"/>
        <w:right w:val="none" w:sz="0" w:space="0" w:color="auto"/>
      </w:divBdr>
    </w:div>
    <w:div w:id="817649936">
      <w:bodyDiv w:val="1"/>
      <w:marLeft w:val="0"/>
      <w:marRight w:val="0"/>
      <w:marTop w:val="0"/>
      <w:marBottom w:val="0"/>
      <w:divBdr>
        <w:top w:val="none" w:sz="0" w:space="0" w:color="auto"/>
        <w:left w:val="none" w:sz="0" w:space="0" w:color="auto"/>
        <w:bottom w:val="none" w:sz="0" w:space="0" w:color="auto"/>
        <w:right w:val="none" w:sz="0" w:space="0" w:color="auto"/>
      </w:divBdr>
    </w:div>
    <w:div w:id="817840516">
      <w:bodyDiv w:val="1"/>
      <w:marLeft w:val="0"/>
      <w:marRight w:val="0"/>
      <w:marTop w:val="0"/>
      <w:marBottom w:val="0"/>
      <w:divBdr>
        <w:top w:val="none" w:sz="0" w:space="0" w:color="auto"/>
        <w:left w:val="none" w:sz="0" w:space="0" w:color="auto"/>
        <w:bottom w:val="none" w:sz="0" w:space="0" w:color="auto"/>
        <w:right w:val="none" w:sz="0" w:space="0" w:color="auto"/>
      </w:divBdr>
    </w:div>
    <w:div w:id="852761852">
      <w:bodyDiv w:val="1"/>
      <w:marLeft w:val="0"/>
      <w:marRight w:val="0"/>
      <w:marTop w:val="0"/>
      <w:marBottom w:val="0"/>
      <w:divBdr>
        <w:top w:val="none" w:sz="0" w:space="0" w:color="auto"/>
        <w:left w:val="none" w:sz="0" w:space="0" w:color="auto"/>
        <w:bottom w:val="none" w:sz="0" w:space="0" w:color="auto"/>
        <w:right w:val="none" w:sz="0" w:space="0" w:color="auto"/>
      </w:divBdr>
    </w:div>
    <w:div w:id="968245851">
      <w:bodyDiv w:val="1"/>
      <w:marLeft w:val="0"/>
      <w:marRight w:val="0"/>
      <w:marTop w:val="0"/>
      <w:marBottom w:val="0"/>
      <w:divBdr>
        <w:top w:val="none" w:sz="0" w:space="0" w:color="auto"/>
        <w:left w:val="none" w:sz="0" w:space="0" w:color="auto"/>
        <w:bottom w:val="none" w:sz="0" w:space="0" w:color="auto"/>
        <w:right w:val="none" w:sz="0" w:space="0" w:color="auto"/>
      </w:divBdr>
    </w:div>
    <w:div w:id="1067992787">
      <w:bodyDiv w:val="1"/>
      <w:marLeft w:val="0"/>
      <w:marRight w:val="0"/>
      <w:marTop w:val="0"/>
      <w:marBottom w:val="0"/>
      <w:divBdr>
        <w:top w:val="none" w:sz="0" w:space="0" w:color="auto"/>
        <w:left w:val="none" w:sz="0" w:space="0" w:color="auto"/>
        <w:bottom w:val="none" w:sz="0" w:space="0" w:color="auto"/>
        <w:right w:val="none" w:sz="0" w:space="0" w:color="auto"/>
      </w:divBdr>
    </w:div>
    <w:div w:id="1145853929">
      <w:bodyDiv w:val="1"/>
      <w:marLeft w:val="0"/>
      <w:marRight w:val="0"/>
      <w:marTop w:val="0"/>
      <w:marBottom w:val="0"/>
      <w:divBdr>
        <w:top w:val="none" w:sz="0" w:space="0" w:color="auto"/>
        <w:left w:val="none" w:sz="0" w:space="0" w:color="auto"/>
        <w:bottom w:val="none" w:sz="0" w:space="0" w:color="auto"/>
        <w:right w:val="none" w:sz="0" w:space="0" w:color="auto"/>
      </w:divBdr>
    </w:div>
    <w:div w:id="1168595200">
      <w:bodyDiv w:val="1"/>
      <w:marLeft w:val="0"/>
      <w:marRight w:val="0"/>
      <w:marTop w:val="0"/>
      <w:marBottom w:val="0"/>
      <w:divBdr>
        <w:top w:val="none" w:sz="0" w:space="0" w:color="auto"/>
        <w:left w:val="none" w:sz="0" w:space="0" w:color="auto"/>
        <w:bottom w:val="none" w:sz="0" w:space="0" w:color="auto"/>
        <w:right w:val="none" w:sz="0" w:space="0" w:color="auto"/>
      </w:divBdr>
    </w:div>
    <w:div w:id="1169180083">
      <w:bodyDiv w:val="1"/>
      <w:marLeft w:val="0"/>
      <w:marRight w:val="0"/>
      <w:marTop w:val="0"/>
      <w:marBottom w:val="0"/>
      <w:divBdr>
        <w:top w:val="none" w:sz="0" w:space="0" w:color="auto"/>
        <w:left w:val="none" w:sz="0" w:space="0" w:color="auto"/>
        <w:bottom w:val="none" w:sz="0" w:space="0" w:color="auto"/>
        <w:right w:val="none" w:sz="0" w:space="0" w:color="auto"/>
      </w:divBdr>
    </w:div>
    <w:div w:id="1198856809">
      <w:bodyDiv w:val="1"/>
      <w:marLeft w:val="0"/>
      <w:marRight w:val="0"/>
      <w:marTop w:val="0"/>
      <w:marBottom w:val="0"/>
      <w:divBdr>
        <w:top w:val="none" w:sz="0" w:space="0" w:color="auto"/>
        <w:left w:val="none" w:sz="0" w:space="0" w:color="auto"/>
        <w:bottom w:val="none" w:sz="0" w:space="0" w:color="auto"/>
        <w:right w:val="none" w:sz="0" w:space="0" w:color="auto"/>
      </w:divBdr>
    </w:div>
    <w:div w:id="1218053637">
      <w:bodyDiv w:val="1"/>
      <w:marLeft w:val="0"/>
      <w:marRight w:val="0"/>
      <w:marTop w:val="0"/>
      <w:marBottom w:val="0"/>
      <w:divBdr>
        <w:top w:val="none" w:sz="0" w:space="0" w:color="auto"/>
        <w:left w:val="none" w:sz="0" w:space="0" w:color="auto"/>
        <w:bottom w:val="none" w:sz="0" w:space="0" w:color="auto"/>
        <w:right w:val="none" w:sz="0" w:space="0" w:color="auto"/>
      </w:divBdr>
    </w:div>
    <w:div w:id="1387141400">
      <w:bodyDiv w:val="1"/>
      <w:marLeft w:val="0"/>
      <w:marRight w:val="0"/>
      <w:marTop w:val="0"/>
      <w:marBottom w:val="0"/>
      <w:divBdr>
        <w:top w:val="none" w:sz="0" w:space="0" w:color="auto"/>
        <w:left w:val="none" w:sz="0" w:space="0" w:color="auto"/>
        <w:bottom w:val="none" w:sz="0" w:space="0" w:color="auto"/>
        <w:right w:val="none" w:sz="0" w:space="0" w:color="auto"/>
      </w:divBdr>
    </w:div>
    <w:div w:id="1453204108">
      <w:bodyDiv w:val="1"/>
      <w:marLeft w:val="0"/>
      <w:marRight w:val="0"/>
      <w:marTop w:val="0"/>
      <w:marBottom w:val="0"/>
      <w:divBdr>
        <w:top w:val="none" w:sz="0" w:space="0" w:color="auto"/>
        <w:left w:val="none" w:sz="0" w:space="0" w:color="auto"/>
        <w:bottom w:val="none" w:sz="0" w:space="0" w:color="auto"/>
        <w:right w:val="none" w:sz="0" w:space="0" w:color="auto"/>
      </w:divBdr>
    </w:div>
    <w:div w:id="1459568270">
      <w:bodyDiv w:val="1"/>
      <w:marLeft w:val="0"/>
      <w:marRight w:val="0"/>
      <w:marTop w:val="0"/>
      <w:marBottom w:val="0"/>
      <w:divBdr>
        <w:top w:val="none" w:sz="0" w:space="0" w:color="auto"/>
        <w:left w:val="none" w:sz="0" w:space="0" w:color="auto"/>
        <w:bottom w:val="none" w:sz="0" w:space="0" w:color="auto"/>
        <w:right w:val="none" w:sz="0" w:space="0" w:color="auto"/>
      </w:divBdr>
    </w:div>
    <w:div w:id="1478768762">
      <w:marLeft w:val="0"/>
      <w:marRight w:val="0"/>
      <w:marTop w:val="0"/>
      <w:marBottom w:val="0"/>
      <w:divBdr>
        <w:top w:val="none" w:sz="0" w:space="0" w:color="auto"/>
        <w:left w:val="none" w:sz="0" w:space="0" w:color="auto"/>
        <w:bottom w:val="none" w:sz="0" w:space="0" w:color="auto"/>
        <w:right w:val="none" w:sz="0" w:space="0" w:color="auto"/>
      </w:divBdr>
    </w:div>
    <w:div w:id="1478768763">
      <w:marLeft w:val="0"/>
      <w:marRight w:val="0"/>
      <w:marTop w:val="0"/>
      <w:marBottom w:val="0"/>
      <w:divBdr>
        <w:top w:val="none" w:sz="0" w:space="0" w:color="auto"/>
        <w:left w:val="none" w:sz="0" w:space="0" w:color="auto"/>
        <w:bottom w:val="none" w:sz="0" w:space="0" w:color="auto"/>
        <w:right w:val="none" w:sz="0" w:space="0" w:color="auto"/>
      </w:divBdr>
    </w:div>
    <w:div w:id="1478768764">
      <w:marLeft w:val="0"/>
      <w:marRight w:val="0"/>
      <w:marTop w:val="0"/>
      <w:marBottom w:val="0"/>
      <w:divBdr>
        <w:top w:val="none" w:sz="0" w:space="0" w:color="auto"/>
        <w:left w:val="none" w:sz="0" w:space="0" w:color="auto"/>
        <w:bottom w:val="none" w:sz="0" w:space="0" w:color="auto"/>
        <w:right w:val="none" w:sz="0" w:space="0" w:color="auto"/>
      </w:divBdr>
    </w:div>
    <w:div w:id="1478768769">
      <w:marLeft w:val="0"/>
      <w:marRight w:val="0"/>
      <w:marTop w:val="0"/>
      <w:marBottom w:val="0"/>
      <w:divBdr>
        <w:top w:val="none" w:sz="0" w:space="0" w:color="auto"/>
        <w:left w:val="none" w:sz="0" w:space="0" w:color="auto"/>
        <w:bottom w:val="none" w:sz="0" w:space="0" w:color="auto"/>
        <w:right w:val="none" w:sz="0" w:space="0" w:color="auto"/>
      </w:divBdr>
      <w:divsChild>
        <w:div w:id="1478768766">
          <w:marLeft w:val="0"/>
          <w:marRight w:val="0"/>
          <w:marTop w:val="0"/>
          <w:marBottom w:val="0"/>
          <w:divBdr>
            <w:top w:val="none" w:sz="0" w:space="0" w:color="auto"/>
            <w:left w:val="none" w:sz="0" w:space="0" w:color="auto"/>
            <w:bottom w:val="none" w:sz="0" w:space="0" w:color="auto"/>
            <w:right w:val="none" w:sz="0" w:space="0" w:color="auto"/>
          </w:divBdr>
          <w:divsChild>
            <w:div w:id="1478768765">
              <w:marLeft w:val="0"/>
              <w:marRight w:val="0"/>
              <w:marTop w:val="0"/>
              <w:marBottom w:val="0"/>
              <w:divBdr>
                <w:top w:val="none" w:sz="0" w:space="0" w:color="auto"/>
                <w:left w:val="none" w:sz="0" w:space="0" w:color="auto"/>
                <w:bottom w:val="none" w:sz="0" w:space="0" w:color="auto"/>
                <w:right w:val="none" w:sz="0" w:space="0" w:color="auto"/>
              </w:divBdr>
              <w:divsChild>
                <w:div w:id="1478768767">
                  <w:marLeft w:val="0"/>
                  <w:marRight w:val="0"/>
                  <w:marTop w:val="0"/>
                  <w:marBottom w:val="0"/>
                  <w:divBdr>
                    <w:top w:val="none" w:sz="0" w:space="0" w:color="auto"/>
                    <w:left w:val="none" w:sz="0" w:space="0" w:color="auto"/>
                    <w:bottom w:val="none" w:sz="0" w:space="0" w:color="auto"/>
                    <w:right w:val="none" w:sz="0" w:space="0" w:color="auto"/>
                  </w:divBdr>
                </w:div>
                <w:div w:id="147876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68770">
      <w:marLeft w:val="0"/>
      <w:marRight w:val="0"/>
      <w:marTop w:val="0"/>
      <w:marBottom w:val="0"/>
      <w:divBdr>
        <w:top w:val="none" w:sz="0" w:space="0" w:color="auto"/>
        <w:left w:val="none" w:sz="0" w:space="0" w:color="auto"/>
        <w:bottom w:val="none" w:sz="0" w:space="0" w:color="auto"/>
        <w:right w:val="none" w:sz="0" w:space="0" w:color="auto"/>
      </w:divBdr>
    </w:div>
    <w:div w:id="1478768771">
      <w:marLeft w:val="0"/>
      <w:marRight w:val="0"/>
      <w:marTop w:val="0"/>
      <w:marBottom w:val="0"/>
      <w:divBdr>
        <w:top w:val="none" w:sz="0" w:space="0" w:color="auto"/>
        <w:left w:val="none" w:sz="0" w:space="0" w:color="auto"/>
        <w:bottom w:val="none" w:sz="0" w:space="0" w:color="auto"/>
        <w:right w:val="none" w:sz="0" w:space="0" w:color="auto"/>
      </w:divBdr>
    </w:div>
    <w:div w:id="1478768772">
      <w:marLeft w:val="0"/>
      <w:marRight w:val="0"/>
      <w:marTop w:val="0"/>
      <w:marBottom w:val="0"/>
      <w:divBdr>
        <w:top w:val="none" w:sz="0" w:space="0" w:color="auto"/>
        <w:left w:val="none" w:sz="0" w:space="0" w:color="auto"/>
        <w:bottom w:val="none" w:sz="0" w:space="0" w:color="auto"/>
        <w:right w:val="none" w:sz="0" w:space="0" w:color="auto"/>
      </w:divBdr>
    </w:div>
    <w:div w:id="1478768773">
      <w:marLeft w:val="0"/>
      <w:marRight w:val="0"/>
      <w:marTop w:val="0"/>
      <w:marBottom w:val="0"/>
      <w:divBdr>
        <w:top w:val="none" w:sz="0" w:space="0" w:color="auto"/>
        <w:left w:val="none" w:sz="0" w:space="0" w:color="auto"/>
        <w:bottom w:val="none" w:sz="0" w:space="0" w:color="auto"/>
        <w:right w:val="none" w:sz="0" w:space="0" w:color="auto"/>
      </w:divBdr>
    </w:div>
    <w:div w:id="1478768774">
      <w:marLeft w:val="0"/>
      <w:marRight w:val="0"/>
      <w:marTop w:val="0"/>
      <w:marBottom w:val="0"/>
      <w:divBdr>
        <w:top w:val="none" w:sz="0" w:space="0" w:color="auto"/>
        <w:left w:val="none" w:sz="0" w:space="0" w:color="auto"/>
        <w:bottom w:val="none" w:sz="0" w:space="0" w:color="auto"/>
        <w:right w:val="none" w:sz="0" w:space="0" w:color="auto"/>
      </w:divBdr>
    </w:div>
    <w:div w:id="1569221549">
      <w:bodyDiv w:val="1"/>
      <w:marLeft w:val="0"/>
      <w:marRight w:val="0"/>
      <w:marTop w:val="0"/>
      <w:marBottom w:val="0"/>
      <w:divBdr>
        <w:top w:val="none" w:sz="0" w:space="0" w:color="auto"/>
        <w:left w:val="none" w:sz="0" w:space="0" w:color="auto"/>
        <w:bottom w:val="none" w:sz="0" w:space="0" w:color="auto"/>
        <w:right w:val="none" w:sz="0" w:space="0" w:color="auto"/>
      </w:divBdr>
      <w:divsChild>
        <w:div w:id="517617877">
          <w:marLeft w:val="0"/>
          <w:marRight w:val="0"/>
          <w:marTop w:val="0"/>
          <w:marBottom w:val="0"/>
          <w:divBdr>
            <w:top w:val="none" w:sz="0" w:space="0" w:color="auto"/>
            <w:left w:val="none" w:sz="0" w:space="0" w:color="auto"/>
            <w:bottom w:val="none" w:sz="0" w:space="0" w:color="auto"/>
            <w:right w:val="none" w:sz="0" w:space="0" w:color="auto"/>
          </w:divBdr>
          <w:divsChild>
            <w:div w:id="1322660294">
              <w:marLeft w:val="0"/>
              <w:marRight w:val="0"/>
              <w:marTop w:val="0"/>
              <w:marBottom w:val="0"/>
              <w:divBdr>
                <w:top w:val="none" w:sz="0" w:space="0" w:color="auto"/>
                <w:left w:val="none" w:sz="0" w:space="0" w:color="auto"/>
                <w:bottom w:val="none" w:sz="0" w:space="0" w:color="auto"/>
                <w:right w:val="none" w:sz="0" w:space="0" w:color="auto"/>
              </w:divBdr>
              <w:divsChild>
                <w:div w:id="1484083982">
                  <w:marLeft w:val="0"/>
                  <w:marRight w:val="0"/>
                  <w:marTop w:val="0"/>
                  <w:marBottom w:val="0"/>
                  <w:divBdr>
                    <w:top w:val="none" w:sz="0" w:space="0" w:color="auto"/>
                    <w:left w:val="none" w:sz="0" w:space="0" w:color="auto"/>
                    <w:bottom w:val="none" w:sz="0" w:space="0" w:color="auto"/>
                    <w:right w:val="none" w:sz="0" w:space="0" w:color="auto"/>
                  </w:divBdr>
                  <w:divsChild>
                    <w:div w:id="1179278101">
                      <w:marLeft w:val="0"/>
                      <w:marRight w:val="0"/>
                      <w:marTop w:val="0"/>
                      <w:marBottom w:val="0"/>
                      <w:divBdr>
                        <w:top w:val="none" w:sz="0" w:space="0" w:color="auto"/>
                        <w:left w:val="none" w:sz="0" w:space="0" w:color="auto"/>
                        <w:bottom w:val="none" w:sz="0" w:space="0" w:color="auto"/>
                        <w:right w:val="none" w:sz="0" w:space="0" w:color="auto"/>
                      </w:divBdr>
                      <w:divsChild>
                        <w:div w:id="1780761980">
                          <w:marLeft w:val="0"/>
                          <w:marRight w:val="0"/>
                          <w:marTop w:val="0"/>
                          <w:marBottom w:val="0"/>
                          <w:divBdr>
                            <w:top w:val="none" w:sz="0" w:space="0" w:color="auto"/>
                            <w:left w:val="none" w:sz="0" w:space="0" w:color="auto"/>
                            <w:bottom w:val="none" w:sz="0" w:space="0" w:color="auto"/>
                            <w:right w:val="none" w:sz="0" w:space="0" w:color="auto"/>
                          </w:divBdr>
                          <w:divsChild>
                            <w:div w:id="352610474">
                              <w:marLeft w:val="0"/>
                              <w:marRight w:val="0"/>
                              <w:marTop w:val="0"/>
                              <w:marBottom w:val="0"/>
                              <w:divBdr>
                                <w:top w:val="none" w:sz="0" w:space="0" w:color="auto"/>
                                <w:left w:val="none" w:sz="0" w:space="0" w:color="auto"/>
                                <w:bottom w:val="none" w:sz="0" w:space="0" w:color="auto"/>
                                <w:right w:val="none" w:sz="0" w:space="0" w:color="auto"/>
                              </w:divBdr>
                              <w:divsChild>
                                <w:div w:id="1608077258">
                                  <w:marLeft w:val="0"/>
                                  <w:marRight w:val="0"/>
                                  <w:marTop w:val="0"/>
                                  <w:marBottom w:val="0"/>
                                  <w:divBdr>
                                    <w:top w:val="none" w:sz="0" w:space="0" w:color="auto"/>
                                    <w:left w:val="none" w:sz="0" w:space="0" w:color="auto"/>
                                    <w:bottom w:val="none" w:sz="0" w:space="0" w:color="auto"/>
                                    <w:right w:val="none" w:sz="0" w:space="0" w:color="auto"/>
                                  </w:divBdr>
                                  <w:divsChild>
                                    <w:div w:id="1380276446">
                                      <w:marLeft w:val="0"/>
                                      <w:marRight w:val="0"/>
                                      <w:marTop w:val="0"/>
                                      <w:marBottom w:val="0"/>
                                      <w:divBdr>
                                        <w:top w:val="none" w:sz="0" w:space="0" w:color="auto"/>
                                        <w:left w:val="none" w:sz="0" w:space="0" w:color="auto"/>
                                        <w:bottom w:val="none" w:sz="0" w:space="0" w:color="auto"/>
                                        <w:right w:val="none" w:sz="0" w:space="0" w:color="auto"/>
                                      </w:divBdr>
                                      <w:divsChild>
                                        <w:div w:id="451821538">
                                          <w:marLeft w:val="0"/>
                                          <w:marRight w:val="0"/>
                                          <w:marTop w:val="0"/>
                                          <w:marBottom w:val="0"/>
                                          <w:divBdr>
                                            <w:top w:val="none" w:sz="0" w:space="0" w:color="auto"/>
                                            <w:left w:val="none" w:sz="0" w:space="0" w:color="auto"/>
                                            <w:bottom w:val="none" w:sz="0" w:space="0" w:color="auto"/>
                                            <w:right w:val="none" w:sz="0" w:space="0" w:color="auto"/>
                                          </w:divBdr>
                                          <w:divsChild>
                                            <w:div w:id="745029373">
                                              <w:marLeft w:val="0"/>
                                              <w:marRight w:val="0"/>
                                              <w:marTop w:val="0"/>
                                              <w:marBottom w:val="0"/>
                                              <w:divBdr>
                                                <w:top w:val="none" w:sz="0" w:space="0" w:color="auto"/>
                                                <w:left w:val="none" w:sz="0" w:space="0" w:color="auto"/>
                                                <w:bottom w:val="none" w:sz="0" w:space="0" w:color="auto"/>
                                                <w:right w:val="none" w:sz="0" w:space="0" w:color="auto"/>
                                              </w:divBdr>
                                              <w:divsChild>
                                                <w:div w:id="1697654014">
                                                  <w:marLeft w:val="0"/>
                                                  <w:marRight w:val="0"/>
                                                  <w:marTop w:val="0"/>
                                                  <w:marBottom w:val="0"/>
                                                  <w:divBdr>
                                                    <w:top w:val="none" w:sz="0" w:space="0" w:color="auto"/>
                                                    <w:left w:val="none" w:sz="0" w:space="0" w:color="auto"/>
                                                    <w:bottom w:val="none" w:sz="0" w:space="0" w:color="auto"/>
                                                    <w:right w:val="none" w:sz="0" w:space="0" w:color="auto"/>
                                                  </w:divBdr>
                                                  <w:divsChild>
                                                    <w:div w:id="72629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479091">
      <w:bodyDiv w:val="1"/>
      <w:marLeft w:val="0"/>
      <w:marRight w:val="0"/>
      <w:marTop w:val="0"/>
      <w:marBottom w:val="0"/>
      <w:divBdr>
        <w:top w:val="none" w:sz="0" w:space="0" w:color="auto"/>
        <w:left w:val="none" w:sz="0" w:space="0" w:color="auto"/>
        <w:bottom w:val="none" w:sz="0" w:space="0" w:color="auto"/>
        <w:right w:val="none" w:sz="0" w:space="0" w:color="auto"/>
      </w:divBdr>
    </w:div>
    <w:div w:id="1606228592">
      <w:bodyDiv w:val="1"/>
      <w:marLeft w:val="0"/>
      <w:marRight w:val="0"/>
      <w:marTop w:val="0"/>
      <w:marBottom w:val="0"/>
      <w:divBdr>
        <w:top w:val="none" w:sz="0" w:space="0" w:color="auto"/>
        <w:left w:val="none" w:sz="0" w:space="0" w:color="auto"/>
        <w:bottom w:val="none" w:sz="0" w:space="0" w:color="auto"/>
        <w:right w:val="none" w:sz="0" w:space="0" w:color="auto"/>
      </w:divBdr>
    </w:div>
    <w:div w:id="1609921771">
      <w:bodyDiv w:val="1"/>
      <w:marLeft w:val="0"/>
      <w:marRight w:val="0"/>
      <w:marTop w:val="0"/>
      <w:marBottom w:val="0"/>
      <w:divBdr>
        <w:top w:val="none" w:sz="0" w:space="0" w:color="auto"/>
        <w:left w:val="none" w:sz="0" w:space="0" w:color="auto"/>
        <w:bottom w:val="none" w:sz="0" w:space="0" w:color="auto"/>
        <w:right w:val="none" w:sz="0" w:space="0" w:color="auto"/>
      </w:divBdr>
    </w:div>
    <w:div w:id="1675650903">
      <w:bodyDiv w:val="1"/>
      <w:marLeft w:val="0"/>
      <w:marRight w:val="0"/>
      <w:marTop w:val="0"/>
      <w:marBottom w:val="0"/>
      <w:divBdr>
        <w:top w:val="none" w:sz="0" w:space="0" w:color="auto"/>
        <w:left w:val="none" w:sz="0" w:space="0" w:color="auto"/>
        <w:bottom w:val="none" w:sz="0" w:space="0" w:color="auto"/>
        <w:right w:val="none" w:sz="0" w:space="0" w:color="auto"/>
      </w:divBdr>
    </w:div>
    <w:div w:id="1682006756">
      <w:bodyDiv w:val="1"/>
      <w:marLeft w:val="0"/>
      <w:marRight w:val="0"/>
      <w:marTop w:val="0"/>
      <w:marBottom w:val="0"/>
      <w:divBdr>
        <w:top w:val="none" w:sz="0" w:space="0" w:color="auto"/>
        <w:left w:val="none" w:sz="0" w:space="0" w:color="auto"/>
        <w:bottom w:val="none" w:sz="0" w:space="0" w:color="auto"/>
        <w:right w:val="none" w:sz="0" w:space="0" w:color="auto"/>
      </w:divBdr>
    </w:div>
    <w:div w:id="1687977183">
      <w:bodyDiv w:val="1"/>
      <w:marLeft w:val="0"/>
      <w:marRight w:val="0"/>
      <w:marTop w:val="0"/>
      <w:marBottom w:val="0"/>
      <w:divBdr>
        <w:top w:val="none" w:sz="0" w:space="0" w:color="auto"/>
        <w:left w:val="none" w:sz="0" w:space="0" w:color="auto"/>
        <w:bottom w:val="none" w:sz="0" w:space="0" w:color="auto"/>
        <w:right w:val="none" w:sz="0" w:space="0" w:color="auto"/>
      </w:divBdr>
    </w:div>
    <w:div w:id="1706709878">
      <w:bodyDiv w:val="1"/>
      <w:marLeft w:val="0"/>
      <w:marRight w:val="0"/>
      <w:marTop w:val="0"/>
      <w:marBottom w:val="0"/>
      <w:divBdr>
        <w:top w:val="none" w:sz="0" w:space="0" w:color="auto"/>
        <w:left w:val="none" w:sz="0" w:space="0" w:color="auto"/>
        <w:bottom w:val="none" w:sz="0" w:space="0" w:color="auto"/>
        <w:right w:val="none" w:sz="0" w:space="0" w:color="auto"/>
      </w:divBdr>
    </w:div>
    <w:div w:id="1742482218">
      <w:bodyDiv w:val="1"/>
      <w:marLeft w:val="0"/>
      <w:marRight w:val="0"/>
      <w:marTop w:val="0"/>
      <w:marBottom w:val="0"/>
      <w:divBdr>
        <w:top w:val="none" w:sz="0" w:space="0" w:color="auto"/>
        <w:left w:val="none" w:sz="0" w:space="0" w:color="auto"/>
        <w:bottom w:val="none" w:sz="0" w:space="0" w:color="auto"/>
        <w:right w:val="none" w:sz="0" w:space="0" w:color="auto"/>
      </w:divBdr>
    </w:div>
    <w:div w:id="1763185853">
      <w:bodyDiv w:val="1"/>
      <w:marLeft w:val="0"/>
      <w:marRight w:val="0"/>
      <w:marTop w:val="0"/>
      <w:marBottom w:val="0"/>
      <w:divBdr>
        <w:top w:val="none" w:sz="0" w:space="0" w:color="auto"/>
        <w:left w:val="none" w:sz="0" w:space="0" w:color="auto"/>
        <w:bottom w:val="none" w:sz="0" w:space="0" w:color="auto"/>
        <w:right w:val="none" w:sz="0" w:space="0" w:color="auto"/>
      </w:divBdr>
    </w:div>
    <w:div w:id="1775786590">
      <w:bodyDiv w:val="1"/>
      <w:marLeft w:val="0"/>
      <w:marRight w:val="0"/>
      <w:marTop w:val="0"/>
      <w:marBottom w:val="0"/>
      <w:divBdr>
        <w:top w:val="none" w:sz="0" w:space="0" w:color="auto"/>
        <w:left w:val="none" w:sz="0" w:space="0" w:color="auto"/>
        <w:bottom w:val="none" w:sz="0" w:space="0" w:color="auto"/>
        <w:right w:val="none" w:sz="0" w:space="0" w:color="auto"/>
      </w:divBdr>
    </w:div>
    <w:div w:id="1783839498">
      <w:bodyDiv w:val="1"/>
      <w:marLeft w:val="0"/>
      <w:marRight w:val="0"/>
      <w:marTop w:val="0"/>
      <w:marBottom w:val="0"/>
      <w:divBdr>
        <w:top w:val="none" w:sz="0" w:space="0" w:color="auto"/>
        <w:left w:val="none" w:sz="0" w:space="0" w:color="auto"/>
        <w:bottom w:val="none" w:sz="0" w:space="0" w:color="auto"/>
        <w:right w:val="none" w:sz="0" w:space="0" w:color="auto"/>
      </w:divBdr>
    </w:div>
    <w:div w:id="1884319717">
      <w:bodyDiv w:val="1"/>
      <w:marLeft w:val="0"/>
      <w:marRight w:val="0"/>
      <w:marTop w:val="0"/>
      <w:marBottom w:val="0"/>
      <w:divBdr>
        <w:top w:val="none" w:sz="0" w:space="0" w:color="auto"/>
        <w:left w:val="none" w:sz="0" w:space="0" w:color="auto"/>
        <w:bottom w:val="none" w:sz="0" w:space="0" w:color="auto"/>
        <w:right w:val="none" w:sz="0" w:space="0" w:color="auto"/>
      </w:divBdr>
    </w:div>
    <w:div w:id="1924335164">
      <w:bodyDiv w:val="1"/>
      <w:marLeft w:val="0"/>
      <w:marRight w:val="0"/>
      <w:marTop w:val="0"/>
      <w:marBottom w:val="0"/>
      <w:divBdr>
        <w:top w:val="none" w:sz="0" w:space="0" w:color="auto"/>
        <w:left w:val="none" w:sz="0" w:space="0" w:color="auto"/>
        <w:bottom w:val="none" w:sz="0" w:space="0" w:color="auto"/>
        <w:right w:val="none" w:sz="0" w:space="0" w:color="auto"/>
      </w:divBdr>
    </w:div>
    <w:div w:id="2039230631">
      <w:bodyDiv w:val="1"/>
      <w:marLeft w:val="0"/>
      <w:marRight w:val="0"/>
      <w:marTop w:val="0"/>
      <w:marBottom w:val="0"/>
      <w:divBdr>
        <w:top w:val="none" w:sz="0" w:space="0" w:color="auto"/>
        <w:left w:val="none" w:sz="0" w:space="0" w:color="auto"/>
        <w:bottom w:val="none" w:sz="0" w:space="0" w:color="auto"/>
        <w:right w:val="none" w:sz="0" w:space="0" w:color="auto"/>
      </w:divBdr>
    </w:div>
    <w:div w:id="2055618515">
      <w:bodyDiv w:val="1"/>
      <w:marLeft w:val="0"/>
      <w:marRight w:val="0"/>
      <w:marTop w:val="0"/>
      <w:marBottom w:val="0"/>
      <w:divBdr>
        <w:top w:val="none" w:sz="0" w:space="0" w:color="auto"/>
        <w:left w:val="none" w:sz="0" w:space="0" w:color="auto"/>
        <w:bottom w:val="none" w:sz="0" w:space="0" w:color="auto"/>
        <w:right w:val="none" w:sz="0" w:space="0" w:color="auto"/>
      </w:divBdr>
    </w:div>
    <w:div w:id="2089031509">
      <w:bodyDiv w:val="1"/>
      <w:marLeft w:val="0"/>
      <w:marRight w:val="0"/>
      <w:marTop w:val="0"/>
      <w:marBottom w:val="0"/>
      <w:divBdr>
        <w:top w:val="none" w:sz="0" w:space="0" w:color="auto"/>
        <w:left w:val="none" w:sz="0" w:space="0" w:color="auto"/>
        <w:bottom w:val="none" w:sz="0" w:space="0" w:color="auto"/>
        <w:right w:val="none" w:sz="0" w:space="0" w:color="auto"/>
      </w:divBdr>
    </w:div>
    <w:div w:id="2104572333">
      <w:bodyDiv w:val="1"/>
      <w:marLeft w:val="0"/>
      <w:marRight w:val="0"/>
      <w:marTop w:val="0"/>
      <w:marBottom w:val="0"/>
      <w:divBdr>
        <w:top w:val="none" w:sz="0" w:space="0" w:color="auto"/>
        <w:left w:val="none" w:sz="0" w:space="0" w:color="auto"/>
        <w:bottom w:val="none" w:sz="0" w:space="0" w:color="auto"/>
        <w:right w:val="none" w:sz="0" w:space="0" w:color="auto"/>
      </w:divBdr>
    </w:div>
    <w:div w:id="2128116970">
      <w:bodyDiv w:val="1"/>
      <w:marLeft w:val="0"/>
      <w:marRight w:val="0"/>
      <w:marTop w:val="0"/>
      <w:marBottom w:val="0"/>
      <w:divBdr>
        <w:top w:val="none" w:sz="0" w:space="0" w:color="auto"/>
        <w:left w:val="none" w:sz="0" w:space="0" w:color="auto"/>
        <w:bottom w:val="none" w:sz="0" w:space="0" w:color="auto"/>
        <w:right w:val="none" w:sz="0" w:space="0" w:color="auto"/>
      </w:divBdr>
    </w:div>
    <w:div w:id="213617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C3191-45E3-479E-A949-0EAADEBF3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47</Pages>
  <Words>16188</Words>
  <Characters>93894</Characters>
  <Application>Microsoft Office Word</Application>
  <DocSecurity>0</DocSecurity>
  <Lines>782</Lines>
  <Paragraphs>219</Paragraphs>
  <ScaleCrop>false</ScaleCrop>
  <HeadingPairs>
    <vt:vector size="6" baseType="variant">
      <vt:variant>
        <vt:lpstr>Tiitel</vt:lpstr>
      </vt:variant>
      <vt:variant>
        <vt:i4>1</vt:i4>
      </vt:variant>
      <vt:variant>
        <vt:lpstr>Pealkiri</vt:lpstr>
      </vt:variant>
      <vt:variant>
        <vt:i4>1</vt:i4>
      </vt:variant>
      <vt:variant>
        <vt:lpstr>Title</vt:lpstr>
      </vt:variant>
      <vt:variant>
        <vt:i4>1</vt:i4>
      </vt:variant>
    </vt:vector>
  </HeadingPairs>
  <TitlesOfParts>
    <vt:vector size="3" baseType="lpstr">
      <vt:lpstr>RAKVERE LINNA ARENGUKAVA</vt:lpstr>
      <vt:lpstr>RAKVERE LINNA ARENGUKAVA</vt:lpstr>
      <vt:lpstr>RAKVERE LINNA ARENGUKAVA </vt:lpstr>
    </vt:vector>
  </TitlesOfParts>
  <Company>Microsoft</Company>
  <LinksUpToDate>false</LinksUpToDate>
  <CharactersWithSpaces>109863</CharactersWithSpaces>
  <SharedDoc>false</SharedDoc>
  <HLinks>
    <vt:vector size="90" baseType="variant">
      <vt:variant>
        <vt:i4>1835069</vt:i4>
      </vt:variant>
      <vt:variant>
        <vt:i4>86</vt:i4>
      </vt:variant>
      <vt:variant>
        <vt:i4>0</vt:i4>
      </vt:variant>
      <vt:variant>
        <vt:i4>5</vt:i4>
      </vt:variant>
      <vt:variant>
        <vt:lpwstr/>
      </vt:variant>
      <vt:variant>
        <vt:lpwstr>_Toc399166151</vt:lpwstr>
      </vt:variant>
      <vt:variant>
        <vt:i4>1835069</vt:i4>
      </vt:variant>
      <vt:variant>
        <vt:i4>80</vt:i4>
      </vt:variant>
      <vt:variant>
        <vt:i4>0</vt:i4>
      </vt:variant>
      <vt:variant>
        <vt:i4>5</vt:i4>
      </vt:variant>
      <vt:variant>
        <vt:lpwstr/>
      </vt:variant>
      <vt:variant>
        <vt:lpwstr>_Toc399166150</vt:lpwstr>
      </vt:variant>
      <vt:variant>
        <vt:i4>1900605</vt:i4>
      </vt:variant>
      <vt:variant>
        <vt:i4>74</vt:i4>
      </vt:variant>
      <vt:variant>
        <vt:i4>0</vt:i4>
      </vt:variant>
      <vt:variant>
        <vt:i4>5</vt:i4>
      </vt:variant>
      <vt:variant>
        <vt:lpwstr/>
      </vt:variant>
      <vt:variant>
        <vt:lpwstr>_Toc399166148</vt:lpwstr>
      </vt:variant>
      <vt:variant>
        <vt:i4>1900605</vt:i4>
      </vt:variant>
      <vt:variant>
        <vt:i4>68</vt:i4>
      </vt:variant>
      <vt:variant>
        <vt:i4>0</vt:i4>
      </vt:variant>
      <vt:variant>
        <vt:i4>5</vt:i4>
      </vt:variant>
      <vt:variant>
        <vt:lpwstr/>
      </vt:variant>
      <vt:variant>
        <vt:lpwstr>_Toc399166147</vt:lpwstr>
      </vt:variant>
      <vt:variant>
        <vt:i4>1900605</vt:i4>
      </vt:variant>
      <vt:variant>
        <vt:i4>62</vt:i4>
      </vt:variant>
      <vt:variant>
        <vt:i4>0</vt:i4>
      </vt:variant>
      <vt:variant>
        <vt:i4>5</vt:i4>
      </vt:variant>
      <vt:variant>
        <vt:lpwstr/>
      </vt:variant>
      <vt:variant>
        <vt:lpwstr>_Toc399166146</vt:lpwstr>
      </vt:variant>
      <vt:variant>
        <vt:i4>1900605</vt:i4>
      </vt:variant>
      <vt:variant>
        <vt:i4>56</vt:i4>
      </vt:variant>
      <vt:variant>
        <vt:i4>0</vt:i4>
      </vt:variant>
      <vt:variant>
        <vt:i4>5</vt:i4>
      </vt:variant>
      <vt:variant>
        <vt:lpwstr/>
      </vt:variant>
      <vt:variant>
        <vt:lpwstr>_Toc399166145</vt:lpwstr>
      </vt:variant>
      <vt:variant>
        <vt:i4>1900605</vt:i4>
      </vt:variant>
      <vt:variant>
        <vt:i4>50</vt:i4>
      </vt:variant>
      <vt:variant>
        <vt:i4>0</vt:i4>
      </vt:variant>
      <vt:variant>
        <vt:i4>5</vt:i4>
      </vt:variant>
      <vt:variant>
        <vt:lpwstr/>
      </vt:variant>
      <vt:variant>
        <vt:lpwstr>_Toc399166144</vt:lpwstr>
      </vt:variant>
      <vt:variant>
        <vt:i4>1900605</vt:i4>
      </vt:variant>
      <vt:variant>
        <vt:i4>44</vt:i4>
      </vt:variant>
      <vt:variant>
        <vt:i4>0</vt:i4>
      </vt:variant>
      <vt:variant>
        <vt:i4>5</vt:i4>
      </vt:variant>
      <vt:variant>
        <vt:lpwstr/>
      </vt:variant>
      <vt:variant>
        <vt:lpwstr>_Toc399166143</vt:lpwstr>
      </vt:variant>
      <vt:variant>
        <vt:i4>1900605</vt:i4>
      </vt:variant>
      <vt:variant>
        <vt:i4>38</vt:i4>
      </vt:variant>
      <vt:variant>
        <vt:i4>0</vt:i4>
      </vt:variant>
      <vt:variant>
        <vt:i4>5</vt:i4>
      </vt:variant>
      <vt:variant>
        <vt:lpwstr/>
      </vt:variant>
      <vt:variant>
        <vt:lpwstr>_Toc399166142</vt:lpwstr>
      </vt:variant>
      <vt:variant>
        <vt:i4>1900605</vt:i4>
      </vt:variant>
      <vt:variant>
        <vt:i4>32</vt:i4>
      </vt:variant>
      <vt:variant>
        <vt:i4>0</vt:i4>
      </vt:variant>
      <vt:variant>
        <vt:i4>5</vt:i4>
      </vt:variant>
      <vt:variant>
        <vt:lpwstr/>
      </vt:variant>
      <vt:variant>
        <vt:lpwstr>_Toc399166141</vt:lpwstr>
      </vt:variant>
      <vt:variant>
        <vt:i4>1900605</vt:i4>
      </vt:variant>
      <vt:variant>
        <vt:i4>26</vt:i4>
      </vt:variant>
      <vt:variant>
        <vt:i4>0</vt:i4>
      </vt:variant>
      <vt:variant>
        <vt:i4>5</vt:i4>
      </vt:variant>
      <vt:variant>
        <vt:lpwstr/>
      </vt:variant>
      <vt:variant>
        <vt:lpwstr>_Toc399166140</vt:lpwstr>
      </vt:variant>
      <vt:variant>
        <vt:i4>1703997</vt:i4>
      </vt:variant>
      <vt:variant>
        <vt:i4>20</vt:i4>
      </vt:variant>
      <vt:variant>
        <vt:i4>0</vt:i4>
      </vt:variant>
      <vt:variant>
        <vt:i4>5</vt:i4>
      </vt:variant>
      <vt:variant>
        <vt:lpwstr/>
      </vt:variant>
      <vt:variant>
        <vt:lpwstr>_Toc399166139</vt:lpwstr>
      </vt:variant>
      <vt:variant>
        <vt:i4>1769533</vt:i4>
      </vt:variant>
      <vt:variant>
        <vt:i4>14</vt:i4>
      </vt:variant>
      <vt:variant>
        <vt:i4>0</vt:i4>
      </vt:variant>
      <vt:variant>
        <vt:i4>5</vt:i4>
      </vt:variant>
      <vt:variant>
        <vt:lpwstr/>
      </vt:variant>
      <vt:variant>
        <vt:lpwstr>_Toc399166126</vt:lpwstr>
      </vt:variant>
      <vt:variant>
        <vt:i4>1769533</vt:i4>
      </vt:variant>
      <vt:variant>
        <vt:i4>8</vt:i4>
      </vt:variant>
      <vt:variant>
        <vt:i4>0</vt:i4>
      </vt:variant>
      <vt:variant>
        <vt:i4>5</vt:i4>
      </vt:variant>
      <vt:variant>
        <vt:lpwstr/>
      </vt:variant>
      <vt:variant>
        <vt:lpwstr>_Toc399166125</vt:lpwstr>
      </vt:variant>
      <vt:variant>
        <vt:i4>1769533</vt:i4>
      </vt:variant>
      <vt:variant>
        <vt:i4>2</vt:i4>
      </vt:variant>
      <vt:variant>
        <vt:i4>0</vt:i4>
      </vt:variant>
      <vt:variant>
        <vt:i4>5</vt:i4>
      </vt:variant>
      <vt:variant>
        <vt:lpwstr/>
      </vt:variant>
      <vt:variant>
        <vt:lpwstr>_Toc399166124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RAKVERE LINNA ARENGUKAVA</dc:title>
  <dc:creator>Windows User</dc:creator>
  <cp:lastModifiedBy>Mihkel</cp:lastModifiedBy>
  <cp:revision>8</cp:revision>
  <cp:lastPrinted>2018-06-29T11:42:00Z</cp:lastPrinted>
  <dcterms:created xsi:type="dcterms:W3CDTF">2019-05-21T07:20:00Z</dcterms:created>
  <dcterms:modified xsi:type="dcterms:W3CDTF">2019-05-27T07:53:00Z</dcterms:modified>
</cp:coreProperties>
</file>